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350055" w:rsidTr="00B279AC">
        <w:tc>
          <w:tcPr>
            <w:tcW w:w="5211" w:type="dxa"/>
          </w:tcPr>
          <w:p w:rsidR="00350055" w:rsidRDefault="00350055" w:rsidP="0035005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СХВАЛЕНО          </w:t>
            </w:r>
          </w:p>
          <w:p w:rsidR="00350055" w:rsidRDefault="00350055" w:rsidP="0035005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Педагогічною радою</w:t>
            </w:r>
          </w:p>
          <w:p w:rsidR="00350055" w:rsidRDefault="00DC3379" w:rsidP="0035005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№01</w:t>
            </w:r>
            <w:r w:rsidR="00350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50055" w:rsidRDefault="00350055" w:rsidP="00350055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  </w:t>
            </w:r>
            <w:r w:rsidR="00E22AA0" w:rsidRPr="00DC3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31.08.2023</w:t>
            </w:r>
            <w:r w:rsidRPr="00DC3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  <w:p w:rsidR="00350055" w:rsidRDefault="00350055" w:rsidP="0035005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350055" w:rsidRDefault="00350055" w:rsidP="0035005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ЗАТВЕРДЖЕНО</w:t>
            </w:r>
          </w:p>
          <w:p w:rsidR="00350055" w:rsidRDefault="00350055" w:rsidP="0035005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Наказом директора </w:t>
            </w:r>
          </w:p>
          <w:p w:rsidR="00350055" w:rsidRDefault="00350055" w:rsidP="00350055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AA5585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="00DC3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31</w:t>
            </w:r>
            <w:r w:rsidR="00E22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08.2023</w:t>
            </w:r>
            <w:r w:rsidRPr="000E26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46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 №32</w:t>
            </w:r>
          </w:p>
          <w:p w:rsidR="00350055" w:rsidRDefault="00350055" w:rsidP="0035005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0055" w:rsidRDefault="00350055" w:rsidP="0035005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 </w:t>
            </w:r>
            <w:r w:rsidR="007C0E1B" w:rsidRPr="00B344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Лілія Давидюк</w:t>
            </w:r>
          </w:p>
          <w:p w:rsidR="00350055" w:rsidRDefault="00350055" w:rsidP="0035005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0055" w:rsidRDefault="00350055" w:rsidP="0035005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7088F" w:rsidRPr="006B61DF" w:rsidRDefault="0057088F" w:rsidP="0057088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7088F" w:rsidRPr="00F51A19" w:rsidRDefault="0057088F" w:rsidP="0057088F">
      <w:pPr>
        <w:rPr>
          <w:rFonts w:ascii="Times New Roman" w:hAnsi="Times New Roman" w:cs="Times New Roman"/>
          <w:sz w:val="72"/>
          <w:szCs w:val="72"/>
        </w:rPr>
      </w:pPr>
    </w:p>
    <w:p w:rsidR="0057088F" w:rsidRDefault="0057088F" w:rsidP="0057088F">
      <w:pPr>
        <w:rPr>
          <w:rFonts w:ascii="Times New Roman" w:hAnsi="Times New Roman" w:cs="Times New Roman"/>
          <w:b/>
          <w:sz w:val="56"/>
          <w:szCs w:val="56"/>
        </w:rPr>
      </w:pPr>
    </w:p>
    <w:p w:rsidR="0057088F" w:rsidRDefault="0057088F" w:rsidP="0057088F">
      <w:pPr>
        <w:rPr>
          <w:rFonts w:ascii="Times New Roman" w:hAnsi="Times New Roman" w:cs="Times New Roman"/>
          <w:b/>
          <w:sz w:val="56"/>
          <w:szCs w:val="56"/>
        </w:rPr>
      </w:pPr>
    </w:p>
    <w:p w:rsidR="0057088F" w:rsidRPr="00F51A19" w:rsidRDefault="0057088F" w:rsidP="0057088F">
      <w:pPr>
        <w:rPr>
          <w:rFonts w:ascii="Times New Roman" w:hAnsi="Times New Roman" w:cs="Times New Roman"/>
          <w:b/>
          <w:sz w:val="56"/>
          <w:szCs w:val="56"/>
        </w:rPr>
      </w:pPr>
      <w:r w:rsidRPr="00F51A19">
        <w:rPr>
          <w:rFonts w:ascii="Times New Roman" w:hAnsi="Times New Roman" w:cs="Times New Roman"/>
          <w:b/>
          <w:sz w:val="56"/>
          <w:szCs w:val="56"/>
        </w:rPr>
        <w:t>ОСВІТНЯ ПРОГРАМА</w:t>
      </w:r>
    </w:p>
    <w:p w:rsidR="0057088F" w:rsidRPr="00F51A19" w:rsidRDefault="00F17278" w:rsidP="0057088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ІІІ ступеня </w:t>
      </w:r>
      <w:r w:rsidR="0057088F" w:rsidRPr="00F51A19">
        <w:rPr>
          <w:rFonts w:ascii="Times New Roman" w:hAnsi="Times New Roman" w:cs="Times New Roman"/>
          <w:b/>
          <w:sz w:val="56"/>
          <w:szCs w:val="56"/>
        </w:rPr>
        <w:t>(</w:t>
      </w:r>
      <w:r w:rsidR="0050114E">
        <w:rPr>
          <w:rFonts w:ascii="Times New Roman" w:hAnsi="Times New Roman" w:cs="Times New Roman"/>
          <w:b/>
          <w:sz w:val="56"/>
          <w:szCs w:val="56"/>
        </w:rPr>
        <w:t>10-11</w:t>
      </w:r>
      <w:r w:rsidR="0057088F" w:rsidRPr="00F51A19">
        <w:rPr>
          <w:rFonts w:ascii="Times New Roman" w:hAnsi="Times New Roman" w:cs="Times New Roman"/>
          <w:b/>
          <w:sz w:val="56"/>
          <w:szCs w:val="56"/>
        </w:rPr>
        <w:t xml:space="preserve"> класи)</w:t>
      </w:r>
    </w:p>
    <w:p w:rsidR="007C0E1B" w:rsidRPr="007C0E1B" w:rsidRDefault="007C0E1B" w:rsidP="0057088F">
      <w:pPr>
        <w:rPr>
          <w:rFonts w:ascii="Times New Roman" w:hAnsi="Times New Roman" w:cs="Times New Roman"/>
          <w:b/>
          <w:sz w:val="56"/>
          <w:szCs w:val="56"/>
        </w:rPr>
      </w:pPr>
      <w:r w:rsidRPr="007C0E1B">
        <w:rPr>
          <w:rFonts w:ascii="Times New Roman" w:hAnsi="Times New Roman" w:cs="Times New Roman"/>
          <w:b/>
          <w:sz w:val="56"/>
          <w:szCs w:val="56"/>
        </w:rPr>
        <w:t>Маковичівського ліцею</w:t>
      </w:r>
    </w:p>
    <w:p w:rsidR="007C0E1B" w:rsidRPr="007C0E1B" w:rsidRDefault="007C0E1B" w:rsidP="0057088F">
      <w:pPr>
        <w:rPr>
          <w:rFonts w:ascii="Times New Roman" w:hAnsi="Times New Roman" w:cs="Times New Roman"/>
          <w:b/>
          <w:sz w:val="56"/>
          <w:szCs w:val="56"/>
        </w:rPr>
      </w:pPr>
      <w:r w:rsidRPr="007C0E1B">
        <w:rPr>
          <w:rFonts w:ascii="Times New Roman" w:hAnsi="Times New Roman" w:cs="Times New Roman"/>
          <w:b/>
          <w:sz w:val="56"/>
          <w:szCs w:val="56"/>
        </w:rPr>
        <w:t>Турійської селищної ради</w:t>
      </w:r>
    </w:p>
    <w:p w:rsidR="0057088F" w:rsidRDefault="0057088F" w:rsidP="0057088F">
      <w:pPr>
        <w:rPr>
          <w:rFonts w:ascii="Times New Roman" w:hAnsi="Times New Roman" w:cs="Times New Roman"/>
          <w:b/>
          <w:sz w:val="56"/>
          <w:szCs w:val="56"/>
        </w:rPr>
      </w:pPr>
      <w:r w:rsidRPr="007636D9">
        <w:rPr>
          <w:rFonts w:ascii="Times New Roman" w:hAnsi="Times New Roman" w:cs="Times New Roman"/>
          <w:b/>
          <w:sz w:val="56"/>
          <w:szCs w:val="56"/>
        </w:rPr>
        <w:t xml:space="preserve">Ковельського району </w:t>
      </w:r>
    </w:p>
    <w:p w:rsidR="0057088F" w:rsidRDefault="0057088F" w:rsidP="0057088F">
      <w:pPr>
        <w:rPr>
          <w:rFonts w:ascii="Times New Roman" w:hAnsi="Times New Roman" w:cs="Times New Roman"/>
          <w:b/>
          <w:sz w:val="56"/>
          <w:szCs w:val="56"/>
        </w:rPr>
      </w:pPr>
      <w:r w:rsidRPr="007636D9">
        <w:rPr>
          <w:rFonts w:ascii="Times New Roman" w:hAnsi="Times New Roman" w:cs="Times New Roman"/>
          <w:b/>
          <w:sz w:val="56"/>
          <w:szCs w:val="56"/>
        </w:rPr>
        <w:t>Волинської області</w:t>
      </w:r>
    </w:p>
    <w:p w:rsidR="00181813" w:rsidRDefault="00181813" w:rsidP="00181813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181813" w:rsidRPr="007636D9" w:rsidRDefault="00E22AA0" w:rsidP="0057088F">
      <w:pPr>
        <w:rPr>
          <w:rFonts w:ascii="Times New Roman" w:hAnsi="Times New Roman" w:cs="Times New Roman"/>
          <w:b/>
          <w:sz w:val="56"/>
          <w:szCs w:val="56"/>
        </w:rPr>
        <w:sectPr w:rsidR="00181813" w:rsidRPr="007636D9" w:rsidSect="00FC31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56"/>
          <w:szCs w:val="56"/>
        </w:rPr>
        <w:t>на 2023/2024 навчальний рік</w:t>
      </w:r>
    </w:p>
    <w:p w:rsidR="0057088F" w:rsidRPr="00F51A19" w:rsidRDefault="00530278" w:rsidP="005708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57088F" w:rsidRPr="00F51A19">
        <w:rPr>
          <w:rFonts w:ascii="Times New Roman" w:hAnsi="Times New Roman" w:cs="Times New Roman"/>
          <w:b/>
          <w:sz w:val="28"/>
          <w:szCs w:val="28"/>
        </w:rPr>
        <w:t xml:space="preserve"> ЗАГАЛЬНІ ПОЛОЖЕННЯ</w:t>
      </w:r>
    </w:p>
    <w:p w:rsidR="0057088F" w:rsidRDefault="0057088F" w:rsidP="00497F59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19"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 w:rsidR="00F17278">
        <w:rPr>
          <w:rFonts w:ascii="Times New Roman" w:hAnsi="Times New Roman" w:cs="Times New Roman"/>
          <w:sz w:val="28"/>
          <w:szCs w:val="28"/>
        </w:rPr>
        <w:t>ІІІ ступеня</w:t>
      </w:r>
      <w:r w:rsidRPr="00F51A19">
        <w:rPr>
          <w:rFonts w:ascii="Times New Roman" w:hAnsi="Times New Roman" w:cs="Times New Roman"/>
          <w:sz w:val="28"/>
          <w:szCs w:val="28"/>
        </w:rPr>
        <w:t xml:space="preserve"> (далі – Освітня програма)</w:t>
      </w:r>
      <w:r w:rsidR="0078185D">
        <w:rPr>
          <w:rFonts w:ascii="Times New Roman" w:hAnsi="Times New Roman" w:cs="Times New Roman"/>
          <w:sz w:val="28"/>
          <w:szCs w:val="28"/>
        </w:rPr>
        <w:t xml:space="preserve"> </w:t>
      </w:r>
      <w:r w:rsidR="007C0E1B">
        <w:rPr>
          <w:rFonts w:ascii="Times New Roman" w:hAnsi="Times New Roman" w:cs="Times New Roman"/>
          <w:sz w:val="28"/>
          <w:szCs w:val="28"/>
        </w:rPr>
        <w:t xml:space="preserve">Маковичівського ліцею  Турійської селищної ради </w:t>
      </w:r>
      <w:r w:rsidRPr="00F51A19">
        <w:rPr>
          <w:rFonts w:ascii="Times New Roman" w:hAnsi="Times New Roman" w:cs="Times New Roman"/>
          <w:sz w:val="28"/>
          <w:szCs w:val="28"/>
        </w:rPr>
        <w:t xml:space="preserve">розроблена </w:t>
      </w:r>
      <w:r w:rsidR="00181813">
        <w:rPr>
          <w:rFonts w:ascii="Times New Roman" w:hAnsi="Times New Roman" w:cs="Times New Roman"/>
          <w:sz w:val="28"/>
          <w:szCs w:val="28"/>
        </w:rPr>
        <w:t>відповідно до</w:t>
      </w:r>
      <w:r w:rsidRPr="00F51A19">
        <w:rPr>
          <w:rFonts w:ascii="Times New Roman" w:hAnsi="Times New Roman" w:cs="Times New Roman"/>
          <w:sz w:val="28"/>
          <w:szCs w:val="28"/>
        </w:rPr>
        <w:t xml:space="preserve"> ст. 33 Закону України «Про освіту», ст. 11 Закону України «Про повну загальну середню освіту», </w:t>
      </w:r>
      <w:r w:rsidR="00181813">
        <w:rPr>
          <w:rFonts w:ascii="Times New Roman" w:hAnsi="Times New Roman" w:cs="Times New Roman"/>
          <w:sz w:val="28"/>
          <w:szCs w:val="28"/>
        </w:rPr>
        <w:t xml:space="preserve">на основі </w:t>
      </w:r>
      <w:r w:rsidR="00181813" w:rsidRPr="00F51A19">
        <w:rPr>
          <w:rFonts w:ascii="Times New Roman" w:eastAsia="Calibri" w:hAnsi="Times New Roman" w:cs="Times New Roman"/>
          <w:sz w:val="28"/>
          <w:szCs w:val="28"/>
        </w:rPr>
        <w:t>Державного стандарту базової та повної загальної середньої освіти» (далі – Державний стандарт)</w:t>
      </w:r>
      <w:r w:rsidR="00181813">
        <w:rPr>
          <w:rFonts w:ascii="Times New Roman" w:eastAsia="Calibri" w:hAnsi="Times New Roman" w:cs="Times New Roman"/>
          <w:sz w:val="28"/>
          <w:szCs w:val="28"/>
        </w:rPr>
        <w:t xml:space="preserve">, затвердженого </w:t>
      </w:r>
      <w:r w:rsidRPr="00F51A19">
        <w:rPr>
          <w:rFonts w:ascii="Times New Roman" w:eastAsia="Calibri" w:hAnsi="Times New Roman" w:cs="Times New Roman"/>
          <w:sz w:val="28"/>
          <w:szCs w:val="28"/>
        </w:rPr>
        <w:t>постанов</w:t>
      </w:r>
      <w:r w:rsidR="00181813">
        <w:rPr>
          <w:rFonts w:ascii="Times New Roman" w:eastAsia="Calibri" w:hAnsi="Times New Roman" w:cs="Times New Roman"/>
          <w:sz w:val="28"/>
          <w:szCs w:val="28"/>
        </w:rPr>
        <w:t>ою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Кабінету Міністрів України від 23 листопада 20</w:t>
      </w:r>
      <w:r w:rsidR="00AE3144">
        <w:rPr>
          <w:rFonts w:ascii="Times New Roman" w:eastAsia="Calibri" w:hAnsi="Times New Roman" w:cs="Times New Roman"/>
          <w:sz w:val="28"/>
          <w:szCs w:val="28"/>
        </w:rPr>
        <w:t>11 року № 1392</w:t>
      </w:r>
      <w:r w:rsidR="009B4F3E">
        <w:rPr>
          <w:rFonts w:ascii="Times New Roman" w:eastAsia="Calibri" w:hAnsi="Times New Roman" w:cs="Times New Roman"/>
          <w:sz w:val="28"/>
          <w:szCs w:val="28"/>
        </w:rPr>
        <w:t xml:space="preserve"> (зі змінами)</w:t>
      </w:r>
      <w:r w:rsidR="00AE31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3144" w:rsidRPr="00F51A19">
        <w:rPr>
          <w:rFonts w:ascii="Times New Roman" w:hAnsi="Times New Roman"/>
          <w:sz w:val="28"/>
          <w:szCs w:val="28"/>
          <w:lang w:eastAsia="ru-RU"/>
        </w:rPr>
        <w:t>Типової освітньої програми закладів загальної середньої освіти ІІ</w:t>
      </w:r>
      <w:r w:rsidR="00AE3144">
        <w:rPr>
          <w:rFonts w:ascii="Times New Roman" w:hAnsi="Times New Roman"/>
          <w:sz w:val="28"/>
          <w:szCs w:val="28"/>
          <w:lang w:eastAsia="ru-RU"/>
        </w:rPr>
        <w:t>І</w:t>
      </w:r>
      <w:r w:rsidR="00AE3144" w:rsidRPr="00F51A19">
        <w:rPr>
          <w:rFonts w:ascii="Times New Roman" w:hAnsi="Times New Roman"/>
          <w:sz w:val="28"/>
          <w:szCs w:val="28"/>
          <w:lang w:eastAsia="ru-RU"/>
        </w:rPr>
        <w:t xml:space="preserve"> ступеня, затвердженої наказом Міністерства освіти і науки України </w:t>
      </w:r>
      <w:r w:rsidR="00AE3144" w:rsidRPr="00AE3144">
        <w:rPr>
          <w:rFonts w:ascii="Times New Roman" w:hAnsi="Times New Roman"/>
          <w:sz w:val="28"/>
          <w:szCs w:val="28"/>
          <w:lang w:eastAsia="ru-RU"/>
        </w:rPr>
        <w:t>від 20.04.2018 №408</w:t>
      </w:r>
      <w:r w:rsidR="00AE3144" w:rsidRPr="00F51A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144" w:rsidRPr="00F51A19">
        <w:rPr>
          <w:rFonts w:ascii="Times New Roman" w:hAnsi="Times New Roman" w:cs="Times New Roman"/>
          <w:sz w:val="28"/>
          <w:szCs w:val="28"/>
        </w:rPr>
        <w:t>«Про затвердження типової освітньої програми закладів загальної середньої освіти ІІ</w:t>
      </w:r>
      <w:r w:rsidR="00AE3144">
        <w:rPr>
          <w:rFonts w:ascii="Times New Roman" w:hAnsi="Times New Roman" w:cs="Times New Roman"/>
          <w:sz w:val="28"/>
          <w:szCs w:val="28"/>
        </w:rPr>
        <w:t>І</w:t>
      </w:r>
      <w:r w:rsidR="00AE3144" w:rsidRPr="00F51A19">
        <w:rPr>
          <w:rFonts w:ascii="Times New Roman" w:hAnsi="Times New Roman" w:cs="Times New Roman"/>
          <w:sz w:val="28"/>
          <w:szCs w:val="28"/>
        </w:rPr>
        <w:t xml:space="preserve"> ступеня»</w:t>
      </w:r>
      <w:r w:rsidR="00AE31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714C">
        <w:rPr>
          <w:rFonts w:ascii="Times New Roman" w:hAnsi="Times New Roman"/>
          <w:sz w:val="28"/>
          <w:szCs w:val="28"/>
          <w:lang w:eastAsia="ru-RU"/>
        </w:rPr>
        <w:t>(в редакції наказу Міністерства освітим і науки</w:t>
      </w:r>
      <w:r w:rsidR="00602C9F">
        <w:rPr>
          <w:rFonts w:ascii="Times New Roman" w:hAnsi="Times New Roman"/>
          <w:sz w:val="28"/>
          <w:szCs w:val="28"/>
          <w:lang w:eastAsia="ru-RU"/>
        </w:rPr>
        <w:t xml:space="preserve"> України від 28.11.2019 № 1493).</w:t>
      </w:r>
    </w:p>
    <w:p w:rsidR="00181813" w:rsidRPr="0078185D" w:rsidRDefault="00181813" w:rsidP="0018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85D">
        <w:rPr>
          <w:rFonts w:ascii="Times New Roman" w:hAnsi="Times New Roman" w:cs="Times New Roman"/>
          <w:sz w:val="28"/>
          <w:szCs w:val="28"/>
        </w:rPr>
        <w:t>Під час розроблення освітньої програми враховано гарантовані державою права щодо академічної, організаційної і кадрової автономії закладу, а також права педагогічних працівників на академічну свободу.</w:t>
      </w:r>
    </w:p>
    <w:p w:rsidR="0057088F" w:rsidRPr="00F51A19" w:rsidRDefault="0057088F" w:rsidP="0057088F">
      <w:pPr>
        <w:rPr>
          <w:rFonts w:ascii="Times New Roman" w:hAnsi="Times New Roman" w:cs="Times New Roman"/>
          <w:b/>
          <w:sz w:val="28"/>
          <w:szCs w:val="28"/>
        </w:rPr>
      </w:pPr>
    </w:p>
    <w:p w:rsidR="00530278" w:rsidRPr="00F51A19" w:rsidRDefault="00530278" w:rsidP="00530278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Pr="00F51A19">
        <w:rPr>
          <w:rFonts w:ascii="Times New Roman" w:hAnsi="Times New Roman" w:cs="Times New Roman"/>
          <w:b/>
          <w:caps/>
          <w:sz w:val="28"/>
          <w:szCs w:val="28"/>
        </w:rPr>
        <w:t>. Вимоги до осіб, які можуть розпочинати навчання</w:t>
      </w:r>
    </w:p>
    <w:p w:rsidR="00530278" w:rsidRPr="00F51A19" w:rsidRDefault="00530278" w:rsidP="00530278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51A19">
        <w:rPr>
          <w:rFonts w:ascii="Times New Roman" w:hAnsi="Times New Roman" w:cs="Times New Roman"/>
          <w:b/>
          <w:caps/>
          <w:sz w:val="28"/>
          <w:szCs w:val="28"/>
        </w:rPr>
        <w:t>за цією освітньою програмою</w:t>
      </w:r>
    </w:p>
    <w:p w:rsidR="00530278" w:rsidRPr="00D442CA" w:rsidRDefault="009B4F3E" w:rsidP="00D442CA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Здобувати профільну середню освіту можуть особи, які завершили</w:t>
      </w:r>
      <w:r w:rsidR="00530278" w:rsidRPr="007A16B5">
        <w:rPr>
          <w:rFonts w:ascii="Times New Roman" w:eastAsia="Calibri" w:hAnsi="Times New Roman" w:cs="Times New Roman"/>
          <w:sz w:val="28"/>
          <w:szCs w:val="28"/>
        </w:rPr>
        <w:t xml:space="preserve"> здобуття базової середньої освіти. </w:t>
      </w:r>
    </w:p>
    <w:p w:rsidR="005B5D1C" w:rsidRPr="00570F1D" w:rsidRDefault="005B5D1C" w:rsidP="0057088F">
      <w:pPr>
        <w:spacing w:after="120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57088F" w:rsidRPr="00F51A19" w:rsidRDefault="00530278" w:rsidP="0057088F">
      <w:pPr>
        <w:spacing w:after="120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="0057088F" w:rsidRPr="00F51A19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57088F"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>Загальний обсяг навчального навантаження, тривалість і взаємозв’я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зки освітніх галузей, предметів. Навчальн</w:t>
      </w:r>
      <w:r w:rsidR="006414A6">
        <w:rPr>
          <w:rFonts w:ascii="Times New Roman" w:eastAsia="Calibri" w:hAnsi="Times New Roman" w:cs="Times New Roman"/>
          <w:b/>
          <w:caps/>
          <w:sz w:val="28"/>
          <w:szCs w:val="28"/>
        </w:rPr>
        <w:t>ий план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.</w:t>
      </w:r>
      <w:r w:rsidR="0057088F"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FC3199" w:rsidRDefault="00FC3199" w:rsidP="00804917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694">
        <w:rPr>
          <w:rFonts w:ascii="Times New Roman" w:eastAsia="Calibri" w:hAnsi="Times New Roman" w:cs="Times New Roman"/>
          <w:b/>
          <w:sz w:val="28"/>
          <w:szCs w:val="28"/>
        </w:rPr>
        <w:t>Загальний обсяг навчального навантаження</w:t>
      </w:r>
      <w:r w:rsidRPr="00C167B4">
        <w:rPr>
          <w:rFonts w:ascii="Times New Roman" w:eastAsia="Calibri" w:hAnsi="Times New Roman" w:cs="Times New Roman"/>
          <w:sz w:val="28"/>
          <w:szCs w:val="28"/>
        </w:rPr>
        <w:t xml:space="preserve"> здобувачів профільної середньої освіти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199">
        <w:rPr>
          <w:rFonts w:ascii="Times New Roman" w:eastAsia="Calibri" w:hAnsi="Times New Roman" w:cs="Times New Roman"/>
          <w:sz w:val="28"/>
          <w:szCs w:val="28"/>
        </w:rPr>
        <w:t xml:space="preserve">для 10-11-х класів складає </w:t>
      </w:r>
      <w:r w:rsidR="0064635B">
        <w:rPr>
          <w:rFonts w:ascii="Times New Roman" w:eastAsia="Calibri" w:hAnsi="Times New Roman" w:cs="Times New Roman"/>
          <w:sz w:val="28"/>
          <w:szCs w:val="28"/>
        </w:rPr>
        <w:t>2205</w:t>
      </w:r>
      <w:r w:rsidR="008D7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199">
        <w:rPr>
          <w:rFonts w:ascii="Times New Roman" w:eastAsia="Calibri" w:hAnsi="Times New Roman" w:cs="Times New Roman"/>
          <w:sz w:val="28"/>
          <w:szCs w:val="28"/>
        </w:rPr>
        <w:t xml:space="preserve">годин/навчальний рік: </w:t>
      </w:r>
    </w:p>
    <w:p w:rsidR="00FC3199" w:rsidRDefault="00FC3199" w:rsidP="00804917">
      <w:pPr>
        <w:pStyle w:val="a3"/>
        <w:numPr>
          <w:ilvl w:val="0"/>
          <w:numId w:val="20"/>
        </w:numPr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199">
        <w:rPr>
          <w:rFonts w:ascii="Times New Roman" w:eastAsia="Calibri" w:hAnsi="Times New Roman" w:cs="Times New Roman"/>
          <w:sz w:val="28"/>
          <w:szCs w:val="28"/>
        </w:rPr>
        <w:t>для 10-х кла</w:t>
      </w:r>
      <w:r>
        <w:rPr>
          <w:rFonts w:ascii="Times New Roman" w:eastAsia="Calibri" w:hAnsi="Times New Roman" w:cs="Times New Roman"/>
          <w:sz w:val="28"/>
          <w:szCs w:val="28"/>
        </w:rPr>
        <w:t>сів –</w:t>
      </w:r>
      <w:r w:rsidR="0064635B">
        <w:rPr>
          <w:rFonts w:ascii="Times New Roman" w:eastAsia="Calibri" w:hAnsi="Times New Roman" w:cs="Times New Roman"/>
          <w:sz w:val="28"/>
          <w:szCs w:val="28"/>
        </w:rPr>
        <w:t xml:space="preserve">1120 </w:t>
      </w:r>
      <w:r>
        <w:rPr>
          <w:rFonts w:ascii="Times New Roman" w:eastAsia="Calibri" w:hAnsi="Times New Roman" w:cs="Times New Roman"/>
          <w:sz w:val="28"/>
          <w:szCs w:val="28"/>
        </w:rPr>
        <w:t>годин/навчальний рік;</w:t>
      </w:r>
    </w:p>
    <w:p w:rsidR="00FC3199" w:rsidRDefault="00FC3199" w:rsidP="00804917">
      <w:pPr>
        <w:pStyle w:val="a3"/>
        <w:numPr>
          <w:ilvl w:val="0"/>
          <w:numId w:val="20"/>
        </w:numPr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199">
        <w:rPr>
          <w:rFonts w:ascii="Times New Roman" w:eastAsia="Calibri" w:hAnsi="Times New Roman" w:cs="Times New Roman"/>
          <w:sz w:val="28"/>
          <w:szCs w:val="28"/>
        </w:rPr>
        <w:t xml:space="preserve">для 11-х класів – </w:t>
      </w:r>
      <w:r w:rsidR="0064635B">
        <w:rPr>
          <w:rFonts w:ascii="Times New Roman" w:eastAsia="Calibri" w:hAnsi="Times New Roman" w:cs="Times New Roman"/>
          <w:sz w:val="28"/>
          <w:szCs w:val="28"/>
        </w:rPr>
        <w:t>1085</w:t>
      </w:r>
      <w:r w:rsidRPr="00FC3199">
        <w:rPr>
          <w:rFonts w:ascii="Times New Roman" w:eastAsia="Calibri" w:hAnsi="Times New Roman" w:cs="Times New Roman"/>
          <w:sz w:val="28"/>
          <w:szCs w:val="28"/>
        </w:rPr>
        <w:t xml:space="preserve"> годин/навчальний рік. </w:t>
      </w:r>
    </w:p>
    <w:p w:rsidR="001A0694" w:rsidRPr="00AE3144" w:rsidRDefault="001A0694" w:rsidP="001A0694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Освітню програму укладено за такими </w:t>
      </w:r>
      <w:r w:rsidRPr="001A0694">
        <w:rPr>
          <w:rFonts w:ascii="Times New Roman" w:hAnsi="Times New Roman"/>
          <w:b/>
          <w:sz w:val="28"/>
          <w:szCs w:val="28"/>
          <w:lang w:eastAsia="ru-RU"/>
        </w:rPr>
        <w:t>освітніми галузями:</w:t>
      </w:r>
    </w:p>
    <w:p w:rsidR="001A0694" w:rsidRPr="00F51A19" w:rsidRDefault="001A0694" w:rsidP="001A0694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Мови і літератури</w:t>
      </w:r>
    </w:p>
    <w:p w:rsidR="001A0694" w:rsidRPr="00F51A19" w:rsidRDefault="001A0694" w:rsidP="001A0694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Суспільствознавство</w:t>
      </w:r>
    </w:p>
    <w:p w:rsidR="001A0694" w:rsidRPr="00F51A19" w:rsidRDefault="001A0694" w:rsidP="001A0694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p w:rsidR="001A0694" w:rsidRPr="00F51A19" w:rsidRDefault="001A0694" w:rsidP="001A0694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Природознавство</w:t>
      </w:r>
    </w:p>
    <w:p w:rsidR="001A0694" w:rsidRPr="00F51A19" w:rsidRDefault="001A0694" w:rsidP="001A0694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Мистецтво</w:t>
      </w:r>
    </w:p>
    <w:p w:rsidR="001A0694" w:rsidRPr="00F51A19" w:rsidRDefault="001A0694" w:rsidP="001A0694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Технології</w:t>
      </w:r>
    </w:p>
    <w:p w:rsidR="001A0694" w:rsidRPr="00F51A19" w:rsidRDefault="001A0694" w:rsidP="001A0694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Здоров'я і фізична культура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88F" w:rsidRPr="00E22AA0" w:rsidRDefault="00AE3144" w:rsidP="00804917">
      <w:pPr>
        <w:spacing w:before="120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804917">
        <w:rPr>
          <w:rFonts w:ascii="Times New Roman" w:eastAsia="Calibri" w:hAnsi="Times New Roman" w:cs="Times New Roman"/>
          <w:b/>
          <w:sz w:val="28"/>
          <w:szCs w:val="28"/>
        </w:rPr>
        <w:t>навчальному плані</w:t>
      </w:r>
      <w:r w:rsidR="00FC3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99" w:rsidRPr="00FC3199">
        <w:rPr>
          <w:rFonts w:ascii="Times New Roman" w:eastAsia="Calibri" w:hAnsi="Times New Roman" w:cs="Times New Roman"/>
          <w:sz w:val="28"/>
          <w:szCs w:val="28"/>
        </w:rPr>
        <w:t>(</w:t>
      </w:r>
      <w:r w:rsidR="00FC3199">
        <w:rPr>
          <w:rFonts w:ascii="Times New Roman" w:eastAsia="Calibri" w:hAnsi="Times New Roman" w:cs="Times New Roman"/>
          <w:sz w:val="28"/>
          <w:szCs w:val="28"/>
        </w:rPr>
        <w:t>додаток</w:t>
      </w:r>
      <w:r w:rsidR="00350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AA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350055">
        <w:rPr>
          <w:rFonts w:ascii="Times New Roman" w:eastAsia="Calibri" w:hAnsi="Times New Roman" w:cs="Times New Roman"/>
          <w:sz w:val="28"/>
          <w:szCs w:val="28"/>
        </w:rPr>
        <w:t>до освітньої програми)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4ED">
        <w:rPr>
          <w:rFonts w:ascii="Times New Roman" w:eastAsia="Calibri" w:hAnsi="Times New Roman" w:cs="Times New Roman"/>
          <w:sz w:val="28"/>
          <w:szCs w:val="28"/>
        </w:rPr>
        <w:t>відображено</w:t>
      </w:r>
      <w:r w:rsidR="00B87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055" w:rsidRPr="00350055">
        <w:rPr>
          <w:rFonts w:ascii="Times New Roman" w:eastAsia="Calibri" w:hAnsi="Times New Roman" w:cs="Times New Roman"/>
          <w:b/>
          <w:sz w:val="28"/>
          <w:szCs w:val="28"/>
        </w:rPr>
        <w:t xml:space="preserve">фактичний </w:t>
      </w:r>
      <w:r w:rsidR="00B8714C" w:rsidRPr="00350055">
        <w:rPr>
          <w:rFonts w:ascii="Times New Roman" w:eastAsia="Calibri" w:hAnsi="Times New Roman" w:cs="Times New Roman"/>
          <w:b/>
          <w:sz w:val="28"/>
          <w:szCs w:val="28"/>
        </w:rPr>
        <w:t>тижневий</w:t>
      </w:r>
      <w:r w:rsidR="00FA44ED" w:rsidRPr="00350055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Pr="00350055">
        <w:rPr>
          <w:rFonts w:ascii="Times New Roman" w:eastAsia="Calibri" w:hAnsi="Times New Roman" w:cs="Times New Roman"/>
          <w:b/>
          <w:sz w:val="28"/>
          <w:szCs w:val="28"/>
        </w:rPr>
        <w:t>бсяг</w:t>
      </w:r>
      <w:r w:rsidR="00122988" w:rsidRPr="003500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055">
        <w:rPr>
          <w:rFonts w:ascii="Times New Roman" w:eastAsia="Calibri" w:hAnsi="Times New Roman" w:cs="Times New Roman"/>
          <w:b/>
          <w:sz w:val="28"/>
          <w:szCs w:val="28"/>
        </w:rPr>
        <w:t>навчального навантаження</w:t>
      </w:r>
      <w:r w:rsidR="00B8714C">
        <w:rPr>
          <w:rFonts w:ascii="Times New Roman" w:eastAsia="Calibri" w:hAnsi="Times New Roman" w:cs="Times New Roman"/>
          <w:sz w:val="28"/>
          <w:szCs w:val="28"/>
        </w:rPr>
        <w:t>:</w:t>
      </w:r>
      <w:r w:rsidR="00FA4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4ED" w:rsidRPr="00350055">
        <w:rPr>
          <w:rFonts w:ascii="Times New Roman" w:eastAsia="Calibri" w:hAnsi="Times New Roman" w:cs="Times New Roman"/>
          <w:sz w:val="28"/>
          <w:szCs w:val="28"/>
        </w:rPr>
        <w:t>години на вивчення базових, вибірково-обов’язкових</w:t>
      </w:r>
      <w:r w:rsidR="00B8714C" w:rsidRPr="00350055">
        <w:rPr>
          <w:rFonts w:ascii="Times New Roman" w:eastAsia="Calibri" w:hAnsi="Times New Roman" w:cs="Times New Roman"/>
          <w:sz w:val="28"/>
          <w:szCs w:val="28"/>
        </w:rPr>
        <w:t xml:space="preserve">, профільних </w:t>
      </w:r>
      <w:r w:rsidR="00FA44ED" w:rsidRPr="00350055">
        <w:rPr>
          <w:rFonts w:ascii="Times New Roman" w:eastAsia="Calibri" w:hAnsi="Times New Roman" w:cs="Times New Roman"/>
          <w:sz w:val="28"/>
          <w:szCs w:val="28"/>
        </w:rPr>
        <w:t>предметів</w:t>
      </w:r>
      <w:r w:rsidR="00951B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299B" w:rsidRPr="0069299B" w:rsidRDefault="0069299B" w:rsidP="00804917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Закладом обрано варіант організації освітнього процесу з таким </w:t>
      </w:r>
      <w:r w:rsidRPr="001167FE">
        <w:rPr>
          <w:rFonts w:ascii="Times New Roman" w:eastAsia="Calibri" w:hAnsi="Times New Roman" w:cs="Times New Roman"/>
          <w:b/>
          <w:sz w:val="28"/>
          <w:szCs w:val="28"/>
        </w:rPr>
        <w:t>переліком базових предметів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: «Українська мова», «Українська література», «Зарубіжна література», «Іноземна мова» (англійська), «Історія України»,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«Всесвітня історія», «Громадянська освіта», «Математика», «Фізика</w:t>
      </w:r>
      <w:r w:rsidR="00821043">
        <w:rPr>
          <w:rFonts w:ascii="Times New Roman" w:eastAsia="Calibri" w:hAnsi="Times New Roman" w:cs="Times New Roman"/>
          <w:sz w:val="28"/>
          <w:szCs w:val="28"/>
        </w:rPr>
        <w:t>», «А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строномія», «Біологія і екологія», «Хімія», «Географія», «Фізична </w:t>
      </w:r>
      <w:r w:rsidR="00A75F9A">
        <w:rPr>
          <w:rFonts w:ascii="Times New Roman" w:eastAsia="Calibri" w:hAnsi="Times New Roman" w:cs="Times New Roman"/>
          <w:sz w:val="28"/>
          <w:szCs w:val="28"/>
        </w:rPr>
        <w:t>культура</w:t>
      </w:r>
      <w:r>
        <w:rPr>
          <w:rFonts w:ascii="Times New Roman" w:eastAsia="Calibri" w:hAnsi="Times New Roman" w:cs="Times New Roman"/>
          <w:sz w:val="28"/>
          <w:szCs w:val="28"/>
        </w:rPr>
        <w:t>», «Захист України».</w:t>
      </w:r>
    </w:p>
    <w:p w:rsidR="00350055" w:rsidRPr="007C0E1B" w:rsidRDefault="005B5D1C" w:rsidP="00804917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E1B">
        <w:rPr>
          <w:rFonts w:ascii="Times New Roman" w:eastAsia="Times New Roman" w:hAnsi="Times New Roman" w:cs="Times New Roman"/>
          <w:sz w:val="28"/>
          <w:szCs w:val="28"/>
        </w:rPr>
        <w:t>За бажанням учнів</w:t>
      </w:r>
      <w:r w:rsidR="00E22AA0" w:rsidRPr="007C0E1B">
        <w:rPr>
          <w:rFonts w:ascii="Times New Roman" w:eastAsia="Times New Roman" w:hAnsi="Times New Roman" w:cs="Times New Roman"/>
          <w:sz w:val="28"/>
          <w:szCs w:val="28"/>
        </w:rPr>
        <w:t xml:space="preserve"> 10 та 11 класів</w:t>
      </w:r>
      <w:r w:rsidR="00260036" w:rsidRPr="007C0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AA0" w:rsidRPr="007C0E1B">
        <w:rPr>
          <w:rFonts w:ascii="Times New Roman" w:eastAsia="Times New Roman" w:hAnsi="Times New Roman" w:cs="Times New Roman"/>
          <w:sz w:val="28"/>
          <w:szCs w:val="28"/>
        </w:rPr>
        <w:t>обрано</w:t>
      </w:r>
      <w:r w:rsidR="00350055" w:rsidRPr="007C0E1B">
        <w:rPr>
          <w:rFonts w:ascii="Times New Roman" w:eastAsia="Times New Roman" w:hAnsi="Times New Roman" w:cs="Times New Roman"/>
          <w:sz w:val="28"/>
          <w:szCs w:val="28"/>
        </w:rPr>
        <w:t xml:space="preserve"> 2 з трьох</w:t>
      </w:r>
      <w:r w:rsidRPr="007C0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E58" w:rsidRPr="007C0E1B">
        <w:rPr>
          <w:rFonts w:ascii="Times New Roman" w:eastAsia="Times New Roman" w:hAnsi="Times New Roman" w:cs="Times New Roman"/>
          <w:b/>
          <w:sz w:val="28"/>
          <w:szCs w:val="28"/>
        </w:rPr>
        <w:t>вибірково-обов’язков</w:t>
      </w:r>
      <w:r w:rsidR="00350055" w:rsidRPr="007C0E1B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="00A33E58" w:rsidRPr="007C0E1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</w:t>
      </w:r>
      <w:r w:rsidRPr="007C0E1B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350055" w:rsidRPr="007C0E1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33E58" w:rsidRPr="007C0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07A" w:rsidRPr="007C0E1B">
        <w:rPr>
          <w:rFonts w:ascii="Times New Roman" w:eastAsia="Times New Roman" w:hAnsi="Times New Roman" w:cs="Times New Roman"/>
          <w:sz w:val="28"/>
          <w:szCs w:val="28"/>
        </w:rPr>
        <w:t>(</w:t>
      </w:r>
      <w:r w:rsidR="009D0C7F" w:rsidRPr="007C0E1B">
        <w:rPr>
          <w:rFonts w:ascii="Times New Roman" w:eastAsia="Times New Roman" w:hAnsi="Times New Roman" w:cs="Times New Roman"/>
          <w:sz w:val="28"/>
          <w:szCs w:val="28"/>
        </w:rPr>
        <w:t xml:space="preserve">«Інформатика», </w:t>
      </w:r>
      <w:r w:rsidR="00A33E58" w:rsidRPr="007C0E1B">
        <w:rPr>
          <w:rFonts w:ascii="Times New Roman" w:eastAsia="Times New Roman" w:hAnsi="Times New Roman" w:cs="Times New Roman"/>
          <w:sz w:val="28"/>
          <w:szCs w:val="28"/>
        </w:rPr>
        <w:t>«Технології»</w:t>
      </w:r>
      <w:r w:rsidR="009D0C7F" w:rsidRPr="007C0E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1043" w:rsidRPr="007C0E1B">
        <w:rPr>
          <w:rFonts w:ascii="Times New Roman" w:eastAsia="Times New Roman" w:hAnsi="Times New Roman" w:cs="Times New Roman"/>
          <w:sz w:val="28"/>
          <w:szCs w:val="28"/>
        </w:rPr>
        <w:t xml:space="preserve"> «Мистецтво»</w:t>
      </w:r>
      <w:r w:rsidR="0074607A" w:rsidRPr="007C0E1B">
        <w:rPr>
          <w:rFonts w:ascii="Times New Roman" w:eastAsia="Times New Roman" w:hAnsi="Times New Roman" w:cs="Times New Roman"/>
          <w:sz w:val="28"/>
          <w:szCs w:val="28"/>
        </w:rPr>
        <w:t>)</w:t>
      </w:r>
      <w:r w:rsidR="00350055" w:rsidRPr="007C0E1B">
        <w:rPr>
          <w:rFonts w:ascii="Times New Roman" w:eastAsia="Times New Roman" w:hAnsi="Times New Roman" w:cs="Times New Roman"/>
          <w:sz w:val="28"/>
          <w:szCs w:val="28"/>
        </w:rPr>
        <w:t xml:space="preserve">, що </w:t>
      </w:r>
      <w:r w:rsidR="0074607A" w:rsidRPr="007C0E1B">
        <w:rPr>
          <w:rFonts w:ascii="Times New Roman" w:eastAsia="Times New Roman" w:hAnsi="Times New Roman" w:cs="Times New Roman"/>
          <w:sz w:val="28"/>
          <w:szCs w:val="28"/>
        </w:rPr>
        <w:t>відображаєт</w:t>
      </w:r>
      <w:r w:rsidR="00350055" w:rsidRPr="007C0E1B">
        <w:rPr>
          <w:rFonts w:ascii="Times New Roman" w:eastAsia="Times New Roman" w:hAnsi="Times New Roman" w:cs="Times New Roman"/>
          <w:sz w:val="28"/>
          <w:szCs w:val="28"/>
        </w:rPr>
        <w:t xml:space="preserve">ься у </w:t>
      </w:r>
      <w:r w:rsidR="0074607A" w:rsidRPr="007C0E1B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r w:rsidR="00350055" w:rsidRPr="007C0E1B">
        <w:rPr>
          <w:rFonts w:ascii="Times New Roman" w:eastAsia="Times New Roman" w:hAnsi="Times New Roman" w:cs="Times New Roman"/>
          <w:sz w:val="28"/>
          <w:szCs w:val="28"/>
        </w:rPr>
        <w:t xml:space="preserve"> плані.</w:t>
      </w:r>
    </w:p>
    <w:p w:rsidR="00260036" w:rsidRDefault="00602C9F" w:rsidP="00804917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C9F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освітні</w:t>
      </w:r>
      <w:r w:rsidR="000B2150">
        <w:rPr>
          <w:rFonts w:ascii="Times New Roman" w:eastAsia="Times New Roman" w:hAnsi="Times New Roman" w:cs="Times New Roman"/>
          <w:sz w:val="28"/>
          <w:szCs w:val="28"/>
        </w:rPr>
        <w:t xml:space="preserve"> потреб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2150">
        <w:rPr>
          <w:rFonts w:ascii="Times New Roman" w:eastAsia="Times New Roman" w:hAnsi="Times New Roman" w:cs="Times New Roman"/>
          <w:sz w:val="28"/>
          <w:szCs w:val="28"/>
        </w:rPr>
        <w:t xml:space="preserve"> учнів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3E58" w:rsidRPr="0074607A">
        <w:rPr>
          <w:rFonts w:ascii="Times New Roman" w:eastAsia="Times New Roman" w:hAnsi="Times New Roman" w:cs="Times New Roman"/>
          <w:sz w:val="28"/>
          <w:szCs w:val="28"/>
        </w:rPr>
        <w:t>матеріально-технічн</w:t>
      </w:r>
      <w:r w:rsidRPr="0074607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B2150" w:rsidRPr="0074607A">
        <w:rPr>
          <w:rFonts w:ascii="Times New Roman" w:eastAsia="Times New Roman" w:hAnsi="Times New Roman" w:cs="Times New Roman"/>
          <w:sz w:val="28"/>
          <w:szCs w:val="28"/>
        </w:rPr>
        <w:t xml:space="preserve"> баз</w:t>
      </w:r>
      <w:r w:rsidRPr="0074607A">
        <w:rPr>
          <w:rFonts w:ascii="Times New Roman" w:eastAsia="Times New Roman" w:hAnsi="Times New Roman" w:cs="Times New Roman"/>
          <w:sz w:val="28"/>
          <w:szCs w:val="28"/>
        </w:rPr>
        <w:t>у та</w:t>
      </w:r>
      <w:r w:rsidR="000B2150" w:rsidRPr="0074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E58" w:rsidRPr="0074607A">
        <w:rPr>
          <w:rFonts w:ascii="Times New Roman" w:eastAsia="Times New Roman" w:hAnsi="Times New Roman" w:cs="Times New Roman"/>
          <w:sz w:val="28"/>
          <w:szCs w:val="28"/>
        </w:rPr>
        <w:t>кадрове забезпечення</w:t>
      </w:r>
      <w:r w:rsidRPr="007460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6156">
        <w:rPr>
          <w:rFonts w:ascii="Times New Roman" w:eastAsia="Times New Roman" w:hAnsi="Times New Roman" w:cs="Times New Roman"/>
          <w:sz w:val="28"/>
          <w:szCs w:val="28"/>
        </w:rPr>
        <w:t xml:space="preserve">у навчальному плані </w:t>
      </w:r>
      <w:r w:rsidR="00E22AA0">
        <w:rPr>
          <w:rFonts w:ascii="Times New Roman" w:eastAsia="Times New Roman" w:hAnsi="Times New Roman" w:cs="Times New Roman"/>
          <w:sz w:val="28"/>
          <w:szCs w:val="28"/>
        </w:rPr>
        <w:t>визначено</w:t>
      </w:r>
      <w:r w:rsidR="0074607A" w:rsidRPr="0074607A">
        <w:rPr>
          <w:rFonts w:ascii="Times New Roman" w:eastAsia="Times New Roman" w:hAnsi="Times New Roman" w:cs="Times New Roman"/>
          <w:sz w:val="28"/>
          <w:szCs w:val="28"/>
        </w:rPr>
        <w:t xml:space="preserve"> предмети, які вивчаються </w:t>
      </w:r>
      <w:r w:rsidR="00676E40" w:rsidRPr="0074607A">
        <w:rPr>
          <w:rFonts w:ascii="Times New Roman" w:eastAsia="Times New Roman" w:hAnsi="Times New Roman" w:cs="Times New Roman"/>
          <w:b/>
          <w:sz w:val="28"/>
          <w:szCs w:val="28"/>
        </w:rPr>
        <w:t>на профі</w:t>
      </w:r>
      <w:r w:rsidR="0074607A" w:rsidRPr="0074607A">
        <w:rPr>
          <w:rFonts w:ascii="Times New Roman" w:eastAsia="Times New Roman" w:hAnsi="Times New Roman" w:cs="Times New Roman"/>
          <w:b/>
          <w:sz w:val="28"/>
          <w:szCs w:val="28"/>
        </w:rPr>
        <w:t xml:space="preserve">льному рівні. </w:t>
      </w:r>
      <w:r w:rsidR="00E22AA0">
        <w:rPr>
          <w:rFonts w:ascii="Times New Roman" w:eastAsia="Times New Roman" w:hAnsi="Times New Roman" w:cs="Times New Roman"/>
          <w:b/>
          <w:sz w:val="28"/>
          <w:szCs w:val="28"/>
        </w:rPr>
        <w:t>– МОЖНА ПРОПИСАТИ</w:t>
      </w:r>
    </w:p>
    <w:p w:rsidR="003062B2" w:rsidRPr="009D0C7F" w:rsidRDefault="003062B2" w:rsidP="00804917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C7F">
        <w:rPr>
          <w:rFonts w:ascii="Times New Roman" w:eastAsia="Calibri" w:hAnsi="Times New Roman" w:cs="Times New Roman"/>
          <w:sz w:val="28"/>
          <w:szCs w:val="28"/>
        </w:rPr>
        <w:t xml:space="preserve">Змістове наповнення предмета </w:t>
      </w:r>
      <w:r w:rsidRPr="001167FE">
        <w:rPr>
          <w:rFonts w:ascii="Times New Roman" w:eastAsia="Calibri" w:hAnsi="Times New Roman" w:cs="Times New Roman"/>
          <w:b/>
          <w:sz w:val="28"/>
          <w:szCs w:val="28"/>
        </w:rPr>
        <w:t>«Фізична культура»</w:t>
      </w:r>
      <w:r w:rsidRPr="009D0C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07A">
        <w:rPr>
          <w:rFonts w:ascii="Times New Roman" w:eastAsia="Calibri" w:hAnsi="Times New Roman" w:cs="Times New Roman"/>
          <w:sz w:val="28"/>
          <w:szCs w:val="28"/>
        </w:rPr>
        <w:t>формується</w:t>
      </w:r>
      <w:r w:rsidRPr="009D0C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C53" w:rsidRPr="009D0C7F">
        <w:rPr>
          <w:rFonts w:ascii="Times New Roman" w:eastAsia="Calibri" w:hAnsi="Times New Roman" w:cs="Times New Roman"/>
          <w:sz w:val="28"/>
          <w:szCs w:val="28"/>
        </w:rPr>
        <w:t>з двох обов’язкових модулів:</w:t>
      </w:r>
      <w:r w:rsidR="009A3C53" w:rsidRPr="009D0C7F">
        <w:rPr>
          <w:rFonts w:ascii="Times New Roman" w:hAnsi="Times New Roman" w:cs="Times New Roman"/>
          <w:sz w:val="28"/>
          <w:szCs w:val="28"/>
        </w:rPr>
        <w:t xml:space="preserve"> теоретико-методичні знання та загальна фізична підготовка і </w:t>
      </w:r>
      <w:r w:rsidR="00B44A39">
        <w:rPr>
          <w:rFonts w:ascii="Times New Roman" w:hAnsi="Times New Roman" w:cs="Times New Roman"/>
          <w:sz w:val="28"/>
          <w:szCs w:val="28"/>
        </w:rPr>
        <w:t xml:space="preserve">трьох </w:t>
      </w:r>
      <w:r w:rsidR="009D0C7F" w:rsidRPr="009D0C7F">
        <w:rPr>
          <w:rFonts w:ascii="Times New Roman" w:eastAsia="Calibri" w:hAnsi="Times New Roman" w:cs="Times New Roman"/>
          <w:sz w:val="28"/>
          <w:szCs w:val="28"/>
        </w:rPr>
        <w:t>варіативних модулів, які визнач</w:t>
      </w:r>
      <w:r w:rsidR="0074607A">
        <w:rPr>
          <w:rFonts w:ascii="Times New Roman" w:eastAsia="Calibri" w:hAnsi="Times New Roman" w:cs="Times New Roman"/>
          <w:sz w:val="28"/>
          <w:szCs w:val="28"/>
        </w:rPr>
        <w:t>аються</w:t>
      </w:r>
      <w:r w:rsidR="009D0C7F" w:rsidRPr="009D0C7F">
        <w:rPr>
          <w:rFonts w:ascii="Times New Roman" w:eastAsia="Calibri" w:hAnsi="Times New Roman" w:cs="Times New Roman"/>
          <w:sz w:val="28"/>
          <w:szCs w:val="28"/>
        </w:rPr>
        <w:t xml:space="preserve"> з урахуванням</w:t>
      </w:r>
      <w:r w:rsidR="009D0C7F" w:rsidRPr="009D0C7F">
        <w:rPr>
          <w:rFonts w:ascii="Times New Roman" w:hAnsi="Times New Roman" w:cs="Times New Roman"/>
          <w:sz w:val="28"/>
          <w:szCs w:val="28"/>
        </w:rPr>
        <w:t xml:space="preserve"> наявної матеріально-технічної бази, регіональних спортивних традицій, кадрового забезпечення та бажання учнів</w:t>
      </w:r>
      <w:r w:rsidRPr="009D0C7F">
        <w:rPr>
          <w:rFonts w:ascii="Times New Roman" w:eastAsia="Calibri" w:hAnsi="Times New Roman" w:cs="Times New Roman"/>
          <w:sz w:val="28"/>
          <w:szCs w:val="28"/>
        </w:rPr>
        <w:t>:</w:t>
      </w:r>
      <w:r w:rsidRPr="009D0C7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44A39" w:rsidRPr="00BB063D">
        <w:rPr>
          <w:rFonts w:ascii="Times New Roman" w:eastAsia="Calibri" w:hAnsi="Times New Roman" w:cs="Times New Roman"/>
          <w:sz w:val="28"/>
          <w:szCs w:val="28"/>
        </w:rPr>
        <w:t xml:space="preserve">гімнастика, легка атлетика, </w:t>
      </w:r>
      <w:r w:rsidRPr="00BB063D">
        <w:rPr>
          <w:rFonts w:ascii="Times New Roman" w:eastAsia="Calibri" w:hAnsi="Times New Roman" w:cs="Times New Roman"/>
          <w:sz w:val="28"/>
          <w:szCs w:val="28"/>
        </w:rPr>
        <w:t>футбол</w:t>
      </w:r>
      <w:r w:rsidR="00BB063D" w:rsidRPr="00BB063D">
        <w:rPr>
          <w:rFonts w:ascii="Times New Roman" w:eastAsia="Calibri" w:hAnsi="Times New Roman" w:cs="Times New Roman"/>
          <w:sz w:val="28"/>
          <w:szCs w:val="28"/>
        </w:rPr>
        <w:t>.</w:t>
      </w:r>
      <w:r w:rsidR="00B44A39" w:rsidRPr="00BB06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4917" w:rsidRPr="00A32F4C" w:rsidRDefault="000B2150" w:rsidP="00804917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07A">
        <w:rPr>
          <w:rFonts w:ascii="Times New Roman" w:eastAsia="Calibri" w:hAnsi="Times New Roman" w:cs="Times New Roman"/>
          <w:sz w:val="28"/>
          <w:szCs w:val="28"/>
        </w:rPr>
        <w:t>Розподіл годин на вивчення тієї чи іншої теми навчальної програми з</w:t>
      </w:r>
      <w:r w:rsidR="00676E40" w:rsidRPr="0074607A">
        <w:rPr>
          <w:rFonts w:ascii="Times New Roman" w:eastAsia="Calibri" w:hAnsi="Times New Roman" w:cs="Times New Roman"/>
          <w:sz w:val="28"/>
          <w:szCs w:val="28"/>
        </w:rPr>
        <w:t>дійснюється вчителем самостійно</w:t>
      </w:r>
      <w:r w:rsidRPr="00746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E40" w:rsidRPr="0074607A">
        <w:rPr>
          <w:rFonts w:ascii="Times New Roman" w:eastAsia="Calibri" w:hAnsi="Times New Roman" w:cs="Times New Roman"/>
          <w:sz w:val="28"/>
          <w:szCs w:val="28"/>
        </w:rPr>
        <w:t>і</w:t>
      </w:r>
      <w:r w:rsidRPr="0074607A">
        <w:rPr>
          <w:rFonts w:ascii="Times New Roman" w:eastAsia="Calibri" w:hAnsi="Times New Roman" w:cs="Times New Roman"/>
          <w:sz w:val="28"/>
          <w:szCs w:val="28"/>
        </w:rPr>
        <w:t xml:space="preserve"> фіксується у календарному </w:t>
      </w:r>
      <w:r w:rsidRPr="00A32F4C">
        <w:rPr>
          <w:rFonts w:ascii="Times New Roman" w:eastAsia="Calibri" w:hAnsi="Times New Roman" w:cs="Times New Roman"/>
          <w:sz w:val="28"/>
          <w:szCs w:val="28"/>
        </w:rPr>
        <w:t>плані, який пого</w:t>
      </w:r>
      <w:r w:rsidR="00804917" w:rsidRPr="00A32F4C">
        <w:rPr>
          <w:rFonts w:ascii="Times New Roman" w:eastAsia="Calibri" w:hAnsi="Times New Roman" w:cs="Times New Roman"/>
          <w:sz w:val="28"/>
          <w:szCs w:val="28"/>
        </w:rPr>
        <w:t>джується заступником директора.</w:t>
      </w:r>
    </w:p>
    <w:p w:rsidR="0057088F" w:rsidRPr="00F51A19" w:rsidRDefault="0057088F" w:rsidP="001A0694">
      <w:pPr>
        <w:jc w:val="both"/>
        <w:rPr>
          <w:rFonts w:ascii="Calibri" w:eastAsia="Calibri" w:hAnsi="Calibri" w:cs="Times New Roman"/>
          <w:color w:val="00B0F0"/>
          <w:sz w:val="28"/>
          <w:szCs w:val="28"/>
        </w:rPr>
      </w:pPr>
    </w:p>
    <w:p w:rsidR="0057088F" w:rsidRPr="00F51A19" w:rsidRDefault="008A724B" w:rsidP="008A724B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4</w:t>
      </w:r>
      <w:r w:rsidR="0057088F"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. ОЧІКУВАНІ РЕЗУЛЬТАТИ НАВЧАННЯ 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здобувачів освіти</w:t>
      </w:r>
      <w:r w:rsidR="001167FE">
        <w:rPr>
          <w:rFonts w:ascii="Times New Roman" w:eastAsia="Calibri" w:hAnsi="Times New Roman" w:cs="Times New Roman"/>
          <w:b/>
          <w:caps/>
          <w:sz w:val="28"/>
          <w:szCs w:val="28"/>
        </w:rPr>
        <w:t>,</w:t>
      </w:r>
    </w:p>
    <w:p w:rsidR="0057088F" w:rsidRPr="00F51A19" w:rsidRDefault="008A724B" w:rsidP="00497F59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зміст навчальних предметів, логічна послідовність їх вивчення</w:t>
      </w:r>
    </w:p>
    <w:p w:rsidR="009B4F3E" w:rsidRPr="00C62AF2" w:rsidRDefault="009B4F3E" w:rsidP="009B4F3E">
      <w:pPr>
        <w:spacing w:before="100" w:beforeAutospacing="1" w:after="100" w:afterAutospacing="1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n21"/>
      <w:bookmarkEnd w:id="0"/>
      <w:r w:rsidRPr="009B4F3E">
        <w:rPr>
          <w:rFonts w:ascii="Times New Roman" w:eastAsia="Times New Roman" w:hAnsi="Times New Roman" w:cs="Times New Roman"/>
          <w:b/>
          <w:sz w:val="28"/>
          <w:szCs w:val="28"/>
        </w:rPr>
        <w:t>Метою повної загальної середньої освіти</w:t>
      </w:r>
      <w:r w:rsidRPr="00C62AF2">
        <w:rPr>
          <w:rFonts w:ascii="Times New Roman" w:eastAsia="Times New Roman" w:hAnsi="Times New Roman" w:cs="Times New Roman"/>
          <w:sz w:val="28"/>
          <w:szCs w:val="28"/>
        </w:rPr>
        <w:t xml:space="preserve"> є всебічний розвиток, виховання і соціалізація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:rsidR="001A0694" w:rsidRDefault="003D5A31" w:rsidP="00A52F9C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n31"/>
      <w:bookmarkStart w:id="2" w:name="n32"/>
      <w:bookmarkStart w:id="3" w:name="n33"/>
      <w:bookmarkStart w:id="4" w:name="n34"/>
      <w:bookmarkEnd w:id="1"/>
      <w:bookmarkEnd w:id="2"/>
      <w:bookmarkEnd w:id="3"/>
      <w:bookmarkEnd w:id="4"/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Відповідно до мети та загальних цілей, окреслених у Державному стандарті, </w:t>
      </w:r>
      <w:r w:rsidRPr="00F51A1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 навчальних програмах</w:t>
      </w:r>
      <w:r w:rsidR="00A52F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52F9C" w:rsidRPr="00A52F9C">
        <w:rPr>
          <w:rFonts w:ascii="Times New Roman" w:eastAsia="Times New Roman" w:hAnsi="Times New Roman" w:cs="Times New Roman"/>
          <w:sz w:val="28"/>
          <w:szCs w:val="28"/>
        </w:rPr>
        <w:t xml:space="preserve">які </w:t>
      </w:r>
      <w:r w:rsidR="00A52F9C">
        <w:rPr>
          <w:rFonts w:ascii="Times New Roman" w:eastAsia="Times New Roman" w:hAnsi="Times New Roman" w:cs="Times New Roman"/>
          <w:sz w:val="28"/>
          <w:szCs w:val="28"/>
        </w:rPr>
        <w:t xml:space="preserve">розміщені на </w:t>
      </w:r>
      <w:r w:rsidR="00A52F9C">
        <w:rPr>
          <w:rFonts w:ascii="Times New Roman" w:eastAsia="Calibri" w:hAnsi="Times New Roman" w:cs="Times New Roman"/>
          <w:sz w:val="28"/>
          <w:szCs w:val="28"/>
        </w:rPr>
        <w:t>офіційному вебсайті Міністерства освіти і науки України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(додаток) </w:t>
      </w:r>
      <w:r w:rsidR="00A52F9C">
        <w:rPr>
          <w:rFonts w:ascii="Times New Roman" w:eastAsia="Calibri" w:hAnsi="Times New Roman" w:cs="Times New Roman"/>
          <w:sz w:val="28"/>
          <w:szCs w:val="28"/>
        </w:rPr>
        <w:t>розкривається</w:t>
      </w:r>
      <w:r w:rsidR="001A06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0694" w:rsidRPr="001A0694" w:rsidRDefault="00A52F9C" w:rsidP="001A0694">
      <w:pPr>
        <w:pStyle w:val="a3"/>
        <w:numPr>
          <w:ilvl w:val="0"/>
          <w:numId w:val="22"/>
        </w:num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0694">
        <w:rPr>
          <w:rFonts w:ascii="Times New Roman" w:eastAsia="Calibri" w:hAnsi="Times New Roman" w:cs="Times New Roman"/>
          <w:sz w:val="28"/>
          <w:szCs w:val="28"/>
        </w:rPr>
        <w:t xml:space="preserve">логічна </w:t>
      </w:r>
      <w:r w:rsidRPr="001A0694">
        <w:rPr>
          <w:rFonts w:ascii="Times New Roman" w:eastAsia="Calibri" w:hAnsi="Times New Roman" w:cs="Times New Roman"/>
          <w:b/>
          <w:sz w:val="28"/>
          <w:szCs w:val="28"/>
        </w:rPr>
        <w:t>послідовність вивчення</w:t>
      </w:r>
      <w:r w:rsidRPr="001A0694">
        <w:rPr>
          <w:rFonts w:ascii="Times New Roman" w:eastAsia="Calibri" w:hAnsi="Times New Roman" w:cs="Times New Roman"/>
          <w:sz w:val="28"/>
          <w:szCs w:val="28"/>
        </w:rPr>
        <w:t xml:space="preserve"> та пропонований </w:t>
      </w:r>
      <w:r w:rsidRPr="001A0694">
        <w:rPr>
          <w:rFonts w:ascii="Times New Roman" w:eastAsia="Calibri" w:hAnsi="Times New Roman" w:cs="Times New Roman"/>
          <w:b/>
          <w:sz w:val="28"/>
          <w:szCs w:val="28"/>
        </w:rPr>
        <w:t>зміст</w:t>
      </w:r>
      <w:r w:rsidRPr="001A0694">
        <w:rPr>
          <w:rFonts w:ascii="Times New Roman" w:eastAsia="Calibri" w:hAnsi="Times New Roman" w:cs="Times New Roman"/>
          <w:sz w:val="28"/>
          <w:szCs w:val="28"/>
        </w:rPr>
        <w:t xml:space="preserve"> предметів</w:t>
      </w:r>
      <w:r w:rsidR="001A06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0694" w:rsidRPr="001A0694" w:rsidRDefault="00A52F9C" w:rsidP="001A0694">
      <w:pPr>
        <w:pStyle w:val="a3"/>
        <w:numPr>
          <w:ilvl w:val="0"/>
          <w:numId w:val="22"/>
        </w:num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0694">
        <w:rPr>
          <w:rFonts w:ascii="Times New Roman" w:eastAsia="Calibri" w:hAnsi="Times New Roman" w:cs="Times New Roman"/>
          <w:b/>
          <w:sz w:val="28"/>
          <w:szCs w:val="28"/>
        </w:rPr>
        <w:t>очікувані результати навчання</w:t>
      </w:r>
      <w:r w:rsidRPr="001A0694">
        <w:rPr>
          <w:rFonts w:ascii="Times New Roman" w:eastAsia="Calibri" w:hAnsi="Times New Roman" w:cs="Times New Roman"/>
          <w:sz w:val="28"/>
          <w:szCs w:val="28"/>
        </w:rPr>
        <w:t xml:space="preserve"> (знаннєвий, діяльнісний, ціннісний компоненти)</w:t>
      </w:r>
      <w:r w:rsidR="001A06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0694" w:rsidRPr="001A0694" w:rsidRDefault="00A52F9C" w:rsidP="001A0694">
      <w:pPr>
        <w:pStyle w:val="a3"/>
        <w:numPr>
          <w:ilvl w:val="0"/>
          <w:numId w:val="22"/>
        </w:num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0694">
        <w:rPr>
          <w:rFonts w:ascii="Times New Roman" w:eastAsia="Calibri" w:hAnsi="Times New Roman" w:cs="Times New Roman"/>
          <w:sz w:val="28"/>
          <w:szCs w:val="28"/>
        </w:rPr>
        <w:t xml:space="preserve">реалізація в змісті предмета </w:t>
      </w:r>
      <w:r w:rsidRPr="001A0694">
        <w:rPr>
          <w:rFonts w:ascii="Times New Roman" w:eastAsia="Calibri" w:hAnsi="Times New Roman" w:cs="Times New Roman"/>
          <w:b/>
          <w:sz w:val="28"/>
          <w:szCs w:val="28"/>
        </w:rPr>
        <w:t>наскрізних змістових ліній</w:t>
      </w:r>
      <w:r w:rsidR="001A06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5A31" w:rsidRPr="001A0694" w:rsidRDefault="00A52F9C" w:rsidP="001A0694">
      <w:pPr>
        <w:pStyle w:val="a3"/>
        <w:numPr>
          <w:ilvl w:val="0"/>
          <w:numId w:val="22"/>
        </w:num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0694">
        <w:rPr>
          <w:rFonts w:ascii="Times New Roman" w:eastAsia="Calibri" w:hAnsi="Times New Roman" w:cs="Times New Roman"/>
          <w:sz w:val="28"/>
          <w:szCs w:val="28"/>
        </w:rPr>
        <w:t xml:space="preserve">внесок предмета у </w:t>
      </w:r>
      <w:r w:rsidRPr="001A0694">
        <w:rPr>
          <w:rFonts w:ascii="Times New Roman" w:eastAsia="Calibri" w:hAnsi="Times New Roman" w:cs="Times New Roman"/>
          <w:b/>
          <w:sz w:val="28"/>
          <w:szCs w:val="28"/>
        </w:rPr>
        <w:t>формування ключових компетентностей.</w:t>
      </w:r>
    </w:p>
    <w:p w:rsidR="00A52F9C" w:rsidRPr="00F51A19" w:rsidRDefault="00A52F9C" w:rsidP="00A52F9C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Освітня програма забезпечує досягнення учнями/ученицями</w:t>
      </w:r>
      <w:r w:rsidR="001A0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4917">
        <w:rPr>
          <w:rFonts w:ascii="Times New Roman" w:eastAsia="Calibri" w:hAnsi="Times New Roman" w:cs="Times New Roman"/>
          <w:sz w:val="28"/>
          <w:szCs w:val="28"/>
        </w:rPr>
        <w:t>результатів навчання, визначених Державним стандартом, і ключових компетентностей, визначених Законом України «Про освіту».</w:t>
      </w:r>
    </w:p>
    <w:p w:rsidR="00C3005D" w:rsidRDefault="00C3005D" w:rsidP="0057088F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7088F" w:rsidRPr="00F51A19" w:rsidRDefault="00F10F01" w:rsidP="0057088F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5</w:t>
      </w:r>
      <w:r w:rsidR="0057088F"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>. форми</w:t>
      </w:r>
      <w:r w:rsidR="00497F5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організації освітнього процесу</w:t>
      </w:r>
    </w:p>
    <w:p w:rsidR="00266C48" w:rsidRPr="00F53EFE" w:rsidRDefault="00266C48" w:rsidP="00266C48">
      <w:pPr>
        <w:pStyle w:val="Default"/>
        <w:ind w:firstLine="708"/>
        <w:jc w:val="both"/>
        <w:rPr>
          <w:sz w:val="28"/>
          <w:szCs w:val="28"/>
        </w:rPr>
      </w:pPr>
      <w:r w:rsidRPr="00AD29D6">
        <w:rPr>
          <w:color w:val="auto"/>
          <w:sz w:val="28"/>
          <w:szCs w:val="28"/>
        </w:rPr>
        <w:lastRenderedPageBreak/>
        <w:t>Освітній процес організовується в безпечному освітньому середовищі та здійснюється з урахуванням вікових особливостей, фізичного, психічного та інтелектуального розвитку дітей, їхніх особливих освітніх потреб.</w:t>
      </w:r>
      <w:r>
        <w:rPr>
          <w:sz w:val="28"/>
          <w:szCs w:val="28"/>
        </w:rPr>
        <w:t xml:space="preserve"> Учитель має широкі можливості для наповнення навчальної роботи змістом відповідно до національного і місцевого територіальних вимірів.</w:t>
      </w:r>
    </w:p>
    <w:p w:rsidR="00266C48" w:rsidRPr="00AD29D6" w:rsidRDefault="00266C48" w:rsidP="00266C48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D6">
        <w:rPr>
          <w:rFonts w:ascii="Times New Roman" w:hAnsi="Times New Roman" w:cs="Times New Roman"/>
          <w:sz w:val="28"/>
          <w:szCs w:val="28"/>
        </w:rPr>
        <w:t>Освітні методики, технології, форми, методи і засоби навчання</w:t>
      </w:r>
      <w:r w:rsidRPr="00AD29D6">
        <w:rPr>
          <w:rFonts w:ascii="Times New Roman" w:eastAsia="Calibri" w:hAnsi="Times New Roman" w:cs="Times New Roman"/>
          <w:sz w:val="28"/>
          <w:szCs w:val="28"/>
        </w:rPr>
        <w:t xml:space="preserve"> вчитель визначає самостійно, враховуючи конкретні умови роботи, форми здобуття освіти, наявні необхідні ресурси (навчально-технічні, навчально-методичні, інформаційні), забезпечуючи водночас досягнення конкретних очікуваних результатів, зазначених у навчальних програмах.</w:t>
      </w:r>
    </w:p>
    <w:p w:rsidR="00D33129" w:rsidRPr="004B5BD2" w:rsidRDefault="00D33129" w:rsidP="00D33129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E3">
        <w:rPr>
          <w:rFonts w:ascii="Times New Roman" w:hAnsi="Times New Roman" w:cs="Times New Roman"/>
          <w:sz w:val="28"/>
          <w:szCs w:val="28"/>
        </w:rPr>
        <w:t xml:space="preserve">Очікувані </w:t>
      </w:r>
      <w:r w:rsidRPr="004B5BD2">
        <w:rPr>
          <w:rFonts w:ascii="Times New Roman" w:hAnsi="Times New Roman" w:cs="Times New Roman"/>
          <w:sz w:val="28"/>
          <w:szCs w:val="28"/>
        </w:rPr>
        <w:t>результати навчання, окреслені в межах кожного предмета, досяжні, якщо використовувати компетентнісний, діяльнісний п</w:t>
      </w:r>
      <w:r w:rsidR="00A32F4C" w:rsidRPr="004B5BD2">
        <w:rPr>
          <w:rFonts w:ascii="Times New Roman" w:hAnsi="Times New Roman" w:cs="Times New Roman"/>
          <w:sz w:val="28"/>
          <w:szCs w:val="28"/>
        </w:rPr>
        <w:t>ідходи, проблемне навчання, проє</w:t>
      </w:r>
      <w:r w:rsidRPr="004B5BD2">
        <w:rPr>
          <w:rFonts w:ascii="Times New Roman" w:hAnsi="Times New Roman" w:cs="Times New Roman"/>
          <w:sz w:val="28"/>
          <w:szCs w:val="28"/>
        </w:rPr>
        <w:t xml:space="preserve">ктні технології, ситуаційні вправи, інтерактивні форми, роботу в парах/групах змінного складу тощо. </w:t>
      </w:r>
    </w:p>
    <w:p w:rsidR="00B83F45" w:rsidRPr="004B5BD2" w:rsidRDefault="00D33129" w:rsidP="00B83F4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B5BD2">
        <w:rPr>
          <w:rFonts w:ascii="Times New Roman" w:hAnsi="Times New Roman" w:cs="Times New Roman"/>
          <w:b/>
          <w:sz w:val="28"/>
          <w:szCs w:val="28"/>
        </w:rPr>
        <w:t>К</w:t>
      </w:r>
      <w:r w:rsidR="00B83F45" w:rsidRPr="004B5BD2">
        <w:rPr>
          <w:rFonts w:ascii="Times New Roman" w:hAnsi="Times New Roman" w:cs="Times New Roman"/>
          <w:b/>
          <w:sz w:val="28"/>
          <w:szCs w:val="28"/>
        </w:rPr>
        <w:t>омпетентнісний підхід</w:t>
      </w:r>
      <w:r w:rsidRPr="004B5BD2">
        <w:rPr>
          <w:rFonts w:ascii="Times New Roman" w:hAnsi="Times New Roman" w:cs="Times New Roman"/>
          <w:sz w:val="28"/>
          <w:szCs w:val="28"/>
        </w:rPr>
        <w:t xml:space="preserve"> є провідним у навчанні і</w:t>
      </w:r>
      <w:r w:rsidR="00B83F45" w:rsidRPr="004B5BD2">
        <w:rPr>
          <w:rFonts w:ascii="Times New Roman" w:hAnsi="Times New Roman" w:cs="Times New Roman"/>
          <w:sz w:val="28"/>
          <w:szCs w:val="28"/>
        </w:rPr>
        <w:t xml:space="preserve"> передбачає формування не лише предметної, а й ключових компетентностей, зміщення акцентів зі знаннєвого на діяльнісний освітній результат. З огляду на суть зазначеного підходу, знання мають бути інструментом у розв’язанні життєвих проблем, засобом особистісного розвитку, соціалізації учнів, успішного професійного становлення та облаштування особистого життя. </w:t>
      </w:r>
    </w:p>
    <w:p w:rsidR="00A21A2E" w:rsidRPr="004B5BD2" w:rsidRDefault="00F10F01" w:rsidP="00A21A2E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D2">
        <w:rPr>
          <w:rFonts w:ascii="Times New Roman" w:hAnsi="Times New Roman" w:cs="Times New Roman"/>
          <w:sz w:val="28"/>
          <w:szCs w:val="28"/>
        </w:rPr>
        <w:t>Необхідною умовою формування компетентностей є діяльнісний підхід, який передбачає постійне включення учнів до різних видів навчально-пізнавальної діяльності, а також практична спрямованість процесу навчання. Формуванню ключових компетентностей сприяє встановл</w:t>
      </w:r>
      <w:r w:rsidR="00D33129" w:rsidRPr="004B5BD2">
        <w:rPr>
          <w:rFonts w:ascii="Times New Roman" w:hAnsi="Times New Roman" w:cs="Times New Roman"/>
          <w:sz w:val="28"/>
          <w:szCs w:val="28"/>
        </w:rPr>
        <w:t xml:space="preserve">ення та реалізація в освітньому </w:t>
      </w:r>
      <w:r w:rsidRPr="004B5BD2">
        <w:rPr>
          <w:rFonts w:ascii="Times New Roman" w:hAnsi="Times New Roman" w:cs="Times New Roman"/>
          <w:sz w:val="28"/>
          <w:szCs w:val="28"/>
        </w:rPr>
        <w:t>процесі міжпредметних і внутрішньопредметних зв'язків</w:t>
      </w:r>
      <w:r w:rsidR="00D33129" w:rsidRPr="004B5BD2">
        <w:rPr>
          <w:rFonts w:ascii="Times New Roman" w:hAnsi="Times New Roman" w:cs="Times New Roman"/>
          <w:sz w:val="28"/>
          <w:szCs w:val="28"/>
        </w:rPr>
        <w:t xml:space="preserve"> </w:t>
      </w:r>
      <w:r w:rsidRPr="004B5BD2">
        <w:rPr>
          <w:rFonts w:ascii="Times New Roman" w:hAnsi="Times New Roman" w:cs="Times New Roman"/>
          <w:sz w:val="28"/>
          <w:szCs w:val="28"/>
        </w:rPr>
        <w:t xml:space="preserve">і наскрізних змістових ліній. </w:t>
      </w:r>
    </w:p>
    <w:p w:rsidR="00A21A2E" w:rsidRPr="004B5BD2" w:rsidRDefault="00F10F01" w:rsidP="00A21A2E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D2">
        <w:rPr>
          <w:rFonts w:ascii="Times New Roman" w:hAnsi="Times New Roman" w:cs="Times New Roman"/>
          <w:sz w:val="28"/>
          <w:szCs w:val="28"/>
        </w:rPr>
        <w:t xml:space="preserve">Навчання за </w:t>
      </w:r>
      <w:r w:rsidRPr="004B5BD2">
        <w:rPr>
          <w:rFonts w:ascii="Times New Roman" w:hAnsi="Times New Roman" w:cs="Times New Roman"/>
          <w:b/>
          <w:sz w:val="28"/>
          <w:szCs w:val="28"/>
        </w:rPr>
        <w:t>наскрізними змістовими лініями</w:t>
      </w:r>
      <w:r w:rsidRPr="004B5BD2">
        <w:rPr>
          <w:rFonts w:ascii="Times New Roman" w:hAnsi="Times New Roman" w:cs="Times New Roman"/>
          <w:sz w:val="28"/>
          <w:szCs w:val="28"/>
        </w:rPr>
        <w:t xml:space="preserve"> </w:t>
      </w:r>
      <w:r w:rsidR="00A21A2E" w:rsidRPr="004B5BD2">
        <w:rPr>
          <w:rFonts w:ascii="Times New Roman" w:hAnsi="Times New Roman" w:cs="Times New Roman"/>
          <w:sz w:val="28"/>
          <w:szCs w:val="28"/>
        </w:rPr>
        <w:t>(</w:t>
      </w:r>
      <w:r w:rsidR="00A21A2E" w:rsidRPr="004B5BD2">
        <w:rPr>
          <w:rFonts w:ascii="Times New Roman" w:hAnsi="Times New Roman" w:cs="Times New Roman"/>
          <w:bCs/>
          <w:sz w:val="28"/>
          <w:szCs w:val="28"/>
        </w:rPr>
        <w:t xml:space="preserve">«Екологічна безпека та сталий розвиток», «Громадянська відповідальність», «Здоров’я і безпека», </w:t>
      </w:r>
      <w:r w:rsidR="00A21A2E" w:rsidRPr="004B5BD2">
        <w:rPr>
          <w:rFonts w:ascii="Times New Roman" w:hAnsi="Times New Roman" w:cs="Times New Roman"/>
          <w:sz w:val="28"/>
          <w:szCs w:val="28"/>
        </w:rPr>
        <w:t>«</w:t>
      </w:r>
      <w:r w:rsidR="00A21A2E" w:rsidRPr="004B5BD2">
        <w:rPr>
          <w:rFonts w:ascii="Times New Roman" w:hAnsi="Times New Roman" w:cs="Times New Roman"/>
          <w:bCs/>
          <w:sz w:val="28"/>
          <w:szCs w:val="28"/>
        </w:rPr>
        <w:t>Підприємливість та фінансова грамотність»</w:t>
      </w:r>
      <w:r w:rsidR="00A21A2E" w:rsidRPr="004B5BD2">
        <w:rPr>
          <w:rFonts w:ascii="Times New Roman" w:hAnsi="Times New Roman" w:cs="Times New Roman"/>
          <w:sz w:val="28"/>
          <w:szCs w:val="28"/>
        </w:rPr>
        <w:t xml:space="preserve">) </w:t>
      </w:r>
      <w:r w:rsidRPr="004B5BD2">
        <w:rPr>
          <w:rFonts w:ascii="Times New Roman" w:hAnsi="Times New Roman" w:cs="Times New Roman"/>
          <w:sz w:val="28"/>
          <w:szCs w:val="28"/>
        </w:rPr>
        <w:t>реалізується через: організацію освітнього середовища; окремі предмети, роль як</w:t>
      </w:r>
      <w:r w:rsidR="00A21A2E" w:rsidRPr="004B5BD2">
        <w:rPr>
          <w:rFonts w:ascii="Times New Roman" w:hAnsi="Times New Roman" w:cs="Times New Roman"/>
          <w:sz w:val="28"/>
          <w:szCs w:val="28"/>
        </w:rPr>
        <w:t>их при навчанні за наскрізними лініями</w:t>
      </w:r>
      <w:r w:rsidRPr="004B5BD2">
        <w:rPr>
          <w:rFonts w:ascii="Times New Roman" w:hAnsi="Times New Roman" w:cs="Times New Roman"/>
          <w:sz w:val="28"/>
          <w:szCs w:val="28"/>
        </w:rPr>
        <w:t xml:space="preserve"> різна і залежить від цілей і змісту окремого предмета та від того, наскільки тісно той чи інший предметний цикл пов'язаний із конкретною змістовою лінією; пр</w:t>
      </w:r>
      <w:r w:rsidR="00A21A2E" w:rsidRPr="004B5BD2">
        <w:rPr>
          <w:rFonts w:ascii="Times New Roman" w:hAnsi="Times New Roman" w:cs="Times New Roman"/>
          <w:sz w:val="28"/>
          <w:szCs w:val="28"/>
        </w:rPr>
        <w:t>едмети за вибором; роботу в проє</w:t>
      </w:r>
      <w:r w:rsidRPr="004B5BD2">
        <w:rPr>
          <w:rFonts w:ascii="Times New Roman" w:hAnsi="Times New Roman" w:cs="Times New Roman"/>
          <w:sz w:val="28"/>
          <w:szCs w:val="28"/>
        </w:rPr>
        <w:t>ктах; позаурочну нав</w:t>
      </w:r>
      <w:r w:rsidR="00A21A2E" w:rsidRPr="004B5BD2">
        <w:rPr>
          <w:rFonts w:ascii="Times New Roman" w:hAnsi="Times New Roman" w:cs="Times New Roman"/>
          <w:sz w:val="28"/>
          <w:szCs w:val="28"/>
        </w:rPr>
        <w:t>чальну роботу.</w:t>
      </w:r>
    </w:p>
    <w:p w:rsidR="00B83F45" w:rsidRPr="004B5BD2" w:rsidRDefault="00266C48" w:rsidP="00B83F4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B83F45" w:rsidRPr="004B5BD2">
        <w:rPr>
          <w:rFonts w:ascii="Times New Roman" w:eastAsia="Calibri" w:hAnsi="Times New Roman" w:cs="Times New Roman"/>
          <w:b/>
          <w:sz w:val="28"/>
          <w:szCs w:val="28"/>
        </w:rPr>
        <w:t>ормами організації освітнього процесу є різні типи уроку</w:t>
      </w:r>
      <w:r w:rsidR="00B83F45" w:rsidRPr="004B5BD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83F45" w:rsidRPr="004B5BD2" w:rsidRDefault="00B83F45" w:rsidP="00B83F45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eastAsia="Calibri" w:hAnsi="Times New Roman" w:cs="Times New Roman"/>
          <w:sz w:val="28"/>
          <w:szCs w:val="28"/>
        </w:rPr>
        <w:t>формування компетентностей;</w:t>
      </w:r>
    </w:p>
    <w:p w:rsidR="00B83F45" w:rsidRPr="004B5BD2" w:rsidRDefault="00B83F45" w:rsidP="00B83F45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eastAsia="Calibri" w:hAnsi="Times New Roman" w:cs="Times New Roman"/>
          <w:sz w:val="28"/>
          <w:szCs w:val="28"/>
        </w:rPr>
        <w:t xml:space="preserve">розвитку компетентностей; </w:t>
      </w:r>
    </w:p>
    <w:p w:rsidR="00B83F45" w:rsidRPr="004B5BD2" w:rsidRDefault="00B83F45" w:rsidP="00B83F45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eastAsia="Calibri" w:hAnsi="Times New Roman" w:cs="Times New Roman"/>
          <w:sz w:val="28"/>
          <w:szCs w:val="28"/>
        </w:rPr>
        <w:t xml:space="preserve">перевірки та/або оцінювання досягнення компетентностей; </w:t>
      </w:r>
    </w:p>
    <w:p w:rsidR="00B83F45" w:rsidRPr="004B5BD2" w:rsidRDefault="00B83F45" w:rsidP="00B83F45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eastAsia="Calibri" w:hAnsi="Times New Roman" w:cs="Times New Roman"/>
          <w:sz w:val="28"/>
          <w:szCs w:val="28"/>
        </w:rPr>
        <w:t xml:space="preserve">корекції основних компетентностей; </w:t>
      </w:r>
    </w:p>
    <w:p w:rsidR="00B83F45" w:rsidRPr="004B5BD2" w:rsidRDefault="00B83F45" w:rsidP="00B83F45">
      <w:pPr>
        <w:pStyle w:val="a3"/>
        <w:numPr>
          <w:ilvl w:val="0"/>
          <w:numId w:val="5"/>
        </w:numPr>
        <w:tabs>
          <w:tab w:val="left" w:pos="993"/>
        </w:tabs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комбінований урок</w:t>
      </w:r>
      <w:r w:rsidRPr="004B5B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3F45" w:rsidRPr="004B5BD2" w:rsidRDefault="00B83F45" w:rsidP="00B83F45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eastAsia="Calibri" w:hAnsi="Times New Roman" w:cs="Times New Roman"/>
          <w:sz w:val="28"/>
          <w:szCs w:val="28"/>
        </w:rPr>
        <w:t xml:space="preserve">Також </w:t>
      </w:r>
      <w:r w:rsidRPr="004B5BD2">
        <w:rPr>
          <w:rFonts w:ascii="Times New Roman" w:eastAsia="Calibri" w:hAnsi="Times New Roman" w:cs="Times New Roman"/>
          <w:b/>
          <w:sz w:val="28"/>
          <w:szCs w:val="28"/>
        </w:rPr>
        <w:t xml:space="preserve">формами організації освітнього </w:t>
      </w:r>
      <w:r w:rsidR="00266C48" w:rsidRPr="004B5BD2">
        <w:rPr>
          <w:rFonts w:ascii="Times New Roman" w:eastAsia="Calibri" w:hAnsi="Times New Roman" w:cs="Times New Roman"/>
          <w:b/>
          <w:sz w:val="28"/>
          <w:szCs w:val="28"/>
        </w:rPr>
        <w:t>є</w:t>
      </w:r>
      <w:r w:rsidRPr="004B5BD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83F45" w:rsidRPr="004B5BD2" w:rsidRDefault="00B83F45" w:rsidP="00B83F4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eastAsia="Calibri" w:hAnsi="Times New Roman" w:cs="Times New Roman"/>
          <w:sz w:val="28"/>
          <w:szCs w:val="28"/>
        </w:rPr>
        <w:t>навчальні проєкти (дослідницькі, інформаційні, мистецькі);</w:t>
      </w:r>
    </w:p>
    <w:p w:rsidR="00B83F45" w:rsidRPr="004B5BD2" w:rsidRDefault="00B83F45" w:rsidP="00B83F4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eastAsia="Calibri" w:hAnsi="Times New Roman" w:cs="Times New Roman"/>
          <w:sz w:val="28"/>
          <w:szCs w:val="28"/>
        </w:rPr>
        <w:lastRenderedPageBreak/>
        <w:t>уроки-семінари, конференції;</w:t>
      </w:r>
    </w:p>
    <w:p w:rsidR="00B83F45" w:rsidRPr="004B5BD2" w:rsidRDefault="00B83F45" w:rsidP="00B83F4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eastAsia="Calibri" w:hAnsi="Times New Roman" w:cs="Times New Roman"/>
          <w:sz w:val="28"/>
          <w:szCs w:val="28"/>
        </w:rPr>
        <w:t>уроки-квести;</w:t>
      </w:r>
    </w:p>
    <w:p w:rsidR="00B83F45" w:rsidRPr="004B5BD2" w:rsidRDefault="00B83F45" w:rsidP="00B83F4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hAnsi="Times New Roman" w:cs="Times New Roman"/>
          <w:sz w:val="28"/>
          <w:szCs w:val="28"/>
        </w:rPr>
        <w:t>інтерактивні заняття у формі ділових</w:t>
      </w:r>
      <w:r w:rsidR="004B5BD2" w:rsidRPr="004B5BD2">
        <w:rPr>
          <w:rFonts w:ascii="Times New Roman" w:hAnsi="Times New Roman" w:cs="Times New Roman"/>
          <w:sz w:val="28"/>
          <w:szCs w:val="28"/>
        </w:rPr>
        <w:t>, сюжетно-рольових</w:t>
      </w:r>
      <w:r w:rsidRPr="004B5BD2">
        <w:rPr>
          <w:rFonts w:ascii="Times New Roman" w:hAnsi="Times New Roman" w:cs="Times New Roman"/>
          <w:sz w:val="28"/>
          <w:szCs w:val="28"/>
        </w:rPr>
        <w:t xml:space="preserve"> ігор;</w:t>
      </w:r>
      <w:r w:rsidR="004B5BD2" w:rsidRPr="004B5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45" w:rsidRPr="004B5BD2" w:rsidRDefault="00B83F45" w:rsidP="00B83F4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hAnsi="Times New Roman" w:cs="Times New Roman"/>
          <w:sz w:val="28"/>
          <w:szCs w:val="28"/>
        </w:rPr>
        <w:t>заняття-практикуми;</w:t>
      </w:r>
    </w:p>
    <w:p w:rsidR="00B83F45" w:rsidRPr="004B5BD2" w:rsidRDefault="00E129BD" w:rsidP="00B83F4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hAnsi="Times New Roman" w:cs="Times New Roman"/>
          <w:sz w:val="28"/>
          <w:szCs w:val="28"/>
        </w:rPr>
        <w:t>лабораторні, навчально-практичні</w:t>
      </w:r>
      <w:r w:rsidR="00B83F45" w:rsidRPr="004B5BD2">
        <w:rPr>
          <w:rFonts w:ascii="Times New Roman" w:hAnsi="Times New Roman" w:cs="Times New Roman"/>
          <w:sz w:val="28"/>
          <w:szCs w:val="28"/>
        </w:rPr>
        <w:t xml:space="preserve"> заняття</w:t>
      </w:r>
      <w:r w:rsidRPr="004B5BD2">
        <w:rPr>
          <w:rFonts w:ascii="Times New Roman" w:hAnsi="Times New Roman" w:cs="Times New Roman"/>
          <w:sz w:val="28"/>
          <w:szCs w:val="28"/>
        </w:rPr>
        <w:t>, передбачені навчальними програмами</w:t>
      </w:r>
      <w:r w:rsidR="00B83F45" w:rsidRPr="004B5BD2">
        <w:rPr>
          <w:rFonts w:ascii="Times New Roman" w:hAnsi="Times New Roman" w:cs="Times New Roman"/>
          <w:sz w:val="28"/>
          <w:szCs w:val="28"/>
        </w:rPr>
        <w:t>;</w:t>
      </w:r>
    </w:p>
    <w:p w:rsidR="00B83F45" w:rsidRPr="004B5BD2" w:rsidRDefault="00B83F45" w:rsidP="00B83F4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eastAsia="Calibri" w:hAnsi="Times New Roman" w:cs="Times New Roman"/>
          <w:sz w:val="28"/>
          <w:szCs w:val="28"/>
        </w:rPr>
        <w:t>екскурсії;</w:t>
      </w:r>
      <w:r w:rsidR="00266C48" w:rsidRPr="004B5BD2">
        <w:rPr>
          <w:rFonts w:ascii="Times New Roman" w:eastAsia="Calibri" w:hAnsi="Times New Roman" w:cs="Times New Roman"/>
          <w:sz w:val="28"/>
          <w:szCs w:val="28"/>
        </w:rPr>
        <w:t xml:space="preserve"> віртуальні подорожі;</w:t>
      </w:r>
    </w:p>
    <w:p w:rsidR="00E129BD" w:rsidRPr="004B5BD2" w:rsidRDefault="004B5BD2" w:rsidP="00B83F4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eastAsia="Calibri" w:hAnsi="Times New Roman" w:cs="Times New Roman"/>
          <w:sz w:val="28"/>
          <w:szCs w:val="28"/>
        </w:rPr>
        <w:t>робота</w:t>
      </w:r>
      <w:r w:rsidR="00E129BD" w:rsidRPr="004B5BD2">
        <w:rPr>
          <w:rFonts w:ascii="Times New Roman" w:eastAsia="Calibri" w:hAnsi="Times New Roman" w:cs="Times New Roman"/>
          <w:sz w:val="28"/>
          <w:szCs w:val="28"/>
        </w:rPr>
        <w:t xml:space="preserve"> в парах, групах</w:t>
      </w:r>
      <w:r w:rsidRPr="004B5BD2">
        <w:rPr>
          <w:rFonts w:ascii="Times New Roman" w:eastAsia="Calibri" w:hAnsi="Times New Roman" w:cs="Times New Roman"/>
          <w:sz w:val="28"/>
          <w:szCs w:val="28"/>
        </w:rPr>
        <w:t xml:space="preserve"> змінного складу</w:t>
      </w:r>
      <w:r w:rsidR="00E129BD" w:rsidRPr="004B5B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6E40" w:rsidRPr="004B5BD2" w:rsidRDefault="004B5BD2" w:rsidP="00B83F4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eastAsia="Calibri" w:hAnsi="Times New Roman" w:cs="Times New Roman"/>
          <w:sz w:val="28"/>
          <w:szCs w:val="28"/>
        </w:rPr>
        <w:t xml:space="preserve">заліки, співбесіди, </w:t>
      </w:r>
      <w:r w:rsidR="00676E40" w:rsidRPr="004B5BD2">
        <w:rPr>
          <w:rFonts w:ascii="Times New Roman" w:eastAsia="Calibri" w:hAnsi="Times New Roman" w:cs="Times New Roman"/>
          <w:sz w:val="28"/>
          <w:szCs w:val="28"/>
        </w:rPr>
        <w:t>онлайн-тестування;</w:t>
      </w:r>
    </w:p>
    <w:p w:rsidR="00B83F45" w:rsidRPr="004B5BD2" w:rsidRDefault="00B83F45" w:rsidP="00B83F4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eastAsia="Calibri" w:hAnsi="Times New Roman" w:cs="Times New Roman"/>
          <w:sz w:val="28"/>
          <w:szCs w:val="28"/>
        </w:rPr>
        <w:t xml:space="preserve">відео-уроки тощо. </w:t>
      </w:r>
    </w:p>
    <w:p w:rsidR="00266C48" w:rsidRPr="004B5BD2" w:rsidRDefault="00266C48" w:rsidP="00266C48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BD2">
        <w:rPr>
          <w:rFonts w:ascii="Times New Roman" w:hAnsi="Times New Roman" w:cs="Times New Roman"/>
          <w:sz w:val="28"/>
          <w:szCs w:val="28"/>
        </w:rPr>
        <w:t>Вивчення</w:t>
      </w:r>
      <w:r w:rsidRPr="004B5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5BD2">
        <w:rPr>
          <w:rFonts w:ascii="Times New Roman" w:hAnsi="Times New Roman" w:cs="Times New Roman"/>
          <w:sz w:val="28"/>
          <w:szCs w:val="28"/>
        </w:rPr>
        <w:t>шкільних предметів учитель спрямовує не лише на засвоєння системи знань, формування вмінь і навичок, а, передусім, особистісний розвиток учня, набуття духовно-морального досвіду, важливого для становлення громадянина і входження його в соціум.</w:t>
      </w:r>
    </w:p>
    <w:p w:rsidR="00B83F45" w:rsidRPr="004B5BD2" w:rsidRDefault="00266C48" w:rsidP="00266C48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hAnsi="Times New Roman" w:cs="Times New Roman"/>
          <w:sz w:val="28"/>
          <w:szCs w:val="28"/>
        </w:rPr>
        <w:t>Вчитель виступає учасником та модератором освітнього процесу.</w:t>
      </w:r>
      <w:r w:rsidRPr="004B5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F45" w:rsidRPr="004B5BD2">
        <w:rPr>
          <w:rFonts w:ascii="Times New Roman" w:eastAsia="Calibri" w:hAnsi="Times New Roman" w:cs="Times New Roman"/>
          <w:sz w:val="28"/>
          <w:szCs w:val="28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програмах.</w:t>
      </w:r>
    </w:p>
    <w:p w:rsidR="00266C48" w:rsidRPr="004B5BD2" w:rsidRDefault="00266C48" w:rsidP="00266C4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D2">
        <w:rPr>
          <w:rFonts w:ascii="Times New Roman" w:hAnsi="Times New Roman" w:cs="Times New Roman"/>
          <w:sz w:val="28"/>
          <w:szCs w:val="28"/>
        </w:rPr>
        <w:t xml:space="preserve">Під час організації освітнього процесу </w:t>
      </w:r>
      <w:r w:rsidRPr="004B5BD2">
        <w:rPr>
          <w:rFonts w:ascii="Times New Roman" w:hAnsi="Times New Roman" w:cs="Times New Roman"/>
          <w:b/>
          <w:sz w:val="28"/>
          <w:szCs w:val="28"/>
        </w:rPr>
        <w:t>із використанням технологій дистанційного навчання або за змішаною формою</w:t>
      </w:r>
      <w:r w:rsidRPr="004B5BD2">
        <w:rPr>
          <w:rFonts w:ascii="Times New Roman" w:hAnsi="Times New Roman" w:cs="Times New Roman"/>
          <w:sz w:val="28"/>
          <w:szCs w:val="28"/>
        </w:rPr>
        <w:t>,  педагоги самостійно обирають електронні освітні ресурси, ураховуючи їх дидактичну доцільність, фактологічну коректність змісту, відповідність навчальній програмі</w:t>
      </w:r>
      <w:r w:rsidRPr="004B5B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6C48" w:rsidRPr="004B5BD2" w:rsidRDefault="00266C48" w:rsidP="00266C48">
      <w:pPr>
        <w:pStyle w:val="a3"/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навчальні заняття, консультації з використанням електронних освітніх платформ (Google Classroom, Google </w:t>
      </w:r>
      <w:r w:rsidRPr="004B5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</w:t>
      </w:r>
      <w:r w:rsidRPr="004B5BD2">
        <w:rPr>
          <w:rFonts w:ascii="Times New Roman" w:eastAsia="Times New Roman" w:hAnsi="Times New Roman" w:cs="Times New Roman"/>
          <w:sz w:val="28"/>
          <w:szCs w:val="28"/>
          <w:lang w:eastAsia="ru-RU"/>
        </w:rPr>
        <w:t>, Zoom);</w:t>
      </w:r>
    </w:p>
    <w:p w:rsidR="00266C48" w:rsidRPr="004B5BD2" w:rsidRDefault="00266C48" w:rsidP="00266C48">
      <w:pPr>
        <w:pStyle w:val="a3"/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 освітні ресурси, яким надано гриф МОН;</w:t>
      </w:r>
    </w:p>
    <w:p w:rsidR="00266C48" w:rsidRPr="004B5BD2" w:rsidRDefault="00266C48" w:rsidP="00266C48">
      <w:pPr>
        <w:pStyle w:val="a3"/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 освітні ресурси, створені педагогічними працівниками закладу;</w:t>
      </w:r>
    </w:p>
    <w:p w:rsidR="00266C48" w:rsidRPr="004B5BD2" w:rsidRDefault="00266C48" w:rsidP="00266C48">
      <w:pPr>
        <w:pStyle w:val="a3"/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сервіси та інструменти («Всеукраїнська школа онлайн», тестування на платформах «На  урок», «Всеосвіта» тощо);</w:t>
      </w:r>
    </w:p>
    <w:p w:rsidR="00266C48" w:rsidRPr="004B5BD2" w:rsidRDefault="00266C48" w:rsidP="00266C48">
      <w:pPr>
        <w:pStyle w:val="a3"/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віртуальні екскурсії;</w:t>
      </w:r>
    </w:p>
    <w:p w:rsidR="00266C48" w:rsidRPr="004B5BD2" w:rsidRDefault="00266C48" w:rsidP="00266C48">
      <w:pPr>
        <w:pStyle w:val="a3"/>
        <w:numPr>
          <w:ilvl w:val="0"/>
          <w:numId w:val="1"/>
        </w:num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 електронний розклад занять, електронний класний журнал/щоденник на платформі ______</w:t>
      </w:r>
    </w:p>
    <w:p w:rsidR="00266C48" w:rsidRPr="004B5BD2" w:rsidRDefault="00266C48" w:rsidP="00266C48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Навчальні заняття можуть проводитись в синхронному або асинхронному режимі </w:t>
      </w:r>
      <w:r w:rsidRPr="004B5BD2">
        <w:rPr>
          <w:rFonts w:ascii="Times New Roman" w:hAnsi="Times New Roman" w:cs="Times New Roman"/>
          <w:sz w:val="28"/>
          <w:szCs w:val="28"/>
        </w:rPr>
        <w:t>з урахуванням технічних можливостей учителів та учнів.</w:t>
      </w:r>
    </w:p>
    <w:p w:rsidR="00266C48" w:rsidRPr="004B5BD2" w:rsidRDefault="00266C48" w:rsidP="00266C48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 працівники використовують доступні засоби комунікації (телефонний, поштовий зв'язок тощо) для учнів, які не можуть взяти участь у синхронному режимі взаємодії з поважних причин (стан здоров'я, відсутність доступу (обмежений доступ) до мережі Інтернет або технічних засобів навчання тощо).</w:t>
      </w:r>
    </w:p>
    <w:p w:rsidR="00E22AA0" w:rsidRPr="00F46698" w:rsidRDefault="00E22AA0" w:rsidP="00E22AA0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 організації освітнього процесу можуть змінюватися впродовж навчального року в залежності від безпекової ситуації.</w:t>
      </w:r>
    </w:p>
    <w:p w:rsidR="00E22AA0" w:rsidRPr="00BA2C6D" w:rsidRDefault="00E22AA0" w:rsidP="00E22AA0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C6D">
        <w:rPr>
          <w:rFonts w:ascii="Times New Roman" w:hAnsi="Times New Roman" w:cs="Times New Roman"/>
          <w:sz w:val="28"/>
          <w:szCs w:val="28"/>
        </w:rPr>
        <w:lastRenderedPageBreak/>
        <w:t>Заклад освіти забезпечує права дітей, які внаслідок повномасштабного вторгнення російської федерації вимушено опинились за межами України на безперервне здобуття освіти; надає можливість учням навчатись за українською програмою. Варіанти здобуття освіти, особливості організації освітнього процесу та розклад уроків обговорюються спільно з батьками або іншими законними представниками дітей.</w:t>
      </w:r>
    </w:p>
    <w:p w:rsidR="00E22AA0" w:rsidRPr="005A5ACE" w:rsidRDefault="00E22AA0" w:rsidP="00E22AA0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9D6">
        <w:rPr>
          <w:rFonts w:ascii="Times New Roman" w:hAnsi="Times New Roman" w:cs="Times New Roman"/>
          <w:sz w:val="28"/>
          <w:szCs w:val="28"/>
        </w:rPr>
        <w:t>За потреби</w:t>
      </w:r>
      <w:r>
        <w:rPr>
          <w:rFonts w:ascii="Times New Roman" w:hAnsi="Times New Roman" w:cs="Times New Roman"/>
          <w:sz w:val="28"/>
          <w:szCs w:val="28"/>
        </w:rPr>
        <w:t xml:space="preserve"> (за заявою батьків)</w:t>
      </w:r>
      <w:r w:rsidRPr="00AD29D6">
        <w:rPr>
          <w:rFonts w:ascii="Times New Roman" w:hAnsi="Times New Roman" w:cs="Times New Roman"/>
          <w:sz w:val="28"/>
          <w:szCs w:val="28"/>
        </w:rPr>
        <w:t xml:space="preserve"> заклад освіти організовує здобуття освіти за </w:t>
      </w:r>
      <w:r w:rsidRPr="00AD29D6">
        <w:rPr>
          <w:rFonts w:ascii="Times New Roman" w:hAnsi="Times New Roman" w:cs="Times New Roman"/>
          <w:b/>
          <w:sz w:val="28"/>
          <w:szCs w:val="28"/>
        </w:rPr>
        <w:t xml:space="preserve">індивідуальною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формою (сімейна (домашня) або екстернат). </w:t>
      </w:r>
      <w:r>
        <w:rPr>
          <w:rFonts w:ascii="Times New Roman" w:hAnsi="Times New Roman" w:cs="Times New Roman"/>
          <w:sz w:val="28"/>
          <w:szCs w:val="28"/>
        </w:rPr>
        <w:t xml:space="preserve">Переведення здобувачів освіти на індивідуальну форму здобуття освіти </w:t>
      </w:r>
      <w:r w:rsidRPr="005A5ACE">
        <w:rPr>
          <w:rFonts w:ascii="Times New Roman" w:hAnsi="Times New Roman" w:cs="Times New Roman"/>
          <w:b/>
          <w:sz w:val="28"/>
          <w:szCs w:val="28"/>
        </w:rPr>
        <w:t>може відбуватися протягом навчального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(наказ МОН від 15.05.2023 р. №56</w:t>
      </w:r>
      <w:r w:rsidRPr="005A5ACE">
        <w:rPr>
          <w:rFonts w:ascii="Times New Roman" w:hAnsi="Times New Roman" w:cs="Times New Roman"/>
          <w:sz w:val="28"/>
          <w:szCs w:val="28"/>
        </w:rPr>
        <w:t>3).</w:t>
      </w:r>
    </w:p>
    <w:p w:rsidR="00E22AA0" w:rsidRPr="00AD29D6" w:rsidRDefault="00E22AA0" w:rsidP="00E22AA0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9D6">
        <w:rPr>
          <w:rFonts w:ascii="Times New Roman" w:hAnsi="Times New Roman" w:cs="Times New Roman"/>
          <w:sz w:val="28"/>
          <w:szCs w:val="28"/>
        </w:rPr>
        <w:t xml:space="preserve">Індивідуальна освітня траєкторія учня реалізується на підставі </w:t>
      </w:r>
      <w:r w:rsidRPr="00ED2BBE">
        <w:rPr>
          <w:rFonts w:ascii="Times New Roman" w:hAnsi="Times New Roman" w:cs="Times New Roman"/>
          <w:b/>
          <w:sz w:val="28"/>
          <w:szCs w:val="28"/>
        </w:rPr>
        <w:t xml:space="preserve">індивідуальної програми розвитку, </w:t>
      </w:r>
      <w:r w:rsidRPr="00AD29D6">
        <w:rPr>
          <w:rFonts w:ascii="Times New Roman" w:hAnsi="Times New Roman" w:cs="Times New Roman"/>
          <w:b/>
          <w:sz w:val="28"/>
          <w:szCs w:val="28"/>
        </w:rPr>
        <w:t>індивідуального навчального плану</w:t>
      </w:r>
      <w:r w:rsidRPr="00AD29D6">
        <w:rPr>
          <w:rFonts w:ascii="Times New Roman" w:hAnsi="Times New Roman" w:cs="Times New Roman"/>
          <w:sz w:val="28"/>
          <w:szCs w:val="28"/>
        </w:rPr>
        <w:t xml:space="preserve"> (додається до освітньої програми), що розробляється педагогічними працівниками у взаємодії з учнем та/або його батьками, схвалюється педагогічною радою закладу освіти, затверджується керівником та підписується батьками.</w:t>
      </w:r>
    </w:p>
    <w:p w:rsidR="00E22AA0" w:rsidRDefault="00E22AA0" w:rsidP="00E22AA0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BBE">
        <w:rPr>
          <w:rFonts w:ascii="Times New Roman" w:hAnsi="Times New Roman" w:cs="Times New Roman"/>
          <w:color w:val="000000"/>
          <w:sz w:val="28"/>
          <w:szCs w:val="28"/>
        </w:rPr>
        <w:t xml:space="preserve">Для забезпечення реалізації </w:t>
      </w:r>
      <w:r w:rsidRPr="00ED2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індивідуальної освітньої траєкторії учнів, </w:t>
      </w:r>
      <w:r w:rsidRPr="00ED2BBE">
        <w:rPr>
          <w:rFonts w:ascii="Times New Roman" w:hAnsi="Times New Roman" w:cs="Times New Roman"/>
          <w:color w:val="000000"/>
          <w:sz w:val="28"/>
          <w:szCs w:val="28"/>
        </w:rPr>
        <w:t>відповідно до пункту 7 розділу І Положення про індивідуальну форму здобуття повної загальної середньої освіти (затвердженого наказом Міністерства освіти і науки України 12.01.2016 </w:t>
      </w:r>
      <w:hyperlink r:id="rId8" w:history="1">
        <w:r w:rsidRPr="00ED2BBE">
          <w:rPr>
            <w:rStyle w:val="a5"/>
            <w:rFonts w:ascii="Times New Roman" w:hAnsi="Times New Roman" w:cs="Times New Roman"/>
            <w:color w:val="8C8282"/>
            <w:sz w:val="28"/>
            <w:szCs w:val="28"/>
            <w:bdr w:val="none" w:sz="0" w:space="0" w:color="auto" w:frame="1"/>
          </w:rPr>
          <w:t>№ 8</w:t>
        </w:r>
      </w:hyperlink>
      <w:r w:rsidRPr="00ED2BBE">
        <w:rPr>
          <w:rFonts w:ascii="Times New Roman" w:hAnsi="Times New Roman" w:cs="Times New Roman"/>
          <w:color w:val="000000"/>
          <w:sz w:val="28"/>
          <w:szCs w:val="28"/>
        </w:rPr>
        <w:t>, зареєстрованим в Міністерстві юстиції України 03 лютого 2016 р. за № 184/28314, зі змінами) заклад освіти складає графік консультацій, визначає форми, засоби, періодичність оцінювання результатів навчання, у разі потреби для учня (учениці) розробляється індивідуальний навчальний план.</w:t>
      </w:r>
    </w:p>
    <w:p w:rsidR="00E22AA0" w:rsidRDefault="00E22AA0" w:rsidP="00E22AA0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BBE">
        <w:rPr>
          <w:rFonts w:ascii="Times New Roman" w:hAnsi="Times New Roman" w:cs="Times New Roman"/>
          <w:color w:val="000000"/>
          <w:sz w:val="28"/>
          <w:szCs w:val="28"/>
        </w:rPr>
        <w:t xml:space="preserve">Індивідуальний навчальний план може визначати відмінні від визначених освітньою програмою закладу освіти освітні компоненти, їх послідовність, форму і темп засвоєння учнем. </w:t>
      </w:r>
    </w:p>
    <w:p w:rsidR="00E22AA0" w:rsidRPr="005A5ACE" w:rsidRDefault="00E22AA0" w:rsidP="00E22AA0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BBE">
        <w:rPr>
          <w:rFonts w:ascii="Times New Roman" w:hAnsi="Times New Roman" w:cs="Times New Roman"/>
          <w:color w:val="000000"/>
          <w:sz w:val="28"/>
          <w:szCs w:val="28"/>
        </w:rPr>
        <w:t>Під час розроблення індивідуального навчального плану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ACE">
        <w:rPr>
          <w:rFonts w:ascii="Times New Roman" w:hAnsi="Times New Roman" w:cs="Times New Roman"/>
          <w:b/>
          <w:color w:val="000000"/>
          <w:sz w:val="28"/>
          <w:szCs w:val="28"/>
        </w:rPr>
        <w:t>для дітей, які навчаються за кордоном, враховується освітня програма і навчальний план закладу освіти, в якому навчається дитина в країні перебування.</w:t>
      </w:r>
    </w:p>
    <w:p w:rsidR="00266C48" w:rsidRDefault="00266C48" w:rsidP="00266C4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10">
        <w:rPr>
          <w:rFonts w:ascii="Times New Roman" w:hAnsi="Times New Roman" w:cs="Times New Roman"/>
          <w:sz w:val="28"/>
          <w:szCs w:val="28"/>
        </w:rPr>
        <w:t xml:space="preserve">Поділ класів на групи при вивченні окремих предметів </w:t>
      </w:r>
      <w:r>
        <w:rPr>
          <w:rFonts w:ascii="Times New Roman" w:hAnsi="Times New Roman" w:cs="Times New Roman"/>
          <w:sz w:val="28"/>
          <w:szCs w:val="28"/>
        </w:rPr>
        <w:t>здійснюється</w:t>
      </w:r>
      <w:r w:rsidRPr="00583710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hyperlink r:id="rId9" w:anchor="Text" w:history="1">
        <w:r w:rsidRPr="00583710">
          <w:rPr>
            <w:rStyle w:val="a5"/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583710">
        <w:rPr>
          <w:rFonts w:ascii="Times New Roman" w:hAnsi="Times New Roman" w:cs="Times New Roman"/>
          <w:sz w:val="28"/>
          <w:szCs w:val="28"/>
        </w:rPr>
        <w:t xml:space="preserve">, затвердженому наказом Міністерства освіти і науки України від 20.02.2002 № 128. </w:t>
      </w:r>
    </w:p>
    <w:p w:rsidR="00266C48" w:rsidRDefault="00266C48" w:rsidP="00266C4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10">
        <w:rPr>
          <w:rFonts w:ascii="Times New Roman" w:hAnsi="Times New Roman" w:cs="Times New Roman"/>
          <w:sz w:val="28"/>
          <w:szCs w:val="28"/>
        </w:rPr>
        <w:t xml:space="preserve">Клас </w:t>
      </w:r>
      <w:r>
        <w:rPr>
          <w:rFonts w:ascii="Times New Roman" w:hAnsi="Times New Roman" w:cs="Times New Roman"/>
          <w:sz w:val="28"/>
          <w:szCs w:val="28"/>
        </w:rPr>
        <w:t>ділиться</w:t>
      </w:r>
      <w:r w:rsidRPr="00583710">
        <w:rPr>
          <w:rFonts w:ascii="Times New Roman" w:hAnsi="Times New Roman" w:cs="Times New Roman"/>
          <w:sz w:val="28"/>
          <w:szCs w:val="28"/>
        </w:rPr>
        <w:t xml:space="preserve"> на групи: при вивченні української та іноземної мов за умови наявності в класі понад 27 учнів; при проведенні практичних занять з інформатики з використанням комп’ютерів за умови не менше 8 учнів у групі; при проведенні уроків з технологій (окремо для хлопців і дівчат) за умови наявності в класі понад 27 учнів</w:t>
      </w:r>
      <w:r>
        <w:rPr>
          <w:rFonts w:ascii="Times New Roman" w:hAnsi="Times New Roman" w:cs="Times New Roman"/>
          <w:sz w:val="28"/>
          <w:szCs w:val="28"/>
        </w:rPr>
        <w:t>, але не менше 8 учнів у групі.</w:t>
      </w:r>
      <w:r w:rsidR="007C0E1B">
        <w:rPr>
          <w:rFonts w:ascii="Times New Roman" w:hAnsi="Times New Roman" w:cs="Times New Roman"/>
          <w:sz w:val="28"/>
          <w:szCs w:val="28"/>
        </w:rPr>
        <w:t xml:space="preserve"> Поділ 10-11 класів не передбачається в зв’язку з малою наповнюваністю класів.</w:t>
      </w:r>
    </w:p>
    <w:p w:rsidR="00497F59" w:rsidRPr="000A3F7F" w:rsidRDefault="007A54E3" w:rsidP="002B2CA2">
      <w:pPr>
        <w:spacing w:before="240"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54E3"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="00497F59" w:rsidRPr="000A3F7F">
        <w:rPr>
          <w:rFonts w:ascii="Times New Roman" w:hAnsi="Times New Roman" w:cs="Times New Roman"/>
          <w:b/>
          <w:caps/>
          <w:sz w:val="28"/>
          <w:szCs w:val="28"/>
        </w:rPr>
        <w:t>. Опис інструментарію оцінювання</w:t>
      </w:r>
    </w:p>
    <w:p w:rsidR="00497F59" w:rsidRDefault="00615A91" w:rsidP="00615A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A91">
        <w:rPr>
          <w:rFonts w:ascii="Times New Roman" w:hAnsi="Times New Roman" w:cs="Times New Roman"/>
          <w:sz w:val="28"/>
          <w:szCs w:val="28"/>
        </w:rPr>
        <w:lastRenderedPageBreak/>
        <w:t>Встановлення відповідності між вимогами до результатів навчання учнів, визначеними Державним стандартом, та показниками їх вимірювання здійснюється відповідно до системи та загальних критеріїв оцінювання результатів навчання учнів, визначених Міністерством освіти і науки України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F59" w:rsidRPr="007A54E3" w:rsidRDefault="00497F59" w:rsidP="00497F59">
      <w:pPr>
        <w:pStyle w:val="a8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Міністерства освіти і науки України</w:t>
      </w:r>
      <w:r w:rsidRPr="007442F2">
        <w:rPr>
          <w:sz w:val="28"/>
          <w:szCs w:val="28"/>
          <w:lang w:val="uk-UA"/>
        </w:rPr>
        <w:t xml:space="preserve"> </w:t>
      </w:r>
      <w:hyperlink r:id="rId10" w:anchor="Text" w:history="1">
        <w:r w:rsidRPr="007442F2">
          <w:rPr>
            <w:rStyle w:val="a5"/>
            <w:sz w:val="28"/>
            <w:szCs w:val="28"/>
            <w:lang w:val="uk-UA"/>
          </w:rPr>
          <w:t>«Про затвердження критеріїв оцінювання навчальних досягнень учнів (вихованців) у системі загальної середньої освіти»</w:t>
        </w:r>
      </w:hyperlink>
      <w:r>
        <w:rPr>
          <w:sz w:val="28"/>
          <w:szCs w:val="28"/>
          <w:lang w:val="uk-UA"/>
        </w:rPr>
        <w:t xml:space="preserve"> від 13.04.2011 року №329</w:t>
      </w:r>
      <w:r w:rsidR="007A54E3">
        <w:rPr>
          <w:sz w:val="28"/>
          <w:szCs w:val="28"/>
          <w:lang w:val="uk-UA"/>
        </w:rPr>
        <w:t xml:space="preserve"> </w:t>
      </w:r>
      <w:r w:rsidR="007A54E3" w:rsidRPr="007A54E3">
        <w:rPr>
          <w:sz w:val="28"/>
          <w:szCs w:val="28"/>
          <w:lang w:val="uk-UA"/>
        </w:rPr>
        <w:t>(зареєстровано в Міністерстві юстиції України від 11 травня 2011 р. за № 566/19304)</w:t>
      </w:r>
    </w:p>
    <w:p w:rsidR="00497F59" w:rsidRPr="00F51A19" w:rsidRDefault="00497F59" w:rsidP="00497F59">
      <w:pPr>
        <w:pStyle w:val="a8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r w:rsidRPr="00F51A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Міністерства освіти і науки України </w:t>
      </w:r>
      <w:hyperlink r:id="rId11" w:anchor="n3" w:history="1">
        <w:r w:rsidRPr="00F51A19">
          <w:rPr>
            <w:rStyle w:val="a5"/>
            <w:sz w:val="28"/>
            <w:szCs w:val="28"/>
            <w:lang w:val="uk-UA"/>
          </w:rPr>
          <w:t>«Про затвердження орієнтовних вимог оцінювання навчальних досягнень учнів із базових дисциплін у системі загальної середньої освіти»</w:t>
        </w:r>
      </w:hyperlink>
      <w:r w:rsidRPr="007442F2">
        <w:rPr>
          <w:sz w:val="28"/>
          <w:szCs w:val="28"/>
          <w:lang w:val="uk-UA"/>
        </w:rPr>
        <w:t xml:space="preserve"> </w:t>
      </w:r>
      <w:r w:rsidRPr="00F51A19">
        <w:rPr>
          <w:sz w:val="28"/>
          <w:szCs w:val="28"/>
          <w:lang w:val="uk-UA"/>
        </w:rPr>
        <w:t>від 21.08.2013 № 1222</w:t>
      </w:r>
      <w:r>
        <w:rPr>
          <w:rStyle w:val="a5"/>
          <w:sz w:val="28"/>
          <w:szCs w:val="28"/>
          <w:lang w:val="uk-UA"/>
        </w:rPr>
        <w:t xml:space="preserve">, </w:t>
      </w:r>
      <w:r w:rsidRPr="00F51A19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відповідно до якого оцінювання з</w:t>
      </w:r>
      <w:r w:rsidRPr="00F51A19">
        <w:rPr>
          <w:b/>
          <w:sz w:val="28"/>
          <w:szCs w:val="28"/>
          <w:lang w:val="uk-UA"/>
        </w:rPr>
        <w:t>дійснюється за 12-бальною шкалою</w:t>
      </w:r>
      <w:r w:rsidRPr="00F51A19">
        <w:rPr>
          <w:sz w:val="28"/>
          <w:szCs w:val="28"/>
          <w:lang w:val="uk-UA"/>
        </w:rPr>
        <w:t>.</w:t>
      </w:r>
    </w:p>
    <w:p w:rsidR="00497F59" w:rsidRDefault="00497F59" w:rsidP="00497F5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7F59" w:rsidRPr="007442F2" w:rsidRDefault="00497F59" w:rsidP="00497F59">
      <w:pPr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2F2">
        <w:rPr>
          <w:rFonts w:ascii="Times New Roman" w:hAnsi="Times New Roman" w:cs="Times New Roman"/>
          <w:sz w:val="28"/>
          <w:szCs w:val="28"/>
          <w:shd w:val="clear" w:color="auto" w:fill="FFFFFF"/>
        </w:rPr>
        <w:t>Обов’язковому оцінюванню підлягають навчальні досягнення учнів з предметів інваріантної скл</w:t>
      </w:r>
      <w:r w:rsidR="00615A91">
        <w:rPr>
          <w:rFonts w:ascii="Times New Roman" w:hAnsi="Times New Roman" w:cs="Times New Roman"/>
          <w:sz w:val="28"/>
          <w:szCs w:val="28"/>
          <w:shd w:val="clear" w:color="auto" w:fill="FFFFFF"/>
        </w:rPr>
        <w:t>адової навчального плану</w:t>
      </w:r>
      <w:r w:rsidRPr="007442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04AF" w:rsidRDefault="004104AF" w:rsidP="004104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процесі оцінювання встановлюється рівень навчальних досягнень учня/учениці в оволодінні змістом предмета, уміннями, навичками та сформованими компетентностями відповідно до вимог навчальних програм.</w:t>
      </w:r>
    </w:p>
    <w:p w:rsidR="00497F59" w:rsidRPr="00F51A19" w:rsidRDefault="00497F59" w:rsidP="00497F59">
      <w:pPr>
        <w:shd w:val="clear" w:color="auto" w:fill="FFFFFF"/>
        <w:spacing w:before="120"/>
        <w:ind w:firstLine="53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оцінюванні навчальних досягнень учнів враховуються</w:t>
      </w: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F59" w:rsidRPr="00F51A19" w:rsidRDefault="00497F59" w:rsidP="00497F5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відповіді учня: правильність, логічність, обґрунтованість, цілісність;</w:t>
      </w:r>
    </w:p>
    <w:p w:rsidR="00497F59" w:rsidRPr="00F51A19" w:rsidRDefault="00497F59" w:rsidP="00497F5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 знань: повнота, глибина, гнучкість, системність, міцність;</w:t>
      </w:r>
    </w:p>
    <w:p w:rsidR="00497F59" w:rsidRPr="00F51A19" w:rsidRDefault="00497F59" w:rsidP="00497F5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сформованість предметних умінь і навичок;</w:t>
      </w:r>
    </w:p>
    <w:p w:rsidR="00497F59" w:rsidRPr="00F51A19" w:rsidRDefault="00497F59" w:rsidP="00497F5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497F59" w:rsidRPr="00F51A19" w:rsidRDefault="00497F59" w:rsidP="00497F5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 творчої діяльності (вміння виявляти проблеми та розв'язувати їх, формулювати гіпотези);</w:t>
      </w:r>
    </w:p>
    <w:p w:rsidR="00497F59" w:rsidRPr="00F51A19" w:rsidRDefault="00497F59" w:rsidP="00497F5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самостійність оцінних суджень.</w:t>
      </w:r>
    </w:p>
    <w:p w:rsidR="00497F59" w:rsidRPr="00A46462" w:rsidRDefault="00497F59" w:rsidP="00497F59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b/>
          <w:sz w:val="28"/>
          <w:szCs w:val="28"/>
        </w:rPr>
        <w:t>Видами оцінювання</w:t>
      </w:r>
      <w:r w:rsidRPr="00A46462">
        <w:rPr>
          <w:rFonts w:ascii="Times New Roman" w:hAnsi="Times New Roman" w:cs="Times New Roman"/>
          <w:sz w:val="28"/>
          <w:szCs w:val="28"/>
        </w:rPr>
        <w:t xml:space="preserve"> навчальних досягнень учнів є </w:t>
      </w:r>
      <w:r w:rsidRPr="00A46462">
        <w:rPr>
          <w:rFonts w:ascii="Times New Roman" w:hAnsi="Times New Roman" w:cs="Times New Roman"/>
          <w:b/>
          <w:sz w:val="28"/>
          <w:szCs w:val="28"/>
        </w:rPr>
        <w:t xml:space="preserve">поточне, </w:t>
      </w:r>
      <w:r w:rsidR="004104AF">
        <w:rPr>
          <w:rFonts w:ascii="Times New Roman" w:hAnsi="Times New Roman" w:cs="Times New Roman"/>
          <w:b/>
          <w:sz w:val="28"/>
          <w:szCs w:val="28"/>
        </w:rPr>
        <w:t>підсумкове (</w:t>
      </w:r>
      <w:r w:rsidRPr="00A46462">
        <w:rPr>
          <w:rFonts w:ascii="Times New Roman" w:hAnsi="Times New Roman" w:cs="Times New Roman"/>
          <w:b/>
          <w:sz w:val="28"/>
          <w:szCs w:val="28"/>
        </w:rPr>
        <w:t>тематичне, семестрове, річне</w:t>
      </w:r>
      <w:r w:rsidR="004104AF">
        <w:rPr>
          <w:rFonts w:ascii="Times New Roman" w:hAnsi="Times New Roman" w:cs="Times New Roman"/>
          <w:b/>
          <w:sz w:val="28"/>
          <w:szCs w:val="28"/>
        </w:rPr>
        <w:t>)</w:t>
      </w:r>
      <w:r w:rsidRPr="00A46462">
        <w:rPr>
          <w:rFonts w:ascii="Times New Roman" w:hAnsi="Times New Roman" w:cs="Times New Roman"/>
          <w:b/>
          <w:sz w:val="28"/>
          <w:szCs w:val="28"/>
        </w:rPr>
        <w:t xml:space="preserve"> оцінювання та державна підсумкова атестація</w:t>
      </w:r>
      <w:r w:rsidRPr="00A46462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o169"/>
      <w:bookmarkEnd w:id="5"/>
    </w:p>
    <w:p w:rsidR="00497F59" w:rsidRPr="00A46462" w:rsidRDefault="00497F59" w:rsidP="00497F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Невід'ємним складником оцінювальної діяльності є залучення учнів до розроблення критеріїв оцінювання, вироблення здатності до </w:t>
      </w:r>
      <w:r w:rsidRPr="00A464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само- та взаємооцінювання.</w:t>
      </w:r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Здійснення зворотного зв'язку з учнями в процесі оцінювання кожної виконаної роботи має орієнтувати їх на успіх, підтримувати й надихати на саморозвиток і вдосконалення. </w:t>
      </w:r>
    </w:p>
    <w:p w:rsidR="00497F59" w:rsidRPr="00A46462" w:rsidRDefault="00497F59" w:rsidP="004104AF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>Форми оцінювання</w:t>
      </w:r>
      <w:r w:rsidRPr="00A46462">
        <w:rPr>
          <w:sz w:val="28"/>
          <w:szCs w:val="28"/>
          <w:lang w:val="uk-UA"/>
        </w:rPr>
        <w:t xml:space="preserve"> навчальних досягнень учнів: </w:t>
      </w:r>
    </w:p>
    <w:p w:rsidR="00497F59" w:rsidRPr="00A46462" w:rsidRDefault="00497F59" w:rsidP="00497F59">
      <w:pPr>
        <w:pStyle w:val="rvps2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>усна</w:t>
      </w:r>
      <w:r w:rsidRPr="00A46462">
        <w:rPr>
          <w:sz w:val="28"/>
          <w:szCs w:val="28"/>
          <w:lang w:val="uk-UA"/>
        </w:rPr>
        <w:t xml:space="preserve"> (індивідуальне, групове, фронтальне опитування);</w:t>
      </w:r>
    </w:p>
    <w:p w:rsidR="00497F59" w:rsidRPr="00A46462" w:rsidRDefault="00497F59" w:rsidP="00497F59">
      <w:pPr>
        <w:pStyle w:val="rvps2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 xml:space="preserve">письмова </w:t>
      </w:r>
      <w:r w:rsidRPr="00A46462">
        <w:rPr>
          <w:sz w:val="28"/>
          <w:szCs w:val="28"/>
          <w:lang w:val="uk-UA"/>
        </w:rPr>
        <w:t>(діагностична, самостійна, контрольна робота, тематична контрольна робота, тестування);</w:t>
      </w:r>
    </w:p>
    <w:p w:rsidR="00497F59" w:rsidRPr="00A46462" w:rsidRDefault="00497F59" w:rsidP="00497F59">
      <w:pPr>
        <w:pStyle w:val="rvps2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lastRenderedPageBreak/>
        <w:t xml:space="preserve">цифрова </w:t>
      </w:r>
      <w:r w:rsidRPr="00A46462">
        <w:rPr>
          <w:sz w:val="28"/>
          <w:szCs w:val="28"/>
          <w:lang w:val="uk-UA"/>
        </w:rPr>
        <w:t>(тестування в електронному форматі);</w:t>
      </w:r>
    </w:p>
    <w:p w:rsidR="00497F59" w:rsidRPr="00A46462" w:rsidRDefault="00497F59" w:rsidP="00497F59">
      <w:pPr>
        <w:pStyle w:val="rvps2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>графічна</w:t>
      </w:r>
      <w:r w:rsidRPr="00A46462">
        <w:rPr>
          <w:sz w:val="28"/>
          <w:szCs w:val="28"/>
          <w:lang w:val="uk-UA"/>
        </w:rPr>
        <w:t xml:space="preserve"> (робота з діаграмами, графіками, схемами, контурними картами)</w:t>
      </w:r>
      <w:r w:rsidRPr="00A46462">
        <w:rPr>
          <w:b/>
          <w:sz w:val="28"/>
          <w:szCs w:val="28"/>
          <w:lang w:val="uk-UA"/>
        </w:rPr>
        <w:t>;</w:t>
      </w:r>
    </w:p>
    <w:p w:rsidR="00497F59" w:rsidRPr="00A46462" w:rsidRDefault="00497F59" w:rsidP="00497F59">
      <w:pPr>
        <w:pStyle w:val="rvps2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>практична</w:t>
      </w:r>
      <w:r w:rsidRPr="00A46462">
        <w:rPr>
          <w:sz w:val="28"/>
          <w:szCs w:val="28"/>
          <w:lang w:val="uk-UA"/>
        </w:rPr>
        <w:t xml:space="preserve"> (дослідження, навчальні проєкти, робота з біологічними об’єктами, виготовлення виробів</w:t>
      </w:r>
      <w:r w:rsidR="004104AF">
        <w:rPr>
          <w:sz w:val="28"/>
          <w:szCs w:val="28"/>
          <w:lang w:val="uk-UA"/>
        </w:rPr>
        <w:t xml:space="preserve"> тощо</w:t>
      </w:r>
      <w:r w:rsidRPr="00A46462">
        <w:rPr>
          <w:sz w:val="28"/>
          <w:szCs w:val="28"/>
          <w:lang w:val="uk-UA"/>
        </w:rPr>
        <w:t>).</w:t>
      </w:r>
    </w:p>
    <w:p w:rsidR="00497F59" w:rsidRPr="00A46462" w:rsidRDefault="00260B9C" w:rsidP="00E129BD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рамках академічної свободи п</w:t>
      </w:r>
      <w:r w:rsidR="00497F59" w:rsidRPr="00A46462">
        <w:rPr>
          <w:sz w:val="28"/>
          <w:szCs w:val="28"/>
          <w:lang w:val="uk-UA"/>
        </w:rPr>
        <w:t xml:space="preserve">едагогічні працівники </w:t>
      </w:r>
      <w:r w:rsidR="00497F59" w:rsidRPr="00A46462">
        <w:rPr>
          <w:b/>
          <w:sz w:val="28"/>
          <w:szCs w:val="28"/>
          <w:lang w:val="uk-UA"/>
        </w:rPr>
        <w:t xml:space="preserve">самостійно </w:t>
      </w:r>
      <w:r>
        <w:rPr>
          <w:b/>
          <w:sz w:val="28"/>
          <w:szCs w:val="28"/>
          <w:lang w:val="uk-UA"/>
        </w:rPr>
        <w:t>здійснюють вибір форм, змісту та способу</w:t>
      </w:r>
      <w:r w:rsidR="00617456">
        <w:rPr>
          <w:sz w:val="28"/>
          <w:szCs w:val="28"/>
          <w:lang w:val="uk-UA"/>
        </w:rPr>
        <w:t xml:space="preserve"> </w:t>
      </w:r>
      <w:r w:rsidR="00497F59" w:rsidRPr="00260B9C">
        <w:rPr>
          <w:b/>
          <w:sz w:val="28"/>
          <w:szCs w:val="28"/>
          <w:lang w:val="uk-UA"/>
        </w:rPr>
        <w:t>оцінювання</w:t>
      </w:r>
      <w:r w:rsidR="00497F59" w:rsidRPr="00A46462">
        <w:rPr>
          <w:sz w:val="28"/>
          <w:szCs w:val="28"/>
          <w:lang w:val="uk-UA"/>
        </w:rPr>
        <w:t xml:space="preserve"> результатів навчання учнів з певного предмета, орієнтуючись на при</w:t>
      </w:r>
      <w:r w:rsidR="00617456">
        <w:rPr>
          <w:sz w:val="28"/>
          <w:szCs w:val="28"/>
          <w:lang w:val="uk-UA"/>
        </w:rPr>
        <w:t>нцип педагогічної доцільності,</w:t>
      </w:r>
      <w:r w:rsidR="00497F59" w:rsidRPr="00A46462">
        <w:rPr>
          <w:sz w:val="28"/>
          <w:szCs w:val="28"/>
          <w:lang w:val="uk-UA"/>
        </w:rPr>
        <w:t xml:space="preserve"> враховуючи специфіку навчального предмета та особливості учнів.</w:t>
      </w:r>
    </w:p>
    <w:p w:rsidR="00497F59" w:rsidRPr="00A46462" w:rsidRDefault="00497F59" w:rsidP="00497F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b/>
          <w:sz w:val="28"/>
          <w:szCs w:val="28"/>
        </w:rPr>
        <w:t>Тематичному оцінюванню</w:t>
      </w:r>
      <w:r w:rsidRPr="00A46462">
        <w:rPr>
          <w:rFonts w:ascii="Times New Roman" w:hAnsi="Times New Roman" w:cs="Times New Roman"/>
          <w:sz w:val="28"/>
          <w:szCs w:val="28"/>
        </w:rPr>
        <w:t xml:space="preserve"> навчальних досягнень підлягають основні результати вивчення теми (розділу). </w:t>
      </w:r>
      <w:bookmarkStart w:id="6" w:name="o175"/>
      <w:bookmarkEnd w:id="6"/>
    </w:p>
    <w:p w:rsidR="00497F59" w:rsidRPr="00A46462" w:rsidRDefault="00497F59" w:rsidP="00497F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o181"/>
      <w:bookmarkEnd w:id="7"/>
      <w:r w:rsidRPr="00A46462">
        <w:rPr>
          <w:rFonts w:ascii="Times New Roman" w:hAnsi="Times New Roman" w:cs="Times New Roman"/>
          <w:b/>
          <w:sz w:val="28"/>
          <w:szCs w:val="28"/>
        </w:rPr>
        <w:t>Тематична оцінка</w:t>
      </w:r>
      <w:r w:rsidRPr="00A46462">
        <w:rPr>
          <w:rFonts w:ascii="Times New Roman" w:hAnsi="Times New Roman" w:cs="Times New Roman"/>
          <w:sz w:val="28"/>
          <w:szCs w:val="28"/>
        </w:rPr>
        <w:t xml:space="preserve">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 </w:t>
      </w:r>
      <w:bookmarkStart w:id="8" w:name="o182"/>
      <w:bookmarkEnd w:id="8"/>
    </w:p>
    <w:p w:rsidR="00497F59" w:rsidRPr="00A46462" w:rsidRDefault="00497F59" w:rsidP="00497F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sz w:val="28"/>
          <w:szCs w:val="28"/>
        </w:rPr>
        <w:t>Перед початком  вивчення  чергової теми всі учні мають бути ознайомлені  з тривалістю вивчення теми (кількість занять); кількістю й тематикою обов'язкових робіт  і термінами їх проведення; умовами оцінювання.</w:t>
      </w:r>
      <w:bookmarkStart w:id="9" w:name="o183"/>
      <w:bookmarkEnd w:id="9"/>
    </w:p>
    <w:p w:rsidR="00497F59" w:rsidRPr="00A46462" w:rsidRDefault="00497F59" w:rsidP="00497F59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b/>
          <w:sz w:val="28"/>
          <w:szCs w:val="28"/>
        </w:rPr>
        <w:t>Оцінка за семестр</w:t>
      </w:r>
      <w:r w:rsidRPr="00A46462">
        <w:rPr>
          <w:rFonts w:ascii="Times New Roman" w:hAnsi="Times New Roman" w:cs="Times New Roman"/>
          <w:sz w:val="28"/>
          <w:szCs w:val="28"/>
        </w:rPr>
        <w:t xml:space="preserve"> виставляється за результатами тематичного оцінювання, а за рік - на основі семестрових оцінок. </w:t>
      </w:r>
      <w:bookmarkStart w:id="10" w:name="o184"/>
      <w:bookmarkEnd w:id="10"/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>Учень має право на кор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>гування семестрової й річної оцінки.</w:t>
      </w:r>
    </w:p>
    <w:p w:rsidR="00497F59" w:rsidRPr="002B2CA2" w:rsidRDefault="00497F59" w:rsidP="00497F59">
      <w:pPr>
        <w:spacing w:before="120"/>
        <w:ind w:firstLine="53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64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Державна підсумкова атестація</w:t>
      </w:r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осіб, які здобувають загальну середню освіту </w:t>
      </w:r>
      <w:r w:rsidR="005D6242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</w:t>
      </w:r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>, відбувається відповідно до наказу МОН України від 07.12.2018 № 1369 «Про затвердження Порядку проведення дер</w:t>
      </w:r>
      <w:r w:rsidR="002B2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жавної підсумкової атестації» </w:t>
      </w:r>
    </w:p>
    <w:p w:rsidR="00497F59" w:rsidRDefault="00497F59" w:rsidP="00497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F59" w:rsidRPr="001D2A91" w:rsidRDefault="00497F59" w:rsidP="00497F5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1" w:name="n94"/>
      <w:bookmarkEnd w:id="11"/>
      <w:r w:rsidRPr="001D2A91">
        <w:rPr>
          <w:sz w:val="28"/>
          <w:szCs w:val="28"/>
          <w:lang w:val="uk-UA"/>
        </w:rPr>
        <w:t xml:space="preserve">Відповідно до ступеня оволодіння знаннями і способами діяльності виокремлюються </w:t>
      </w:r>
      <w:r w:rsidRPr="001D2A91">
        <w:rPr>
          <w:b/>
          <w:sz w:val="28"/>
          <w:szCs w:val="28"/>
          <w:lang w:val="uk-UA"/>
        </w:rPr>
        <w:t>чотири рівні навчальних досягнень учнів</w:t>
      </w:r>
      <w:r w:rsidRPr="001D2A91">
        <w:rPr>
          <w:sz w:val="28"/>
          <w:szCs w:val="28"/>
          <w:lang w:val="uk-UA"/>
        </w:rPr>
        <w:t>: початковий, середній, достатній, високий.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8045"/>
      </w:tblGrid>
      <w:tr w:rsidR="00497F59" w:rsidRPr="001D2A91" w:rsidTr="00530278">
        <w:tc>
          <w:tcPr>
            <w:tcW w:w="1809" w:type="dxa"/>
          </w:tcPr>
          <w:p w:rsidR="00497F59" w:rsidRPr="001D2A91" w:rsidRDefault="00497F59" w:rsidP="00530278">
            <w:pPr>
              <w:pStyle w:val="rvps2"/>
              <w:spacing w:before="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1D2A91">
              <w:rPr>
                <w:b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8045" w:type="dxa"/>
          </w:tcPr>
          <w:p w:rsidR="00497F59" w:rsidRPr="001D2A91" w:rsidRDefault="00497F59" w:rsidP="0053027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1D2A91">
              <w:rPr>
                <w:sz w:val="28"/>
                <w:szCs w:val="28"/>
                <w:lang w:val="uk-UA"/>
              </w:rPr>
              <w:t>Учень називає об'єкт вивчення (правило, вираз, формули, геометричну фігуру, символ тощо), але тільки в тому випадку, коли цей об'єкт (його зображення, опис, характеристика) запропонована йому безпосередньо; за допомогою вчителя виконує елементарні завдання.</w:t>
            </w:r>
          </w:p>
        </w:tc>
      </w:tr>
      <w:tr w:rsidR="00497F59" w:rsidRPr="001D2A91" w:rsidTr="00530278">
        <w:tc>
          <w:tcPr>
            <w:tcW w:w="1809" w:type="dxa"/>
          </w:tcPr>
          <w:p w:rsidR="00497F59" w:rsidRPr="001D2A91" w:rsidRDefault="00497F59" w:rsidP="00530278">
            <w:pPr>
              <w:pStyle w:val="rvps2"/>
              <w:spacing w:before="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1D2A91">
              <w:rPr>
                <w:b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8045" w:type="dxa"/>
          </w:tcPr>
          <w:p w:rsidR="00497F59" w:rsidRPr="001D2A91" w:rsidRDefault="00497F59" w:rsidP="0053027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1D2A91">
              <w:rPr>
                <w:sz w:val="28"/>
                <w:szCs w:val="28"/>
                <w:lang w:val="uk-UA"/>
              </w:rPr>
              <w:t>Учень повторює інформацію, операції, дії, засвоєні ним у процесі навчання, здатний розв'язувати завдання за зразком.</w:t>
            </w:r>
          </w:p>
        </w:tc>
      </w:tr>
      <w:tr w:rsidR="00497F59" w:rsidRPr="001D2A91" w:rsidTr="00530278">
        <w:tc>
          <w:tcPr>
            <w:tcW w:w="1809" w:type="dxa"/>
          </w:tcPr>
          <w:p w:rsidR="00497F59" w:rsidRPr="001D2A91" w:rsidRDefault="00497F59" w:rsidP="00530278">
            <w:pPr>
              <w:pStyle w:val="rvps2"/>
              <w:spacing w:before="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1D2A91">
              <w:rPr>
                <w:b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8045" w:type="dxa"/>
          </w:tcPr>
          <w:p w:rsidR="00497F59" w:rsidRPr="001D2A91" w:rsidRDefault="00497F59" w:rsidP="0053027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1D2A91">
              <w:rPr>
                <w:sz w:val="28"/>
                <w:szCs w:val="28"/>
                <w:lang w:val="uk-UA"/>
              </w:rPr>
              <w:t>Учень самостійно застосовує знання в стандартних ситуаціях, вміє виконувати певні операції, загальна методика і послідовність (алгоритм) яких йому знайомі, але зміст та умови виконання змінені.</w:t>
            </w:r>
          </w:p>
        </w:tc>
      </w:tr>
      <w:tr w:rsidR="00497F59" w:rsidRPr="001D2A91" w:rsidTr="00530278">
        <w:tc>
          <w:tcPr>
            <w:tcW w:w="1809" w:type="dxa"/>
          </w:tcPr>
          <w:p w:rsidR="00497F59" w:rsidRPr="001D2A91" w:rsidRDefault="00497F59" w:rsidP="00530278">
            <w:pPr>
              <w:pStyle w:val="rvps2"/>
              <w:spacing w:before="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1D2A91">
              <w:rPr>
                <w:b/>
                <w:sz w:val="28"/>
                <w:szCs w:val="28"/>
                <w:lang w:val="uk-UA"/>
              </w:rPr>
              <w:t xml:space="preserve">високий </w:t>
            </w:r>
            <w:r w:rsidRPr="001D2A91">
              <w:rPr>
                <w:b/>
                <w:sz w:val="28"/>
                <w:szCs w:val="28"/>
                <w:lang w:val="uk-UA"/>
              </w:rPr>
              <w:lastRenderedPageBreak/>
              <w:t>рівень</w:t>
            </w:r>
          </w:p>
        </w:tc>
        <w:tc>
          <w:tcPr>
            <w:tcW w:w="8045" w:type="dxa"/>
          </w:tcPr>
          <w:p w:rsidR="00497F59" w:rsidRPr="001D2A91" w:rsidRDefault="00497F59" w:rsidP="0053027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1D2A91">
              <w:rPr>
                <w:sz w:val="28"/>
                <w:szCs w:val="28"/>
                <w:lang w:val="uk-UA"/>
              </w:rPr>
              <w:lastRenderedPageBreak/>
              <w:t xml:space="preserve">Учень здатний самостійно орієнтуватися в нових для нього </w:t>
            </w:r>
            <w:r w:rsidRPr="001D2A91">
              <w:rPr>
                <w:sz w:val="28"/>
                <w:szCs w:val="28"/>
                <w:lang w:val="uk-UA"/>
              </w:rPr>
              <w:lastRenderedPageBreak/>
              <w:t>ситуаціях, складати план дій і виконувати його, пропонувати нові, невідомі йому раніше розв'язання, тобто його діяльність має дослідницький характер.</w:t>
            </w:r>
          </w:p>
        </w:tc>
      </w:tr>
    </w:tbl>
    <w:p w:rsidR="00497F59" w:rsidRPr="001D2A91" w:rsidRDefault="00497F59" w:rsidP="00497F59">
      <w:pPr>
        <w:pStyle w:val="rvps2"/>
        <w:shd w:val="clear" w:color="auto" w:fill="FFFFFF"/>
        <w:spacing w:before="0" w:beforeAutospacing="0" w:after="150" w:afterAutospacing="0"/>
        <w:ind w:firstLine="540"/>
        <w:jc w:val="both"/>
        <w:rPr>
          <w:sz w:val="28"/>
          <w:szCs w:val="28"/>
          <w:lang w:val="uk-UA"/>
        </w:rPr>
      </w:pPr>
      <w:bookmarkStart w:id="12" w:name="n95"/>
      <w:bookmarkEnd w:id="12"/>
      <w:r w:rsidRPr="001D2A91">
        <w:rPr>
          <w:sz w:val="28"/>
          <w:szCs w:val="28"/>
          <w:lang w:val="uk-UA"/>
        </w:rPr>
        <w:lastRenderedPageBreak/>
        <w:t>Кожен наступний рівень вимог включає вимоги до попереднього, а також додає нові.</w:t>
      </w:r>
    </w:p>
    <w:p w:rsidR="00497F59" w:rsidRPr="001D2A91" w:rsidRDefault="00497F59" w:rsidP="00497F59">
      <w:pPr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2A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Критерії оцінювання навчальних досягнень учнів старшої школи </w:t>
      </w:r>
      <w:r w:rsidRPr="001D2A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ґрунтуються на показниках: </w:t>
      </w:r>
    </w:p>
    <w:p w:rsidR="00497F59" w:rsidRPr="001D2A91" w:rsidRDefault="00497F59" w:rsidP="00497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A91">
        <w:rPr>
          <w:rFonts w:ascii="Times New Roman" w:hAnsi="Times New Roman" w:cs="Times New Roman"/>
          <w:sz w:val="28"/>
          <w:szCs w:val="28"/>
        </w:rPr>
        <w:t>сформованість пізнавальної діяльності (мотивації пізнання, сприймання, осмислення, перетворення знання, практичної діяльності);</w:t>
      </w:r>
    </w:p>
    <w:p w:rsidR="00497F59" w:rsidRPr="001D2A91" w:rsidRDefault="00497F59" w:rsidP="00497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A91">
        <w:rPr>
          <w:rFonts w:ascii="Times New Roman" w:hAnsi="Times New Roman" w:cs="Times New Roman"/>
          <w:sz w:val="28"/>
          <w:szCs w:val="28"/>
        </w:rPr>
        <w:t>сформованість знань, умінь, ціннісних ставлень як складників ключових і предметних компетентностей;</w:t>
      </w:r>
    </w:p>
    <w:p w:rsidR="00497F59" w:rsidRPr="001D2A91" w:rsidRDefault="00497F59" w:rsidP="00497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A91">
        <w:rPr>
          <w:rFonts w:ascii="Times New Roman" w:hAnsi="Times New Roman" w:cs="Times New Roman"/>
          <w:sz w:val="28"/>
          <w:szCs w:val="28"/>
        </w:rPr>
        <w:t>володіння розумовими операціями: вмінням аналізувати, синтезувати, порівнювати, класифікувати, узагальнювати, робити висновки тощо;</w:t>
      </w:r>
    </w:p>
    <w:p w:rsidR="00497F59" w:rsidRPr="001D2A91" w:rsidRDefault="00497F59" w:rsidP="00497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A91">
        <w:rPr>
          <w:rFonts w:ascii="Times New Roman" w:hAnsi="Times New Roman" w:cs="Times New Roman"/>
          <w:sz w:val="28"/>
          <w:szCs w:val="28"/>
        </w:rPr>
        <w:t>пізнавальна активність;</w:t>
      </w:r>
    </w:p>
    <w:p w:rsidR="00497F59" w:rsidRPr="001D2A91" w:rsidRDefault="00497F59" w:rsidP="00497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A91">
        <w:rPr>
          <w:rFonts w:ascii="Times New Roman" w:hAnsi="Times New Roman" w:cs="Times New Roman"/>
          <w:sz w:val="28"/>
          <w:szCs w:val="28"/>
        </w:rPr>
        <w:t>міра самостійності та творчості у виконанні навчальних завдань;</w:t>
      </w:r>
    </w:p>
    <w:p w:rsidR="00497F59" w:rsidRPr="001D2A91" w:rsidRDefault="00497F59" w:rsidP="00497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A91">
        <w:rPr>
          <w:rFonts w:ascii="Times New Roman" w:hAnsi="Times New Roman" w:cs="Times New Roman"/>
          <w:sz w:val="28"/>
          <w:szCs w:val="28"/>
        </w:rPr>
        <w:t xml:space="preserve">сформованість вміння виявляти проблеми та розв’язувати їх, висувати і формулювати гіпотези </w:t>
      </w:r>
    </w:p>
    <w:p w:rsidR="00497F59" w:rsidRPr="001D2A91" w:rsidRDefault="00497F59" w:rsidP="00497F59">
      <w:pPr>
        <w:jc w:val="both"/>
        <w:rPr>
          <w:rFonts w:ascii="Times New Roman" w:hAnsi="Times New Roman" w:cs="Times New Roman"/>
          <w:sz w:val="28"/>
          <w:szCs w:val="28"/>
        </w:rPr>
      </w:pPr>
      <w:r w:rsidRPr="001D2A91">
        <w:rPr>
          <w:rFonts w:ascii="Times New Roman" w:hAnsi="Times New Roman" w:cs="Times New Roman"/>
          <w:sz w:val="28"/>
          <w:szCs w:val="28"/>
        </w:rPr>
        <w:t>і визначаються за рівнями</w:t>
      </w:r>
      <w:r w:rsidR="002B2CA2">
        <w:rPr>
          <w:rFonts w:ascii="Times New Roman" w:hAnsi="Times New Roman" w:cs="Times New Roman"/>
          <w:sz w:val="28"/>
          <w:szCs w:val="28"/>
        </w:rPr>
        <w:t>/балами</w:t>
      </w:r>
      <w:r w:rsidRPr="001D2A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943"/>
        <w:gridCol w:w="6946"/>
      </w:tblGrid>
      <w:tr w:rsidR="00497F59" w:rsidRPr="001D2A91" w:rsidTr="00530278">
        <w:tc>
          <w:tcPr>
            <w:tcW w:w="1789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Рівень</w:t>
            </w: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Бали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Загальні критерії оцінювання навчальних досягнень учнів</w:t>
            </w:r>
          </w:p>
        </w:tc>
      </w:tr>
      <w:tr w:rsidR="00497F59" w:rsidRPr="001D2A91" w:rsidTr="00530278">
        <w:tc>
          <w:tcPr>
            <w:tcW w:w="1789" w:type="dxa"/>
            <w:vMerge w:val="restar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Початковий</w:t>
            </w: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розрізняють об’єкти вивчення</w:t>
            </w:r>
          </w:p>
        </w:tc>
      </w:tr>
      <w:tr w:rsidR="00497F59" w:rsidRPr="001D2A91" w:rsidTr="00530278">
        <w:tc>
          <w:tcPr>
            <w:tcW w:w="1789" w:type="dxa"/>
            <w:vMerge/>
            <w:shd w:val="clear" w:color="auto" w:fill="FFFFFF"/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відтворюють незначну частину навчального матеріалу, мають нечіткі уявлення про об’єкт вивчення</w:t>
            </w:r>
          </w:p>
        </w:tc>
      </w:tr>
      <w:tr w:rsidR="00497F59" w:rsidRPr="001D2A91" w:rsidTr="00530278">
        <w:tc>
          <w:tcPr>
            <w:tcW w:w="1789" w:type="dxa"/>
            <w:vMerge/>
            <w:shd w:val="clear" w:color="auto" w:fill="FFFFFF"/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відтворюють частину навчального матеріалу; з допомогою вчителя виконують елементарні завдання</w:t>
            </w:r>
          </w:p>
        </w:tc>
      </w:tr>
      <w:tr w:rsidR="00497F59" w:rsidRPr="001D2A91" w:rsidTr="00530278">
        <w:tc>
          <w:tcPr>
            <w:tcW w:w="1789" w:type="dxa"/>
            <w:vMerge w:val="restar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Середній</w:t>
            </w: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з допомогою вчителя відтворюють основний навчальний матеріал, можуть повторити за зразком певну операцію, дію</w:t>
            </w:r>
          </w:p>
        </w:tc>
      </w:tr>
      <w:tr w:rsidR="00497F59" w:rsidRPr="001D2A91" w:rsidTr="00530278">
        <w:tc>
          <w:tcPr>
            <w:tcW w:w="1789" w:type="dxa"/>
            <w:vMerge/>
            <w:shd w:val="clear" w:color="auto" w:fill="FFFFFF"/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відтворюють основний навчальний матеріал, здатні з помилками й неточностями дати визначення понять, сформулювати правило</w:t>
            </w:r>
          </w:p>
        </w:tc>
      </w:tr>
      <w:tr w:rsidR="00497F59" w:rsidRPr="001D2A91" w:rsidTr="00530278">
        <w:tc>
          <w:tcPr>
            <w:tcW w:w="1789" w:type="dxa"/>
            <w:vMerge/>
            <w:shd w:val="clear" w:color="auto" w:fill="FFFFFF"/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</w:t>
            </w:r>
          </w:p>
        </w:tc>
      </w:tr>
      <w:tr w:rsidR="00497F59" w:rsidRPr="001D2A91" w:rsidTr="00530278">
        <w:tc>
          <w:tcPr>
            <w:tcW w:w="1789" w:type="dxa"/>
            <w:vMerge w:val="restar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Достатній</w:t>
            </w: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Учні правильно відтворюють навчальний матеріал, знають основоположні теорії і факти, вміють наводити окремі власні приклади на підтвердження певних </w:t>
            </w: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думок, частково контролюють власні навчальні дії</w:t>
            </w:r>
          </w:p>
        </w:tc>
      </w:tr>
      <w:tr w:rsidR="00497F59" w:rsidRPr="001D2A91" w:rsidTr="00530278">
        <w:tc>
          <w:tcPr>
            <w:tcW w:w="1789" w:type="dxa"/>
            <w:vMerge/>
            <w:shd w:val="clear" w:color="auto" w:fill="FFFFFF"/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 учнів є достатніми. Учні застосовують вивчений матеріал у стандартних ситуаціях, намагаються аналізувати, встановлювати найсуттєвіші зв’язки і залежність між явищами, фактами, робити висновки, загалом контролюють власну діяльність. Відповіді їх логічні, хоч і мають неточності</w:t>
            </w:r>
          </w:p>
        </w:tc>
      </w:tr>
      <w:tr w:rsidR="00497F59" w:rsidRPr="001D2A91" w:rsidTr="00530278">
        <w:tc>
          <w:tcPr>
            <w:tcW w:w="1789" w:type="dxa"/>
            <w:vMerge/>
            <w:shd w:val="clear" w:color="auto" w:fill="FFFFFF"/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 правильною аргументацією</w:t>
            </w:r>
          </w:p>
        </w:tc>
      </w:tr>
      <w:tr w:rsidR="00497F59" w:rsidRPr="001D2A91" w:rsidTr="00530278">
        <w:tc>
          <w:tcPr>
            <w:tcW w:w="1789" w:type="dxa"/>
            <w:vMerge w:val="restar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Високий</w:t>
            </w: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мають повні, глибокі знання, здатні використовувати їх у практичній діяльності, робити висновки, узагальнення</w:t>
            </w:r>
          </w:p>
        </w:tc>
      </w:tr>
      <w:tr w:rsidR="00497F59" w:rsidRPr="001D2A91" w:rsidTr="00530278">
        <w:tc>
          <w:tcPr>
            <w:tcW w:w="1789" w:type="dxa"/>
            <w:vMerge/>
            <w:shd w:val="clear" w:color="auto" w:fill="FFFFFF"/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розв’язувати проблеми</w:t>
            </w:r>
          </w:p>
        </w:tc>
      </w:tr>
      <w:tr w:rsidR="00497F59" w:rsidRPr="001D2A91" w:rsidTr="00530278">
        <w:tc>
          <w:tcPr>
            <w:tcW w:w="1789" w:type="dxa"/>
            <w:vMerge/>
            <w:shd w:val="clear" w:color="auto" w:fill="FFFFFF"/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497F59" w:rsidRPr="001D2A91" w:rsidRDefault="00497F59" w:rsidP="005302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</w:p>
        </w:tc>
      </w:tr>
    </w:tbl>
    <w:p w:rsidR="00497F59" w:rsidRPr="001D2A91" w:rsidRDefault="00497F59" w:rsidP="00497F59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</w:p>
    <w:p w:rsidR="00581470" w:rsidRDefault="00497F59" w:rsidP="00581470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sz w:val="28"/>
          <w:szCs w:val="28"/>
          <w:lang w:val="uk-UA"/>
        </w:rPr>
      </w:pPr>
      <w:r w:rsidRPr="00F51A19">
        <w:rPr>
          <w:b/>
          <w:sz w:val="28"/>
          <w:szCs w:val="28"/>
          <w:lang w:val="uk-UA"/>
        </w:rPr>
        <w:t xml:space="preserve">Орієнтовні вимоги до контролю та оцінювання </w:t>
      </w:r>
    </w:p>
    <w:p w:rsidR="00497F59" w:rsidRPr="00F51A19" w:rsidRDefault="00497F59" w:rsidP="00581470">
      <w:pPr>
        <w:pStyle w:val="rvps2"/>
        <w:shd w:val="clear" w:color="auto" w:fill="FFFFFF"/>
        <w:spacing w:before="0" w:beforeAutospacing="0" w:after="120" w:afterAutospacing="0"/>
        <w:ind w:firstLine="448"/>
        <w:jc w:val="center"/>
        <w:rPr>
          <w:b/>
          <w:sz w:val="28"/>
          <w:szCs w:val="28"/>
          <w:lang w:val="uk-UA"/>
        </w:rPr>
      </w:pPr>
      <w:r w:rsidRPr="00F51A19">
        <w:rPr>
          <w:b/>
          <w:sz w:val="28"/>
          <w:szCs w:val="28"/>
          <w:lang w:val="uk-UA"/>
        </w:rPr>
        <w:t>навч</w:t>
      </w:r>
      <w:r w:rsidR="00581470">
        <w:rPr>
          <w:b/>
          <w:sz w:val="28"/>
          <w:szCs w:val="28"/>
          <w:lang w:val="uk-UA"/>
        </w:rPr>
        <w:t xml:space="preserve">альних досягнень учнів </w:t>
      </w:r>
    </w:p>
    <w:p w:rsidR="00497F59" w:rsidRPr="00F51A19" w:rsidRDefault="00497F59" w:rsidP="003E1B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3" w:name="n105"/>
      <w:bookmarkEnd w:id="13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"n105" \o "УКРАЇНСЬКА МОВА ТА МОВИ НАЦІОНАЛЬНИХ МЕНШИН"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Українська мова 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497F59" w:rsidRPr="00F51A19" w:rsidRDefault="00497F59" w:rsidP="003E1B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4" w:name="n107"/>
      <w:bookmarkEnd w:id="14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"n107" \o "ОЦІНЮВАННЯ МОВЛЕННЄВОЇ КОМПЕТЕНТНОСТІ УЧНІВ"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Оцінювання мовленнєвої компетентності учнів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497F59" w:rsidRPr="00F51A19" w:rsidRDefault="00497F59" w:rsidP="003E1B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5" w:name="n108"/>
      <w:bookmarkEnd w:id="15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"n108" \o "Підрозділ"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>I. Аудіювання (слухання - розуміння)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497F59" w:rsidRPr="00F51A19" w:rsidRDefault="00497F59" w:rsidP="003E1B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6" w:name="n110"/>
      <w:bookmarkEnd w:id="16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"n110" \o "Підрозділ"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>II. Читання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497F59" w:rsidRPr="00F51A19" w:rsidRDefault="00497F59" w:rsidP="003E1B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7" w:name="n130"/>
      <w:bookmarkEnd w:id="17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"n130" \o "Підрозділ"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>III. Говоріння й письмо (діалогічне та монологічне мовлення)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497F59" w:rsidRPr="00F51A19" w:rsidRDefault="00497F59" w:rsidP="003E1B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5ECF8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8" w:name="n141"/>
      <w:bookmarkEnd w:id="18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"n141" \o "ОЦІНЮВАННЯ МОВНОЇ КОМПЕТЕНТНОСТІ УЧНІВ"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Оцінювання мовної компетентності учнів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497F59" w:rsidRPr="00F51A19" w:rsidRDefault="00497F59" w:rsidP="003E1B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9" w:name="n142"/>
      <w:bookmarkEnd w:id="19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"n142" \o "Підрозділ"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>IV. Оцінювання знань з мови й мовних умінь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497F59" w:rsidRPr="00F51A19" w:rsidRDefault="00497F59" w:rsidP="003E1B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0" w:name="n149"/>
      <w:bookmarkEnd w:id="20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"n149" \o "Підрозділ"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>V. Оцінювання правописної компетентності учнів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497F59" w:rsidRPr="00F51A19" w:rsidRDefault="00497F59" w:rsidP="003E1B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1" w:name="n154"/>
      <w:bookmarkEnd w:id="21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"n154" \o "УКРАЇНСЬКА ТА СВІТОВА ЛІТЕРАТУРА, ЛІТЕРАТУРИ НАЦІОНАЛЬНИХ МЕНШИН"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Українська та 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зарубіжна література</w:t>
      </w:r>
    </w:p>
    <w:p w:rsidR="00497F59" w:rsidRPr="00F51A19" w:rsidRDefault="00497F59" w:rsidP="003E1B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2" w:name="n170"/>
      <w:bookmarkEnd w:id="22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"n170"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Іноземні мови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497F59" w:rsidRPr="00F51A19" w:rsidRDefault="00497F59" w:rsidP="003E1B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 </w:t>
      </w:r>
      <w:bookmarkStart w:id="23" w:name="n176"/>
      <w:bookmarkEnd w:id="23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"n176"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Історія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497F59" w:rsidRPr="00F51A19" w:rsidRDefault="00497F59" w:rsidP="003E1B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4" w:name="n181"/>
      <w:bookmarkStart w:id="25" w:name="n188"/>
      <w:bookmarkEnd w:id="24"/>
      <w:bookmarkEnd w:id="25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"n188"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Біологія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497F59" w:rsidRPr="00F51A19" w:rsidRDefault="00497F59" w:rsidP="003E1B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6" w:name="n209"/>
      <w:bookmarkEnd w:id="26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"n209"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Географія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497F59" w:rsidRPr="00F51A19" w:rsidRDefault="00497F59" w:rsidP="003E1B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7" w:name="n216"/>
      <w:bookmarkEnd w:id="27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"n216"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Фізика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497F59" w:rsidRPr="00F51A19" w:rsidRDefault="00497F59" w:rsidP="003E1B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8" w:name="n252"/>
      <w:bookmarkEnd w:id="28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"n252"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Хімія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497F59" w:rsidRPr="00F51A19" w:rsidRDefault="00497F59" w:rsidP="003E1B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9" w:name="n269"/>
      <w:bookmarkEnd w:id="29"/>
      <w:r w:rsidR="003E1B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="003E1B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"https://mon.gov.ua/storage/app/media/zagalna%20serednya/programy-10-11-klas/2022/08/15/navchalna.programa-2022.zakhyst.Ukrayiny-10-11-standart.pdf" </w:instrText>
      </w:r>
      <w:r w:rsidR="003E1B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="00B80743" w:rsidRPr="003E1BF3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Захист України</w:t>
      </w:r>
      <w:r w:rsidR="003E1B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  <w:r w:rsidR="003E1B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(розміщені в кінці  навчальної  програми)</w:t>
      </w:r>
    </w:p>
    <w:p w:rsidR="00497F59" w:rsidRPr="00F51A19" w:rsidRDefault="00497F59" w:rsidP="003E1B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30" w:name="n282"/>
      <w:bookmarkEnd w:id="30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"n282"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Математика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497F59" w:rsidRPr="00F51A19" w:rsidRDefault="00497F59" w:rsidP="003E1B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31" w:name="n294"/>
      <w:bookmarkEnd w:id="31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"n294"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Інформатика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497F59" w:rsidRPr="00F51A19" w:rsidRDefault="00497F59" w:rsidP="003E1B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1B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32" w:name="n301"/>
      <w:bookmarkEnd w:id="32"/>
      <w:r w:rsidR="003E1B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begin"/>
      </w:r>
      <w:r w:rsidR="003E1B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instrText xml:space="preserve"> HYPERLINK "https://zakon.rada.gov.ua/rada/show/v1222729-13/conv" \l "n282" </w:instrText>
      </w:r>
      <w:r w:rsidR="003E1B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separate"/>
      </w:r>
      <w:r w:rsidR="003E1BF3" w:rsidRPr="003E1BF3"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Мистецтво</w:t>
      </w:r>
      <w:r w:rsidR="003E1B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end"/>
      </w:r>
      <w:r w:rsidR="003E1B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97F59" w:rsidRPr="00F51A19" w:rsidRDefault="00497F59" w:rsidP="003E1B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33" w:name="n313"/>
      <w:bookmarkEnd w:id="33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"n313"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Фізична культура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  <w:r w:rsidR="001010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(орієнтовні навчальні нормативи розміщені у навчальній програмі відповідно до кожного варіативного модуля)</w:t>
      </w:r>
    </w:p>
    <w:p w:rsidR="00497F59" w:rsidRPr="00F51A19" w:rsidRDefault="00497F59" w:rsidP="003E1BF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34" w:name="n333"/>
      <w:bookmarkEnd w:id="34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"n333"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</w:t>
      </w:r>
      <w:r w:rsidR="00B807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ехнології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497F59" w:rsidRPr="00F51A19" w:rsidRDefault="00497F59" w:rsidP="00497F59">
      <w:pPr>
        <w:rPr>
          <w:rFonts w:ascii="Times New Roman" w:hAnsi="Times New Roman" w:cs="Times New Roman"/>
          <w:sz w:val="28"/>
          <w:szCs w:val="28"/>
        </w:rPr>
      </w:pPr>
    </w:p>
    <w:p w:rsidR="008D7C13" w:rsidRPr="00633CBE" w:rsidRDefault="008D7C13" w:rsidP="008D7C1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n101"/>
      <w:bookmarkStart w:id="36" w:name="n102"/>
      <w:bookmarkEnd w:id="35"/>
      <w:bookmarkEnd w:id="36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D2BBE">
        <w:rPr>
          <w:rFonts w:ascii="Times New Roman" w:hAnsi="Times New Roman" w:cs="Times New Roman"/>
          <w:color w:val="000000"/>
          <w:sz w:val="28"/>
          <w:szCs w:val="28"/>
        </w:rPr>
        <w:t>добувачів освіти, їхніх батьків, інших законн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представників (одного з них), </w:t>
      </w:r>
      <w:r w:rsidRPr="00633CBE">
        <w:rPr>
          <w:rFonts w:ascii="Times New Roman" w:hAnsi="Times New Roman" w:cs="Times New Roman"/>
          <w:b/>
          <w:color w:val="000000"/>
          <w:sz w:val="28"/>
          <w:szCs w:val="28"/>
        </w:rPr>
        <w:t>які навчаються за індивідуальною формою навчання з порядком і періодичністю оцінювання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ознайомлює керівник закладу освіти</w:t>
      </w:r>
      <w:r w:rsidRPr="00633CB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D7C13" w:rsidRPr="008D7C13" w:rsidRDefault="008D7C13" w:rsidP="008D7C13">
      <w:pPr>
        <w:pStyle w:val="af1"/>
        <w:spacing w:before="120" w:after="120" w:line="264" w:lineRule="auto"/>
        <w:ind w:firstLine="700"/>
        <w:jc w:val="both"/>
        <w:rPr>
          <w:color w:val="000000"/>
          <w:sz w:val="28"/>
          <w:szCs w:val="28"/>
          <w:lang w:val="uk-UA" w:eastAsia="uk-UA" w:bidi="uk-UA"/>
        </w:rPr>
      </w:pPr>
      <w:r w:rsidRPr="008D7C13">
        <w:rPr>
          <w:sz w:val="28"/>
          <w:szCs w:val="28"/>
          <w:lang w:val="uk-UA"/>
        </w:rPr>
        <w:t xml:space="preserve">Оцінювання учнів, які здобувають освіту за однією з </w:t>
      </w:r>
      <w:r w:rsidRPr="008D7C13">
        <w:rPr>
          <w:b/>
          <w:sz w:val="28"/>
          <w:szCs w:val="28"/>
          <w:lang w:val="uk-UA"/>
        </w:rPr>
        <w:t>індивідуальних форм</w:t>
      </w:r>
      <w:r w:rsidRPr="008D7C13">
        <w:rPr>
          <w:sz w:val="28"/>
          <w:szCs w:val="28"/>
          <w:lang w:val="uk-UA"/>
        </w:rPr>
        <w:t xml:space="preserve"> здобуття загальної середньої освіти, організ</w:t>
      </w:r>
      <w:r>
        <w:rPr>
          <w:sz w:val="28"/>
          <w:szCs w:val="28"/>
          <w:lang w:val="uk-UA"/>
        </w:rPr>
        <w:t>ов</w:t>
      </w:r>
      <w:r w:rsidRPr="008D7C13">
        <w:rPr>
          <w:sz w:val="28"/>
          <w:szCs w:val="28"/>
          <w:lang w:val="uk-UA"/>
        </w:rPr>
        <w:t xml:space="preserve">ується </w:t>
      </w:r>
      <w:r w:rsidRPr="008D7C13">
        <w:rPr>
          <w:b/>
          <w:sz w:val="28"/>
          <w:szCs w:val="28"/>
          <w:lang w:val="uk-UA"/>
        </w:rPr>
        <w:t>згідно з Положенням про індивідуальну форму</w:t>
      </w:r>
      <w:r w:rsidRPr="008D7C13">
        <w:rPr>
          <w:sz w:val="28"/>
          <w:szCs w:val="28"/>
          <w:lang w:val="uk-UA"/>
        </w:rPr>
        <w:t xml:space="preserve"> здобуття повної загальної середньої освіти, затвердженим наказом Міністерства освіти і науки України 12.01.2016</w:t>
      </w:r>
      <w:r w:rsidRPr="00F73400">
        <w:rPr>
          <w:sz w:val="28"/>
          <w:szCs w:val="28"/>
        </w:rPr>
        <w:t> </w:t>
      </w:r>
      <w:hyperlink r:id="rId12" w:history="1">
        <w:r w:rsidRPr="008D7C13">
          <w:rPr>
            <w:rStyle w:val="a5"/>
            <w:sz w:val="28"/>
            <w:szCs w:val="28"/>
            <w:bdr w:val="none" w:sz="0" w:space="0" w:color="auto" w:frame="1"/>
            <w:lang w:val="uk-UA"/>
          </w:rPr>
          <w:t>№ 8</w:t>
        </w:r>
      </w:hyperlink>
      <w:r w:rsidRPr="008D7C13">
        <w:rPr>
          <w:sz w:val="28"/>
          <w:szCs w:val="28"/>
          <w:lang w:val="uk-UA"/>
        </w:rPr>
        <w:t>, зареєстрованим в Міністерстві юстиції України 03 лютого 2016 р. за № 184/28314 зі змінами.</w:t>
      </w:r>
    </w:p>
    <w:p w:rsidR="008D7C13" w:rsidRDefault="008D7C13" w:rsidP="008D7C1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18">
        <w:rPr>
          <w:rFonts w:ascii="Times New Roman" w:hAnsi="Times New Roman" w:cs="Times New Roman"/>
          <w:sz w:val="28"/>
          <w:szCs w:val="28"/>
        </w:rPr>
        <w:t xml:space="preserve">При навчанні у дистанційному </w:t>
      </w:r>
      <w:r>
        <w:rPr>
          <w:rFonts w:ascii="Times New Roman" w:hAnsi="Times New Roman" w:cs="Times New Roman"/>
          <w:sz w:val="28"/>
          <w:szCs w:val="28"/>
        </w:rPr>
        <w:t xml:space="preserve">та змішаному режимах, індивідуальній формі навчання оцінювання, зокрема підсумкове (тематичне, семестрове, річне) результатів навчання здобувачів освіти </w:t>
      </w:r>
      <w:r w:rsidRPr="00C63218">
        <w:rPr>
          <w:rFonts w:ascii="Times New Roman" w:hAnsi="Times New Roman" w:cs="Times New Roman"/>
          <w:sz w:val="28"/>
          <w:szCs w:val="28"/>
        </w:rPr>
        <w:t xml:space="preserve">може здійснюватися </w:t>
      </w:r>
      <w:r>
        <w:rPr>
          <w:rFonts w:ascii="Times New Roman" w:hAnsi="Times New Roman" w:cs="Times New Roman"/>
          <w:sz w:val="28"/>
          <w:szCs w:val="28"/>
        </w:rPr>
        <w:t>за потреби з використанням технологій дистанційного навчання і засобів зв’язку.</w:t>
      </w:r>
    </w:p>
    <w:p w:rsidR="008D7C13" w:rsidRPr="00291054" w:rsidRDefault="008D7C13" w:rsidP="008D7C1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67">
        <w:rPr>
          <w:rFonts w:ascii="Times New Roman" w:hAnsi="Times New Roman" w:cs="Times New Roman"/>
          <w:sz w:val="28"/>
          <w:szCs w:val="28"/>
        </w:rPr>
        <w:t>О</w:t>
      </w:r>
      <w:r w:rsidRPr="00291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цінювання результатів навчання учнів, </w:t>
      </w:r>
      <w:r w:rsidRPr="0029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які одночасно здобувають освіту в закладах освіти країни перебування та України</w:t>
      </w:r>
      <w:r w:rsidRPr="00291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із тих предметів, які вивчаються в закордонній школі і відповідають предметам української типової освітньої програми, здійснювати на підставі результатів, отриманих у закордонній школі.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91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Переведення оцінок, отриманих у закордонній школі у 12-бальну систему у межах автономії заклад освіти здійснює самостійно. Предмети, які діти не вивчали в школі країни перебування (українська, мова, українська література, </w:t>
      </w:r>
      <w:r w:rsidRPr="00005E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історія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географія України, захист України,  громадянська освіта</w:t>
      </w:r>
      <w:r w:rsidRPr="00291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оцінюють вчителі  закладу освіти з використанням технологій дистанційного навчання.</w:t>
      </w:r>
    </w:p>
    <w:p w:rsidR="008D7C13" w:rsidRDefault="008D7C13" w:rsidP="008D7C1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потреби, річне оцінювання може бути проведено перед початком навчального року, зокрема з використанням технологій дистанційного навчання і засобів зв’язку. В окремих випадках річне оцінювання може здійснюватись упродовж І семестру наступного навчального року.</w:t>
      </w:r>
    </w:p>
    <w:p w:rsidR="008D7C13" w:rsidRDefault="008D7C13" w:rsidP="00497F59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</w:p>
    <w:p w:rsidR="00497F59" w:rsidRPr="00156156" w:rsidRDefault="00497F59" w:rsidP="00497F59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 w:rsidRPr="00156156">
        <w:rPr>
          <w:b/>
          <w:sz w:val="28"/>
          <w:szCs w:val="28"/>
          <w:lang w:val="uk-UA"/>
        </w:rPr>
        <w:t>Оцінювання результатів навчання учнів з особливими освітніми потребами</w:t>
      </w:r>
    </w:p>
    <w:p w:rsidR="00211360" w:rsidRPr="00156156" w:rsidRDefault="00211360" w:rsidP="00211360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156156">
        <w:rPr>
          <w:sz w:val="28"/>
          <w:szCs w:val="28"/>
          <w:lang w:val="uk-UA"/>
        </w:rPr>
        <w:t>Оцінювання результатів навчання учнів з особливими освітніми потребами орієнтоване на учня й передбачає вимірювання його індивідуального прогресу.</w:t>
      </w:r>
    </w:p>
    <w:p w:rsidR="00211360" w:rsidRPr="00211360" w:rsidRDefault="00211360" w:rsidP="0021136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156">
        <w:rPr>
          <w:rFonts w:ascii="Times New Roman" w:hAnsi="Times New Roman" w:cs="Times New Roman"/>
          <w:sz w:val="28"/>
          <w:szCs w:val="28"/>
        </w:rPr>
        <w:t>Оцінювання навчальних досягнень учнів з особливими освітніми потребами здійснюється відповідно до індивідуальної програми розвитку, що розробляється на основі висновку фахів</w:t>
      </w:r>
      <w:r w:rsidRPr="00211360">
        <w:rPr>
          <w:rFonts w:ascii="Times New Roman" w:hAnsi="Times New Roman" w:cs="Times New Roman"/>
          <w:color w:val="000000" w:themeColor="text1"/>
          <w:sz w:val="28"/>
          <w:szCs w:val="28"/>
        </w:rPr>
        <w:t>ців інклюзивно-ресурсного центру, де зазначено труднощі функціонування, обмеження життєдіяльності та здоров’я, що можуть впливати на ефективність застосування певних форм оцінювання.</w:t>
      </w:r>
    </w:p>
    <w:p w:rsidR="00211360" w:rsidRPr="00211360" w:rsidRDefault="00211360" w:rsidP="0021136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60">
        <w:rPr>
          <w:rFonts w:ascii="Times New Roman" w:hAnsi="Times New Roman" w:cs="Times New Roman"/>
          <w:color w:val="000000" w:themeColor="text1"/>
          <w:sz w:val="28"/>
          <w:szCs w:val="28"/>
        </w:rPr>
        <w:t>Добір форм оцінювання навчальних досягнень учнів з особливими освітніми потребами здійснюється індивідуально з обов’язковим урахуванням їх можливостей функціонування, життєдіяльності та здоров’я.</w:t>
      </w:r>
    </w:p>
    <w:p w:rsidR="00211360" w:rsidRPr="00F51A19" w:rsidRDefault="00211360" w:rsidP="002113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211360" w:rsidRPr="00F51A19" w:rsidSect="00FC31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11360">
        <w:rPr>
          <w:rFonts w:ascii="Times New Roman" w:hAnsi="Times New Roman" w:cs="Times New Roman"/>
          <w:color w:val="000000" w:themeColor="text1"/>
          <w:sz w:val="28"/>
          <w:szCs w:val="28"/>
        </w:rPr>
        <w:t>При оцінюванні рівня сформованості предметних компетентностей учнів з особливими освітніми потребами вилучаються ті складові (знання, вміння, види діяльності та інше), опанування якими є утрудненим або неможливим для учня з огляду на труднощі функціонування</w:t>
      </w:r>
      <w:r w:rsidRPr="00211360">
        <w:rPr>
          <w:rFonts w:ascii="Times New Roman" w:hAnsi="Times New Roman" w:cs="Times New Roman"/>
          <w:sz w:val="28"/>
          <w:szCs w:val="28"/>
        </w:rPr>
        <w:t>, обмеження життєдіяльності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60">
        <w:rPr>
          <w:rFonts w:ascii="Times New Roman" w:hAnsi="Times New Roman" w:cs="Times New Roman"/>
          <w:sz w:val="28"/>
          <w:szCs w:val="28"/>
        </w:rPr>
        <w:t>здоров'я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FC46AF" w:rsidRPr="0035158F" w:rsidRDefault="0057088F" w:rsidP="0035158F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5158F">
        <w:rPr>
          <w:rFonts w:ascii="Times New Roman" w:eastAsia="Calibri" w:hAnsi="Times New Roman" w:cs="Times New Roman"/>
          <w:sz w:val="28"/>
          <w:szCs w:val="28"/>
        </w:rPr>
        <w:lastRenderedPageBreak/>
        <w:t>Додаток</w:t>
      </w:r>
      <w:r w:rsidR="004024D1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46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158F">
        <w:rPr>
          <w:rFonts w:ascii="Times New Roman" w:eastAsia="Calibri" w:hAnsi="Times New Roman" w:cs="Times New Roman"/>
          <w:sz w:val="28"/>
          <w:szCs w:val="28"/>
        </w:rPr>
        <w:t>до освітньої програми</w:t>
      </w:r>
      <w:r w:rsidR="00351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E40">
        <w:rPr>
          <w:rFonts w:ascii="Times New Roman" w:eastAsia="Calibri" w:hAnsi="Times New Roman" w:cs="Times New Roman"/>
          <w:sz w:val="28"/>
          <w:szCs w:val="28"/>
        </w:rPr>
        <w:t>ІІІ ступеня</w:t>
      </w:r>
    </w:p>
    <w:p w:rsidR="0057088F" w:rsidRPr="0035158F" w:rsidRDefault="0057088F" w:rsidP="0057088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5D7D" w:rsidRPr="0035158F" w:rsidRDefault="00685D7D" w:rsidP="00685D7D">
      <w:pPr>
        <w:ind w:left="-142" w:firstLine="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35158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Навчальний план </w:t>
      </w:r>
    </w:p>
    <w:p w:rsidR="00727CB8" w:rsidRDefault="00FC46AF" w:rsidP="0035158F">
      <w:pPr>
        <w:ind w:firstLine="7"/>
        <w:rPr>
          <w:rFonts w:ascii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35158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10-11 класів  </w:t>
      </w:r>
      <w:r w:rsidR="007C0E1B" w:rsidRPr="007C0E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Маковичівського ліцею  Турійської селищної ради</w:t>
      </w:r>
      <w:r w:rsidR="00685D7D" w:rsidRPr="007C0E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</w:p>
    <w:p w:rsidR="00FC46AF" w:rsidRPr="0035158F" w:rsidRDefault="00685D7D" w:rsidP="0035158F">
      <w:pPr>
        <w:ind w:firstLine="7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35158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 202</w:t>
      </w:r>
      <w:r w:rsidR="002B2CA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</w:t>
      </w:r>
      <w:r w:rsidR="005B2DAE" w:rsidRPr="0035158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/2</w:t>
      </w:r>
      <w:r w:rsidRPr="0035158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</w:t>
      </w:r>
      <w:r w:rsidR="002B2CA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4</w:t>
      </w:r>
      <w:r w:rsidR="005B2DAE" w:rsidRPr="0035158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35158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н.р.</w:t>
      </w:r>
    </w:p>
    <w:tbl>
      <w:tblPr>
        <w:tblpPr w:leftFromText="180" w:rightFromText="180" w:vertAnchor="text" w:horzAnchor="margin" w:tblpY="229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701"/>
        <w:gridCol w:w="1559"/>
        <w:gridCol w:w="1559"/>
      </w:tblGrid>
      <w:tr w:rsidR="005B2DAE" w:rsidRPr="0035158F" w:rsidTr="005B2DAE">
        <w:trPr>
          <w:cantSplit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firstLine="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B2DAE" w:rsidRPr="0035158F" w:rsidRDefault="005B2DAE" w:rsidP="005B2DAE">
            <w:pPr>
              <w:ind w:firstLine="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firstLine="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Кількість годин на тиждень у класах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firstLine="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</w:tr>
      <w:tr w:rsidR="005B2DAE" w:rsidRPr="0035158F" w:rsidTr="005B2DAE">
        <w:trPr>
          <w:cantSplit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DAE" w:rsidRPr="0035158F" w:rsidRDefault="005B2DAE" w:rsidP="005B2DA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2DAE" w:rsidRPr="0035158F" w:rsidTr="005B2DAE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2DAE" w:rsidRPr="0035158F" w:rsidRDefault="005B2DAE" w:rsidP="005B2DAE">
            <w:pPr>
              <w:ind w:left="33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Базові предмети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2DAE" w:rsidRPr="0035158F" w:rsidTr="005B2DAE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3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05EF9">
              <w:rPr>
                <w:rFonts w:ascii="Times New Roman" w:eastAsia="Calibri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05EF9">
              <w:rPr>
                <w:rFonts w:ascii="Times New Roman" w:eastAsia="Calibri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E05EF9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B2DAE" w:rsidRPr="0035158F" w:rsidTr="005B2DAE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3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Українська  література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E05EF9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B2DAE" w:rsidRPr="0035158F" w:rsidTr="005B2DAE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3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E05EF9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B2DAE" w:rsidRPr="0035158F" w:rsidTr="005B2DAE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3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</w:t>
            </w:r>
            <w:r w:rsidR="0035158F"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(англійська)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E05EF9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B2DAE" w:rsidRPr="0035158F" w:rsidTr="005B2DAE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3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Історія України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2DAE" w:rsidRPr="0035158F" w:rsidRDefault="00E05EF9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B2DAE" w:rsidRPr="0035158F" w:rsidTr="005B2DAE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3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E05EF9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B2DAE" w:rsidRPr="0035158F" w:rsidTr="005B2DAE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3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5B2DAE" w:rsidRPr="0035158F" w:rsidRDefault="00E05EF9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B2DAE" w:rsidRPr="0035158F" w:rsidTr="005B2DAE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keepNext/>
              <w:autoSpaceDE w:val="0"/>
              <w:autoSpaceDN w:val="0"/>
              <w:ind w:left="33"/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515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 (алгебра і початки аналізу та геометрія)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E05EF9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B2DAE" w:rsidRPr="0035158F" w:rsidTr="005B2DAE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3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Біологія і екологія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E05EF9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B2DAE" w:rsidRPr="0035158F" w:rsidTr="005B2DAE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3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E05EF9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  <w:tr w:rsidR="005B2DAE" w:rsidRPr="0035158F" w:rsidTr="005B2DAE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3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Фізика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E05EF9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5B2DAE" w:rsidRPr="0035158F" w:rsidTr="005B2DAE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3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Астрономія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E05EF9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B2DAE" w:rsidRPr="0035158F" w:rsidTr="005B2DAE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3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E05EF9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</w:tr>
      <w:tr w:rsidR="005B2DAE" w:rsidRPr="0035158F" w:rsidTr="005B2DAE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3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E05EF9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B2DAE" w:rsidRPr="0035158F" w:rsidTr="005B2DAE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3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Захист України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E05EF9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B2DAE" w:rsidRPr="0035158F" w:rsidTr="005B2DAE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2DAE" w:rsidRPr="0035158F" w:rsidRDefault="005B2DAE" w:rsidP="005B2DAE">
            <w:pPr>
              <w:ind w:left="3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Вибірково-обов’язкові предмети</w:t>
            </w: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(Інформатика, Технології, Мистецтво)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2DAE" w:rsidRPr="0035158F" w:rsidTr="005B2DAE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E05EF9" w:rsidP="005B2DAE">
            <w:pPr>
              <w:ind w:left="33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Інформатика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E05EF9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B2DAE" w:rsidRPr="0035158F" w:rsidTr="0035158F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E05EF9" w:rsidP="005B2DAE">
            <w:pPr>
              <w:ind w:left="33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Мистецтво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E05EF9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5158F" w:rsidRPr="0035158F" w:rsidTr="0035158F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58F" w:rsidRPr="0035158F" w:rsidRDefault="0035158F" w:rsidP="0035158F">
            <w:pPr>
              <w:ind w:left="3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Додаткові години</w:t>
            </w: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профільні предмети, окремі базові предмети, спеціальні курси, факультативні курси, індивідуальні та групові заняття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158F" w:rsidRPr="0035158F" w:rsidRDefault="0035158F" w:rsidP="005B2DAE">
            <w:pPr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58F" w:rsidRPr="0035158F" w:rsidRDefault="0035158F" w:rsidP="005B2DAE">
            <w:pPr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58F" w:rsidRPr="0035158F" w:rsidRDefault="0035158F" w:rsidP="005B2DAE">
            <w:pPr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2DAE" w:rsidRPr="0035158F" w:rsidTr="005B2DAE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3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Гранично допустиме тижневе навантаження на учня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2DAE" w:rsidRPr="0035158F" w:rsidTr="005B2DAE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3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Всього фінансується </w:t>
            </w:r>
            <w:r w:rsidR="0035158F" w:rsidRPr="00351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(без урахування поділу класу на групи)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DAE" w:rsidRPr="0035158F" w:rsidRDefault="0035158F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35158F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58F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DAE" w:rsidRPr="0035158F" w:rsidRDefault="005B2DAE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AC5" w:rsidRPr="0035158F" w:rsidTr="005B2DAE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AC5" w:rsidRPr="0035158F" w:rsidRDefault="00FB1AC5" w:rsidP="005B2DAE">
            <w:pPr>
              <w:ind w:left="33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AC5" w:rsidRPr="0035158F" w:rsidRDefault="00FB1AC5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AC5" w:rsidRPr="0035158F" w:rsidRDefault="00FB1AC5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AC5" w:rsidRPr="0035158F" w:rsidRDefault="00FB1AC5" w:rsidP="005B2DAE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B2DAE" w:rsidRDefault="005B2DAE" w:rsidP="005B2DAE">
      <w:pPr>
        <w:shd w:val="clear" w:color="auto" w:fill="FFFFFF"/>
        <w:ind w:left="5529"/>
        <w:rPr>
          <w:rFonts w:ascii="Times New Roman" w:eastAsia="Calibri" w:hAnsi="Times New Roman" w:cs="Times New Roman"/>
          <w:sz w:val="28"/>
          <w:szCs w:val="28"/>
        </w:rPr>
        <w:sectPr w:rsidR="005B2DAE" w:rsidSect="0035158F">
          <w:headerReference w:type="default" r:id="rId13"/>
          <w:pgSz w:w="11906" w:h="16838"/>
          <w:pgMar w:top="1134" w:right="850" w:bottom="1134" w:left="1701" w:header="283" w:footer="0" w:gutter="0"/>
          <w:cols w:space="708"/>
          <w:titlePg/>
          <w:docGrid w:linePitch="360"/>
        </w:sectPr>
      </w:pPr>
    </w:p>
    <w:p w:rsidR="0035158F" w:rsidRPr="0035158F" w:rsidRDefault="0035158F" w:rsidP="0035158F">
      <w:pPr>
        <w:shd w:val="clear" w:color="auto" w:fill="FFFFFF"/>
        <w:ind w:left="6379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515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76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158F">
        <w:rPr>
          <w:rFonts w:ascii="Times New Roman" w:eastAsia="Calibri" w:hAnsi="Times New Roman" w:cs="Times New Roman"/>
          <w:sz w:val="28"/>
          <w:szCs w:val="28"/>
        </w:rPr>
        <w:t>до освітньої програми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E40">
        <w:rPr>
          <w:rFonts w:ascii="Times New Roman" w:eastAsia="Calibri" w:hAnsi="Times New Roman" w:cs="Times New Roman"/>
          <w:sz w:val="28"/>
          <w:szCs w:val="28"/>
        </w:rPr>
        <w:t>ІІІ ступеня</w:t>
      </w:r>
    </w:p>
    <w:p w:rsidR="00581470" w:rsidRDefault="00581470" w:rsidP="008C7346">
      <w:pPr>
        <w:shd w:val="clear" w:color="auto" w:fill="FFFFFF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B202F" w:rsidRPr="00F51A19" w:rsidRDefault="00FB202F" w:rsidP="00FB202F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51A19">
        <w:rPr>
          <w:rFonts w:ascii="Times New Roman" w:hAnsi="Times New Roman" w:cs="Times New Roman"/>
          <w:b/>
          <w:sz w:val="28"/>
          <w:szCs w:val="28"/>
        </w:rPr>
        <w:t>Перелік навчальних програм для учнів закладів загальної середньої освіти І</w:t>
      </w:r>
      <w:r w:rsidR="00A33E58">
        <w:rPr>
          <w:rFonts w:ascii="Times New Roman" w:hAnsi="Times New Roman" w:cs="Times New Roman"/>
          <w:b/>
          <w:sz w:val="28"/>
          <w:szCs w:val="28"/>
        </w:rPr>
        <w:t>І</w:t>
      </w:r>
      <w:r w:rsidRPr="00F51A19">
        <w:rPr>
          <w:rFonts w:ascii="Times New Roman" w:hAnsi="Times New Roman" w:cs="Times New Roman"/>
          <w:b/>
          <w:sz w:val="28"/>
          <w:szCs w:val="28"/>
        </w:rPr>
        <w:t>І ступеня (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F51A19">
        <w:rPr>
          <w:rFonts w:ascii="Times New Roman" w:hAnsi="Times New Roman" w:cs="Times New Roman"/>
          <w:b/>
          <w:sz w:val="28"/>
          <w:szCs w:val="28"/>
        </w:rPr>
        <w:t xml:space="preserve"> класи)</w:t>
      </w:r>
    </w:p>
    <w:p w:rsidR="00FC46AF" w:rsidRPr="00FC46AF" w:rsidRDefault="00FC46AF" w:rsidP="00FB202F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УВАГА!!! Внесіть зміни у програми (в тому числі гіперпосилання на сайт МОН) тих предметів, які вивчаються на профільному рівні</w:t>
      </w:r>
    </w:p>
    <w:p w:rsidR="00FB202F" w:rsidRPr="00F51A19" w:rsidRDefault="00FB202F" w:rsidP="003B42B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93" w:type="dxa"/>
        <w:tblLook w:val="04A0" w:firstRow="1" w:lastRow="0" w:firstColumn="1" w:lastColumn="0" w:noHBand="0" w:noVBand="1"/>
      </w:tblPr>
      <w:tblGrid>
        <w:gridCol w:w="542"/>
        <w:gridCol w:w="7826"/>
        <w:gridCol w:w="1821"/>
      </w:tblGrid>
      <w:tr w:rsidR="0086176D" w:rsidRPr="00F51A19" w:rsidTr="0048496C">
        <w:trPr>
          <w:trHeight w:val="139"/>
        </w:trPr>
        <w:tc>
          <w:tcPr>
            <w:tcW w:w="555" w:type="dxa"/>
          </w:tcPr>
          <w:p w:rsidR="00FB202F" w:rsidRPr="0048496C" w:rsidRDefault="00FB202F" w:rsidP="003B42B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8496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№ з/п</w:t>
            </w:r>
          </w:p>
        </w:tc>
        <w:tc>
          <w:tcPr>
            <w:tcW w:w="5790" w:type="dxa"/>
          </w:tcPr>
          <w:p w:rsidR="00FB202F" w:rsidRPr="0048496C" w:rsidRDefault="00FB202F" w:rsidP="003B42B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8496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Предмет</w:t>
            </w:r>
          </w:p>
        </w:tc>
        <w:tc>
          <w:tcPr>
            <w:tcW w:w="3648" w:type="dxa"/>
          </w:tcPr>
          <w:p w:rsidR="00FB202F" w:rsidRPr="0048496C" w:rsidRDefault="002B2CA2" w:rsidP="0048496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Затвердження</w:t>
            </w:r>
          </w:p>
        </w:tc>
      </w:tr>
      <w:tr w:rsidR="0064635B" w:rsidRPr="0086176D" w:rsidTr="0048496C">
        <w:trPr>
          <w:trHeight w:val="139"/>
        </w:trPr>
        <w:tc>
          <w:tcPr>
            <w:tcW w:w="555" w:type="dxa"/>
          </w:tcPr>
          <w:p w:rsidR="0064635B" w:rsidRPr="0048496C" w:rsidRDefault="0064635B" w:rsidP="0064635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790" w:type="dxa"/>
          </w:tcPr>
          <w:p w:rsidR="0064635B" w:rsidRDefault="001317E4" w:rsidP="0064635B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4635B" w:rsidRPr="001D2A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Українська мова (профільний рівень)</w:t>
              </w:r>
            </w:hyperlink>
          </w:p>
          <w:bookmarkStart w:id="37" w:name="_GoBack"/>
          <w:p w:rsidR="00703903" w:rsidRPr="001D2A91" w:rsidRDefault="00703903" w:rsidP="0064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"https://mon.gov.ua/storage/app/media/zagalna%20serednya/programy-10-11-klas/2018-2019/ukr.mova.10-11.-profilnij-riven.docx"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0390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https://mon.gov</w:t>
            </w:r>
            <w:r w:rsidRPr="0070390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.ua/storage/app/media/zagalna%20serednya/programy-10-11-klas/2018-2019/ukr.mova.10-11.-profilnij-riven.docx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3648" w:type="dxa"/>
          </w:tcPr>
          <w:p w:rsidR="0064635B" w:rsidRPr="002B2CA2" w:rsidRDefault="0064635B" w:rsidP="00646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освіти і науки України </w:t>
            </w:r>
          </w:p>
          <w:p w:rsidR="0064635B" w:rsidRPr="002B2CA2" w:rsidRDefault="0064635B" w:rsidP="00646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>від 07.06.2017 № 804</w:t>
            </w:r>
          </w:p>
        </w:tc>
      </w:tr>
      <w:tr w:rsidR="0064635B" w:rsidRPr="0086176D" w:rsidTr="0048496C">
        <w:trPr>
          <w:trHeight w:val="139"/>
        </w:trPr>
        <w:tc>
          <w:tcPr>
            <w:tcW w:w="555" w:type="dxa"/>
          </w:tcPr>
          <w:p w:rsidR="0064635B" w:rsidRPr="0048496C" w:rsidRDefault="0064635B" w:rsidP="0064635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790" w:type="dxa"/>
          </w:tcPr>
          <w:p w:rsidR="0064635B" w:rsidRPr="0048496C" w:rsidRDefault="001317E4" w:rsidP="0064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15" w:history="1">
              <w:r w:rsidR="0064635B" w:rsidRPr="00484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Українська література (рівень стандарту)</w:t>
              </w:r>
            </w:hyperlink>
          </w:p>
        </w:tc>
        <w:tc>
          <w:tcPr>
            <w:tcW w:w="3648" w:type="dxa"/>
          </w:tcPr>
          <w:p w:rsidR="0064635B" w:rsidRPr="002B2CA2" w:rsidRDefault="0064635B" w:rsidP="00646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освіти і науки України </w:t>
            </w:r>
          </w:p>
          <w:p w:rsidR="0064635B" w:rsidRPr="002B2CA2" w:rsidRDefault="0064635B" w:rsidP="006463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>від 07.06.2017 № 804</w:t>
            </w:r>
          </w:p>
        </w:tc>
      </w:tr>
      <w:tr w:rsidR="0064635B" w:rsidRPr="0086176D" w:rsidTr="0048496C">
        <w:trPr>
          <w:trHeight w:val="139"/>
        </w:trPr>
        <w:tc>
          <w:tcPr>
            <w:tcW w:w="555" w:type="dxa"/>
          </w:tcPr>
          <w:p w:rsidR="0064635B" w:rsidRPr="0048496C" w:rsidRDefault="0064635B" w:rsidP="0064635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790" w:type="dxa"/>
          </w:tcPr>
          <w:p w:rsidR="0064635B" w:rsidRPr="0048496C" w:rsidRDefault="001317E4" w:rsidP="0064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16" w:history="1">
              <w:r w:rsidR="0064635B" w:rsidRPr="00484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Англійська мова (рівень стандарту)</w:t>
              </w:r>
            </w:hyperlink>
          </w:p>
        </w:tc>
        <w:tc>
          <w:tcPr>
            <w:tcW w:w="3648" w:type="dxa"/>
          </w:tcPr>
          <w:p w:rsidR="0064635B" w:rsidRPr="002B2CA2" w:rsidRDefault="0064635B" w:rsidP="00646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освіти і науки України </w:t>
            </w:r>
          </w:p>
          <w:p w:rsidR="0064635B" w:rsidRPr="002B2CA2" w:rsidRDefault="0064635B" w:rsidP="006463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>від 07.06.2017 № 804</w:t>
            </w:r>
          </w:p>
        </w:tc>
      </w:tr>
      <w:tr w:rsidR="0064635B" w:rsidRPr="0086176D" w:rsidTr="0048496C">
        <w:trPr>
          <w:trHeight w:val="139"/>
        </w:trPr>
        <w:tc>
          <w:tcPr>
            <w:tcW w:w="555" w:type="dxa"/>
          </w:tcPr>
          <w:p w:rsidR="0064635B" w:rsidRPr="0048496C" w:rsidRDefault="0064635B" w:rsidP="0064635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790" w:type="dxa"/>
          </w:tcPr>
          <w:p w:rsidR="0064635B" w:rsidRPr="0048496C" w:rsidRDefault="001317E4" w:rsidP="0064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17" w:history="1">
              <w:r w:rsidR="0064635B" w:rsidRPr="004B5B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Зарубіжна література (рівень стандарту)</w:t>
              </w:r>
            </w:hyperlink>
            <w:r w:rsidR="0064635B" w:rsidRPr="0048496C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3648" w:type="dxa"/>
          </w:tcPr>
          <w:p w:rsidR="0064635B" w:rsidRPr="002B2CA2" w:rsidRDefault="0064635B" w:rsidP="006463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освіти і науки України від 03 серпня 2022 року № 698</w:t>
            </w:r>
          </w:p>
        </w:tc>
      </w:tr>
      <w:tr w:rsidR="0064635B" w:rsidRPr="0086176D" w:rsidTr="0048496C">
        <w:trPr>
          <w:trHeight w:val="139"/>
        </w:trPr>
        <w:tc>
          <w:tcPr>
            <w:tcW w:w="555" w:type="dxa"/>
          </w:tcPr>
          <w:p w:rsidR="0064635B" w:rsidRPr="0048496C" w:rsidRDefault="0064635B" w:rsidP="0064635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790" w:type="dxa"/>
          </w:tcPr>
          <w:p w:rsidR="0064635B" w:rsidRPr="0048496C" w:rsidRDefault="001317E4" w:rsidP="0064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18" w:history="1">
              <w:r w:rsidR="0064635B" w:rsidRPr="00484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Математика (рівень стандарту)</w:t>
              </w:r>
            </w:hyperlink>
          </w:p>
        </w:tc>
        <w:tc>
          <w:tcPr>
            <w:tcW w:w="3648" w:type="dxa"/>
          </w:tcPr>
          <w:p w:rsidR="0064635B" w:rsidRPr="002B2CA2" w:rsidRDefault="0064635B" w:rsidP="00646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освіти і науки України </w:t>
            </w:r>
          </w:p>
          <w:p w:rsidR="0064635B" w:rsidRPr="002B2CA2" w:rsidRDefault="0064635B" w:rsidP="006463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>від 07.06.2017 № 804</w:t>
            </w:r>
          </w:p>
        </w:tc>
      </w:tr>
      <w:tr w:rsidR="0064635B" w:rsidRPr="0086176D" w:rsidTr="0048496C">
        <w:trPr>
          <w:trHeight w:val="139"/>
        </w:trPr>
        <w:tc>
          <w:tcPr>
            <w:tcW w:w="555" w:type="dxa"/>
          </w:tcPr>
          <w:p w:rsidR="0064635B" w:rsidRPr="0048496C" w:rsidRDefault="0064635B" w:rsidP="0064635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790" w:type="dxa"/>
          </w:tcPr>
          <w:p w:rsidR="0064635B" w:rsidRPr="0048496C" w:rsidRDefault="001317E4" w:rsidP="0064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19" w:history="1">
              <w:r w:rsidR="0064635B" w:rsidRPr="003736D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Всесвітня історія. Історія України.</w:t>
              </w:r>
            </w:hyperlink>
          </w:p>
        </w:tc>
        <w:tc>
          <w:tcPr>
            <w:tcW w:w="3648" w:type="dxa"/>
          </w:tcPr>
          <w:p w:rsidR="0064635B" w:rsidRPr="002B2CA2" w:rsidRDefault="0064635B" w:rsidP="006463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освіти і науки України від 03 серпня 2022 року № 698</w:t>
            </w:r>
          </w:p>
        </w:tc>
      </w:tr>
      <w:tr w:rsidR="0064635B" w:rsidRPr="0086176D" w:rsidTr="0048496C">
        <w:trPr>
          <w:trHeight w:val="139"/>
        </w:trPr>
        <w:tc>
          <w:tcPr>
            <w:tcW w:w="555" w:type="dxa"/>
          </w:tcPr>
          <w:p w:rsidR="0064635B" w:rsidRPr="0048496C" w:rsidRDefault="0064635B" w:rsidP="0064635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790" w:type="dxa"/>
          </w:tcPr>
          <w:p w:rsidR="0064635B" w:rsidRPr="0048496C" w:rsidRDefault="001317E4" w:rsidP="0064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20" w:history="1">
              <w:r w:rsidR="0064635B" w:rsidRPr="003736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Громадянська освіта (інтегрований курс)</w:t>
              </w:r>
            </w:hyperlink>
          </w:p>
        </w:tc>
        <w:tc>
          <w:tcPr>
            <w:tcW w:w="3648" w:type="dxa"/>
          </w:tcPr>
          <w:p w:rsidR="0064635B" w:rsidRPr="002B2CA2" w:rsidRDefault="0064635B" w:rsidP="006463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освіти і науки України від 03 серпня 2022 року № 698</w:t>
            </w:r>
          </w:p>
        </w:tc>
      </w:tr>
      <w:tr w:rsidR="0064635B" w:rsidRPr="0086176D" w:rsidTr="0048496C">
        <w:trPr>
          <w:trHeight w:val="139"/>
        </w:trPr>
        <w:tc>
          <w:tcPr>
            <w:tcW w:w="555" w:type="dxa"/>
          </w:tcPr>
          <w:p w:rsidR="0064635B" w:rsidRPr="0048496C" w:rsidRDefault="0064635B" w:rsidP="0064635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790" w:type="dxa"/>
          </w:tcPr>
          <w:p w:rsidR="0064635B" w:rsidRPr="0048496C" w:rsidRDefault="001317E4" w:rsidP="0064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21" w:history="1">
              <w:r w:rsidR="0064635B" w:rsidRPr="001008B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Фізика (рівень стандарту)</w:t>
              </w:r>
            </w:hyperlink>
          </w:p>
        </w:tc>
        <w:tc>
          <w:tcPr>
            <w:tcW w:w="3648" w:type="dxa"/>
          </w:tcPr>
          <w:p w:rsidR="0064635B" w:rsidRPr="002B2CA2" w:rsidRDefault="0064635B" w:rsidP="00646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освіти і науки України </w:t>
            </w:r>
          </w:p>
          <w:p w:rsidR="0064635B" w:rsidRPr="002B2CA2" w:rsidRDefault="0064635B" w:rsidP="006463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>від 07.06.2017 № 804</w:t>
            </w:r>
          </w:p>
        </w:tc>
      </w:tr>
      <w:tr w:rsidR="0064635B" w:rsidRPr="0086176D" w:rsidTr="0048496C">
        <w:trPr>
          <w:trHeight w:val="384"/>
        </w:trPr>
        <w:tc>
          <w:tcPr>
            <w:tcW w:w="555" w:type="dxa"/>
          </w:tcPr>
          <w:p w:rsidR="0064635B" w:rsidRPr="0048496C" w:rsidRDefault="0064635B" w:rsidP="0064635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790" w:type="dxa"/>
          </w:tcPr>
          <w:p w:rsidR="0064635B" w:rsidRDefault="001317E4" w:rsidP="0064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22" w:history="1">
              <w:r w:rsidR="0064635B" w:rsidRPr="001008B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Астрономія (рівень стандарту)</w:t>
              </w:r>
            </w:hyperlink>
          </w:p>
        </w:tc>
        <w:tc>
          <w:tcPr>
            <w:tcW w:w="3648" w:type="dxa"/>
          </w:tcPr>
          <w:p w:rsidR="0064635B" w:rsidRPr="002B2CA2" w:rsidRDefault="0064635B" w:rsidP="00646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освіти і науки України </w:t>
            </w:r>
          </w:p>
          <w:p w:rsidR="0064635B" w:rsidRPr="002B2CA2" w:rsidRDefault="0064635B" w:rsidP="00646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>від 07.06.2017 № 804</w:t>
            </w:r>
          </w:p>
        </w:tc>
      </w:tr>
      <w:tr w:rsidR="0064635B" w:rsidRPr="0086176D" w:rsidTr="0048496C">
        <w:trPr>
          <w:trHeight w:val="384"/>
        </w:trPr>
        <w:tc>
          <w:tcPr>
            <w:tcW w:w="555" w:type="dxa"/>
          </w:tcPr>
          <w:p w:rsidR="0064635B" w:rsidRPr="0048496C" w:rsidRDefault="0064635B" w:rsidP="0064635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790" w:type="dxa"/>
          </w:tcPr>
          <w:p w:rsidR="0064635B" w:rsidRPr="0048496C" w:rsidRDefault="001317E4" w:rsidP="0064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23" w:history="1">
              <w:r w:rsidR="0064635B" w:rsidRPr="00484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Хімія (рівень стандарту)</w:t>
              </w:r>
            </w:hyperlink>
          </w:p>
        </w:tc>
        <w:tc>
          <w:tcPr>
            <w:tcW w:w="3648" w:type="dxa"/>
          </w:tcPr>
          <w:p w:rsidR="0064635B" w:rsidRPr="002B2CA2" w:rsidRDefault="0064635B" w:rsidP="00646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освіти і науки України </w:t>
            </w:r>
          </w:p>
          <w:p w:rsidR="0064635B" w:rsidRPr="002B2CA2" w:rsidRDefault="0064635B" w:rsidP="006463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>від 07.06.2017 № 804</w:t>
            </w:r>
          </w:p>
        </w:tc>
      </w:tr>
      <w:tr w:rsidR="0064635B" w:rsidRPr="0086176D" w:rsidTr="0048496C">
        <w:trPr>
          <w:trHeight w:val="408"/>
        </w:trPr>
        <w:tc>
          <w:tcPr>
            <w:tcW w:w="555" w:type="dxa"/>
          </w:tcPr>
          <w:p w:rsidR="0064635B" w:rsidRPr="0048496C" w:rsidRDefault="0064635B" w:rsidP="0064635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790" w:type="dxa"/>
          </w:tcPr>
          <w:p w:rsidR="0064635B" w:rsidRPr="0048496C" w:rsidRDefault="001317E4" w:rsidP="0064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24" w:history="1">
              <w:r w:rsidR="0064635B" w:rsidRPr="00484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Біологія і екологія (рівень стандарту)</w:t>
              </w:r>
            </w:hyperlink>
          </w:p>
        </w:tc>
        <w:tc>
          <w:tcPr>
            <w:tcW w:w="3648" w:type="dxa"/>
          </w:tcPr>
          <w:p w:rsidR="0064635B" w:rsidRPr="002B2CA2" w:rsidRDefault="0064635B" w:rsidP="00646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освіти і науки України </w:t>
            </w:r>
          </w:p>
          <w:p w:rsidR="0064635B" w:rsidRPr="002B2CA2" w:rsidRDefault="0064635B" w:rsidP="006463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>від 07.06.2017 № 804</w:t>
            </w:r>
          </w:p>
        </w:tc>
      </w:tr>
      <w:tr w:rsidR="0064635B" w:rsidRPr="0086176D" w:rsidTr="0048496C">
        <w:trPr>
          <w:trHeight w:val="413"/>
        </w:trPr>
        <w:tc>
          <w:tcPr>
            <w:tcW w:w="555" w:type="dxa"/>
          </w:tcPr>
          <w:p w:rsidR="0064635B" w:rsidRPr="0048496C" w:rsidRDefault="0064635B" w:rsidP="0064635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790" w:type="dxa"/>
          </w:tcPr>
          <w:p w:rsidR="0064635B" w:rsidRPr="0048496C" w:rsidRDefault="001317E4" w:rsidP="0064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25" w:history="1">
              <w:r w:rsidR="0064635B" w:rsidRPr="00484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Географія (рівень стандарту)</w:t>
              </w:r>
            </w:hyperlink>
          </w:p>
        </w:tc>
        <w:tc>
          <w:tcPr>
            <w:tcW w:w="3648" w:type="dxa"/>
          </w:tcPr>
          <w:p w:rsidR="0064635B" w:rsidRPr="002B2CA2" w:rsidRDefault="0064635B" w:rsidP="006463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освіти і науки України від 03 серпня 2022 року № 698</w:t>
            </w:r>
          </w:p>
        </w:tc>
      </w:tr>
      <w:tr w:rsidR="0064635B" w:rsidRPr="0086176D" w:rsidTr="0048496C">
        <w:trPr>
          <w:trHeight w:val="288"/>
        </w:trPr>
        <w:tc>
          <w:tcPr>
            <w:tcW w:w="555" w:type="dxa"/>
          </w:tcPr>
          <w:p w:rsidR="0064635B" w:rsidRPr="0048496C" w:rsidRDefault="0064635B" w:rsidP="0064635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790" w:type="dxa"/>
          </w:tcPr>
          <w:p w:rsidR="0064635B" w:rsidRPr="0048496C" w:rsidRDefault="001317E4" w:rsidP="0064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26" w:history="1">
              <w:r w:rsidR="0064635B" w:rsidRPr="00FC46A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Інформатика (рівень стандарту)</w:t>
              </w:r>
            </w:hyperlink>
          </w:p>
        </w:tc>
        <w:tc>
          <w:tcPr>
            <w:tcW w:w="3648" w:type="dxa"/>
          </w:tcPr>
          <w:p w:rsidR="0064635B" w:rsidRPr="002B2CA2" w:rsidRDefault="0064635B" w:rsidP="00646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освіти і науки України </w:t>
            </w:r>
          </w:p>
          <w:p w:rsidR="0064635B" w:rsidRPr="002B2CA2" w:rsidRDefault="0064635B" w:rsidP="006463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>від 07.06.2017 № 804</w:t>
            </w:r>
          </w:p>
        </w:tc>
      </w:tr>
      <w:tr w:rsidR="0064635B" w:rsidRPr="0086176D" w:rsidTr="0048496C">
        <w:trPr>
          <w:trHeight w:val="378"/>
        </w:trPr>
        <w:tc>
          <w:tcPr>
            <w:tcW w:w="555" w:type="dxa"/>
          </w:tcPr>
          <w:p w:rsidR="0064635B" w:rsidRPr="0048496C" w:rsidRDefault="0064635B" w:rsidP="0064635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790" w:type="dxa"/>
          </w:tcPr>
          <w:p w:rsidR="0064635B" w:rsidRPr="0048496C" w:rsidRDefault="001317E4" w:rsidP="0064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27" w:history="1">
              <w:r w:rsidR="0064635B" w:rsidRPr="0048496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Технології (рівень стандарту)</w:t>
              </w:r>
            </w:hyperlink>
          </w:p>
        </w:tc>
        <w:tc>
          <w:tcPr>
            <w:tcW w:w="3648" w:type="dxa"/>
          </w:tcPr>
          <w:p w:rsidR="0064635B" w:rsidRPr="002B2CA2" w:rsidRDefault="0064635B" w:rsidP="00646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освіти і науки України </w:t>
            </w:r>
          </w:p>
          <w:p w:rsidR="0064635B" w:rsidRPr="002B2CA2" w:rsidRDefault="0064635B" w:rsidP="006463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>від 07.06.2017 № 804</w:t>
            </w:r>
          </w:p>
        </w:tc>
      </w:tr>
      <w:tr w:rsidR="0064635B" w:rsidRPr="0086176D" w:rsidTr="0048496C">
        <w:trPr>
          <w:trHeight w:val="411"/>
        </w:trPr>
        <w:tc>
          <w:tcPr>
            <w:tcW w:w="555" w:type="dxa"/>
          </w:tcPr>
          <w:p w:rsidR="0064635B" w:rsidRPr="0048496C" w:rsidRDefault="0064635B" w:rsidP="0064635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790" w:type="dxa"/>
          </w:tcPr>
          <w:p w:rsidR="0064635B" w:rsidRPr="00676E40" w:rsidRDefault="001317E4" w:rsidP="0064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4635B" w:rsidRPr="00676E4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Мистецтво (рівень стандарту)</w:t>
              </w:r>
            </w:hyperlink>
          </w:p>
        </w:tc>
        <w:tc>
          <w:tcPr>
            <w:tcW w:w="3648" w:type="dxa"/>
          </w:tcPr>
          <w:p w:rsidR="0064635B" w:rsidRPr="002B2CA2" w:rsidRDefault="0064635B" w:rsidP="00646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освіти і науки України </w:t>
            </w:r>
          </w:p>
          <w:p w:rsidR="0064635B" w:rsidRPr="002B2CA2" w:rsidRDefault="0064635B" w:rsidP="00646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>від 07.06.2017 № 804</w:t>
            </w:r>
          </w:p>
        </w:tc>
      </w:tr>
      <w:tr w:rsidR="0064635B" w:rsidRPr="0086176D" w:rsidTr="0048496C">
        <w:trPr>
          <w:trHeight w:val="411"/>
        </w:trPr>
        <w:tc>
          <w:tcPr>
            <w:tcW w:w="555" w:type="dxa"/>
          </w:tcPr>
          <w:p w:rsidR="0064635B" w:rsidRPr="0048496C" w:rsidRDefault="0064635B" w:rsidP="0064635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790" w:type="dxa"/>
          </w:tcPr>
          <w:p w:rsidR="0064635B" w:rsidRPr="0048496C" w:rsidRDefault="001317E4" w:rsidP="0064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29" w:history="1">
              <w:r w:rsidR="0064635B" w:rsidRPr="00484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Захист України (рівень  стандарту)</w:t>
              </w:r>
            </w:hyperlink>
          </w:p>
        </w:tc>
        <w:tc>
          <w:tcPr>
            <w:tcW w:w="3648" w:type="dxa"/>
          </w:tcPr>
          <w:p w:rsidR="0064635B" w:rsidRPr="002B2CA2" w:rsidRDefault="0064635B" w:rsidP="006463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освіти і науки України від 03 серпня 2022 року № 698</w:t>
            </w:r>
          </w:p>
        </w:tc>
      </w:tr>
      <w:tr w:rsidR="0064635B" w:rsidRPr="0086176D" w:rsidTr="0048496C">
        <w:trPr>
          <w:trHeight w:val="462"/>
        </w:trPr>
        <w:tc>
          <w:tcPr>
            <w:tcW w:w="555" w:type="dxa"/>
          </w:tcPr>
          <w:p w:rsidR="0064635B" w:rsidRPr="0048496C" w:rsidRDefault="0064635B" w:rsidP="0064635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790" w:type="dxa"/>
          </w:tcPr>
          <w:p w:rsidR="0064635B" w:rsidRPr="0048496C" w:rsidRDefault="001317E4" w:rsidP="00646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30" w:history="1">
              <w:r w:rsidR="0064635B" w:rsidRPr="001010E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Фізична культура (рівень стандарту)</w:t>
              </w:r>
            </w:hyperlink>
          </w:p>
        </w:tc>
        <w:tc>
          <w:tcPr>
            <w:tcW w:w="3648" w:type="dxa"/>
          </w:tcPr>
          <w:p w:rsidR="0064635B" w:rsidRPr="002B2CA2" w:rsidRDefault="0064635B" w:rsidP="006463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освіти і науки України від 03 серпня 2022 року № 698</w:t>
            </w:r>
          </w:p>
        </w:tc>
      </w:tr>
    </w:tbl>
    <w:p w:rsidR="00156156" w:rsidRDefault="00156156" w:rsidP="00796CBE">
      <w:pPr>
        <w:jc w:val="both"/>
        <w:rPr>
          <w:sz w:val="28"/>
          <w:szCs w:val="28"/>
        </w:rPr>
        <w:sectPr w:rsidR="00156156">
          <w:pgSz w:w="12240" w:h="15840"/>
          <w:pgMar w:top="850" w:right="850" w:bottom="850" w:left="1417" w:header="708" w:footer="708" w:gutter="0"/>
          <w:cols w:space="708"/>
          <w:docGrid w:linePitch="360"/>
        </w:sectPr>
      </w:pPr>
    </w:p>
    <w:p w:rsidR="00156156" w:rsidRPr="004B7E79" w:rsidRDefault="00156156" w:rsidP="00156156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4B7E79">
        <w:rPr>
          <w:rFonts w:ascii="Times New Roman" w:hAnsi="Times New Roman" w:cs="Times New Roman"/>
          <w:sz w:val="28"/>
          <w:szCs w:val="28"/>
        </w:rPr>
        <w:lastRenderedPageBreak/>
        <w:t>Таблиця  почерговості вивчення предметів,</w:t>
      </w:r>
    </w:p>
    <w:p w:rsidR="00156156" w:rsidRPr="004B7E79" w:rsidRDefault="00156156" w:rsidP="00156156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4B7E79">
        <w:rPr>
          <w:rFonts w:ascii="Times New Roman" w:hAnsi="Times New Roman" w:cs="Times New Roman"/>
          <w:sz w:val="28"/>
          <w:szCs w:val="28"/>
        </w:rPr>
        <w:t>що не мають повної кількості годин</w:t>
      </w:r>
    </w:p>
    <w:p w:rsidR="00156156" w:rsidRPr="004B7E79" w:rsidRDefault="00156156" w:rsidP="0015615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2914"/>
        <w:gridCol w:w="2693"/>
        <w:gridCol w:w="1134"/>
        <w:gridCol w:w="1052"/>
      </w:tblGrid>
      <w:tr w:rsidR="004B7E79" w:rsidRPr="004B7E79" w:rsidTr="00E22AA0">
        <w:trPr>
          <w:trHeight w:val="561"/>
          <w:jc w:val="center"/>
        </w:trPr>
        <w:tc>
          <w:tcPr>
            <w:tcW w:w="834" w:type="dxa"/>
            <w:vMerge w:val="restart"/>
          </w:tcPr>
          <w:p w:rsidR="00156156" w:rsidRPr="004B7E79" w:rsidRDefault="00156156" w:rsidP="00E22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6156" w:rsidRPr="004B7E79" w:rsidRDefault="0015615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914" w:type="dxa"/>
            <w:vMerge w:val="restart"/>
          </w:tcPr>
          <w:p w:rsidR="00156156" w:rsidRPr="004B7E79" w:rsidRDefault="00156156" w:rsidP="00E22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6156" w:rsidRPr="004B7E79" w:rsidRDefault="0015615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Merge w:val="restart"/>
          </w:tcPr>
          <w:p w:rsidR="00156156" w:rsidRPr="004B7E79" w:rsidRDefault="0015615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К-сть  годин згідно навчального плану</w:t>
            </w:r>
          </w:p>
        </w:tc>
        <w:tc>
          <w:tcPr>
            <w:tcW w:w="2186" w:type="dxa"/>
            <w:gridSpan w:val="2"/>
          </w:tcPr>
          <w:p w:rsidR="00156156" w:rsidRPr="004B7E79" w:rsidRDefault="0015615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Семестри</w:t>
            </w:r>
          </w:p>
        </w:tc>
      </w:tr>
      <w:tr w:rsidR="004B7E79" w:rsidRPr="004B7E79" w:rsidTr="00E22AA0">
        <w:trPr>
          <w:trHeight w:val="291"/>
          <w:jc w:val="center"/>
        </w:trPr>
        <w:tc>
          <w:tcPr>
            <w:tcW w:w="834" w:type="dxa"/>
            <w:vMerge/>
          </w:tcPr>
          <w:p w:rsidR="00156156" w:rsidRPr="004B7E79" w:rsidRDefault="0015615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vMerge/>
          </w:tcPr>
          <w:p w:rsidR="00156156" w:rsidRPr="004B7E79" w:rsidRDefault="0015615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56156" w:rsidRPr="004B7E79" w:rsidRDefault="0015615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6156" w:rsidRPr="004B7E79" w:rsidRDefault="0015615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052" w:type="dxa"/>
          </w:tcPr>
          <w:p w:rsidR="00156156" w:rsidRPr="004B7E79" w:rsidRDefault="0015615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ІІ</w:t>
            </w:r>
          </w:p>
        </w:tc>
      </w:tr>
      <w:tr w:rsidR="00B54C26" w:rsidRPr="004B7E79" w:rsidTr="00E22AA0">
        <w:trPr>
          <w:jc w:val="center"/>
        </w:trPr>
        <w:tc>
          <w:tcPr>
            <w:tcW w:w="834" w:type="dxa"/>
            <w:vMerge w:val="restart"/>
          </w:tcPr>
          <w:p w:rsidR="00B54C26" w:rsidRPr="004B7E79" w:rsidRDefault="00B54C2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B54C26" w:rsidRPr="004B7E79" w:rsidRDefault="00B54C2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B54C26" w:rsidRPr="004B7E79" w:rsidRDefault="00B54C2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2693" w:type="dxa"/>
          </w:tcPr>
          <w:p w:rsidR="00B54C26" w:rsidRPr="004B7E79" w:rsidRDefault="00B54C2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B54C26" w:rsidRPr="004B7E79" w:rsidRDefault="00B54C2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B54C26" w:rsidRPr="004B7E79" w:rsidRDefault="00B54C2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54C26" w:rsidRPr="004B7E79" w:rsidTr="00E22AA0">
        <w:trPr>
          <w:jc w:val="center"/>
        </w:trPr>
        <w:tc>
          <w:tcPr>
            <w:tcW w:w="834" w:type="dxa"/>
            <w:vMerge/>
          </w:tcPr>
          <w:p w:rsidR="00B54C26" w:rsidRPr="004B7E79" w:rsidRDefault="00B54C2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B54C26" w:rsidRPr="004B7E79" w:rsidRDefault="00B54C2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2693" w:type="dxa"/>
          </w:tcPr>
          <w:p w:rsidR="00B54C26" w:rsidRPr="004B7E79" w:rsidRDefault="00B54C2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B54C26" w:rsidRPr="004B7E79" w:rsidRDefault="00A4317E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B54C26" w:rsidRPr="004B7E79" w:rsidRDefault="00A4317E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54C26" w:rsidRPr="004B7E79" w:rsidTr="00E22AA0">
        <w:trPr>
          <w:jc w:val="center"/>
        </w:trPr>
        <w:tc>
          <w:tcPr>
            <w:tcW w:w="834" w:type="dxa"/>
            <w:vMerge/>
          </w:tcPr>
          <w:p w:rsidR="00B54C26" w:rsidRPr="004B7E79" w:rsidRDefault="00B54C2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B54C26" w:rsidRPr="004B7E79" w:rsidRDefault="00B54C2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2693" w:type="dxa"/>
          </w:tcPr>
          <w:p w:rsidR="00B54C26" w:rsidRPr="004B7E79" w:rsidRDefault="00B54C2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B54C26" w:rsidRPr="004B7E79" w:rsidRDefault="00A4317E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B54C26" w:rsidRPr="004B7E79" w:rsidRDefault="00A4317E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54C26" w:rsidRPr="004B7E79" w:rsidTr="00E22AA0">
        <w:trPr>
          <w:jc w:val="center"/>
        </w:trPr>
        <w:tc>
          <w:tcPr>
            <w:tcW w:w="834" w:type="dxa"/>
            <w:vMerge/>
          </w:tcPr>
          <w:p w:rsidR="00B54C26" w:rsidRPr="004B7E79" w:rsidRDefault="00B54C2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B54C26" w:rsidRPr="004B7E79" w:rsidRDefault="00B54C2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Захист України</w:t>
            </w:r>
          </w:p>
        </w:tc>
        <w:tc>
          <w:tcPr>
            <w:tcW w:w="2693" w:type="dxa"/>
          </w:tcPr>
          <w:p w:rsidR="00B54C26" w:rsidRPr="004B7E79" w:rsidRDefault="00B54C2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B54C26" w:rsidRPr="004B7E79" w:rsidRDefault="00B54C2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B54C26" w:rsidRPr="004B7E79" w:rsidRDefault="00B54C26" w:rsidP="00E22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54C26" w:rsidRPr="004B7E79" w:rsidTr="00E22AA0">
        <w:trPr>
          <w:jc w:val="center"/>
        </w:trPr>
        <w:tc>
          <w:tcPr>
            <w:tcW w:w="834" w:type="dxa"/>
            <w:vMerge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693" w:type="dxa"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54C26" w:rsidRPr="004B7E79" w:rsidTr="00E22AA0">
        <w:trPr>
          <w:jc w:val="center"/>
        </w:trPr>
        <w:tc>
          <w:tcPr>
            <w:tcW w:w="834" w:type="dxa"/>
            <w:vMerge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2693" w:type="dxa"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B54C26" w:rsidRPr="004B7E79" w:rsidRDefault="00A4317E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B54C26" w:rsidRPr="004B7E79" w:rsidRDefault="00A4317E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54C26" w:rsidRPr="004B7E79" w:rsidTr="00E22AA0">
        <w:trPr>
          <w:jc w:val="center"/>
        </w:trPr>
        <w:tc>
          <w:tcPr>
            <w:tcW w:w="834" w:type="dxa"/>
            <w:vMerge w:val="restart"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4" w:type="dxa"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2693" w:type="dxa"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54C26" w:rsidRPr="004B7E79" w:rsidTr="00E22AA0">
        <w:trPr>
          <w:jc w:val="center"/>
        </w:trPr>
        <w:tc>
          <w:tcPr>
            <w:tcW w:w="834" w:type="dxa"/>
            <w:vMerge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Захист України</w:t>
            </w:r>
          </w:p>
        </w:tc>
        <w:tc>
          <w:tcPr>
            <w:tcW w:w="2693" w:type="dxa"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54C26" w:rsidRPr="004B7E79" w:rsidTr="00E22AA0">
        <w:trPr>
          <w:jc w:val="center"/>
        </w:trPr>
        <w:tc>
          <w:tcPr>
            <w:tcW w:w="834" w:type="dxa"/>
            <w:vMerge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693" w:type="dxa"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54C26" w:rsidRPr="004B7E79" w:rsidTr="00E22AA0">
        <w:trPr>
          <w:jc w:val="center"/>
        </w:trPr>
        <w:tc>
          <w:tcPr>
            <w:tcW w:w="834" w:type="dxa"/>
            <w:vMerge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2693" w:type="dxa"/>
          </w:tcPr>
          <w:p w:rsidR="00B54C26" w:rsidRPr="004B7E79" w:rsidRDefault="00B54C26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B54C26" w:rsidRPr="004B7E79" w:rsidRDefault="00A4317E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B54C26" w:rsidRPr="004B7E79" w:rsidRDefault="00A4317E" w:rsidP="00B54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D59F4" w:rsidRDefault="008D59F4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Default="00CB12F6" w:rsidP="00796CBE">
      <w:pPr>
        <w:jc w:val="both"/>
        <w:rPr>
          <w:sz w:val="28"/>
          <w:szCs w:val="28"/>
        </w:rPr>
      </w:pPr>
    </w:p>
    <w:p w:rsidR="00CB12F6" w:rsidRPr="0035158F" w:rsidRDefault="00CB12F6" w:rsidP="00CB12F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12F6" w:rsidRPr="004B7E79" w:rsidRDefault="00CB12F6" w:rsidP="00796CBE">
      <w:pPr>
        <w:jc w:val="both"/>
        <w:rPr>
          <w:sz w:val="28"/>
          <w:szCs w:val="28"/>
        </w:rPr>
      </w:pPr>
    </w:p>
    <w:sectPr w:rsidR="00CB12F6" w:rsidRPr="004B7E7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E4" w:rsidRDefault="001317E4">
      <w:r>
        <w:separator/>
      </w:r>
    </w:p>
  </w:endnote>
  <w:endnote w:type="continuationSeparator" w:id="0">
    <w:p w:rsidR="001317E4" w:rsidRDefault="0013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E4" w:rsidRDefault="001317E4">
      <w:r>
        <w:separator/>
      </w:r>
    </w:p>
  </w:footnote>
  <w:footnote w:type="continuationSeparator" w:id="0">
    <w:p w:rsidR="001317E4" w:rsidRDefault="0013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79" w:rsidRDefault="00DC337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03903">
      <w:rPr>
        <w:noProof/>
      </w:rPr>
      <w:t>14</w:t>
    </w:r>
    <w:r>
      <w:rPr>
        <w:noProof/>
      </w:rPr>
      <w:fldChar w:fldCharType="end"/>
    </w:r>
  </w:p>
  <w:p w:rsidR="00DC3379" w:rsidRDefault="00DC337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814"/>
    <w:multiLevelType w:val="hybridMultilevel"/>
    <w:tmpl w:val="8B2EE852"/>
    <w:lvl w:ilvl="0" w:tplc="2D50BD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4ECA"/>
    <w:multiLevelType w:val="hybridMultilevel"/>
    <w:tmpl w:val="C7FCB79E"/>
    <w:lvl w:ilvl="0" w:tplc="2D50BDB4">
      <w:start w:val="5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5C4730A"/>
    <w:multiLevelType w:val="hybridMultilevel"/>
    <w:tmpl w:val="20129CFA"/>
    <w:lvl w:ilvl="0" w:tplc="21CABF46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FE6085"/>
    <w:multiLevelType w:val="hybridMultilevel"/>
    <w:tmpl w:val="13AC18FC"/>
    <w:lvl w:ilvl="0" w:tplc="715EACA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7756F3"/>
    <w:multiLevelType w:val="hybridMultilevel"/>
    <w:tmpl w:val="51443846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0209A"/>
    <w:multiLevelType w:val="hybridMultilevel"/>
    <w:tmpl w:val="D2DA812E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9E613E"/>
    <w:multiLevelType w:val="hybridMultilevel"/>
    <w:tmpl w:val="C29A3CFA"/>
    <w:lvl w:ilvl="0" w:tplc="2B549CD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8282FC9"/>
    <w:multiLevelType w:val="multilevel"/>
    <w:tmpl w:val="F0A2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B069B"/>
    <w:multiLevelType w:val="hybridMultilevel"/>
    <w:tmpl w:val="401C06F0"/>
    <w:lvl w:ilvl="0" w:tplc="2D50BD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573B9"/>
    <w:multiLevelType w:val="hybridMultilevel"/>
    <w:tmpl w:val="4C24968E"/>
    <w:lvl w:ilvl="0" w:tplc="2D50BDB4">
      <w:start w:val="5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63840B8"/>
    <w:multiLevelType w:val="hybridMultilevel"/>
    <w:tmpl w:val="9634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F55D9"/>
    <w:multiLevelType w:val="hybridMultilevel"/>
    <w:tmpl w:val="59E2891A"/>
    <w:lvl w:ilvl="0" w:tplc="2D50BDB4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445677"/>
    <w:multiLevelType w:val="hybridMultilevel"/>
    <w:tmpl w:val="B6821228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762FF1"/>
    <w:multiLevelType w:val="hybridMultilevel"/>
    <w:tmpl w:val="F42CF554"/>
    <w:lvl w:ilvl="0" w:tplc="2D50BDB4">
      <w:start w:val="5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87B503A"/>
    <w:multiLevelType w:val="hybridMultilevel"/>
    <w:tmpl w:val="5C82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35EE3"/>
    <w:multiLevelType w:val="hybridMultilevel"/>
    <w:tmpl w:val="5C82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6011F"/>
    <w:multiLevelType w:val="hybridMultilevel"/>
    <w:tmpl w:val="D1BA6788"/>
    <w:lvl w:ilvl="0" w:tplc="14B4961A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1DF0129"/>
    <w:multiLevelType w:val="multilevel"/>
    <w:tmpl w:val="4870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0E3C0F"/>
    <w:multiLevelType w:val="hybridMultilevel"/>
    <w:tmpl w:val="2AD8E600"/>
    <w:lvl w:ilvl="0" w:tplc="E40418F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2098B"/>
    <w:multiLevelType w:val="hybridMultilevel"/>
    <w:tmpl w:val="9D7073C4"/>
    <w:lvl w:ilvl="0" w:tplc="2D50BD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F09C1"/>
    <w:multiLevelType w:val="multilevel"/>
    <w:tmpl w:val="DE54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6C6F39"/>
    <w:multiLevelType w:val="hybridMultilevel"/>
    <w:tmpl w:val="75DE4F4A"/>
    <w:lvl w:ilvl="0" w:tplc="2B549CD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4"/>
  </w:num>
  <w:num w:numId="5">
    <w:abstractNumId w:val="13"/>
  </w:num>
  <w:num w:numId="6">
    <w:abstractNumId w:val="22"/>
  </w:num>
  <w:num w:numId="7">
    <w:abstractNumId w:val="5"/>
  </w:num>
  <w:num w:numId="8">
    <w:abstractNumId w:val="15"/>
  </w:num>
  <w:num w:numId="9">
    <w:abstractNumId w:val="11"/>
  </w:num>
  <w:num w:numId="10">
    <w:abstractNumId w:val="8"/>
  </w:num>
  <w:num w:numId="11">
    <w:abstractNumId w:val="21"/>
  </w:num>
  <w:num w:numId="12">
    <w:abstractNumId w:val="14"/>
  </w:num>
  <w:num w:numId="13">
    <w:abstractNumId w:val="18"/>
  </w:num>
  <w:num w:numId="14">
    <w:abstractNumId w:val="9"/>
  </w:num>
  <w:num w:numId="15">
    <w:abstractNumId w:val="1"/>
  </w:num>
  <w:num w:numId="16">
    <w:abstractNumId w:val="10"/>
  </w:num>
  <w:num w:numId="17">
    <w:abstractNumId w:val="20"/>
  </w:num>
  <w:num w:numId="18">
    <w:abstractNumId w:val="0"/>
  </w:num>
  <w:num w:numId="19">
    <w:abstractNumId w:val="3"/>
  </w:num>
  <w:num w:numId="20">
    <w:abstractNumId w:val="17"/>
  </w:num>
  <w:num w:numId="21">
    <w:abstractNumId w:val="7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8F"/>
    <w:rsid w:val="00003400"/>
    <w:rsid w:val="00027AEA"/>
    <w:rsid w:val="000B2150"/>
    <w:rsid w:val="000F1F2C"/>
    <w:rsid w:val="000F4CE5"/>
    <w:rsid w:val="001008B0"/>
    <w:rsid w:val="001010E8"/>
    <w:rsid w:val="00112DEC"/>
    <w:rsid w:val="001167FE"/>
    <w:rsid w:val="00122988"/>
    <w:rsid w:val="001317E4"/>
    <w:rsid w:val="00141C2D"/>
    <w:rsid w:val="00156156"/>
    <w:rsid w:val="00181813"/>
    <w:rsid w:val="001A0694"/>
    <w:rsid w:val="001C1525"/>
    <w:rsid w:val="001D2A91"/>
    <w:rsid w:val="001E18A8"/>
    <w:rsid w:val="00211360"/>
    <w:rsid w:val="00260036"/>
    <w:rsid w:val="00260B9C"/>
    <w:rsid w:val="00262175"/>
    <w:rsid w:val="00266C48"/>
    <w:rsid w:val="002B2CA2"/>
    <w:rsid w:val="00303D0C"/>
    <w:rsid w:val="003062B2"/>
    <w:rsid w:val="00316D79"/>
    <w:rsid w:val="00335A25"/>
    <w:rsid w:val="003367D2"/>
    <w:rsid w:val="00350055"/>
    <w:rsid w:val="0035158F"/>
    <w:rsid w:val="003736DB"/>
    <w:rsid w:val="003B42BF"/>
    <w:rsid w:val="003B698E"/>
    <w:rsid w:val="003C3393"/>
    <w:rsid w:val="003D04DF"/>
    <w:rsid w:val="003D5A31"/>
    <w:rsid w:val="003E1BF3"/>
    <w:rsid w:val="004024D1"/>
    <w:rsid w:val="004104AF"/>
    <w:rsid w:val="00455359"/>
    <w:rsid w:val="00466381"/>
    <w:rsid w:val="0048496C"/>
    <w:rsid w:val="00497F59"/>
    <w:rsid w:val="004B5BD2"/>
    <w:rsid w:val="004B7E79"/>
    <w:rsid w:val="004D4C5D"/>
    <w:rsid w:val="0050114E"/>
    <w:rsid w:val="0050511F"/>
    <w:rsid w:val="00530278"/>
    <w:rsid w:val="0057088F"/>
    <w:rsid w:val="00570F1D"/>
    <w:rsid w:val="00581470"/>
    <w:rsid w:val="005B2DAE"/>
    <w:rsid w:val="005B5D1C"/>
    <w:rsid w:val="005D6242"/>
    <w:rsid w:val="00602C9F"/>
    <w:rsid w:val="00615A91"/>
    <w:rsid w:val="00617456"/>
    <w:rsid w:val="006414A6"/>
    <w:rsid w:val="0064635B"/>
    <w:rsid w:val="00676E40"/>
    <w:rsid w:val="00685D7D"/>
    <w:rsid w:val="0069299B"/>
    <w:rsid w:val="00692F96"/>
    <w:rsid w:val="006A3467"/>
    <w:rsid w:val="006E303D"/>
    <w:rsid w:val="00703903"/>
    <w:rsid w:val="00720C70"/>
    <w:rsid w:val="00727CB8"/>
    <w:rsid w:val="00737C62"/>
    <w:rsid w:val="0074554B"/>
    <w:rsid w:val="0074607A"/>
    <w:rsid w:val="007462E2"/>
    <w:rsid w:val="00762371"/>
    <w:rsid w:val="00764470"/>
    <w:rsid w:val="00776BDE"/>
    <w:rsid w:val="0078185D"/>
    <w:rsid w:val="00796CBE"/>
    <w:rsid w:val="007A54E3"/>
    <w:rsid w:val="007C0E1B"/>
    <w:rsid w:val="007C6805"/>
    <w:rsid w:val="007F6306"/>
    <w:rsid w:val="00804917"/>
    <w:rsid w:val="00821043"/>
    <w:rsid w:val="00821564"/>
    <w:rsid w:val="0086176D"/>
    <w:rsid w:val="00874AD4"/>
    <w:rsid w:val="008A724B"/>
    <w:rsid w:val="008C7346"/>
    <w:rsid w:val="008D59F4"/>
    <w:rsid w:val="008D70D9"/>
    <w:rsid w:val="008D7C13"/>
    <w:rsid w:val="00951B90"/>
    <w:rsid w:val="0097744F"/>
    <w:rsid w:val="009A3C53"/>
    <w:rsid w:val="009B1C6E"/>
    <w:rsid w:val="009B285E"/>
    <w:rsid w:val="009B4F3E"/>
    <w:rsid w:val="009B5AF1"/>
    <w:rsid w:val="009C386C"/>
    <w:rsid w:val="009D0C7F"/>
    <w:rsid w:val="009E4526"/>
    <w:rsid w:val="00A21A2E"/>
    <w:rsid w:val="00A32F4C"/>
    <w:rsid w:val="00A33E58"/>
    <w:rsid w:val="00A37E46"/>
    <w:rsid w:val="00A4317E"/>
    <w:rsid w:val="00A450AE"/>
    <w:rsid w:val="00A456E2"/>
    <w:rsid w:val="00A52F9C"/>
    <w:rsid w:val="00A53A7A"/>
    <w:rsid w:val="00A625DD"/>
    <w:rsid w:val="00A75F9A"/>
    <w:rsid w:val="00A85D4D"/>
    <w:rsid w:val="00AA5585"/>
    <w:rsid w:val="00AE3144"/>
    <w:rsid w:val="00B279AC"/>
    <w:rsid w:val="00B34407"/>
    <w:rsid w:val="00B44A39"/>
    <w:rsid w:val="00B54C26"/>
    <w:rsid w:val="00B71399"/>
    <w:rsid w:val="00B80743"/>
    <w:rsid w:val="00B83F45"/>
    <w:rsid w:val="00B8714C"/>
    <w:rsid w:val="00BA2C6D"/>
    <w:rsid w:val="00BB063D"/>
    <w:rsid w:val="00BF4231"/>
    <w:rsid w:val="00C074EF"/>
    <w:rsid w:val="00C3005D"/>
    <w:rsid w:val="00C5681C"/>
    <w:rsid w:val="00CB12F6"/>
    <w:rsid w:val="00CF1478"/>
    <w:rsid w:val="00D10E61"/>
    <w:rsid w:val="00D33129"/>
    <w:rsid w:val="00D442CA"/>
    <w:rsid w:val="00D6741C"/>
    <w:rsid w:val="00DC3379"/>
    <w:rsid w:val="00E05EF9"/>
    <w:rsid w:val="00E129BD"/>
    <w:rsid w:val="00E22AA0"/>
    <w:rsid w:val="00E43C2B"/>
    <w:rsid w:val="00E903B6"/>
    <w:rsid w:val="00E9227F"/>
    <w:rsid w:val="00E94661"/>
    <w:rsid w:val="00EB1771"/>
    <w:rsid w:val="00F10F01"/>
    <w:rsid w:val="00F17278"/>
    <w:rsid w:val="00F52642"/>
    <w:rsid w:val="00F6023D"/>
    <w:rsid w:val="00F6477B"/>
    <w:rsid w:val="00FA44ED"/>
    <w:rsid w:val="00FB1AC5"/>
    <w:rsid w:val="00FB202F"/>
    <w:rsid w:val="00FC3199"/>
    <w:rsid w:val="00F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11A5"/>
  <w15:docId w15:val="{B582C230-1060-442D-83B6-D0AA3F1D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8F"/>
    <w:pPr>
      <w:spacing w:after="0" w:line="240" w:lineRule="auto"/>
      <w:jc w:val="center"/>
    </w:pPr>
    <w:rPr>
      <w:lang w:val="uk-UA"/>
    </w:rPr>
  </w:style>
  <w:style w:type="paragraph" w:styleId="3">
    <w:name w:val="heading 3"/>
    <w:basedOn w:val="a"/>
    <w:next w:val="a"/>
    <w:link w:val="30"/>
    <w:qFormat/>
    <w:rsid w:val="0057088F"/>
    <w:pPr>
      <w:keepNext/>
      <w:spacing w:before="240" w:after="60" w:line="276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088F"/>
    <w:rPr>
      <w:rFonts w:ascii="Arial" w:eastAsia="Times New Roman" w:hAnsi="Arial" w:cs="Arial"/>
      <w:b/>
      <w:bCs/>
      <w:sz w:val="26"/>
      <w:szCs w:val="26"/>
      <w:lang w:val="uk" w:eastAsia="ru-RU"/>
    </w:rPr>
  </w:style>
  <w:style w:type="paragraph" w:styleId="a3">
    <w:name w:val="List Paragraph"/>
    <w:basedOn w:val="a"/>
    <w:uiPriority w:val="34"/>
    <w:qFormat/>
    <w:rsid w:val="0057088F"/>
    <w:pPr>
      <w:ind w:left="720"/>
      <w:contextualSpacing/>
    </w:pPr>
  </w:style>
  <w:style w:type="table" w:styleId="a4">
    <w:name w:val="Table Grid"/>
    <w:basedOn w:val="a1"/>
    <w:uiPriority w:val="59"/>
    <w:rsid w:val="0057088F"/>
    <w:pPr>
      <w:spacing w:after="0" w:line="240" w:lineRule="auto"/>
      <w:jc w:val="center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088F"/>
  </w:style>
  <w:style w:type="character" w:styleId="a5">
    <w:name w:val="Hyperlink"/>
    <w:basedOn w:val="a0"/>
    <w:uiPriority w:val="99"/>
    <w:unhideWhenUsed/>
    <w:rsid w:val="0057088F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57088F"/>
    <w:pPr>
      <w:widowControl w:val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rsid w:val="0057088F"/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57088F"/>
    <w:pPr>
      <w:spacing w:line="276" w:lineRule="auto"/>
      <w:ind w:left="720"/>
      <w:contextualSpacing/>
      <w:jc w:val="left"/>
    </w:pPr>
    <w:rPr>
      <w:rFonts w:ascii="Arial" w:eastAsia="Times New Roman" w:hAnsi="Arial" w:cs="Arial"/>
      <w:lang w:val="uk" w:eastAsia="ru-RU"/>
    </w:rPr>
  </w:style>
  <w:style w:type="paragraph" w:styleId="a8">
    <w:name w:val="Normal (Web)"/>
    <w:basedOn w:val="a"/>
    <w:uiPriority w:val="99"/>
    <w:unhideWhenUsed/>
    <w:rsid w:val="005708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57088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70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88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5708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FollowedHyperlink"/>
    <w:basedOn w:val="a0"/>
    <w:uiPriority w:val="99"/>
    <w:semiHidden/>
    <w:unhideWhenUsed/>
    <w:rsid w:val="00FB202F"/>
    <w:rPr>
      <w:color w:val="954F72" w:themeColor="followedHyperlink"/>
      <w:u w:val="single"/>
    </w:rPr>
  </w:style>
  <w:style w:type="paragraph" w:styleId="ab">
    <w:name w:val="No Spacing"/>
    <w:qFormat/>
    <w:rsid w:val="00685D7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526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2642"/>
    <w:rPr>
      <w:rFonts w:ascii="Tahoma" w:hAnsi="Tahoma" w:cs="Tahoma"/>
      <w:sz w:val="16"/>
      <w:szCs w:val="16"/>
      <w:lang w:val="uk-UA"/>
    </w:rPr>
  </w:style>
  <w:style w:type="paragraph" w:styleId="ae">
    <w:name w:val="header"/>
    <w:basedOn w:val="a"/>
    <w:link w:val="af"/>
    <w:uiPriority w:val="99"/>
    <w:unhideWhenUsed/>
    <w:rsid w:val="005B2DAE"/>
    <w:pPr>
      <w:tabs>
        <w:tab w:val="center" w:pos="4819"/>
        <w:tab w:val="right" w:pos="9639"/>
      </w:tabs>
      <w:jc w:val="left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5B2DAE"/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266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f0">
    <w:name w:val="Основний текст_"/>
    <w:basedOn w:val="a0"/>
    <w:link w:val="af1"/>
    <w:rsid w:val="008D7C13"/>
    <w:rPr>
      <w:rFonts w:ascii="Times New Roman" w:eastAsia="Times New Roman" w:hAnsi="Times New Roman" w:cs="Times New Roman"/>
      <w:sz w:val="26"/>
      <w:szCs w:val="26"/>
    </w:rPr>
  </w:style>
  <w:style w:type="paragraph" w:customStyle="1" w:styleId="af1">
    <w:name w:val="Основний текст"/>
    <w:basedOn w:val="a"/>
    <w:link w:val="af0"/>
    <w:rsid w:val="008D7C13"/>
    <w:pPr>
      <w:widowControl w:val="0"/>
      <w:spacing w:line="262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50829/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mon.gov.ua/storage/app/media/zagalna%20serednya/programy-10-11-klas/2018-2019/matematika.-riven-standartu.docx" TargetMode="External"/><Relationship Id="rId26" Type="http://schemas.openxmlformats.org/officeDocument/2006/relationships/hyperlink" Target="https://mon.gov.ua/storage/app/media/zagalna%20serednya/programy-10-11-klas/2018-2019/informatika-standart-10-1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n.gov.ua/storage/app/media/zagalna%20serednya/programy-10-11-klas/2018-2019/fizika-10-11-avtorskij-kolektiv-pid-kerivnicztvom-lokteva-vm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svita.ua/legislation/Ser_osv/50829/" TargetMode="External"/><Relationship Id="rId17" Type="http://schemas.openxmlformats.org/officeDocument/2006/relationships/hyperlink" Target="https://mon.gov.ua/storage/app/media/zagalna%20serednya/programy-10-11-klas/2022/08/15/navchalna.programa-2022.zarubizhna.literatura-10-11-standart.pdf" TargetMode="External"/><Relationship Id="rId25" Type="http://schemas.openxmlformats.org/officeDocument/2006/relationships/hyperlink" Target="https://mon.gov.ua/storage/app/media/zagalna%20serednya/programy-10-11-klas/2022/08/15/navchalna.programa-2022.geography-10-11-standar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programy-10-11-klas/2018-2019/inozemni-movi-10-11-19.09.2017.pdf" TargetMode="External"/><Relationship Id="rId20" Type="http://schemas.openxmlformats.org/officeDocument/2006/relationships/hyperlink" Target="https://mon.gov.ua/storage/app/media/zagalna%20serednya/programy-10-11-klas/2022/08/15/navchalna.programa.2022.hromadyanska.osvita-10.pdf" TargetMode="External"/><Relationship Id="rId29" Type="http://schemas.openxmlformats.org/officeDocument/2006/relationships/hyperlink" Target="https://mon.gov.ua/storage/app/media/zagalna%20serednya/programy-10-11-klas/2022/08/15/navchalna.programa-2022.zakhyst.Ukrayiny-10-11-standar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rada/show/v1222729-13/conv" TargetMode="External"/><Relationship Id="rId24" Type="http://schemas.openxmlformats.org/officeDocument/2006/relationships/hyperlink" Target="https://mon.gov.ua/storage/app/media/zagalna%20serednya/programy-10-11-klas/2018-2019/biologiya-i-ekologiya-10-11-kl-riven-standartu-obgovorennya2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0-11-klas/2018-2019/ukr.lit.-10-11.-riven-standartu.docx" TargetMode="External"/><Relationship Id="rId23" Type="http://schemas.openxmlformats.org/officeDocument/2006/relationships/hyperlink" Target="https://mon.gov.ua/storage/app/media/zagalna%20serednya/programy-10-11-klas/2018-2019/ximiya-10-11-riven-standartu.docx" TargetMode="External"/><Relationship Id="rId28" Type="http://schemas.openxmlformats.org/officeDocument/2006/relationships/hyperlink" Target="https://mon.gov.ua/storage/app/media/zagalna%20serednya/programy-10-11-klas/2018-2019/mistecztvo-snandart.docx" TargetMode="External"/><Relationship Id="rId10" Type="http://schemas.openxmlformats.org/officeDocument/2006/relationships/hyperlink" Target="https://zakon.rada.gov.ua/laws/show/z0566-11" TargetMode="External"/><Relationship Id="rId19" Type="http://schemas.openxmlformats.org/officeDocument/2006/relationships/hyperlink" Target="https://mon.gov.ua/storage/app/media/zagalna%20serednya/programy-5-9-klas/2022/08/15/Navchalna.programa.2022.WH.HU.6-11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229-02" TargetMode="External"/><Relationship Id="rId14" Type="http://schemas.openxmlformats.org/officeDocument/2006/relationships/hyperlink" Target="https://mon.gov.ua/storage/app/media/zagalna%20serednya/programy-10-11-klas/2018-2019/ukr.mova.10-11.-profilnij-riven.docx" TargetMode="External"/><Relationship Id="rId22" Type="http://schemas.openxmlformats.org/officeDocument/2006/relationships/hyperlink" Target="https://mon.gov.ua/storage/app/media/zagalna%20serednya/programy-10-11-klas/2018-2019/astronomiya-avtorskij-kolektiv-pid-kerivnicztvom-yaczkiva-yaya.pdf" TargetMode="External"/><Relationship Id="rId27" Type="http://schemas.openxmlformats.org/officeDocument/2006/relationships/hyperlink" Target="https://mon.gov.ua/storage/app/media/zagalna%20serednya/programy-10-11-klas/2018-2019/texnologiyi-ostatochnij-variant-10.11.17.docx" TargetMode="External"/><Relationship Id="rId30" Type="http://schemas.openxmlformats.org/officeDocument/2006/relationships/hyperlink" Target="https://mon.gov.ua/storage/app/media/zagalna%20serednya/programy-10-11-klas/2022/08/15/navchalna.programa-2022.fizichna-kultura-10-11-standar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598E-9A97-4F5D-AFC7-E2043EB6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20335</Words>
  <Characters>11592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58</cp:revision>
  <cp:lastPrinted>2023-08-29T10:14:00Z</cp:lastPrinted>
  <dcterms:created xsi:type="dcterms:W3CDTF">2021-09-05T16:00:00Z</dcterms:created>
  <dcterms:modified xsi:type="dcterms:W3CDTF">2023-09-14T09:35:00Z</dcterms:modified>
</cp:coreProperties>
</file>