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72" w:rsidRPr="00B22DA5" w:rsidRDefault="005F4E72" w:rsidP="00053F0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bdr w:val="none" w:sz="0" w:space="0" w:color="auto" w:frame="1"/>
        </w:rPr>
      </w:pPr>
      <w:r w:rsidRPr="00B22DA5">
        <w:rPr>
          <w:b/>
          <w:bCs/>
          <w:color w:val="333333"/>
          <w:bdr w:val="none" w:sz="0" w:space="0" w:color="auto" w:frame="1"/>
        </w:rPr>
        <w:t xml:space="preserve">Схвалено                                                              </w:t>
      </w:r>
      <w:r>
        <w:rPr>
          <w:b/>
          <w:bCs/>
          <w:color w:val="333333"/>
          <w:bdr w:val="none" w:sz="0" w:space="0" w:color="auto" w:frame="1"/>
        </w:rPr>
        <w:tab/>
      </w:r>
      <w:r>
        <w:rPr>
          <w:b/>
          <w:bCs/>
          <w:color w:val="333333"/>
          <w:bdr w:val="none" w:sz="0" w:space="0" w:color="auto" w:frame="1"/>
        </w:rPr>
        <w:tab/>
      </w:r>
      <w:r w:rsidRPr="00B22DA5">
        <w:rPr>
          <w:b/>
          <w:bCs/>
          <w:color w:val="333333"/>
          <w:bdr w:val="none" w:sz="0" w:space="0" w:color="auto" w:frame="1"/>
        </w:rPr>
        <w:t xml:space="preserve">Затверджую </w:t>
      </w:r>
    </w:p>
    <w:p w:rsidR="005F4E72" w:rsidRPr="00B22DA5" w:rsidRDefault="005F4E72" w:rsidP="00053F0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bdr w:val="none" w:sz="0" w:space="0" w:color="auto" w:frame="1"/>
        </w:rPr>
      </w:pPr>
      <w:r w:rsidRPr="00B22DA5">
        <w:rPr>
          <w:b/>
          <w:bCs/>
          <w:color w:val="333333"/>
          <w:bdr w:val="none" w:sz="0" w:space="0" w:color="auto" w:frame="1"/>
        </w:rPr>
        <w:t xml:space="preserve">Протокол засідання педагогічної ради           </w:t>
      </w:r>
      <w:r>
        <w:rPr>
          <w:b/>
          <w:bCs/>
          <w:color w:val="333333"/>
          <w:bdr w:val="none" w:sz="0" w:space="0" w:color="auto" w:frame="1"/>
        </w:rPr>
        <w:tab/>
      </w:r>
      <w:r>
        <w:rPr>
          <w:b/>
          <w:bCs/>
          <w:color w:val="333333"/>
          <w:bdr w:val="none" w:sz="0" w:space="0" w:color="auto" w:frame="1"/>
        </w:rPr>
        <w:tab/>
      </w:r>
      <w:r w:rsidRPr="00B22DA5">
        <w:rPr>
          <w:b/>
          <w:bCs/>
          <w:color w:val="333333"/>
          <w:bdr w:val="none" w:sz="0" w:space="0" w:color="auto" w:frame="1"/>
        </w:rPr>
        <w:t xml:space="preserve">Директор Маківського НВК </w:t>
      </w:r>
    </w:p>
    <w:p w:rsidR="005F4E72" w:rsidRPr="00B22DA5" w:rsidRDefault="005F4E72" w:rsidP="00053F0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bdr w:val="none" w:sz="0" w:space="0" w:color="auto" w:frame="1"/>
        </w:rPr>
      </w:pPr>
      <w:r w:rsidRPr="00B22DA5">
        <w:rPr>
          <w:b/>
          <w:bCs/>
          <w:color w:val="333333"/>
          <w:bdr w:val="none" w:sz="0" w:space="0" w:color="auto" w:frame="1"/>
        </w:rPr>
        <w:t xml:space="preserve">Маківського НВК «ЗОШ І-ІІ ступенів,               </w:t>
      </w:r>
      <w:r>
        <w:rPr>
          <w:b/>
          <w:bCs/>
          <w:color w:val="333333"/>
          <w:bdr w:val="none" w:sz="0" w:space="0" w:color="auto" w:frame="1"/>
        </w:rPr>
        <w:tab/>
      </w:r>
      <w:r w:rsidRPr="00B22DA5">
        <w:rPr>
          <w:b/>
          <w:bCs/>
          <w:color w:val="333333"/>
          <w:bdr w:val="none" w:sz="0" w:space="0" w:color="auto" w:frame="1"/>
        </w:rPr>
        <w:t>«ЗОШ І-ІІ ступенів, колегіум»</w:t>
      </w:r>
    </w:p>
    <w:p w:rsidR="005F4E72" w:rsidRPr="00B22DA5" w:rsidRDefault="005F4E72" w:rsidP="00053F0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bdr w:val="none" w:sz="0" w:space="0" w:color="auto" w:frame="1"/>
        </w:rPr>
      </w:pPr>
      <w:r w:rsidRPr="00B22DA5">
        <w:rPr>
          <w:b/>
          <w:bCs/>
          <w:color w:val="333333"/>
          <w:bdr w:val="none" w:sz="0" w:space="0" w:color="auto" w:frame="1"/>
        </w:rPr>
        <w:t xml:space="preserve">колегіум»                                                               </w:t>
      </w:r>
      <w:r>
        <w:rPr>
          <w:b/>
          <w:bCs/>
          <w:color w:val="333333"/>
          <w:bdr w:val="none" w:sz="0" w:space="0" w:color="auto" w:frame="1"/>
        </w:rPr>
        <w:tab/>
      </w:r>
      <w:r>
        <w:rPr>
          <w:b/>
          <w:bCs/>
          <w:color w:val="333333"/>
          <w:bdr w:val="none" w:sz="0" w:space="0" w:color="auto" w:frame="1"/>
        </w:rPr>
        <w:tab/>
      </w:r>
      <w:r w:rsidRPr="00B22DA5">
        <w:rPr>
          <w:b/>
          <w:bCs/>
          <w:color w:val="333333"/>
          <w:bdr w:val="none" w:sz="0" w:space="0" w:color="auto" w:frame="1"/>
        </w:rPr>
        <w:t>_______ Л</w:t>
      </w:r>
      <w:r>
        <w:rPr>
          <w:b/>
          <w:bCs/>
          <w:color w:val="333333"/>
          <w:bdr w:val="none" w:sz="0" w:space="0" w:color="auto" w:frame="1"/>
        </w:rPr>
        <w:t>ариса</w:t>
      </w:r>
      <w:r w:rsidRPr="00B22DA5">
        <w:rPr>
          <w:b/>
          <w:bCs/>
          <w:color w:val="333333"/>
          <w:bdr w:val="none" w:sz="0" w:space="0" w:color="auto" w:frame="1"/>
        </w:rPr>
        <w:t xml:space="preserve"> ВОЙТАЛЮК</w:t>
      </w:r>
    </w:p>
    <w:p w:rsidR="005F4E72" w:rsidRPr="00B22DA5" w:rsidRDefault="005F4E72" w:rsidP="00053F0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bdr w:val="none" w:sz="0" w:space="0" w:color="auto" w:frame="1"/>
        </w:rPr>
      </w:pPr>
      <w:r w:rsidRPr="00B22DA5">
        <w:rPr>
          <w:b/>
          <w:bCs/>
          <w:color w:val="333333"/>
          <w:bdr w:val="none" w:sz="0" w:space="0" w:color="auto" w:frame="1"/>
        </w:rPr>
        <w:t xml:space="preserve">від 25.02.2021 №3                                                </w:t>
      </w:r>
      <w:r>
        <w:rPr>
          <w:b/>
          <w:bCs/>
          <w:color w:val="333333"/>
          <w:bdr w:val="none" w:sz="0" w:space="0" w:color="auto" w:frame="1"/>
        </w:rPr>
        <w:tab/>
      </w:r>
      <w:r>
        <w:rPr>
          <w:b/>
          <w:bCs/>
          <w:color w:val="333333"/>
          <w:bdr w:val="none" w:sz="0" w:space="0" w:color="auto" w:frame="1"/>
        </w:rPr>
        <w:tab/>
      </w:r>
      <w:r w:rsidRPr="00B22DA5">
        <w:rPr>
          <w:b/>
          <w:bCs/>
          <w:color w:val="333333"/>
          <w:bdr w:val="none" w:sz="0" w:space="0" w:color="auto" w:frame="1"/>
        </w:rPr>
        <w:t>25.02.2021</w:t>
      </w:r>
      <w:r w:rsidRPr="00B22DA5">
        <w:rPr>
          <w:b/>
          <w:bCs/>
          <w:color w:val="333333"/>
          <w:bdr w:val="none" w:sz="0" w:space="0" w:color="auto" w:frame="1"/>
        </w:rPr>
        <w:br/>
      </w: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876621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  <w:r w:rsidRPr="00876621">
        <w:rPr>
          <w:b/>
          <w:bCs/>
          <w:color w:val="333333"/>
          <w:sz w:val="32"/>
          <w:szCs w:val="32"/>
          <w:bdr w:val="none" w:sz="0" w:space="0" w:color="auto" w:frame="1"/>
        </w:rPr>
        <w:t>ПОЛОЖЕННЯ ПРО ПЕДАГОГІ</w:t>
      </w:r>
      <w:bookmarkStart w:id="0" w:name="_GoBack"/>
      <w:bookmarkEnd w:id="0"/>
      <w:r w:rsidRPr="00876621">
        <w:rPr>
          <w:b/>
          <w:bCs/>
          <w:color w:val="333333"/>
          <w:sz w:val="32"/>
          <w:szCs w:val="32"/>
          <w:bdr w:val="none" w:sz="0" w:space="0" w:color="auto" w:frame="1"/>
        </w:rPr>
        <w:t>ЧНУ РАДУ</w:t>
      </w: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  <w:r w:rsidRPr="00876621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МАКІВСЬКОГО НВК «ЗОШ І-ІІ СТУПЕНІВ, КОЛЕГІУМ»</w:t>
      </w:r>
      <w:r w:rsidRPr="00B22DA5">
        <w:rPr>
          <w:b/>
          <w:bCs/>
          <w:color w:val="333333"/>
          <w:bdr w:val="none" w:sz="0" w:space="0" w:color="auto" w:frame="1"/>
        </w:rPr>
        <w:t xml:space="preserve"> </w:t>
      </w:r>
      <w:r w:rsidRPr="00B22DA5">
        <w:rPr>
          <w:b/>
          <w:bCs/>
          <w:color w:val="333333"/>
          <w:bdr w:val="none" w:sz="0" w:space="0" w:color="auto" w:frame="1"/>
        </w:rPr>
        <w:br/>
      </w: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B6077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</w:p>
    <w:p w:rsidR="005F4E72" w:rsidRPr="00B22DA5" w:rsidRDefault="005F4E72" w:rsidP="00F401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5F4E72" w:rsidRPr="00B22DA5" w:rsidRDefault="005F4E72" w:rsidP="00F4015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2DA5">
        <w:rPr>
          <w:b/>
          <w:bCs/>
          <w:color w:val="333333"/>
          <w:sz w:val="28"/>
          <w:szCs w:val="28"/>
          <w:bdr w:val="none" w:sz="0" w:space="0" w:color="auto" w:frame="1"/>
        </w:rPr>
        <w:t>1.  Загальні положення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 xml:space="preserve">1.1. Педагогічна рада </w:t>
      </w:r>
      <w:r w:rsidRPr="00B22DA5">
        <w:rPr>
          <w:bCs/>
          <w:color w:val="333333"/>
          <w:sz w:val="28"/>
          <w:szCs w:val="28"/>
          <w:bdr w:val="none" w:sz="0" w:space="0" w:color="auto" w:frame="1"/>
        </w:rPr>
        <w:t>Маківського НВК «ЗОШ І-ІІ ступенів, колегіум»</w:t>
      </w:r>
      <w:r w:rsidRPr="00B22DA5">
        <w:rPr>
          <w:color w:val="333333"/>
          <w:sz w:val="28"/>
          <w:szCs w:val="28"/>
        </w:rPr>
        <w:t>є  колегіальним органом управління закладу освіти, створеним для вирішення основних питань діяльності НВК.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1.2. Головою педагогічної ради є директор, а в разі його відсутності – виконуючий обов’язки директора закладу освіти.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1.3.  Рішення, ухвалені на засіданнях педагогічної ради та затверджені наказом директора, є обов’язковими для виконання всіма учасниками освітнього процесу.</w:t>
      </w:r>
    </w:p>
    <w:p w:rsidR="005F4E72" w:rsidRPr="00B22DA5" w:rsidRDefault="005F4E72" w:rsidP="00F4015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2DA5">
        <w:rPr>
          <w:b/>
          <w:bCs/>
          <w:color w:val="333333"/>
          <w:sz w:val="28"/>
          <w:szCs w:val="28"/>
          <w:bdr w:val="none" w:sz="0" w:space="0" w:color="auto" w:frame="1"/>
        </w:rPr>
        <w:t>2. Правові засади діяльності педагогічної ради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2.1. Педагогічна рада в своїй діяльності керується Законами України «Про освіту», «Про повну загальну середню освіту», Статутом НВК, даним Положенням.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2.2. Повноваження педагогічної ради визначають також інші нормативні документи, що стосуються її діяльності.</w:t>
      </w:r>
    </w:p>
    <w:p w:rsidR="005F4E72" w:rsidRPr="00B22DA5" w:rsidRDefault="005F4E72" w:rsidP="00F4015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2DA5">
        <w:rPr>
          <w:b/>
          <w:bCs/>
          <w:color w:val="333333"/>
          <w:sz w:val="28"/>
          <w:szCs w:val="28"/>
          <w:bdr w:val="none" w:sz="0" w:space="0" w:color="auto" w:frame="1"/>
        </w:rPr>
        <w:t>3. Організація роботи педагогічної ради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3.1. Педагогічна рада діє у закладі освіти постійно.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3.2. До складу педагогічної ради входить весь педагогічний колектив, працівники бібліотеки, медична сестра НВК.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3.3. На засідання педагогічної ради можуть запрошуватись голова та члени піклувальної ради, голова виконавчого органу учнівського самоврядування, представники управління освіти, місцевої влади та громадськості.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3.4. Поряд із загальними педрадами можуть збиратись малі педради для вирішення питань, що стосуються тільки педагогів певної (даної) групи.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3.5. Для підготовки та проведення педради створюються творчі групи,  очолювані представниками адміністрації чи висококваліфікованими фахівцями (залежно від виниклої проблеми).</w:t>
      </w:r>
    </w:p>
    <w:p w:rsidR="005F4E72" w:rsidRPr="00B22DA5" w:rsidRDefault="005F4E72" w:rsidP="00F4015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2DA5">
        <w:rPr>
          <w:b/>
          <w:bCs/>
          <w:color w:val="333333"/>
          <w:sz w:val="28"/>
          <w:szCs w:val="28"/>
          <w:bdr w:val="none" w:sz="0" w:space="0" w:color="auto" w:frame="1"/>
        </w:rPr>
        <w:t>4. Повноваження педагогічної ради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4.1. Педагогічна рада:</w:t>
      </w:r>
    </w:p>
    <w:p w:rsidR="005F4E72" w:rsidRPr="00B22DA5" w:rsidRDefault="005F4E72" w:rsidP="00F40159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B22DA5">
        <w:rPr>
          <w:rFonts w:ascii="Times New Roman" w:hAnsi="Times New Roman"/>
          <w:color w:val="333333"/>
          <w:sz w:val="28"/>
          <w:szCs w:val="28"/>
        </w:rPr>
        <w:t xml:space="preserve">- затверджує </w:t>
      </w:r>
      <w:r w:rsidRPr="00B22DA5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uk-UA"/>
        </w:rPr>
        <w:t>установчі документи закладу освіти навчальну програму, річний план, підвищення кваліфікації педпрацівників на наступний календарний рік</w:t>
      </w:r>
    </w:p>
    <w:p w:rsidR="005F4E72" w:rsidRPr="00B22DA5" w:rsidRDefault="005F4E72" w:rsidP="00F40159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B22DA5">
        <w:rPr>
          <w:rFonts w:ascii="Times New Roman" w:hAnsi="Times New Roman"/>
          <w:color w:val="333333"/>
          <w:sz w:val="28"/>
          <w:szCs w:val="28"/>
        </w:rPr>
        <w:t>- схвалює </w:t>
      </w:r>
      <w:r w:rsidRPr="00B22DA5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uk-UA"/>
        </w:rPr>
        <w:t xml:space="preserve">стратегію розвитку закладу освіти, </w:t>
      </w:r>
      <w:r w:rsidRPr="00B22DA5">
        <w:rPr>
          <w:rFonts w:ascii="Times New Roman" w:hAnsi="Times New Roman"/>
          <w:color w:val="333333"/>
          <w:sz w:val="28"/>
          <w:szCs w:val="28"/>
        </w:rPr>
        <w:t>освітню (освітні) програму (програми) закладу та оцінює результативність її (їх) виконання;</w:t>
      </w:r>
      <w:r w:rsidRPr="00B22DA5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uk-UA"/>
        </w:rPr>
        <w:t xml:space="preserve"> річний план роботи, індивідуальний навчальний план учня, правила внутрішнього розпорядку, положення про внутрішню систему забезпечення якості освіти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розглядає питання щодо вдосконалення і методичного забезпечення освітнього процесу;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приймає рішення щодо переведення учнів (вихованців) до наступного класу і їх випуску, видачі документів про відповідний рівень освіти, нагородження за успіхи у навчанні;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ухвалює рішення щодо відзначення, морального та матеріального заохочення учнів (вихованців), працівників ліцею та інших учасників освітнього процесу;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розглядає питання щодо відповідальності учнів (вихованців), працівників закладу освіти та інших учасників освітнього процесу за невиконання ними своїх обов’язків;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має право ініціювати проведення позапланового інституційного аудиту НВК та проведення громадської акредитації закладу освіти.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4.2. Педагогічна рада в разі необхідності розглядає інші питання, віднесені законом та/або Статутом НВК до її повноважень.</w:t>
      </w:r>
    </w:p>
    <w:p w:rsidR="005F4E72" w:rsidRPr="00B22DA5" w:rsidRDefault="005F4E72" w:rsidP="00F4015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2DA5">
        <w:rPr>
          <w:b/>
          <w:bCs/>
          <w:color w:val="333333"/>
          <w:sz w:val="28"/>
          <w:szCs w:val="28"/>
          <w:bdr w:val="none" w:sz="0" w:space="0" w:color="auto" w:frame="1"/>
        </w:rPr>
        <w:t>5.  Регламент роботи педагогічної ради 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5.1. Педагогічна рада проводить засідання згідно з планом роботи на рік, який схвалюється на педраді й затверджується директором закладу освіти.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5.2. Кількість засідань педагогічної ради визначається їх доцільністю, але не може бути менше чотирьох разів на рік. У разі потреби проводяться позачергові засідання.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5.3. Секретаря педагогічної ради обирає сама рада відкритим голосуванням із числа членів педагогічного колективу терміном на один рік. Документація педагогічної ради передається новообраному секретарю.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5.4. Секретар завчасно повідомляє про засідання всіх членів педагогічної ради, до початку засідання перевіряє їх присутність, з’ясовує причини відсутності окремих педагогів.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5.5. Порядок денний заздалегідь оприлюднюється. Для підготовки видається наказ, розробляється робочий план, визначаються обов’язки.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5.6. Голова педагогічної ради повинен: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здійснювати контроль за ходом підготовки до педагогічної ради;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під час проведення педагогічної ради оголосити порядок денний та затвердити його відкритим голосуванням;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запропонувати та ухвалити регламент роботи засідання;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надати слово для інформування рішень попередньої педради;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підбити підсумки обговорення проблеми;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ознайомити колектив із проєктом рішень;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здійснювати контроль за виконанням рішень попередньої педагогічної ради.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5.7. Учасники педагогічної ради повинні: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дотримуватись регламенту;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формулювати думки та пропозиції чітко і стисло;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уважно слухати, не перебивати тих, хто виступає;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поважати думки інших;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не допускати негативних емоційних сплесків;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- критикувати конструктивно, вносити коректні і реальні пропозиції.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5.8. Усі засідання педагогічної ради правомірні, якщо в них беруть участь дві третини її складу за списком.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5.9. Кожний член педагогічної ради зобов’язаний брати активну участь у роботі, своєчасно й точно виконувати покладені на нього доручення.</w:t>
      </w:r>
    </w:p>
    <w:p w:rsidR="005F4E72" w:rsidRPr="00B22DA5" w:rsidRDefault="005F4E72" w:rsidP="00F4015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2DA5">
        <w:rPr>
          <w:b/>
          <w:bCs/>
          <w:color w:val="333333"/>
          <w:sz w:val="28"/>
          <w:szCs w:val="28"/>
          <w:bdr w:val="none" w:sz="0" w:space="0" w:color="auto" w:frame="1"/>
        </w:rPr>
        <w:t>6.  Виконання рішень педагогічної ради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6.1. Рішення педагогічної ради повинно бути обгрунтованим, своєчасно прийнятим, забезпечувати аргументованість, бути чітким, лаконічним, адресованим конкретному вчителеві чи групі вчителів та передбачати строки виконання.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6.2. Рішення педагогічної ради приймаються більшістю голосів. При рівній кількості голосів вирішальним є голос голови педагогічної ради.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6.3. Рішення педагогічної ради закладу освіти вводяться в дію наказом директора НВК.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6.4. Голова педагогічної ради організовує систематичну перевірку виконання (невиконання) прийнятих рішень, про що інформує колектив на запланованому засіданні педагогічної ради.</w:t>
      </w:r>
    </w:p>
    <w:p w:rsidR="005F4E72" w:rsidRPr="00B22DA5" w:rsidRDefault="005F4E72" w:rsidP="00F4015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2DA5">
        <w:rPr>
          <w:b/>
          <w:bCs/>
          <w:color w:val="333333"/>
          <w:sz w:val="28"/>
          <w:szCs w:val="28"/>
          <w:bdr w:val="none" w:sz="0" w:space="0" w:color="auto" w:frame="1"/>
        </w:rPr>
        <w:t>7. Документація педагогічної ради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7.1. Засідання педагогічної ради оформлюються протокольно. У протоколах фіксуються хід обговорення питань, що виносяться на педагогічну раду, пропозиції та зауваження членів педради. Протоколи підписуються головою та секретарем педагогічної ради. Усі матеріали, що відображають проведення педагогічної ради, зберігаються в окремій теці.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 xml:space="preserve">7.2. </w:t>
      </w:r>
      <w:r w:rsidRPr="00B22DA5">
        <w:rPr>
          <w:color w:val="333333"/>
          <w:sz w:val="28"/>
          <w:szCs w:val="28"/>
          <w:bdr w:val="none" w:sz="0" w:space="0" w:color="auto" w:frame="1"/>
        </w:rPr>
        <w:t>Нумерація протоколів ведеться від початку календарного року.</w:t>
      </w:r>
    </w:p>
    <w:p w:rsidR="005F4E72" w:rsidRPr="00B22DA5" w:rsidRDefault="005F4E72" w:rsidP="00F4015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2DA5">
        <w:rPr>
          <w:b/>
          <w:bCs/>
          <w:color w:val="333333"/>
          <w:sz w:val="28"/>
          <w:szCs w:val="28"/>
          <w:bdr w:val="none" w:sz="0" w:space="0" w:color="auto" w:frame="1"/>
        </w:rPr>
        <w:t>8. Відповідальність членів педагогічної ради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8.1. Члени педагогічної ради мають знати Положення про педагогічну раду.  Незнання або нерозуміння норм цього Положення не є виправданням невиконання обов’язків учасниками освітнього процесу. Заклад освіти забезпечує публічний доступ  до тексту Положення через вебсайт НВК.             </w:t>
      </w:r>
    </w:p>
    <w:p w:rsidR="005F4E72" w:rsidRPr="00B22DA5" w:rsidRDefault="005F4E72" w:rsidP="00F40159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B22DA5">
        <w:rPr>
          <w:color w:val="333333"/>
          <w:sz w:val="28"/>
          <w:szCs w:val="28"/>
        </w:rPr>
        <w:t>8.2.Участь у роботі педагогічної ради її  членів є обов’язковою. </w:t>
      </w:r>
    </w:p>
    <w:p w:rsidR="005F4E72" w:rsidRPr="00B22DA5" w:rsidRDefault="005F4E72" w:rsidP="00F40159">
      <w:pPr>
        <w:jc w:val="both"/>
        <w:rPr>
          <w:rFonts w:ascii="Times New Roman" w:hAnsi="Times New Roman"/>
          <w:sz w:val="28"/>
          <w:szCs w:val="28"/>
        </w:rPr>
      </w:pPr>
    </w:p>
    <w:sectPr w:rsidR="005F4E72" w:rsidRPr="00B22DA5" w:rsidSect="006A5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603"/>
    <w:multiLevelType w:val="multilevel"/>
    <w:tmpl w:val="BD9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25E24"/>
    <w:multiLevelType w:val="multilevel"/>
    <w:tmpl w:val="87D4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9FB"/>
    <w:rsid w:val="00053F0C"/>
    <w:rsid w:val="001F2BE3"/>
    <w:rsid w:val="00237F27"/>
    <w:rsid w:val="00423378"/>
    <w:rsid w:val="005F4E72"/>
    <w:rsid w:val="006531E9"/>
    <w:rsid w:val="006640AB"/>
    <w:rsid w:val="006A58DB"/>
    <w:rsid w:val="006F6C26"/>
    <w:rsid w:val="007C36ED"/>
    <w:rsid w:val="007E1E39"/>
    <w:rsid w:val="00876621"/>
    <w:rsid w:val="00967A7E"/>
    <w:rsid w:val="00A37653"/>
    <w:rsid w:val="00AA4AEF"/>
    <w:rsid w:val="00B22DA5"/>
    <w:rsid w:val="00B6077B"/>
    <w:rsid w:val="00C619FB"/>
    <w:rsid w:val="00EC61B8"/>
    <w:rsid w:val="00F4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DB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60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866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8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1113</Words>
  <Characters>6347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                                                              </dc:title>
  <dc:subject/>
  <dc:creator>User</dc:creator>
  <cp:keywords/>
  <dc:description/>
  <cp:lastModifiedBy>User</cp:lastModifiedBy>
  <cp:revision>3</cp:revision>
  <dcterms:created xsi:type="dcterms:W3CDTF">2022-02-10T07:03:00Z</dcterms:created>
  <dcterms:modified xsi:type="dcterms:W3CDTF">2022-02-10T07:14:00Z</dcterms:modified>
</cp:coreProperties>
</file>