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737" w:rsidRPr="00D45BC8" w:rsidRDefault="00932737" w:rsidP="00932737">
      <w:pPr>
        <w:spacing w:after="0" w:line="240" w:lineRule="auto"/>
        <w:jc w:val="center"/>
        <w:rPr>
          <w:rFonts w:ascii="Times New Roman" w:eastAsia="Times New Roman" w:hAnsi="Times New Roman" w:cs="Times New Roman"/>
          <w:b/>
          <w:sz w:val="32"/>
          <w:szCs w:val="32"/>
          <w:lang w:val="uk-UA"/>
        </w:rPr>
      </w:pPr>
    </w:p>
    <w:p w:rsidR="00932737" w:rsidRPr="00B9209B" w:rsidRDefault="00932737" w:rsidP="00932737">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СХВАЛЕНО                            </w:t>
      </w:r>
      <w:r w:rsidR="007274DE">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b/>
          <w:sz w:val="28"/>
          <w:szCs w:val="28"/>
          <w:lang w:val="uk-UA"/>
        </w:rPr>
        <w:t>ЗАТВЕРДЖУЮ</w:t>
      </w:r>
    </w:p>
    <w:p w:rsidR="00932737" w:rsidRPr="00D45BC8" w:rsidRDefault="007274DE" w:rsidP="00932737">
      <w:pPr>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w:t>
      </w:r>
      <w:r w:rsidR="00932737" w:rsidRPr="00D45BC8">
        <w:rPr>
          <w:rFonts w:ascii="Times New Roman" w:eastAsia="Times New Roman" w:hAnsi="Times New Roman" w:cs="Times New Roman"/>
          <w:sz w:val="28"/>
          <w:szCs w:val="28"/>
          <w:lang w:val="uk-UA"/>
        </w:rPr>
        <w:t>едагогічною радою</w:t>
      </w:r>
      <w:r>
        <w:rPr>
          <w:rFonts w:ascii="Times New Roman" w:eastAsia="Times New Roman" w:hAnsi="Times New Roman" w:cs="Times New Roman"/>
          <w:sz w:val="28"/>
          <w:szCs w:val="28"/>
          <w:lang w:val="uk-UA"/>
        </w:rPr>
        <w:t xml:space="preserve">                                           </w:t>
      </w:r>
      <w:r w:rsidR="00932737" w:rsidRPr="00D45BC8">
        <w:rPr>
          <w:rFonts w:ascii="Times New Roman" w:eastAsia="Times New Roman" w:hAnsi="Times New Roman" w:cs="Times New Roman"/>
          <w:sz w:val="28"/>
          <w:szCs w:val="28"/>
          <w:lang w:val="uk-UA"/>
        </w:rPr>
        <w:t>Директор КЗ</w:t>
      </w:r>
      <w:r w:rsidR="00932737">
        <w:rPr>
          <w:rFonts w:ascii="Times New Roman" w:eastAsia="Times New Roman" w:hAnsi="Times New Roman" w:cs="Times New Roman"/>
          <w:sz w:val="28"/>
          <w:szCs w:val="28"/>
          <w:lang w:val="uk-UA"/>
        </w:rPr>
        <w:t xml:space="preserve"> «Македонівська</w:t>
      </w:r>
    </w:p>
    <w:p w:rsidR="00932737" w:rsidRPr="00D45BC8" w:rsidRDefault="00932737" w:rsidP="00932737">
      <w:pPr>
        <w:spacing w:after="0"/>
        <w:rPr>
          <w:rFonts w:ascii="Times New Roman" w:eastAsia="Times New Roman" w:hAnsi="Times New Roman" w:cs="Times New Roman"/>
          <w:sz w:val="28"/>
          <w:szCs w:val="28"/>
          <w:lang w:val="uk-UA"/>
        </w:rPr>
      </w:pPr>
      <w:r w:rsidRPr="00D45BC8">
        <w:rPr>
          <w:rFonts w:ascii="Times New Roman" w:eastAsia="Times New Roman" w:hAnsi="Times New Roman" w:cs="Times New Roman"/>
          <w:sz w:val="28"/>
          <w:szCs w:val="28"/>
          <w:lang w:val="uk-UA"/>
        </w:rPr>
        <w:t xml:space="preserve">КЗ «Македонівська ЗОШ                            </w:t>
      </w:r>
      <w:r w:rsidR="007274DE">
        <w:rPr>
          <w:rFonts w:ascii="Times New Roman" w:eastAsia="Times New Roman" w:hAnsi="Times New Roman" w:cs="Times New Roman"/>
          <w:sz w:val="28"/>
          <w:szCs w:val="28"/>
          <w:lang w:val="uk-UA"/>
        </w:rPr>
        <w:t xml:space="preserve">      </w:t>
      </w:r>
      <w:r w:rsidRPr="00D45BC8">
        <w:rPr>
          <w:rFonts w:ascii="Times New Roman" w:eastAsia="Times New Roman" w:hAnsi="Times New Roman" w:cs="Times New Roman"/>
          <w:sz w:val="28"/>
          <w:szCs w:val="28"/>
          <w:lang w:val="uk-UA"/>
        </w:rPr>
        <w:t xml:space="preserve"> ЗОШ І-ІІІ ступенів»</w:t>
      </w:r>
    </w:p>
    <w:p w:rsidR="00932737" w:rsidRPr="00D45BC8" w:rsidRDefault="00932737" w:rsidP="00932737">
      <w:pPr>
        <w:spacing w:after="0"/>
        <w:rPr>
          <w:rFonts w:ascii="Times New Roman" w:eastAsia="Times New Roman" w:hAnsi="Times New Roman" w:cs="Times New Roman"/>
          <w:sz w:val="28"/>
          <w:szCs w:val="28"/>
          <w:lang w:val="uk-UA"/>
        </w:rPr>
      </w:pPr>
      <w:r w:rsidRPr="00D45BC8">
        <w:rPr>
          <w:rFonts w:ascii="Times New Roman" w:eastAsia="Times New Roman" w:hAnsi="Times New Roman" w:cs="Times New Roman"/>
          <w:sz w:val="28"/>
          <w:szCs w:val="28"/>
          <w:lang w:val="uk-UA"/>
        </w:rPr>
        <w:t xml:space="preserve">І-ІІІ ступенів»                                           </w:t>
      </w:r>
      <w:r w:rsidR="007274DE">
        <w:rPr>
          <w:rFonts w:ascii="Times New Roman" w:eastAsia="Times New Roman" w:hAnsi="Times New Roman" w:cs="Times New Roman"/>
          <w:sz w:val="28"/>
          <w:szCs w:val="28"/>
          <w:lang w:val="uk-UA"/>
        </w:rPr>
        <w:t xml:space="preserve">           </w:t>
      </w:r>
      <w:r w:rsidRPr="00D45BC8">
        <w:rPr>
          <w:rFonts w:ascii="Times New Roman" w:eastAsia="Times New Roman" w:hAnsi="Times New Roman" w:cs="Times New Roman"/>
          <w:sz w:val="28"/>
          <w:szCs w:val="28"/>
          <w:lang w:val="uk-UA"/>
        </w:rPr>
        <w:t xml:space="preserve"> ____  В. ІВАНОВА</w:t>
      </w:r>
    </w:p>
    <w:p w:rsidR="00932737" w:rsidRPr="00D45BC8" w:rsidRDefault="00932737" w:rsidP="00932737">
      <w:pPr>
        <w:spacing w:after="0"/>
        <w:rPr>
          <w:rFonts w:ascii="Times New Roman" w:eastAsia="Times New Roman" w:hAnsi="Times New Roman" w:cs="Times New Roman"/>
          <w:sz w:val="28"/>
          <w:szCs w:val="28"/>
          <w:lang w:val="uk-UA"/>
        </w:rPr>
      </w:pPr>
      <w:r w:rsidRPr="00D45BC8">
        <w:rPr>
          <w:rFonts w:ascii="Times New Roman" w:eastAsia="Times New Roman" w:hAnsi="Times New Roman" w:cs="Times New Roman"/>
          <w:sz w:val="28"/>
          <w:szCs w:val="28"/>
          <w:lang w:val="uk-UA"/>
        </w:rPr>
        <w:t>Протокол</w:t>
      </w:r>
      <w:r w:rsidR="007274DE">
        <w:rPr>
          <w:rFonts w:ascii="Times New Roman" w:eastAsia="Times New Roman" w:hAnsi="Times New Roman" w:cs="Times New Roman"/>
          <w:sz w:val="28"/>
          <w:szCs w:val="28"/>
          <w:lang w:val="uk-UA"/>
        </w:rPr>
        <w:t xml:space="preserve">                                                              </w:t>
      </w:r>
      <w:r w:rsidR="00C02DAF">
        <w:rPr>
          <w:rFonts w:ascii="Times New Roman" w:eastAsia="Times New Roman" w:hAnsi="Times New Roman" w:cs="Times New Roman"/>
          <w:sz w:val="28"/>
          <w:szCs w:val="28"/>
          <w:lang w:val="uk-UA"/>
        </w:rPr>
        <w:t>Наказ від «__» серпня 2020</w:t>
      </w:r>
      <w:r>
        <w:rPr>
          <w:rFonts w:ascii="Times New Roman" w:eastAsia="Times New Roman" w:hAnsi="Times New Roman" w:cs="Times New Roman"/>
          <w:sz w:val="28"/>
          <w:szCs w:val="28"/>
          <w:lang w:val="uk-UA"/>
        </w:rPr>
        <w:t xml:space="preserve"> р. </w:t>
      </w:r>
      <w:r w:rsidR="007274DE">
        <w:rPr>
          <w:rFonts w:ascii="Times New Roman" w:eastAsia="Times New Roman" w:hAnsi="Times New Roman" w:cs="Times New Roman"/>
          <w:sz w:val="28"/>
          <w:szCs w:val="28"/>
          <w:lang w:val="uk-UA"/>
        </w:rPr>
        <w:t xml:space="preserve">            від «28</w:t>
      </w:r>
      <w:r w:rsidR="00C02DAF">
        <w:rPr>
          <w:rFonts w:ascii="Times New Roman" w:eastAsia="Times New Roman" w:hAnsi="Times New Roman" w:cs="Times New Roman"/>
          <w:sz w:val="28"/>
          <w:szCs w:val="28"/>
          <w:lang w:val="uk-UA"/>
        </w:rPr>
        <w:t>» серпня 2020</w:t>
      </w:r>
      <w:r w:rsidR="007274DE">
        <w:rPr>
          <w:rFonts w:ascii="Times New Roman" w:eastAsia="Times New Roman" w:hAnsi="Times New Roman" w:cs="Times New Roman"/>
          <w:sz w:val="28"/>
          <w:szCs w:val="28"/>
          <w:lang w:val="uk-UA"/>
        </w:rPr>
        <w:t xml:space="preserve"> р. № 1</w:t>
      </w:r>
      <w:r w:rsidRPr="00D45BC8">
        <w:rPr>
          <w:rFonts w:ascii="Times New Roman" w:eastAsia="Times New Roman" w:hAnsi="Times New Roman" w:cs="Times New Roman"/>
          <w:sz w:val="28"/>
          <w:szCs w:val="28"/>
          <w:lang w:val="uk-UA"/>
        </w:rPr>
        <w:t xml:space="preserve">                        </w:t>
      </w:r>
      <w:r w:rsidR="00C02DAF">
        <w:rPr>
          <w:rFonts w:ascii="Times New Roman" w:eastAsia="Times New Roman" w:hAnsi="Times New Roman" w:cs="Times New Roman"/>
          <w:sz w:val="28"/>
          <w:szCs w:val="28"/>
          <w:lang w:val="uk-UA"/>
        </w:rPr>
        <w:t xml:space="preserve"> </w:t>
      </w:r>
      <w:r w:rsidR="007274DE">
        <w:rPr>
          <w:rFonts w:ascii="Times New Roman" w:eastAsia="Times New Roman" w:hAnsi="Times New Roman" w:cs="Times New Roman"/>
          <w:sz w:val="28"/>
          <w:szCs w:val="28"/>
          <w:lang w:val="uk-UA"/>
        </w:rPr>
        <w:t xml:space="preserve">      </w:t>
      </w:r>
      <w:r w:rsidR="00C02DAF">
        <w:rPr>
          <w:rFonts w:ascii="Times New Roman" w:eastAsia="Times New Roman" w:hAnsi="Times New Roman" w:cs="Times New Roman"/>
          <w:sz w:val="28"/>
          <w:szCs w:val="28"/>
          <w:lang w:val="uk-UA"/>
        </w:rPr>
        <w:t>№ ____</w:t>
      </w:r>
    </w:p>
    <w:p w:rsidR="00932737" w:rsidRPr="00D53C4E" w:rsidRDefault="00932737" w:rsidP="00932737">
      <w:pPr>
        <w:spacing w:after="0"/>
        <w:jc w:val="center"/>
        <w:rPr>
          <w:rFonts w:ascii="Times New Roman" w:eastAsia="Times New Roman" w:hAnsi="Times New Roman" w:cs="Times New Roman"/>
          <w:sz w:val="28"/>
          <w:szCs w:val="28"/>
          <w:lang w:val="uk-UA"/>
        </w:rPr>
      </w:pPr>
    </w:p>
    <w:p w:rsidR="00932737" w:rsidRDefault="00932737" w:rsidP="00932737">
      <w:pPr>
        <w:rPr>
          <w:lang w:val="uk-UA"/>
        </w:rPr>
      </w:pPr>
    </w:p>
    <w:p w:rsidR="00932737" w:rsidRDefault="00932737" w:rsidP="00932737">
      <w:pPr>
        <w:rPr>
          <w:lang w:val="uk-UA"/>
        </w:rPr>
      </w:pPr>
    </w:p>
    <w:p w:rsidR="00932737" w:rsidRPr="005D79A2" w:rsidRDefault="00932737" w:rsidP="00932737">
      <w:pPr>
        <w:rPr>
          <w:lang w:val="uk-UA"/>
        </w:rPr>
      </w:pPr>
    </w:p>
    <w:p w:rsidR="00932737" w:rsidRDefault="00932737" w:rsidP="00932737">
      <w:pPr>
        <w:ind w:right="85"/>
        <w:jc w:val="center"/>
        <w:rPr>
          <w:rFonts w:ascii="Times New Roman" w:eastAsia="Calibri" w:hAnsi="Times New Roman" w:cs="Times New Roman"/>
          <w:b/>
          <w:bCs/>
          <w:sz w:val="72"/>
          <w:szCs w:val="28"/>
          <w:lang w:val="uk-UA"/>
        </w:rPr>
      </w:pPr>
      <w:r w:rsidRPr="00274F85">
        <w:rPr>
          <w:rFonts w:ascii="Times New Roman" w:eastAsia="Calibri" w:hAnsi="Times New Roman" w:cs="Times New Roman"/>
          <w:b/>
          <w:bCs/>
          <w:sz w:val="72"/>
          <w:szCs w:val="28"/>
          <w:lang w:val="uk-UA"/>
        </w:rPr>
        <w:t xml:space="preserve">Освітня програма </w:t>
      </w:r>
    </w:p>
    <w:p w:rsidR="007274DE" w:rsidRPr="007274DE" w:rsidRDefault="007274DE" w:rsidP="007274DE">
      <w:pPr>
        <w:spacing w:after="0" w:line="240" w:lineRule="auto"/>
        <w:jc w:val="center"/>
        <w:rPr>
          <w:rFonts w:ascii="Times New Roman" w:eastAsia="Times New Roman" w:hAnsi="Times New Roman" w:cs="Times New Roman"/>
          <w:b/>
          <w:sz w:val="44"/>
          <w:szCs w:val="44"/>
          <w:lang w:val="uk-UA"/>
        </w:rPr>
      </w:pPr>
      <w:r>
        <w:rPr>
          <w:rFonts w:ascii="Times New Roman" w:eastAsia="Times New Roman" w:hAnsi="Times New Roman" w:cs="Times New Roman"/>
          <w:b/>
          <w:sz w:val="44"/>
          <w:szCs w:val="44"/>
          <w:lang w:val="uk-UA"/>
        </w:rPr>
        <w:t>КОМУНАЛЬНОГО</w:t>
      </w:r>
      <w:r w:rsidRPr="007274DE">
        <w:rPr>
          <w:rFonts w:ascii="Times New Roman" w:eastAsia="Times New Roman" w:hAnsi="Times New Roman" w:cs="Times New Roman"/>
          <w:b/>
          <w:sz w:val="44"/>
          <w:szCs w:val="44"/>
          <w:lang w:val="uk-UA"/>
        </w:rPr>
        <w:t xml:space="preserve"> ЗАКЛАД</w:t>
      </w:r>
      <w:r>
        <w:rPr>
          <w:rFonts w:ascii="Times New Roman" w:eastAsia="Times New Roman" w:hAnsi="Times New Roman" w:cs="Times New Roman"/>
          <w:b/>
          <w:sz w:val="44"/>
          <w:szCs w:val="44"/>
          <w:lang w:val="uk-UA"/>
        </w:rPr>
        <w:t>У</w:t>
      </w:r>
      <w:r w:rsidRPr="007274DE">
        <w:rPr>
          <w:rFonts w:ascii="Times New Roman" w:eastAsia="Times New Roman" w:hAnsi="Times New Roman" w:cs="Times New Roman"/>
          <w:b/>
          <w:sz w:val="44"/>
          <w:szCs w:val="44"/>
          <w:lang w:val="uk-UA"/>
        </w:rPr>
        <w:t xml:space="preserve"> </w:t>
      </w:r>
    </w:p>
    <w:p w:rsidR="007274DE" w:rsidRPr="007274DE" w:rsidRDefault="007274DE" w:rsidP="007274DE">
      <w:pPr>
        <w:spacing w:after="0" w:line="240" w:lineRule="auto"/>
        <w:jc w:val="center"/>
        <w:rPr>
          <w:rFonts w:ascii="Times New Roman" w:eastAsia="Times New Roman" w:hAnsi="Times New Roman" w:cs="Times New Roman"/>
          <w:b/>
          <w:sz w:val="44"/>
          <w:szCs w:val="44"/>
          <w:lang w:val="uk-UA"/>
        </w:rPr>
      </w:pPr>
      <w:r w:rsidRPr="007274DE">
        <w:rPr>
          <w:rFonts w:ascii="Times New Roman" w:eastAsia="Times New Roman" w:hAnsi="Times New Roman" w:cs="Times New Roman"/>
          <w:b/>
          <w:sz w:val="44"/>
          <w:szCs w:val="44"/>
          <w:lang w:val="uk-UA"/>
        </w:rPr>
        <w:t>«МАКЕДОНІВСЬКА ЗАГАЛЬНООСВІТНЯ ШКОЛА</w:t>
      </w:r>
      <w:r>
        <w:rPr>
          <w:rFonts w:ascii="Times New Roman" w:eastAsia="Times New Roman" w:hAnsi="Times New Roman" w:cs="Times New Roman"/>
          <w:b/>
          <w:sz w:val="44"/>
          <w:szCs w:val="44"/>
          <w:lang w:val="uk-UA"/>
        </w:rPr>
        <w:t xml:space="preserve">  </w:t>
      </w:r>
      <w:r w:rsidRPr="007274DE">
        <w:rPr>
          <w:rFonts w:ascii="Times New Roman" w:eastAsia="Times New Roman" w:hAnsi="Times New Roman" w:cs="Times New Roman"/>
          <w:b/>
          <w:sz w:val="44"/>
          <w:szCs w:val="44"/>
          <w:lang w:val="uk-UA"/>
        </w:rPr>
        <w:t>І-ІІІ СТУПЕНІВ</w:t>
      </w:r>
    </w:p>
    <w:p w:rsidR="007274DE" w:rsidRPr="007274DE" w:rsidRDefault="007274DE" w:rsidP="007274DE">
      <w:pPr>
        <w:spacing w:after="0" w:line="240" w:lineRule="auto"/>
        <w:jc w:val="center"/>
        <w:rPr>
          <w:rFonts w:ascii="Times New Roman" w:eastAsia="Times New Roman" w:hAnsi="Times New Roman" w:cs="Times New Roman"/>
          <w:b/>
          <w:sz w:val="44"/>
          <w:szCs w:val="44"/>
          <w:lang w:val="uk-UA"/>
        </w:rPr>
      </w:pPr>
      <w:r w:rsidRPr="007274DE">
        <w:rPr>
          <w:rFonts w:ascii="Times New Roman" w:eastAsia="Times New Roman" w:hAnsi="Times New Roman" w:cs="Times New Roman"/>
          <w:b/>
          <w:sz w:val="44"/>
          <w:szCs w:val="44"/>
          <w:lang w:val="uk-UA"/>
        </w:rPr>
        <w:t>НІКОЛЬСЬКОЇ РАЙОННОЇ РАДИ</w:t>
      </w:r>
    </w:p>
    <w:p w:rsidR="007274DE" w:rsidRPr="007274DE" w:rsidRDefault="007274DE" w:rsidP="007274DE">
      <w:pPr>
        <w:spacing w:after="0" w:line="240" w:lineRule="auto"/>
        <w:jc w:val="center"/>
        <w:rPr>
          <w:rFonts w:ascii="Times New Roman" w:eastAsia="Times New Roman" w:hAnsi="Times New Roman" w:cs="Times New Roman"/>
          <w:b/>
          <w:sz w:val="44"/>
          <w:szCs w:val="44"/>
          <w:lang w:val="uk-UA"/>
        </w:rPr>
      </w:pPr>
      <w:r w:rsidRPr="007274DE">
        <w:rPr>
          <w:rFonts w:ascii="Times New Roman" w:eastAsia="Times New Roman" w:hAnsi="Times New Roman" w:cs="Times New Roman"/>
          <w:b/>
          <w:sz w:val="44"/>
          <w:szCs w:val="44"/>
          <w:lang w:val="uk-UA"/>
        </w:rPr>
        <w:t>ДОНЕЦЬКОЇ ОБЛАСТІ»</w:t>
      </w:r>
    </w:p>
    <w:p w:rsidR="007274DE" w:rsidRDefault="007274DE" w:rsidP="007274DE">
      <w:pPr>
        <w:ind w:right="85"/>
        <w:rPr>
          <w:rFonts w:ascii="Times New Roman" w:eastAsia="Calibri" w:hAnsi="Times New Roman" w:cs="Times New Roman"/>
          <w:b/>
          <w:bCs/>
          <w:sz w:val="72"/>
          <w:szCs w:val="28"/>
          <w:lang w:val="uk-UA"/>
        </w:rPr>
      </w:pPr>
    </w:p>
    <w:p w:rsidR="00932737" w:rsidRPr="00D45BC8" w:rsidRDefault="00C02DAF" w:rsidP="00932737">
      <w:pPr>
        <w:spacing w:after="0" w:line="240" w:lineRule="auto"/>
        <w:ind w:right="85"/>
        <w:jc w:val="center"/>
        <w:rPr>
          <w:rFonts w:ascii="Times New Roman" w:eastAsia="Calibri" w:hAnsi="Times New Roman" w:cs="Times New Roman"/>
          <w:b/>
          <w:bCs/>
          <w:sz w:val="72"/>
          <w:szCs w:val="72"/>
          <w:lang w:val="uk-UA"/>
        </w:rPr>
      </w:pPr>
      <w:r>
        <w:rPr>
          <w:rFonts w:ascii="Times New Roman" w:eastAsia="Calibri" w:hAnsi="Times New Roman" w:cs="Times New Roman"/>
          <w:b/>
          <w:bCs/>
          <w:sz w:val="72"/>
          <w:szCs w:val="72"/>
          <w:lang w:val="uk-UA"/>
        </w:rPr>
        <w:t>на 2020/2021</w:t>
      </w:r>
      <w:r w:rsidR="00932737" w:rsidRPr="00D45BC8">
        <w:rPr>
          <w:rFonts w:ascii="Times New Roman" w:eastAsia="Calibri" w:hAnsi="Times New Roman" w:cs="Times New Roman"/>
          <w:b/>
          <w:bCs/>
          <w:sz w:val="72"/>
          <w:szCs w:val="72"/>
          <w:lang w:val="uk-UA"/>
        </w:rPr>
        <w:t xml:space="preserve"> навчальний рік</w:t>
      </w:r>
    </w:p>
    <w:p w:rsidR="00932737" w:rsidRPr="00D53C4E" w:rsidRDefault="00932737" w:rsidP="00932737">
      <w:pPr>
        <w:spacing w:after="0" w:line="240" w:lineRule="auto"/>
        <w:ind w:right="85"/>
        <w:jc w:val="center"/>
        <w:rPr>
          <w:rFonts w:ascii="Times New Roman" w:eastAsia="Calibri" w:hAnsi="Times New Roman" w:cs="Times New Roman"/>
          <w:b/>
          <w:bCs/>
          <w:sz w:val="40"/>
          <w:szCs w:val="28"/>
          <w:lang w:val="uk-UA"/>
        </w:rPr>
      </w:pPr>
    </w:p>
    <w:p w:rsidR="00932737" w:rsidRDefault="00932737" w:rsidP="00932737"/>
    <w:p w:rsidR="00932737" w:rsidRDefault="00932737" w:rsidP="00932737"/>
    <w:p w:rsidR="00932737" w:rsidRDefault="00932737" w:rsidP="00932737"/>
    <w:p w:rsidR="00932737" w:rsidRDefault="00932737" w:rsidP="00932737"/>
    <w:p w:rsidR="00932737" w:rsidRDefault="00932737" w:rsidP="00932737"/>
    <w:p w:rsidR="007274DE" w:rsidRPr="00D45BC8" w:rsidRDefault="007274DE" w:rsidP="00932737">
      <w:pPr>
        <w:spacing w:after="0"/>
        <w:rPr>
          <w:rFonts w:ascii="Times New Roman" w:hAnsi="Times New Roman" w:cs="Times New Roman"/>
          <w:sz w:val="32"/>
          <w:szCs w:val="32"/>
          <w:lang w:val="uk-UA"/>
        </w:rPr>
      </w:pPr>
    </w:p>
    <w:p w:rsidR="00932737" w:rsidRPr="00F94D58" w:rsidRDefault="00932737" w:rsidP="00932737">
      <w:pPr>
        <w:spacing w:after="0" w:line="240" w:lineRule="auto"/>
        <w:jc w:val="center"/>
        <w:rPr>
          <w:rFonts w:ascii="Times New Roman" w:eastAsia="Calibri" w:hAnsi="Times New Roman" w:cs="Times New Roman"/>
          <w:b/>
          <w:sz w:val="28"/>
          <w:szCs w:val="28"/>
          <w:lang w:val="uk-UA"/>
        </w:rPr>
      </w:pPr>
      <w:r w:rsidRPr="00F94D58">
        <w:rPr>
          <w:rFonts w:ascii="Times New Roman" w:eastAsia="Calibri" w:hAnsi="Times New Roman" w:cs="Times New Roman"/>
          <w:b/>
          <w:sz w:val="28"/>
          <w:szCs w:val="28"/>
          <w:lang w:val="uk-UA"/>
        </w:rPr>
        <w:lastRenderedPageBreak/>
        <w:t>ЗМІСТ</w:t>
      </w:r>
    </w:p>
    <w:p w:rsidR="00932737" w:rsidRPr="00F94D58" w:rsidRDefault="00932737" w:rsidP="00932737">
      <w:pPr>
        <w:spacing w:after="0" w:line="240" w:lineRule="auto"/>
        <w:jc w:val="both"/>
        <w:rPr>
          <w:rFonts w:ascii="Times New Roman" w:eastAsia="Calibri" w:hAnsi="Times New Roman" w:cs="Times New Roman"/>
          <w:b/>
          <w:sz w:val="28"/>
          <w:szCs w:val="28"/>
          <w:lang w:val="uk-UA"/>
        </w:rPr>
      </w:pPr>
    </w:p>
    <w:p w:rsidR="00932737" w:rsidRPr="00F6173D" w:rsidRDefault="00747CE7" w:rsidP="00932737">
      <w:pPr>
        <w:spacing w:after="0" w:line="240" w:lineRule="auto"/>
        <w:jc w:val="both"/>
        <w:rPr>
          <w:rFonts w:ascii="Times New Roman" w:eastAsia="Calibri" w:hAnsi="Times New Roman" w:cs="Times New Roman"/>
          <w:sz w:val="26"/>
          <w:szCs w:val="26"/>
          <w:lang w:val="uk-UA"/>
        </w:rPr>
      </w:pPr>
      <w:r>
        <w:rPr>
          <w:rFonts w:ascii="Times New Roman" w:eastAsia="Calibri" w:hAnsi="Times New Roman" w:cs="Times New Roman"/>
          <w:sz w:val="28"/>
          <w:szCs w:val="28"/>
          <w:lang w:val="uk-UA"/>
        </w:rPr>
        <w:t xml:space="preserve">     </w:t>
      </w:r>
      <w:r w:rsidR="00932737" w:rsidRPr="00F6173D">
        <w:rPr>
          <w:rFonts w:ascii="Times New Roman" w:eastAsia="Calibri" w:hAnsi="Times New Roman" w:cs="Times New Roman"/>
          <w:sz w:val="26"/>
          <w:szCs w:val="26"/>
          <w:lang w:val="uk-UA"/>
        </w:rPr>
        <w:t>Розділ 1. Призначення школи та засіб його реалізації</w:t>
      </w:r>
      <w:r w:rsidR="00932737" w:rsidRPr="00F6173D">
        <w:rPr>
          <w:rFonts w:ascii="Times New Roman" w:eastAsia="Calibri" w:hAnsi="Times New Roman" w:cs="Times New Roman"/>
          <w:sz w:val="26"/>
          <w:szCs w:val="26"/>
          <w:lang w:val="uk-UA"/>
        </w:rPr>
        <w:tab/>
        <w:t>.</w:t>
      </w:r>
      <w:r w:rsidR="00932737" w:rsidRPr="00F6173D">
        <w:rPr>
          <w:rFonts w:ascii="Times New Roman" w:eastAsia="Calibri" w:hAnsi="Times New Roman" w:cs="Times New Roman"/>
          <w:sz w:val="26"/>
          <w:szCs w:val="26"/>
          <w:lang w:val="uk-UA"/>
        </w:rPr>
        <w:tab/>
        <w:t>.</w:t>
      </w:r>
      <w:r w:rsidR="00932737" w:rsidRPr="00F6173D">
        <w:rPr>
          <w:rFonts w:ascii="Times New Roman" w:eastAsia="Calibri" w:hAnsi="Times New Roman" w:cs="Times New Roman"/>
          <w:sz w:val="26"/>
          <w:szCs w:val="26"/>
          <w:lang w:val="uk-UA"/>
        </w:rPr>
        <w:tab/>
        <w:t xml:space="preserve">.      </w:t>
      </w:r>
      <w:r>
        <w:rPr>
          <w:rFonts w:ascii="Times New Roman" w:eastAsia="Calibri" w:hAnsi="Times New Roman" w:cs="Times New Roman"/>
          <w:sz w:val="26"/>
          <w:szCs w:val="26"/>
          <w:lang w:val="uk-UA"/>
        </w:rPr>
        <w:t xml:space="preserve">    .      </w:t>
      </w:r>
      <w:r w:rsidR="00932737" w:rsidRPr="00F6173D">
        <w:rPr>
          <w:rFonts w:ascii="Times New Roman" w:eastAsia="Calibri" w:hAnsi="Times New Roman" w:cs="Times New Roman"/>
          <w:sz w:val="26"/>
          <w:szCs w:val="26"/>
          <w:lang w:val="uk-UA"/>
        </w:rPr>
        <w:t>3</w:t>
      </w:r>
      <w:r w:rsidR="00932737" w:rsidRPr="00F6173D">
        <w:rPr>
          <w:rFonts w:ascii="Times New Roman" w:eastAsia="Calibri" w:hAnsi="Times New Roman" w:cs="Times New Roman"/>
          <w:sz w:val="26"/>
          <w:szCs w:val="26"/>
          <w:lang w:val="uk-UA"/>
        </w:rPr>
        <w:tab/>
      </w:r>
    </w:p>
    <w:p w:rsidR="00932737" w:rsidRPr="00F6173D" w:rsidRDefault="00747CE7" w:rsidP="00932737">
      <w:pPr>
        <w:spacing w:after="0" w:line="240" w:lineRule="auto"/>
        <w:jc w:val="both"/>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     </w:t>
      </w:r>
      <w:r w:rsidR="00932737" w:rsidRPr="00F6173D">
        <w:rPr>
          <w:rFonts w:ascii="Times New Roman" w:eastAsia="Calibri" w:hAnsi="Times New Roman" w:cs="Times New Roman"/>
          <w:sz w:val="26"/>
          <w:szCs w:val="26"/>
          <w:lang w:val="uk-UA"/>
        </w:rPr>
        <w:t>Розділ 2. Цілі та задачі освітнього процесу школи</w:t>
      </w:r>
      <w:r w:rsidR="00932737" w:rsidRPr="00F6173D">
        <w:rPr>
          <w:rFonts w:ascii="Times New Roman" w:eastAsia="Calibri" w:hAnsi="Times New Roman" w:cs="Times New Roman"/>
          <w:sz w:val="26"/>
          <w:szCs w:val="26"/>
          <w:lang w:val="uk-UA"/>
        </w:rPr>
        <w:tab/>
        <w:t>.</w:t>
      </w:r>
      <w:r w:rsidR="00932737" w:rsidRPr="00F6173D">
        <w:rPr>
          <w:rFonts w:ascii="Times New Roman" w:eastAsia="Calibri" w:hAnsi="Times New Roman" w:cs="Times New Roman"/>
          <w:sz w:val="26"/>
          <w:szCs w:val="26"/>
          <w:lang w:val="uk-UA"/>
        </w:rPr>
        <w:tab/>
        <w:t>.</w:t>
      </w:r>
      <w:r w:rsidR="00932737" w:rsidRPr="00F6173D">
        <w:rPr>
          <w:rFonts w:ascii="Times New Roman" w:eastAsia="Calibri" w:hAnsi="Times New Roman" w:cs="Times New Roman"/>
          <w:sz w:val="26"/>
          <w:szCs w:val="26"/>
          <w:lang w:val="uk-UA"/>
        </w:rPr>
        <w:tab/>
        <w:t xml:space="preserve">.      </w:t>
      </w:r>
      <w:r>
        <w:rPr>
          <w:rFonts w:ascii="Times New Roman" w:eastAsia="Calibri" w:hAnsi="Times New Roman" w:cs="Times New Roman"/>
          <w:sz w:val="26"/>
          <w:szCs w:val="26"/>
          <w:lang w:val="uk-UA"/>
        </w:rPr>
        <w:t xml:space="preserve">    .      </w:t>
      </w:r>
      <w:r w:rsidR="00932737" w:rsidRPr="00F6173D">
        <w:rPr>
          <w:rFonts w:ascii="Times New Roman" w:eastAsia="Calibri" w:hAnsi="Times New Roman" w:cs="Times New Roman"/>
          <w:sz w:val="26"/>
          <w:szCs w:val="26"/>
          <w:lang w:val="uk-UA"/>
        </w:rPr>
        <w:t>5</w:t>
      </w:r>
    </w:p>
    <w:p w:rsidR="00932737" w:rsidRPr="00F6173D" w:rsidRDefault="00747CE7" w:rsidP="00932737">
      <w:pPr>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     </w:t>
      </w:r>
      <w:r w:rsidR="00932737" w:rsidRPr="00F6173D">
        <w:rPr>
          <w:rFonts w:ascii="Times New Roman" w:eastAsia="Calibri" w:hAnsi="Times New Roman" w:cs="Times New Roman"/>
          <w:sz w:val="26"/>
          <w:szCs w:val="26"/>
          <w:lang w:val="uk-UA"/>
        </w:rPr>
        <w:t xml:space="preserve">Розділ 3. Основні нормативні документи, відповідно до яких </w:t>
      </w:r>
    </w:p>
    <w:p w:rsidR="00932737" w:rsidRPr="00F6173D" w:rsidRDefault="00932737" w:rsidP="00932737">
      <w:pPr>
        <w:spacing w:after="0" w:line="240" w:lineRule="auto"/>
        <w:rPr>
          <w:rFonts w:ascii="Times New Roman" w:eastAsia="Calibri" w:hAnsi="Times New Roman" w:cs="Times New Roman"/>
          <w:sz w:val="26"/>
          <w:szCs w:val="26"/>
          <w:lang w:val="uk-UA"/>
        </w:rPr>
      </w:pPr>
      <w:r w:rsidRPr="00F6173D">
        <w:rPr>
          <w:rFonts w:ascii="Times New Roman" w:eastAsia="Calibri" w:hAnsi="Times New Roman" w:cs="Times New Roman"/>
          <w:sz w:val="26"/>
          <w:szCs w:val="26"/>
          <w:lang w:val="uk-UA"/>
        </w:rPr>
        <w:t>організовано освітній процес в школі</w:t>
      </w:r>
      <w:r w:rsidRPr="00F6173D">
        <w:rPr>
          <w:rFonts w:ascii="Times New Roman" w:eastAsia="Calibri" w:hAnsi="Times New Roman" w:cs="Times New Roman"/>
          <w:sz w:val="26"/>
          <w:szCs w:val="26"/>
          <w:lang w:val="uk-UA"/>
        </w:rPr>
        <w:tab/>
        <w:t>.</w:t>
      </w:r>
      <w:r w:rsidRPr="00F6173D">
        <w:rPr>
          <w:rFonts w:ascii="Times New Roman" w:eastAsia="Calibri" w:hAnsi="Times New Roman" w:cs="Times New Roman"/>
          <w:sz w:val="26"/>
          <w:szCs w:val="26"/>
          <w:lang w:val="uk-UA"/>
        </w:rPr>
        <w:tab/>
        <w:t>.</w:t>
      </w:r>
      <w:r w:rsidRPr="00F6173D">
        <w:rPr>
          <w:rFonts w:ascii="Times New Roman" w:eastAsia="Calibri" w:hAnsi="Times New Roman" w:cs="Times New Roman"/>
          <w:sz w:val="26"/>
          <w:szCs w:val="26"/>
          <w:lang w:val="uk-UA"/>
        </w:rPr>
        <w:tab/>
        <w:t>.</w:t>
      </w:r>
      <w:r w:rsidRPr="00F6173D">
        <w:rPr>
          <w:rFonts w:ascii="Times New Roman" w:eastAsia="Calibri" w:hAnsi="Times New Roman" w:cs="Times New Roman"/>
          <w:sz w:val="26"/>
          <w:szCs w:val="26"/>
          <w:lang w:val="uk-UA"/>
        </w:rPr>
        <w:tab/>
        <w:t xml:space="preserve">.          .          </w:t>
      </w:r>
      <w:r w:rsidR="00747CE7">
        <w:rPr>
          <w:rFonts w:ascii="Times New Roman" w:eastAsia="Calibri" w:hAnsi="Times New Roman" w:cs="Times New Roman"/>
          <w:sz w:val="26"/>
          <w:szCs w:val="26"/>
          <w:lang w:val="uk-UA"/>
        </w:rPr>
        <w:t>.          .</w:t>
      </w:r>
      <w:r w:rsidRPr="00F6173D">
        <w:rPr>
          <w:rFonts w:ascii="Times New Roman" w:eastAsia="Calibri" w:hAnsi="Times New Roman" w:cs="Times New Roman"/>
          <w:sz w:val="26"/>
          <w:szCs w:val="26"/>
          <w:lang w:val="uk-UA"/>
        </w:rPr>
        <w:t xml:space="preserve">     </w:t>
      </w:r>
      <w:r w:rsidR="00747CE7">
        <w:rPr>
          <w:rFonts w:ascii="Times New Roman" w:eastAsia="Calibri" w:hAnsi="Times New Roman" w:cs="Times New Roman"/>
          <w:sz w:val="26"/>
          <w:szCs w:val="26"/>
          <w:lang w:val="uk-UA"/>
        </w:rPr>
        <w:t xml:space="preserve"> </w:t>
      </w:r>
      <w:r w:rsidRPr="00F6173D">
        <w:rPr>
          <w:rFonts w:ascii="Times New Roman" w:eastAsia="Calibri" w:hAnsi="Times New Roman" w:cs="Times New Roman"/>
          <w:sz w:val="26"/>
          <w:szCs w:val="26"/>
          <w:lang w:val="uk-UA"/>
        </w:rPr>
        <w:t>5</w:t>
      </w:r>
    </w:p>
    <w:p w:rsidR="00747CE7" w:rsidRDefault="00747CE7" w:rsidP="00932737">
      <w:pPr>
        <w:spacing w:after="0" w:line="240" w:lineRule="auto"/>
        <w:jc w:val="both"/>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     </w:t>
      </w:r>
      <w:r w:rsidR="00932737" w:rsidRPr="00F6173D">
        <w:rPr>
          <w:rFonts w:ascii="Times New Roman" w:eastAsia="Calibri" w:hAnsi="Times New Roman" w:cs="Times New Roman"/>
          <w:sz w:val="26"/>
          <w:szCs w:val="26"/>
          <w:lang w:val="uk-UA"/>
        </w:rPr>
        <w:t xml:space="preserve">Розділ 4. </w:t>
      </w:r>
      <w:r>
        <w:rPr>
          <w:rFonts w:ascii="Times New Roman" w:eastAsia="Calibri" w:hAnsi="Times New Roman" w:cs="Times New Roman"/>
          <w:sz w:val="26"/>
          <w:szCs w:val="26"/>
          <w:lang w:val="uk-UA"/>
        </w:rPr>
        <w:t xml:space="preserve">Вимоги до осіб, які можуть розпочати здобуття освіти в </w:t>
      </w:r>
    </w:p>
    <w:p w:rsidR="00747CE7" w:rsidRDefault="00747CE7" w:rsidP="00932737">
      <w:pPr>
        <w:spacing w:after="0" w:line="240" w:lineRule="auto"/>
        <w:jc w:val="both"/>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КЗ  «Македонівська ЗОШ І-ІІІ ступенів» .     .          .          .          .          .          .     7</w:t>
      </w:r>
    </w:p>
    <w:p w:rsidR="00747CE7" w:rsidRDefault="00747CE7" w:rsidP="00932737">
      <w:pPr>
        <w:spacing w:after="0" w:line="240" w:lineRule="auto"/>
        <w:jc w:val="both"/>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     Розділ 5. Очікуванні результати навчання здобувачів освіти  .          .          .     8 </w:t>
      </w:r>
    </w:p>
    <w:p w:rsidR="00932737" w:rsidRPr="00F6173D" w:rsidRDefault="00747CE7" w:rsidP="00932737">
      <w:pPr>
        <w:spacing w:after="0" w:line="240" w:lineRule="auto"/>
        <w:jc w:val="both"/>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     Розділ 6. </w:t>
      </w:r>
      <w:r w:rsidR="00932737" w:rsidRPr="00F6173D">
        <w:rPr>
          <w:rFonts w:ascii="Times New Roman" w:eastAsia="Calibri" w:hAnsi="Times New Roman" w:cs="Times New Roman"/>
          <w:sz w:val="26"/>
          <w:szCs w:val="26"/>
          <w:lang w:val="uk-UA"/>
        </w:rPr>
        <w:t>Навчальний план та його обґрунтування</w:t>
      </w:r>
      <w:r w:rsidR="00932737" w:rsidRPr="00F6173D">
        <w:rPr>
          <w:rFonts w:ascii="Times New Roman" w:eastAsia="Calibri" w:hAnsi="Times New Roman" w:cs="Times New Roman"/>
          <w:sz w:val="26"/>
          <w:szCs w:val="26"/>
          <w:lang w:val="uk-UA"/>
        </w:rPr>
        <w:tab/>
        <w:t>.</w:t>
      </w:r>
      <w:r w:rsidR="00932737" w:rsidRPr="00F6173D">
        <w:rPr>
          <w:rFonts w:ascii="Times New Roman" w:eastAsia="Calibri" w:hAnsi="Times New Roman" w:cs="Times New Roman"/>
          <w:sz w:val="26"/>
          <w:szCs w:val="26"/>
          <w:lang w:val="uk-UA"/>
        </w:rPr>
        <w:tab/>
        <w:t>.</w:t>
      </w:r>
      <w:r w:rsidR="00932737" w:rsidRPr="00F6173D">
        <w:rPr>
          <w:rFonts w:ascii="Times New Roman" w:eastAsia="Calibri" w:hAnsi="Times New Roman" w:cs="Times New Roman"/>
          <w:sz w:val="26"/>
          <w:szCs w:val="26"/>
          <w:lang w:val="uk-UA"/>
        </w:rPr>
        <w:tab/>
        <w:t xml:space="preserve">.     </w:t>
      </w:r>
      <w:r>
        <w:rPr>
          <w:rFonts w:ascii="Times New Roman" w:eastAsia="Calibri" w:hAnsi="Times New Roman" w:cs="Times New Roman"/>
          <w:sz w:val="26"/>
          <w:szCs w:val="26"/>
          <w:lang w:val="uk-UA"/>
        </w:rPr>
        <w:t xml:space="preserve">     .     10</w:t>
      </w:r>
      <w:r w:rsidR="00932737" w:rsidRPr="00F6173D">
        <w:rPr>
          <w:rFonts w:ascii="Times New Roman" w:eastAsia="Calibri" w:hAnsi="Times New Roman" w:cs="Times New Roman"/>
          <w:sz w:val="26"/>
          <w:szCs w:val="26"/>
          <w:lang w:val="uk-UA"/>
        </w:rPr>
        <w:tab/>
      </w:r>
    </w:p>
    <w:p w:rsidR="00932737" w:rsidRPr="00F6173D" w:rsidRDefault="00747CE7" w:rsidP="00747CE7">
      <w:pPr>
        <w:widowControl w:val="0"/>
        <w:spacing w:after="0" w:line="240" w:lineRule="auto"/>
        <w:jc w:val="both"/>
        <w:rPr>
          <w:rFonts w:ascii="Times New Roman" w:eastAsia="Times New Roman" w:hAnsi="Times New Roman" w:cs="Times New Roman"/>
          <w:bCs/>
          <w:color w:val="000000"/>
          <w:sz w:val="26"/>
          <w:szCs w:val="26"/>
          <w:bdr w:val="none" w:sz="0" w:space="0" w:color="auto" w:frame="1"/>
          <w:lang w:val="uk-UA" w:eastAsia="uk-UA" w:bidi="en-US"/>
        </w:rPr>
      </w:pPr>
      <w:r>
        <w:rPr>
          <w:rFonts w:ascii="Times New Roman" w:eastAsia="Calibri" w:hAnsi="Times New Roman" w:cs="Times New Roman"/>
          <w:sz w:val="26"/>
          <w:szCs w:val="26"/>
          <w:lang w:val="uk-UA"/>
        </w:rPr>
        <w:t xml:space="preserve">     </w:t>
      </w:r>
      <w:r w:rsidR="00932737" w:rsidRPr="00F6173D">
        <w:rPr>
          <w:rFonts w:ascii="Times New Roman" w:eastAsia="Calibri" w:hAnsi="Times New Roman" w:cs="Times New Roman"/>
          <w:sz w:val="26"/>
          <w:szCs w:val="26"/>
          <w:lang w:val="uk-UA"/>
        </w:rPr>
        <w:t>Розді</w:t>
      </w:r>
      <w:r>
        <w:rPr>
          <w:rFonts w:ascii="Times New Roman" w:eastAsia="Calibri" w:hAnsi="Times New Roman" w:cs="Times New Roman"/>
          <w:sz w:val="26"/>
          <w:szCs w:val="26"/>
          <w:lang w:val="uk-UA"/>
        </w:rPr>
        <w:t>л 7</w:t>
      </w:r>
      <w:r w:rsidR="00932737" w:rsidRPr="00F6173D">
        <w:rPr>
          <w:rFonts w:ascii="Times New Roman" w:eastAsia="Calibri" w:hAnsi="Times New Roman" w:cs="Times New Roman"/>
          <w:sz w:val="26"/>
          <w:szCs w:val="26"/>
          <w:lang w:val="uk-UA"/>
        </w:rPr>
        <w:t>. Порядок вивчення окремих навчальних предметів</w:t>
      </w:r>
      <w:r w:rsidR="00932737" w:rsidRPr="00F6173D">
        <w:rPr>
          <w:rFonts w:ascii="Times New Roman" w:eastAsia="Times New Roman" w:hAnsi="Times New Roman" w:cs="Times New Roman"/>
          <w:bCs/>
          <w:color w:val="000000"/>
          <w:sz w:val="26"/>
          <w:szCs w:val="26"/>
          <w:bdr w:val="none" w:sz="0" w:space="0" w:color="auto" w:frame="1"/>
          <w:lang w:val="uk-UA" w:eastAsia="uk-UA" w:bidi="en-US"/>
        </w:rPr>
        <w:tab/>
        <w:t xml:space="preserve">.     </w:t>
      </w:r>
      <w:r>
        <w:rPr>
          <w:rFonts w:ascii="Times New Roman" w:eastAsia="Times New Roman" w:hAnsi="Times New Roman" w:cs="Times New Roman"/>
          <w:bCs/>
          <w:color w:val="000000"/>
          <w:sz w:val="26"/>
          <w:szCs w:val="26"/>
          <w:bdr w:val="none" w:sz="0" w:space="0" w:color="auto" w:frame="1"/>
          <w:lang w:val="uk-UA" w:eastAsia="uk-UA" w:bidi="en-US"/>
        </w:rPr>
        <w:t xml:space="preserve">     .          .     12</w:t>
      </w:r>
      <w:r w:rsidR="00932737" w:rsidRPr="00F6173D">
        <w:rPr>
          <w:rFonts w:ascii="Times New Roman" w:eastAsia="Times New Roman" w:hAnsi="Times New Roman" w:cs="Times New Roman"/>
          <w:bCs/>
          <w:color w:val="000000"/>
          <w:sz w:val="26"/>
          <w:szCs w:val="26"/>
          <w:bdr w:val="none" w:sz="0" w:space="0" w:color="auto" w:frame="1"/>
          <w:lang w:val="uk-UA" w:eastAsia="uk-UA" w:bidi="en-US"/>
        </w:rPr>
        <w:tab/>
      </w:r>
    </w:p>
    <w:p w:rsidR="00932737" w:rsidRPr="00F6173D" w:rsidRDefault="00747CE7" w:rsidP="00747CE7">
      <w:pPr>
        <w:widowControl w:val="0"/>
        <w:spacing w:after="0" w:line="240" w:lineRule="auto"/>
        <w:jc w:val="both"/>
        <w:rPr>
          <w:rFonts w:ascii="Times New Roman" w:eastAsia="Times New Roman" w:hAnsi="Times New Roman" w:cs="Times New Roman"/>
          <w:bCs/>
          <w:color w:val="000000"/>
          <w:sz w:val="26"/>
          <w:szCs w:val="26"/>
          <w:bdr w:val="none" w:sz="0" w:space="0" w:color="auto" w:frame="1"/>
          <w:lang w:val="uk-UA" w:eastAsia="uk-UA" w:bidi="en-US"/>
        </w:rPr>
      </w:pPr>
      <w:r>
        <w:rPr>
          <w:rFonts w:ascii="Times New Roman" w:eastAsia="Times New Roman" w:hAnsi="Times New Roman" w:cs="Times New Roman"/>
          <w:bCs/>
          <w:color w:val="000000"/>
          <w:sz w:val="26"/>
          <w:szCs w:val="26"/>
          <w:bdr w:val="none" w:sz="0" w:space="0" w:color="auto" w:frame="1"/>
          <w:lang w:val="uk-UA" w:eastAsia="uk-UA" w:bidi="en-US"/>
        </w:rPr>
        <w:t xml:space="preserve">     Розділ 8 </w:t>
      </w:r>
      <w:r w:rsidR="00932737" w:rsidRPr="00F6173D">
        <w:rPr>
          <w:rFonts w:ascii="Times New Roman" w:eastAsia="Times New Roman" w:hAnsi="Times New Roman" w:cs="Times New Roman"/>
          <w:bCs/>
          <w:color w:val="000000"/>
          <w:sz w:val="26"/>
          <w:szCs w:val="26"/>
          <w:bdr w:val="none" w:sz="0" w:space="0" w:color="auto" w:frame="1"/>
          <w:lang w:val="uk-UA" w:eastAsia="uk-UA" w:bidi="en-US"/>
        </w:rPr>
        <w:t xml:space="preserve">. Показники(вимірники) реалізації освітньої програми      </w:t>
      </w:r>
      <w:r>
        <w:rPr>
          <w:rFonts w:ascii="Times New Roman" w:eastAsia="Times New Roman" w:hAnsi="Times New Roman" w:cs="Times New Roman"/>
          <w:bCs/>
          <w:color w:val="000000"/>
          <w:sz w:val="26"/>
          <w:szCs w:val="26"/>
          <w:bdr w:val="none" w:sz="0" w:space="0" w:color="auto" w:frame="1"/>
          <w:lang w:val="uk-UA" w:eastAsia="uk-UA" w:bidi="en-US"/>
        </w:rPr>
        <w:t xml:space="preserve">  .          .    14</w:t>
      </w:r>
    </w:p>
    <w:p w:rsidR="00932737" w:rsidRPr="00F6173D" w:rsidRDefault="00747CE7" w:rsidP="00747CE7">
      <w:pPr>
        <w:widowControl w:val="0"/>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     Розділ 9</w:t>
      </w:r>
      <w:r w:rsidR="00932737" w:rsidRPr="00F6173D">
        <w:rPr>
          <w:rFonts w:ascii="Times New Roman" w:eastAsia="Calibri" w:hAnsi="Times New Roman" w:cs="Times New Roman"/>
          <w:sz w:val="26"/>
          <w:szCs w:val="26"/>
          <w:lang w:val="uk-UA"/>
        </w:rPr>
        <w:t>.</w:t>
      </w:r>
      <w:r>
        <w:rPr>
          <w:rFonts w:ascii="Times New Roman" w:eastAsia="Calibri" w:hAnsi="Times New Roman" w:cs="Times New Roman"/>
          <w:sz w:val="26"/>
          <w:szCs w:val="26"/>
          <w:lang w:val="uk-UA"/>
        </w:rPr>
        <w:t xml:space="preserve"> Форми організації освітнього процесу та с</w:t>
      </w:r>
      <w:r w:rsidR="00C02DAF" w:rsidRPr="00F6173D">
        <w:rPr>
          <w:rFonts w:ascii="Times New Roman" w:eastAsia="Calibri" w:hAnsi="Times New Roman" w:cs="Times New Roman"/>
          <w:sz w:val="26"/>
          <w:szCs w:val="26"/>
          <w:lang w:val="uk-UA"/>
        </w:rPr>
        <w:t>труктура  2020/2021</w:t>
      </w:r>
      <w:r w:rsidR="00932737" w:rsidRPr="00F6173D">
        <w:rPr>
          <w:rFonts w:ascii="Times New Roman" w:eastAsia="Calibri" w:hAnsi="Times New Roman" w:cs="Times New Roman"/>
          <w:sz w:val="26"/>
          <w:szCs w:val="26"/>
          <w:lang w:val="uk-UA"/>
        </w:rPr>
        <w:t xml:space="preserve"> навчального року                    .   </w:t>
      </w:r>
      <w:r>
        <w:rPr>
          <w:rFonts w:ascii="Times New Roman" w:eastAsia="Calibri" w:hAnsi="Times New Roman" w:cs="Times New Roman"/>
          <w:sz w:val="26"/>
          <w:szCs w:val="26"/>
          <w:lang w:val="uk-UA"/>
        </w:rPr>
        <w:t xml:space="preserve">  .     .     .      .      .      .       .      .     .         .          .    15</w:t>
      </w:r>
    </w:p>
    <w:p w:rsidR="00932737" w:rsidRPr="00F6173D" w:rsidRDefault="00747CE7" w:rsidP="00747CE7">
      <w:pPr>
        <w:widowControl w:val="0"/>
        <w:spacing w:after="0" w:line="240" w:lineRule="auto"/>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     Розділ 10</w:t>
      </w:r>
      <w:r w:rsidR="00932737" w:rsidRPr="00F6173D">
        <w:rPr>
          <w:rFonts w:ascii="Times New Roman" w:eastAsia="Calibri" w:hAnsi="Times New Roman" w:cs="Times New Roman"/>
          <w:sz w:val="26"/>
          <w:szCs w:val="26"/>
          <w:lang w:val="uk-UA"/>
        </w:rPr>
        <w:t xml:space="preserve">. </w:t>
      </w:r>
      <w:r w:rsidR="00932737" w:rsidRPr="00F6173D">
        <w:rPr>
          <w:rFonts w:ascii="Times New Roman" w:eastAsia="Times New Roman" w:hAnsi="Times New Roman" w:cs="Times New Roman"/>
          <w:bCs/>
          <w:color w:val="000000"/>
          <w:sz w:val="26"/>
          <w:szCs w:val="26"/>
          <w:bdr w:val="none" w:sz="0" w:space="0" w:color="auto" w:frame="1"/>
          <w:lang w:val="uk-UA" w:eastAsia="uk-UA" w:bidi="en-US"/>
        </w:rPr>
        <w:t xml:space="preserve">Програмно-методичне забезпечення </w:t>
      </w:r>
      <w:r w:rsidR="00932737" w:rsidRPr="00F6173D">
        <w:rPr>
          <w:rFonts w:ascii="Times New Roman" w:eastAsia="Calibri" w:hAnsi="Times New Roman" w:cs="Times New Roman"/>
          <w:sz w:val="26"/>
          <w:szCs w:val="26"/>
          <w:lang w:val="uk-UA"/>
        </w:rPr>
        <w:t xml:space="preserve">предметів освітньої </w:t>
      </w:r>
    </w:p>
    <w:p w:rsidR="00932737" w:rsidRPr="00F6173D" w:rsidRDefault="00932737" w:rsidP="00747CE7">
      <w:pPr>
        <w:widowControl w:val="0"/>
        <w:spacing w:after="0" w:line="240" w:lineRule="auto"/>
        <w:jc w:val="both"/>
        <w:rPr>
          <w:rFonts w:ascii="Times New Roman" w:eastAsia="Times New Roman" w:hAnsi="Times New Roman" w:cs="Times New Roman"/>
          <w:bCs/>
          <w:color w:val="000000"/>
          <w:sz w:val="26"/>
          <w:szCs w:val="26"/>
          <w:bdr w:val="none" w:sz="0" w:space="0" w:color="auto" w:frame="1"/>
          <w:lang w:val="uk-UA" w:eastAsia="uk-UA" w:bidi="en-US"/>
        </w:rPr>
      </w:pPr>
      <w:r w:rsidRPr="00F6173D">
        <w:rPr>
          <w:rFonts w:ascii="Times New Roman" w:eastAsia="Calibri" w:hAnsi="Times New Roman" w:cs="Times New Roman"/>
          <w:sz w:val="26"/>
          <w:szCs w:val="26"/>
          <w:lang w:val="uk-UA"/>
        </w:rPr>
        <w:t xml:space="preserve">програми           </w:t>
      </w:r>
      <w:r w:rsidRPr="00F6173D">
        <w:rPr>
          <w:rFonts w:ascii="Times New Roman" w:eastAsia="Times New Roman" w:hAnsi="Times New Roman" w:cs="Times New Roman"/>
          <w:bCs/>
          <w:color w:val="000000"/>
          <w:sz w:val="26"/>
          <w:szCs w:val="26"/>
          <w:bdr w:val="none" w:sz="0" w:space="0" w:color="auto" w:frame="1"/>
          <w:lang w:val="uk-UA" w:eastAsia="uk-UA" w:bidi="en-US"/>
        </w:rPr>
        <w:tab/>
        <w:t xml:space="preserve">.         .        .    .        </w:t>
      </w:r>
      <w:r w:rsidR="00747CE7">
        <w:rPr>
          <w:rFonts w:ascii="Times New Roman" w:eastAsia="Times New Roman" w:hAnsi="Times New Roman" w:cs="Times New Roman"/>
          <w:bCs/>
          <w:color w:val="000000"/>
          <w:sz w:val="26"/>
          <w:szCs w:val="26"/>
          <w:bdr w:val="none" w:sz="0" w:space="0" w:color="auto" w:frame="1"/>
          <w:lang w:val="uk-UA" w:eastAsia="uk-UA" w:bidi="en-US"/>
        </w:rPr>
        <w:t xml:space="preserve">.        .      .      .       .       .  </w:t>
      </w:r>
      <w:r w:rsidRPr="00F6173D">
        <w:rPr>
          <w:rFonts w:ascii="Times New Roman" w:eastAsia="Times New Roman" w:hAnsi="Times New Roman" w:cs="Times New Roman"/>
          <w:bCs/>
          <w:color w:val="000000"/>
          <w:sz w:val="26"/>
          <w:szCs w:val="26"/>
          <w:bdr w:val="none" w:sz="0" w:space="0" w:color="auto" w:frame="1"/>
          <w:lang w:val="uk-UA" w:eastAsia="uk-UA" w:bidi="en-US"/>
        </w:rPr>
        <w:t xml:space="preserve">   </w:t>
      </w:r>
      <w:r w:rsidR="00747CE7">
        <w:rPr>
          <w:rFonts w:ascii="Times New Roman" w:eastAsia="Times New Roman" w:hAnsi="Times New Roman" w:cs="Times New Roman"/>
          <w:bCs/>
          <w:color w:val="000000"/>
          <w:sz w:val="26"/>
          <w:szCs w:val="26"/>
          <w:bdr w:val="none" w:sz="0" w:space="0" w:color="auto" w:frame="1"/>
          <w:lang w:val="uk-UA" w:eastAsia="uk-UA" w:bidi="en-US"/>
        </w:rPr>
        <w:t xml:space="preserve">.   </w:t>
      </w:r>
      <w:r w:rsidRPr="00F6173D">
        <w:rPr>
          <w:rFonts w:ascii="Times New Roman" w:eastAsia="Times New Roman" w:hAnsi="Times New Roman" w:cs="Times New Roman"/>
          <w:bCs/>
          <w:color w:val="000000"/>
          <w:sz w:val="26"/>
          <w:szCs w:val="26"/>
          <w:bdr w:val="none" w:sz="0" w:space="0" w:color="auto" w:frame="1"/>
          <w:lang w:val="uk-UA" w:eastAsia="uk-UA" w:bidi="en-US"/>
        </w:rPr>
        <w:t xml:space="preserve">     </w:t>
      </w:r>
      <w:r w:rsidR="00747CE7">
        <w:rPr>
          <w:rFonts w:ascii="Times New Roman" w:eastAsia="Times New Roman" w:hAnsi="Times New Roman" w:cs="Times New Roman"/>
          <w:bCs/>
          <w:color w:val="000000"/>
          <w:sz w:val="26"/>
          <w:szCs w:val="26"/>
          <w:bdr w:val="none" w:sz="0" w:space="0" w:color="auto" w:frame="1"/>
          <w:lang w:val="uk-UA" w:eastAsia="uk-UA" w:bidi="en-US"/>
        </w:rPr>
        <w:t>.</w:t>
      </w:r>
      <w:r w:rsidRPr="00F6173D">
        <w:rPr>
          <w:rFonts w:ascii="Times New Roman" w:eastAsia="Times New Roman" w:hAnsi="Times New Roman" w:cs="Times New Roman"/>
          <w:bCs/>
          <w:color w:val="000000"/>
          <w:sz w:val="26"/>
          <w:szCs w:val="26"/>
          <w:bdr w:val="none" w:sz="0" w:space="0" w:color="auto" w:frame="1"/>
          <w:lang w:val="uk-UA" w:eastAsia="uk-UA" w:bidi="en-US"/>
        </w:rPr>
        <w:t xml:space="preserve">    </w:t>
      </w:r>
      <w:r w:rsidR="00747CE7">
        <w:rPr>
          <w:rFonts w:ascii="Times New Roman" w:eastAsia="Times New Roman" w:hAnsi="Times New Roman" w:cs="Times New Roman"/>
          <w:bCs/>
          <w:color w:val="000000"/>
          <w:sz w:val="26"/>
          <w:szCs w:val="26"/>
          <w:bdr w:val="none" w:sz="0" w:space="0" w:color="auto" w:frame="1"/>
          <w:lang w:val="uk-UA" w:eastAsia="uk-UA" w:bidi="en-US"/>
        </w:rPr>
        <w:t xml:space="preserve">       .    16</w:t>
      </w:r>
    </w:p>
    <w:p w:rsidR="00932737" w:rsidRPr="00F6173D" w:rsidRDefault="00747CE7" w:rsidP="005862E3">
      <w:pPr>
        <w:widowControl w:val="0"/>
        <w:spacing w:after="0" w:line="240" w:lineRule="auto"/>
        <w:jc w:val="both"/>
        <w:rPr>
          <w:rFonts w:ascii="Times New Roman" w:eastAsia="Times New Roman" w:hAnsi="Times New Roman" w:cs="Times New Roman"/>
          <w:bCs/>
          <w:color w:val="000000"/>
          <w:sz w:val="26"/>
          <w:szCs w:val="26"/>
          <w:bdr w:val="none" w:sz="0" w:space="0" w:color="auto" w:frame="1"/>
          <w:lang w:val="uk-UA" w:eastAsia="uk-UA" w:bidi="en-US"/>
        </w:rPr>
      </w:pPr>
      <w:r>
        <w:rPr>
          <w:rFonts w:ascii="Times New Roman" w:eastAsia="Calibri" w:hAnsi="Times New Roman" w:cs="Times New Roman"/>
          <w:sz w:val="26"/>
          <w:szCs w:val="26"/>
          <w:lang w:val="uk-UA"/>
        </w:rPr>
        <w:t xml:space="preserve">     Розділ 11</w:t>
      </w:r>
      <w:r w:rsidR="00932737" w:rsidRPr="00F6173D">
        <w:rPr>
          <w:rFonts w:ascii="Times New Roman" w:eastAsia="Calibri" w:hAnsi="Times New Roman" w:cs="Times New Roman"/>
          <w:sz w:val="26"/>
          <w:szCs w:val="26"/>
          <w:lang w:val="uk-UA"/>
        </w:rPr>
        <w:t xml:space="preserve">. Виховання та позаурочна діяльність.      .      .     </w:t>
      </w:r>
      <w:r w:rsidR="005862E3">
        <w:rPr>
          <w:rFonts w:ascii="Times New Roman" w:eastAsia="Calibri" w:hAnsi="Times New Roman" w:cs="Times New Roman"/>
          <w:sz w:val="26"/>
          <w:szCs w:val="26"/>
          <w:lang w:val="uk-UA"/>
        </w:rPr>
        <w:t>.     .</w:t>
      </w:r>
      <w:r w:rsidR="00932737" w:rsidRPr="00F6173D">
        <w:rPr>
          <w:rFonts w:ascii="Times New Roman" w:eastAsia="Calibri" w:hAnsi="Times New Roman" w:cs="Times New Roman"/>
          <w:sz w:val="26"/>
          <w:szCs w:val="26"/>
          <w:lang w:val="uk-UA"/>
        </w:rPr>
        <w:t xml:space="preserve">        </w:t>
      </w:r>
      <w:r w:rsidR="005862E3">
        <w:rPr>
          <w:rFonts w:ascii="Times New Roman" w:eastAsia="Calibri" w:hAnsi="Times New Roman" w:cs="Times New Roman"/>
          <w:sz w:val="26"/>
          <w:szCs w:val="26"/>
          <w:lang w:val="uk-UA"/>
        </w:rPr>
        <w:t>.</w:t>
      </w:r>
      <w:r w:rsidR="00932737" w:rsidRPr="00F6173D">
        <w:rPr>
          <w:rFonts w:ascii="Times New Roman" w:eastAsia="Calibri" w:hAnsi="Times New Roman" w:cs="Times New Roman"/>
          <w:sz w:val="26"/>
          <w:szCs w:val="26"/>
          <w:lang w:val="uk-UA"/>
        </w:rPr>
        <w:t xml:space="preserve">     </w:t>
      </w:r>
      <w:r w:rsidR="005862E3">
        <w:rPr>
          <w:rFonts w:ascii="Times New Roman" w:eastAsia="Calibri" w:hAnsi="Times New Roman" w:cs="Times New Roman"/>
          <w:sz w:val="26"/>
          <w:szCs w:val="26"/>
          <w:lang w:val="uk-UA"/>
        </w:rPr>
        <w:t xml:space="preserve">      .    20</w:t>
      </w:r>
    </w:p>
    <w:p w:rsidR="00932737" w:rsidRPr="00F6173D" w:rsidRDefault="007274DE" w:rsidP="00932737">
      <w:pPr>
        <w:jc w:val="both"/>
        <w:rPr>
          <w:rFonts w:ascii="Times New Roman" w:eastAsia="Calibri" w:hAnsi="Times New Roman" w:cs="Times New Roman"/>
          <w:b/>
          <w:sz w:val="26"/>
          <w:szCs w:val="26"/>
          <w:lang w:val="uk-UA"/>
        </w:rPr>
      </w:pPr>
      <w:r>
        <w:rPr>
          <w:rFonts w:ascii="Times New Roman" w:eastAsia="Calibri" w:hAnsi="Times New Roman" w:cs="Times New Roman"/>
          <w:b/>
          <w:sz w:val="26"/>
          <w:szCs w:val="26"/>
          <w:lang w:val="uk-UA"/>
        </w:rPr>
        <w:t>ЗАГАЛЬНІ ПОЛОЖЕННЯ ОСВІТНЬОЇ ПРОГРАМИ</w:t>
      </w:r>
      <w:r w:rsidR="00932737" w:rsidRPr="00F6173D">
        <w:rPr>
          <w:rFonts w:ascii="Times New Roman" w:eastAsia="Calibri" w:hAnsi="Times New Roman" w:cs="Times New Roman"/>
          <w:b/>
          <w:sz w:val="26"/>
          <w:szCs w:val="26"/>
          <w:lang w:val="uk-UA"/>
        </w:rPr>
        <w:t xml:space="preserve"> І СТУП</w:t>
      </w:r>
      <w:r>
        <w:rPr>
          <w:rFonts w:ascii="Times New Roman" w:eastAsia="Calibri" w:hAnsi="Times New Roman" w:cs="Times New Roman"/>
          <w:b/>
          <w:sz w:val="26"/>
          <w:szCs w:val="26"/>
          <w:lang w:val="uk-UA"/>
        </w:rPr>
        <w:t xml:space="preserve">ЕНЯ  .     </w:t>
      </w:r>
      <w:r w:rsidR="005862E3">
        <w:rPr>
          <w:rFonts w:ascii="Times New Roman" w:eastAsia="Calibri" w:hAnsi="Times New Roman" w:cs="Times New Roman"/>
          <w:b/>
          <w:sz w:val="26"/>
          <w:szCs w:val="26"/>
          <w:lang w:val="uk-UA"/>
        </w:rPr>
        <w:t xml:space="preserve">  </w:t>
      </w:r>
      <w:r>
        <w:rPr>
          <w:rFonts w:ascii="Times New Roman" w:eastAsia="Calibri" w:hAnsi="Times New Roman" w:cs="Times New Roman"/>
          <w:b/>
          <w:sz w:val="26"/>
          <w:szCs w:val="26"/>
          <w:lang w:val="uk-UA"/>
        </w:rPr>
        <w:t xml:space="preserve">.  </w:t>
      </w:r>
      <w:r w:rsidR="005862E3">
        <w:rPr>
          <w:rFonts w:ascii="Times New Roman" w:eastAsia="Calibri" w:hAnsi="Times New Roman" w:cs="Times New Roman"/>
          <w:b/>
          <w:sz w:val="26"/>
          <w:szCs w:val="26"/>
          <w:lang w:val="uk-UA"/>
        </w:rPr>
        <w:t xml:space="preserve">  </w:t>
      </w:r>
      <w:r w:rsidR="005862E3" w:rsidRPr="005862E3">
        <w:rPr>
          <w:rFonts w:ascii="Times New Roman" w:eastAsia="Calibri" w:hAnsi="Times New Roman" w:cs="Times New Roman"/>
          <w:sz w:val="26"/>
          <w:szCs w:val="26"/>
          <w:lang w:val="uk-UA"/>
        </w:rPr>
        <w:t>21</w:t>
      </w:r>
    </w:p>
    <w:p w:rsidR="00932737" w:rsidRPr="005862E3" w:rsidRDefault="007274DE" w:rsidP="00932737">
      <w:pPr>
        <w:spacing w:after="0" w:line="240" w:lineRule="auto"/>
        <w:jc w:val="both"/>
        <w:rPr>
          <w:rFonts w:ascii="Times New Roman" w:eastAsia="Calibri" w:hAnsi="Times New Roman" w:cs="Times New Roman"/>
          <w:sz w:val="26"/>
          <w:szCs w:val="26"/>
          <w:lang w:val="uk-UA"/>
        </w:rPr>
      </w:pPr>
      <w:r>
        <w:rPr>
          <w:rFonts w:ascii="Times New Roman" w:eastAsia="Calibri" w:hAnsi="Times New Roman" w:cs="Times New Roman"/>
          <w:b/>
          <w:sz w:val="26"/>
          <w:szCs w:val="26"/>
          <w:lang w:val="uk-UA"/>
        </w:rPr>
        <w:t>ЗАГАЛЬНІ ПОЛОЖЕННЯ ОСВІТНЬОЇ ПРОГРАМИ</w:t>
      </w:r>
      <w:r w:rsidR="00F6173D">
        <w:rPr>
          <w:rFonts w:ascii="Times New Roman" w:eastAsia="Calibri" w:hAnsi="Times New Roman" w:cs="Times New Roman"/>
          <w:b/>
          <w:sz w:val="26"/>
          <w:szCs w:val="26"/>
          <w:lang w:val="uk-UA"/>
        </w:rPr>
        <w:t xml:space="preserve"> ІІ</w:t>
      </w:r>
      <w:r>
        <w:rPr>
          <w:rFonts w:ascii="Times New Roman" w:eastAsia="Calibri" w:hAnsi="Times New Roman" w:cs="Times New Roman"/>
          <w:b/>
          <w:sz w:val="26"/>
          <w:szCs w:val="26"/>
          <w:lang w:val="uk-UA"/>
        </w:rPr>
        <w:t xml:space="preserve"> СТУПЕНЯ .</w:t>
      </w:r>
      <w:r>
        <w:rPr>
          <w:rFonts w:ascii="Times New Roman" w:eastAsia="Calibri" w:hAnsi="Times New Roman" w:cs="Times New Roman"/>
          <w:b/>
          <w:sz w:val="26"/>
          <w:szCs w:val="26"/>
          <w:lang w:val="uk-UA"/>
        </w:rPr>
        <w:tab/>
      </w:r>
      <w:r w:rsidR="005862E3">
        <w:rPr>
          <w:rFonts w:ascii="Times New Roman" w:eastAsia="Calibri" w:hAnsi="Times New Roman" w:cs="Times New Roman"/>
          <w:b/>
          <w:sz w:val="26"/>
          <w:szCs w:val="26"/>
          <w:lang w:val="uk-UA"/>
        </w:rPr>
        <w:t xml:space="preserve">  </w:t>
      </w:r>
      <w:r>
        <w:rPr>
          <w:rFonts w:ascii="Times New Roman" w:eastAsia="Calibri" w:hAnsi="Times New Roman" w:cs="Times New Roman"/>
          <w:b/>
          <w:sz w:val="26"/>
          <w:szCs w:val="26"/>
          <w:lang w:val="uk-UA"/>
        </w:rPr>
        <w:t xml:space="preserve">.  </w:t>
      </w:r>
      <w:r w:rsidR="005862E3">
        <w:rPr>
          <w:rFonts w:ascii="Times New Roman" w:eastAsia="Calibri" w:hAnsi="Times New Roman" w:cs="Times New Roman"/>
          <w:b/>
          <w:sz w:val="26"/>
          <w:szCs w:val="26"/>
          <w:lang w:val="uk-UA"/>
        </w:rPr>
        <w:t xml:space="preserve">  </w:t>
      </w:r>
      <w:r w:rsidR="005862E3" w:rsidRPr="005862E3">
        <w:rPr>
          <w:rFonts w:ascii="Times New Roman" w:eastAsia="Calibri" w:hAnsi="Times New Roman" w:cs="Times New Roman"/>
          <w:sz w:val="26"/>
          <w:szCs w:val="26"/>
          <w:lang w:val="uk-UA"/>
        </w:rPr>
        <w:t>26</w:t>
      </w:r>
    </w:p>
    <w:p w:rsidR="00F6173D" w:rsidRPr="005862E3" w:rsidRDefault="00F6173D" w:rsidP="00932737">
      <w:pPr>
        <w:spacing w:after="0" w:line="240" w:lineRule="auto"/>
        <w:jc w:val="both"/>
        <w:rPr>
          <w:rFonts w:ascii="Times New Roman" w:eastAsia="Calibri" w:hAnsi="Times New Roman" w:cs="Times New Roman"/>
          <w:sz w:val="26"/>
          <w:szCs w:val="26"/>
          <w:lang w:val="uk-UA"/>
        </w:rPr>
      </w:pPr>
    </w:p>
    <w:p w:rsidR="00F6173D" w:rsidRPr="005862E3" w:rsidRDefault="007274DE" w:rsidP="00F6173D">
      <w:pPr>
        <w:spacing w:after="0" w:line="240" w:lineRule="auto"/>
        <w:jc w:val="both"/>
        <w:rPr>
          <w:rFonts w:ascii="Times New Roman" w:eastAsia="Times New Roman" w:hAnsi="Times New Roman" w:cs="Times New Roman"/>
          <w:bCs/>
          <w:color w:val="000000"/>
          <w:sz w:val="26"/>
          <w:szCs w:val="26"/>
          <w:bdr w:val="none" w:sz="0" w:space="0" w:color="auto" w:frame="1"/>
          <w:lang w:val="uk-UA" w:eastAsia="uk-UA" w:bidi="en-US"/>
        </w:rPr>
      </w:pPr>
      <w:r w:rsidRPr="007274DE">
        <w:rPr>
          <w:rFonts w:ascii="Times New Roman" w:eastAsia="Times New Roman" w:hAnsi="Times New Roman" w:cs="Times New Roman"/>
          <w:b/>
          <w:bCs/>
          <w:color w:val="000000"/>
          <w:sz w:val="26"/>
          <w:szCs w:val="26"/>
          <w:bdr w:val="none" w:sz="0" w:space="0" w:color="auto" w:frame="1"/>
          <w:lang w:val="uk-UA" w:eastAsia="uk-UA" w:bidi="en-US"/>
        </w:rPr>
        <w:t xml:space="preserve">ЗАГАЛЬНІ ПОЛОЖЕННЯ </w:t>
      </w:r>
      <w:r>
        <w:rPr>
          <w:rFonts w:ascii="Times New Roman" w:eastAsia="Times New Roman" w:hAnsi="Times New Roman" w:cs="Times New Roman"/>
          <w:b/>
          <w:bCs/>
          <w:color w:val="000000"/>
          <w:sz w:val="26"/>
          <w:szCs w:val="26"/>
          <w:bdr w:val="none" w:sz="0" w:space="0" w:color="auto" w:frame="1"/>
          <w:lang w:val="uk-UA" w:eastAsia="uk-UA" w:bidi="en-US"/>
        </w:rPr>
        <w:t>ОСВІТНЬОЇ ПРОГРАМИ</w:t>
      </w:r>
      <w:r w:rsidR="00F6173D" w:rsidRPr="007274DE">
        <w:rPr>
          <w:rFonts w:ascii="Times New Roman" w:eastAsia="Times New Roman" w:hAnsi="Times New Roman" w:cs="Times New Roman"/>
          <w:b/>
          <w:bCs/>
          <w:color w:val="000000"/>
          <w:sz w:val="26"/>
          <w:szCs w:val="26"/>
          <w:bdr w:val="none" w:sz="0" w:space="0" w:color="auto" w:frame="1"/>
          <w:lang w:val="uk-UA" w:eastAsia="uk-UA" w:bidi="en-US"/>
        </w:rPr>
        <w:t xml:space="preserve"> ІІІ</w:t>
      </w:r>
      <w:r w:rsidRPr="007274DE">
        <w:rPr>
          <w:rFonts w:ascii="Times New Roman" w:eastAsia="Times New Roman" w:hAnsi="Times New Roman" w:cs="Times New Roman"/>
          <w:b/>
          <w:bCs/>
          <w:color w:val="000000"/>
          <w:sz w:val="26"/>
          <w:szCs w:val="26"/>
          <w:bdr w:val="none" w:sz="0" w:space="0" w:color="auto" w:frame="1"/>
          <w:lang w:val="uk-UA" w:eastAsia="uk-UA" w:bidi="en-US"/>
        </w:rPr>
        <w:t xml:space="preserve"> СТУПЕНЯ</w:t>
      </w:r>
      <w:r w:rsidR="00F6173D" w:rsidRPr="007274DE">
        <w:rPr>
          <w:rFonts w:ascii="Times New Roman" w:eastAsia="Times New Roman" w:hAnsi="Times New Roman" w:cs="Times New Roman"/>
          <w:b/>
          <w:bCs/>
          <w:color w:val="000000"/>
          <w:sz w:val="26"/>
          <w:szCs w:val="26"/>
          <w:bdr w:val="none" w:sz="0" w:space="0" w:color="auto" w:frame="1"/>
          <w:lang w:val="uk-UA" w:eastAsia="uk-UA" w:bidi="en-US"/>
        </w:rPr>
        <w:t xml:space="preserve"> </w:t>
      </w:r>
      <w:r>
        <w:rPr>
          <w:rFonts w:ascii="Times New Roman" w:eastAsia="Times New Roman" w:hAnsi="Times New Roman" w:cs="Times New Roman"/>
          <w:b/>
          <w:bCs/>
          <w:color w:val="000000"/>
          <w:sz w:val="26"/>
          <w:szCs w:val="26"/>
          <w:bdr w:val="none" w:sz="0" w:space="0" w:color="auto" w:frame="1"/>
          <w:lang w:val="uk-UA" w:eastAsia="uk-UA" w:bidi="en-US"/>
        </w:rPr>
        <w:t xml:space="preserve">.   </w:t>
      </w:r>
      <w:r w:rsidR="005862E3">
        <w:rPr>
          <w:rFonts w:ascii="Times New Roman" w:eastAsia="Times New Roman" w:hAnsi="Times New Roman" w:cs="Times New Roman"/>
          <w:b/>
          <w:bCs/>
          <w:color w:val="000000"/>
          <w:sz w:val="26"/>
          <w:szCs w:val="26"/>
          <w:bdr w:val="none" w:sz="0" w:space="0" w:color="auto" w:frame="1"/>
          <w:lang w:val="uk-UA" w:eastAsia="uk-UA" w:bidi="en-US"/>
        </w:rPr>
        <w:t xml:space="preserve">  </w:t>
      </w:r>
      <w:r>
        <w:rPr>
          <w:rFonts w:ascii="Times New Roman" w:eastAsia="Times New Roman" w:hAnsi="Times New Roman" w:cs="Times New Roman"/>
          <w:b/>
          <w:bCs/>
          <w:color w:val="000000"/>
          <w:sz w:val="26"/>
          <w:szCs w:val="26"/>
          <w:bdr w:val="none" w:sz="0" w:space="0" w:color="auto" w:frame="1"/>
          <w:lang w:val="uk-UA" w:eastAsia="uk-UA" w:bidi="en-US"/>
        </w:rPr>
        <w:t xml:space="preserve">. </w:t>
      </w:r>
      <w:r w:rsidR="005862E3">
        <w:rPr>
          <w:rFonts w:ascii="Times New Roman" w:eastAsia="Times New Roman" w:hAnsi="Times New Roman" w:cs="Times New Roman"/>
          <w:b/>
          <w:bCs/>
          <w:color w:val="000000"/>
          <w:sz w:val="26"/>
          <w:szCs w:val="26"/>
          <w:bdr w:val="none" w:sz="0" w:space="0" w:color="auto" w:frame="1"/>
          <w:lang w:val="uk-UA" w:eastAsia="uk-UA" w:bidi="en-US"/>
        </w:rPr>
        <w:t xml:space="preserve">   </w:t>
      </w:r>
      <w:r w:rsidR="005862E3" w:rsidRPr="005862E3">
        <w:rPr>
          <w:rFonts w:ascii="Times New Roman" w:eastAsia="Times New Roman" w:hAnsi="Times New Roman" w:cs="Times New Roman"/>
          <w:bCs/>
          <w:color w:val="000000"/>
          <w:sz w:val="26"/>
          <w:szCs w:val="26"/>
          <w:bdr w:val="none" w:sz="0" w:space="0" w:color="auto" w:frame="1"/>
          <w:lang w:val="uk-UA" w:eastAsia="uk-UA" w:bidi="en-US"/>
        </w:rPr>
        <w:t>33</w:t>
      </w:r>
    </w:p>
    <w:p w:rsidR="00932737" w:rsidRPr="007274DE" w:rsidRDefault="00932737" w:rsidP="00932737">
      <w:pPr>
        <w:spacing w:after="0" w:line="240" w:lineRule="auto"/>
        <w:jc w:val="both"/>
        <w:rPr>
          <w:rFonts w:ascii="Times New Roman" w:eastAsia="Times New Roman" w:hAnsi="Times New Roman" w:cs="Times New Roman"/>
          <w:b/>
          <w:bCs/>
          <w:color w:val="000000"/>
          <w:sz w:val="26"/>
          <w:szCs w:val="26"/>
          <w:bdr w:val="none" w:sz="0" w:space="0" w:color="auto" w:frame="1"/>
          <w:lang w:val="uk-UA" w:eastAsia="uk-UA" w:bidi="en-US"/>
        </w:rPr>
      </w:pPr>
    </w:p>
    <w:p w:rsidR="00932737" w:rsidRPr="007274DE" w:rsidRDefault="00932737" w:rsidP="00932737">
      <w:pPr>
        <w:spacing w:after="0" w:line="240" w:lineRule="auto"/>
        <w:jc w:val="both"/>
        <w:rPr>
          <w:rFonts w:ascii="Times New Roman" w:eastAsia="Times New Roman" w:hAnsi="Times New Roman" w:cs="Times New Roman"/>
          <w:b/>
          <w:bCs/>
          <w:color w:val="000000"/>
          <w:sz w:val="26"/>
          <w:szCs w:val="26"/>
          <w:bdr w:val="none" w:sz="0" w:space="0" w:color="auto" w:frame="1"/>
          <w:lang w:val="uk-UA" w:eastAsia="uk-UA" w:bidi="en-US"/>
        </w:rPr>
      </w:pPr>
      <w:r w:rsidRPr="007274DE">
        <w:rPr>
          <w:rFonts w:ascii="Times New Roman" w:eastAsia="Times New Roman" w:hAnsi="Times New Roman" w:cs="Times New Roman"/>
          <w:b/>
          <w:bCs/>
          <w:color w:val="000000"/>
          <w:sz w:val="26"/>
          <w:szCs w:val="26"/>
          <w:bdr w:val="none" w:sz="0" w:space="0" w:color="auto" w:frame="1"/>
          <w:lang w:val="uk-UA" w:eastAsia="uk-UA" w:bidi="en-US"/>
        </w:rPr>
        <w:t xml:space="preserve"> Додатки</w:t>
      </w:r>
    </w:p>
    <w:p w:rsidR="00932737" w:rsidRPr="00F6173D" w:rsidRDefault="00932737" w:rsidP="00932737">
      <w:pPr>
        <w:spacing w:after="0" w:line="240" w:lineRule="auto"/>
        <w:jc w:val="both"/>
        <w:rPr>
          <w:rFonts w:ascii="Times New Roman" w:eastAsia="Times New Roman" w:hAnsi="Times New Roman" w:cs="Times New Roman"/>
          <w:bCs/>
          <w:color w:val="000000"/>
          <w:sz w:val="26"/>
          <w:szCs w:val="26"/>
          <w:bdr w:val="none" w:sz="0" w:space="0" w:color="auto" w:frame="1"/>
          <w:lang w:val="uk-UA" w:eastAsia="uk-UA" w:bidi="en-US"/>
        </w:rPr>
      </w:pPr>
      <w:r w:rsidRPr="00F6173D">
        <w:rPr>
          <w:rFonts w:ascii="Times New Roman" w:eastAsia="Times New Roman" w:hAnsi="Times New Roman" w:cs="Times New Roman"/>
          <w:bCs/>
          <w:i/>
          <w:color w:val="000000"/>
          <w:sz w:val="26"/>
          <w:szCs w:val="26"/>
          <w:bdr w:val="none" w:sz="0" w:space="0" w:color="auto" w:frame="1"/>
          <w:lang w:val="uk-UA" w:eastAsia="uk-UA" w:bidi="en-US"/>
        </w:rPr>
        <w:t>Додаток 1</w:t>
      </w:r>
      <w:r w:rsidRPr="00F6173D">
        <w:rPr>
          <w:rFonts w:ascii="Times New Roman" w:eastAsia="Times New Roman" w:hAnsi="Times New Roman" w:cs="Times New Roman"/>
          <w:bCs/>
          <w:color w:val="000000"/>
          <w:sz w:val="26"/>
          <w:szCs w:val="26"/>
          <w:bdr w:val="none" w:sz="0" w:space="0" w:color="auto" w:frame="1"/>
          <w:lang w:val="uk-UA" w:eastAsia="uk-UA" w:bidi="en-US"/>
        </w:rPr>
        <w:t>. Навчально-методичне забезпечення</w:t>
      </w:r>
      <w:r w:rsidR="005862E3">
        <w:rPr>
          <w:rFonts w:ascii="Times New Roman" w:eastAsia="Times New Roman" w:hAnsi="Times New Roman" w:cs="Times New Roman"/>
          <w:bCs/>
          <w:color w:val="000000"/>
          <w:sz w:val="26"/>
          <w:szCs w:val="26"/>
          <w:bdr w:val="none" w:sz="0" w:space="0" w:color="auto" w:frame="1"/>
          <w:lang w:val="uk-UA" w:eastAsia="uk-UA" w:bidi="en-US"/>
        </w:rPr>
        <w:t xml:space="preserve">                  .                 .     .    .    40-45</w:t>
      </w:r>
    </w:p>
    <w:p w:rsidR="00932737" w:rsidRPr="00F6173D" w:rsidRDefault="00932737" w:rsidP="00932737">
      <w:pPr>
        <w:spacing w:after="0" w:line="240" w:lineRule="auto"/>
        <w:jc w:val="both"/>
        <w:rPr>
          <w:rFonts w:ascii="Times New Roman" w:eastAsia="Times New Roman" w:hAnsi="Times New Roman" w:cs="Times New Roman"/>
          <w:bCs/>
          <w:color w:val="000000"/>
          <w:sz w:val="26"/>
          <w:szCs w:val="26"/>
          <w:bdr w:val="none" w:sz="0" w:space="0" w:color="auto" w:frame="1"/>
          <w:lang w:val="uk-UA" w:eastAsia="uk-UA" w:bidi="en-US"/>
        </w:rPr>
      </w:pPr>
      <w:r w:rsidRPr="00F6173D">
        <w:rPr>
          <w:rFonts w:ascii="Times New Roman" w:eastAsia="Times New Roman" w:hAnsi="Times New Roman" w:cs="Times New Roman"/>
          <w:bCs/>
          <w:color w:val="000000"/>
          <w:sz w:val="26"/>
          <w:szCs w:val="26"/>
          <w:bdr w:val="none" w:sz="0" w:space="0" w:color="auto" w:frame="1"/>
          <w:lang w:val="uk-UA" w:eastAsia="uk-UA" w:bidi="en-US"/>
        </w:rPr>
        <w:t>Таблиця 1. Підручники  для 1 класу, які мають гриф  МОН України</w:t>
      </w:r>
    </w:p>
    <w:p w:rsidR="00932737" w:rsidRPr="00F6173D" w:rsidRDefault="00932737" w:rsidP="00932737">
      <w:pPr>
        <w:spacing w:after="0" w:line="240" w:lineRule="auto"/>
        <w:jc w:val="both"/>
        <w:rPr>
          <w:rFonts w:ascii="Times New Roman" w:eastAsia="Times New Roman" w:hAnsi="Times New Roman" w:cs="Times New Roman"/>
          <w:bCs/>
          <w:color w:val="000000"/>
          <w:sz w:val="26"/>
          <w:szCs w:val="26"/>
          <w:bdr w:val="none" w:sz="0" w:space="0" w:color="auto" w:frame="1"/>
          <w:lang w:val="uk-UA" w:eastAsia="uk-UA" w:bidi="en-US"/>
        </w:rPr>
      </w:pPr>
      <w:r w:rsidRPr="00F6173D">
        <w:rPr>
          <w:rFonts w:ascii="Times New Roman" w:eastAsia="Times New Roman" w:hAnsi="Times New Roman" w:cs="Times New Roman"/>
          <w:bCs/>
          <w:color w:val="000000"/>
          <w:sz w:val="26"/>
          <w:szCs w:val="26"/>
          <w:bdr w:val="none" w:sz="0" w:space="0" w:color="auto" w:frame="1"/>
          <w:lang w:val="uk-UA" w:eastAsia="uk-UA" w:bidi="en-US"/>
        </w:rPr>
        <w:t>Таблиця 2.Підручники  для 2 класу, які мають гриф  МОН України</w:t>
      </w:r>
    </w:p>
    <w:p w:rsidR="00932737" w:rsidRDefault="005862E3" w:rsidP="00932737">
      <w:pPr>
        <w:spacing w:after="0" w:line="240" w:lineRule="auto"/>
        <w:jc w:val="both"/>
        <w:rPr>
          <w:rFonts w:ascii="Times New Roman" w:eastAsia="Times New Roman" w:hAnsi="Times New Roman" w:cs="Times New Roman"/>
          <w:bCs/>
          <w:color w:val="000000"/>
          <w:sz w:val="26"/>
          <w:szCs w:val="26"/>
          <w:bdr w:val="none" w:sz="0" w:space="0" w:color="auto" w:frame="1"/>
          <w:lang w:val="uk-UA" w:eastAsia="uk-UA" w:bidi="en-US"/>
        </w:rPr>
      </w:pPr>
      <w:r>
        <w:rPr>
          <w:rFonts w:ascii="Times New Roman" w:eastAsia="Times New Roman" w:hAnsi="Times New Roman" w:cs="Times New Roman"/>
          <w:bCs/>
          <w:color w:val="000000"/>
          <w:sz w:val="26"/>
          <w:szCs w:val="26"/>
          <w:bdr w:val="none" w:sz="0" w:space="0" w:color="auto" w:frame="1"/>
          <w:lang w:val="uk-UA" w:eastAsia="uk-UA" w:bidi="en-US"/>
        </w:rPr>
        <w:t>Таблиця 3. Підручники  для 3 класу</w:t>
      </w:r>
      <w:r w:rsidR="00932737" w:rsidRPr="00F6173D">
        <w:rPr>
          <w:rFonts w:ascii="Times New Roman" w:eastAsia="Times New Roman" w:hAnsi="Times New Roman" w:cs="Times New Roman"/>
          <w:bCs/>
          <w:color w:val="000000"/>
          <w:sz w:val="26"/>
          <w:szCs w:val="26"/>
          <w:bdr w:val="none" w:sz="0" w:space="0" w:color="auto" w:frame="1"/>
          <w:lang w:val="uk-UA" w:eastAsia="uk-UA" w:bidi="en-US"/>
        </w:rPr>
        <w:t>, які мають гриф  МОН України</w:t>
      </w:r>
    </w:p>
    <w:p w:rsidR="005862E3" w:rsidRPr="00F6173D" w:rsidRDefault="005862E3" w:rsidP="00932737">
      <w:pPr>
        <w:spacing w:after="0" w:line="240" w:lineRule="auto"/>
        <w:jc w:val="both"/>
        <w:rPr>
          <w:rFonts w:ascii="Times New Roman" w:eastAsia="Times New Roman" w:hAnsi="Times New Roman" w:cs="Times New Roman"/>
          <w:bCs/>
          <w:color w:val="000000"/>
          <w:sz w:val="26"/>
          <w:szCs w:val="26"/>
          <w:bdr w:val="none" w:sz="0" w:space="0" w:color="auto" w:frame="1"/>
          <w:lang w:val="uk-UA" w:eastAsia="uk-UA" w:bidi="en-US"/>
        </w:rPr>
      </w:pPr>
      <w:r>
        <w:rPr>
          <w:rFonts w:ascii="Times New Roman" w:eastAsia="Times New Roman" w:hAnsi="Times New Roman" w:cs="Times New Roman"/>
          <w:bCs/>
          <w:color w:val="000000"/>
          <w:sz w:val="26"/>
          <w:szCs w:val="26"/>
          <w:bdr w:val="none" w:sz="0" w:space="0" w:color="auto" w:frame="1"/>
          <w:lang w:val="uk-UA" w:eastAsia="uk-UA" w:bidi="en-US"/>
        </w:rPr>
        <w:t>Таблиця 4. Підручники  для 4 класу</w:t>
      </w:r>
      <w:r w:rsidRPr="00F6173D">
        <w:rPr>
          <w:rFonts w:ascii="Times New Roman" w:eastAsia="Times New Roman" w:hAnsi="Times New Roman" w:cs="Times New Roman"/>
          <w:bCs/>
          <w:color w:val="000000"/>
          <w:sz w:val="26"/>
          <w:szCs w:val="26"/>
          <w:bdr w:val="none" w:sz="0" w:space="0" w:color="auto" w:frame="1"/>
          <w:lang w:val="uk-UA" w:eastAsia="uk-UA" w:bidi="en-US"/>
        </w:rPr>
        <w:t>, які мають гриф  МОН України</w:t>
      </w:r>
    </w:p>
    <w:p w:rsidR="00932737" w:rsidRPr="00F6173D" w:rsidRDefault="005862E3" w:rsidP="00932737">
      <w:pPr>
        <w:spacing w:after="0" w:line="240" w:lineRule="auto"/>
        <w:jc w:val="both"/>
        <w:rPr>
          <w:rFonts w:ascii="Times New Roman" w:eastAsia="Times New Roman" w:hAnsi="Times New Roman" w:cs="Times New Roman"/>
          <w:bCs/>
          <w:color w:val="000000"/>
          <w:sz w:val="26"/>
          <w:szCs w:val="26"/>
          <w:bdr w:val="none" w:sz="0" w:space="0" w:color="auto" w:frame="1"/>
          <w:lang w:val="uk-UA" w:eastAsia="uk-UA" w:bidi="en-US"/>
        </w:rPr>
      </w:pPr>
      <w:r>
        <w:rPr>
          <w:rFonts w:ascii="Times New Roman" w:eastAsia="Times New Roman" w:hAnsi="Times New Roman" w:cs="Times New Roman"/>
          <w:bCs/>
          <w:color w:val="000000"/>
          <w:sz w:val="26"/>
          <w:szCs w:val="26"/>
          <w:bdr w:val="none" w:sz="0" w:space="0" w:color="auto" w:frame="1"/>
          <w:lang w:val="uk-UA" w:eastAsia="uk-UA" w:bidi="en-US"/>
        </w:rPr>
        <w:t>Таблиця 5</w:t>
      </w:r>
      <w:r w:rsidR="00932737" w:rsidRPr="00F6173D">
        <w:rPr>
          <w:rFonts w:ascii="Times New Roman" w:eastAsia="Times New Roman" w:hAnsi="Times New Roman" w:cs="Times New Roman"/>
          <w:bCs/>
          <w:color w:val="000000"/>
          <w:sz w:val="26"/>
          <w:szCs w:val="26"/>
          <w:bdr w:val="none" w:sz="0" w:space="0" w:color="auto" w:frame="1"/>
          <w:lang w:val="uk-UA" w:eastAsia="uk-UA" w:bidi="en-US"/>
        </w:rPr>
        <w:t>. Підручники  для 5 класу, які мають гриф  МОН України</w:t>
      </w:r>
    </w:p>
    <w:p w:rsidR="00932737" w:rsidRPr="00F6173D" w:rsidRDefault="005862E3" w:rsidP="00932737">
      <w:pPr>
        <w:spacing w:after="0" w:line="240" w:lineRule="auto"/>
        <w:jc w:val="both"/>
        <w:rPr>
          <w:rFonts w:ascii="Times New Roman" w:eastAsia="Times New Roman" w:hAnsi="Times New Roman" w:cs="Times New Roman"/>
          <w:bCs/>
          <w:color w:val="000000"/>
          <w:sz w:val="26"/>
          <w:szCs w:val="26"/>
          <w:bdr w:val="none" w:sz="0" w:space="0" w:color="auto" w:frame="1"/>
          <w:lang w:val="uk-UA" w:eastAsia="uk-UA" w:bidi="en-US"/>
        </w:rPr>
      </w:pPr>
      <w:r>
        <w:rPr>
          <w:rFonts w:ascii="Times New Roman" w:eastAsia="Times New Roman" w:hAnsi="Times New Roman" w:cs="Times New Roman"/>
          <w:bCs/>
          <w:color w:val="000000"/>
          <w:sz w:val="26"/>
          <w:szCs w:val="26"/>
          <w:bdr w:val="none" w:sz="0" w:space="0" w:color="auto" w:frame="1"/>
          <w:lang w:val="uk-UA" w:eastAsia="uk-UA" w:bidi="en-US"/>
        </w:rPr>
        <w:t>Таблиця 6</w:t>
      </w:r>
      <w:r w:rsidR="00932737" w:rsidRPr="00F6173D">
        <w:rPr>
          <w:rFonts w:ascii="Times New Roman" w:eastAsia="Times New Roman" w:hAnsi="Times New Roman" w:cs="Times New Roman"/>
          <w:bCs/>
          <w:color w:val="000000"/>
          <w:sz w:val="26"/>
          <w:szCs w:val="26"/>
          <w:bdr w:val="none" w:sz="0" w:space="0" w:color="auto" w:frame="1"/>
          <w:lang w:val="uk-UA" w:eastAsia="uk-UA" w:bidi="en-US"/>
        </w:rPr>
        <w:t>. Підручники  для 6 класу, які мають гриф  МОН України</w:t>
      </w:r>
    </w:p>
    <w:p w:rsidR="00932737" w:rsidRDefault="005862E3" w:rsidP="00932737">
      <w:pPr>
        <w:spacing w:after="0" w:line="240" w:lineRule="auto"/>
        <w:jc w:val="both"/>
        <w:rPr>
          <w:rFonts w:ascii="Times New Roman" w:eastAsia="Times New Roman" w:hAnsi="Times New Roman" w:cs="Times New Roman"/>
          <w:bCs/>
          <w:color w:val="000000"/>
          <w:sz w:val="26"/>
          <w:szCs w:val="26"/>
          <w:bdr w:val="none" w:sz="0" w:space="0" w:color="auto" w:frame="1"/>
          <w:lang w:val="uk-UA" w:eastAsia="uk-UA" w:bidi="en-US"/>
        </w:rPr>
      </w:pPr>
      <w:r>
        <w:rPr>
          <w:rFonts w:ascii="Times New Roman" w:eastAsia="Times New Roman" w:hAnsi="Times New Roman" w:cs="Times New Roman"/>
          <w:bCs/>
          <w:color w:val="000000"/>
          <w:sz w:val="26"/>
          <w:szCs w:val="26"/>
          <w:bdr w:val="none" w:sz="0" w:space="0" w:color="auto" w:frame="1"/>
          <w:lang w:val="uk-UA" w:eastAsia="uk-UA" w:bidi="en-US"/>
        </w:rPr>
        <w:t>Таблиця 7. Підручники  для 7 класу</w:t>
      </w:r>
      <w:r w:rsidR="00932737" w:rsidRPr="00F6173D">
        <w:rPr>
          <w:rFonts w:ascii="Times New Roman" w:eastAsia="Times New Roman" w:hAnsi="Times New Roman" w:cs="Times New Roman"/>
          <w:bCs/>
          <w:color w:val="000000"/>
          <w:sz w:val="26"/>
          <w:szCs w:val="26"/>
          <w:bdr w:val="none" w:sz="0" w:space="0" w:color="auto" w:frame="1"/>
          <w:lang w:val="uk-UA" w:eastAsia="uk-UA" w:bidi="en-US"/>
        </w:rPr>
        <w:t>, які мають гриф  МОН України</w:t>
      </w:r>
    </w:p>
    <w:p w:rsidR="005862E3" w:rsidRDefault="005862E3" w:rsidP="005862E3">
      <w:pPr>
        <w:spacing w:after="0" w:line="240" w:lineRule="auto"/>
        <w:jc w:val="both"/>
        <w:rPr>
          <w:rFonts w:ascii="Times New Roman" w:eastAsia="Times New Roman" w:hAnsi="Times New Roman" w:cs="Times New Roman"/>
          <w:bCs/>
          <w:color w:val="000000"/>
          <w:sz w:val="26"/>
          <w:szCs w:val="26"/>
          <w:bdr w:val="none" w:sz="0" w:space="0" w:color="auto" w:frame="1"/>
          <w:lang w:val="uk-UA" w:eastAsia="uk-UA" w:bidi="en-US"/>
        </w:rPr>
      </w:pPr>
      <w:r>
        <w:rPr>
          <w:rFonts w:ascii="Times New Roman" w:eastAsia="Times New Roman" w:hAnsi="Times New Roman" w:cs="Times New Roman"/>
          <w:bCs/>
          <w:color w:val="000000"/>
          <w:sz w:val="26"/>
          <w:szCs w:val="26"/>
          <w:bdr w:val="none" w:sz="0" w:space="0" w:color="auto" w:frame="1"/>
          <w:lang w:val="uk-UA" w:eastAsia="uk-UA" w:bidi="en-US"/>
        </w:rPr>
        <w:t>Таблиця 8. Підручники  для 8-9 класів</w:t>
      </w:r>
      <w:r w:rsidRPr="00F6173D">
        <w:rPr>
          <w:rFonts w:ascii="Times New Roman" w:eastAsia="Times New Roman" w:hAnsi="Times New Roman" w:cs="Times New Roman"/>
          <w:bCs/>
          <w:color w:val="000000"/>
          <w:sz w:val="26"/>
          <w:szCs w:val="26"/>
          <w:bdr w:val="none" w:sz="0" w:space="0" w:color="auto" w:frame="1"/>
          <w:lang w:val="uk-UA" w:eastAsia="uk-UA" w:bidi="en-US"/>
        </w:rPr>
        <w:t>, які мають гриф  МОН України</w:t>
      </w:r>
    </w:p>
    <w:p w:rsidR="005862E3" w:rsidRPr="00F6173D" w:rsidRDefault="005862E3" w:rsidP="00932737">
      <w:pPr>
        <w:spacing w:after="0" w:line="240" w:lineRule="auto"/>
        <w:jc w:val="both"/>
        <w:rPr>
          <w:rFonts w:ascii="Times New Roman" w:eastAsia="Times New Roman" w:hAnsi="Times New Roman" w:cs="Times New Roman"/>
          <w:bCs/>
          <w:color w:val="000000"/>
          <w:sz w:val="26"/>
          <w:szCs w:val="26"/>
          <w:bdr w:val="none" w:sz="0" w:space="0" w:color="auto" w:frame="1"/>
          <w:lang w:val="uk-UA" w:eastAsia="uk-UA" w:bidi="en-US"/>
        </w:rPr>
      </w:pPr>
      <w:r>
        <w:rPr>
          <w:rFonts w:ascii="Times New Roman" w:eastAsia="Times New Roman" w:hAnsi="Times New Roman" w:cs="Times New Roman"/>
          <w:bCs/>
          <w:color w:val="000000"/>
          <w:sz w:val="26"/>
          <w:szCs w:val="26"/>
          <w:bdr w:val="none" w:sz="0" w:space="0" w:color="auto" w:frame="1"/>
          <w:lang w:val="uk-UA" w:eastAsia="uk-UA" w:bidi="en-US"/>
        </w:rPr>
        <w:t>Таблиця 9. Підручники  для 10 класу</w:t>
      </w:r>
      <w:r w:rsidRPr="00F6173D">
        <w:rPr>
          <w:rFonts w:ascii="Times New Roman" w:eastAsia="Times New Roman" w:hAnsi="Times New Roman" w:cs="Times New Roman"/>
          <w:bCs/>
          <w:color w:val="000000"/>
          <w:sz w:val="26"/>
          <w:szCs w:val="26"/>
          <w:bdr w:val="none" w:sz="0" w:space="0" w:color="auto" w:frame="1"/>
          <w:lang w:val="uk-UA" w:eastAsia="uk-UA" w:bidi="en-US"/>
        </w:rPr>
        <w:t>, які мають гриф  МОН України</w:t>
      </w:r>
    </w:p>
    <w:p w:rsidR="00932737" w:rsidRPr="00F6173D" w:rsidRDefault="00932737" w:rsidP="00932737">
      <w:pPr>
        <w:spacing w:after="0" w:line="240" w:lineRule="auto"/>
        <w:jc w:val="both"/>
        <w:rPr>
          <w:rFonts w:ascii="Times New Roman" w:eastAsia="Times New Roman" w:hAnsi="Times New Roman" w:cs="Times New Roman"/>
          <w:bCs/>
          <w:color w:val="000000"/>
          <w:sz w:val="26"/>
          <w:szCs w:val="26"/>
          <w:bdr w:val="none" w:sz="0" w:space="0" w:color="auto" w:frame="1"/>
          <w:lang w:val="uk-UA" w:eastAsia="uk-UA" w:bidi="en-US"/>
        </w:rPr>
      </w:pPr>
      <w:r w:rsidRPr="00F6173D">
        <w:rPr>
          <w:rFonts w:ascii="Times New Roman" w:eastAsia="Times New Roman" w:hAnsi="Times New Roman" w:cs="Times New Roman"/>
          <w:bCs/>
          <w:i/>
          <w:color w:val="000000"/>
          <w:sz w:val="26"/>
          <w:szCs w:val="26"/>
          <w:bdr w:val="none" w:sz="0" w:space="0" w:color="auto" w:frame="1"/>
          <w:lang w:val="uk-UA" w:eastAsia="uk-UA" w:bidi="en-US"/>
        </w:rPr>
        <w:t xml:space="preserve">Додаток 2. </w:t>
      </w:r>
      <w:r w:rsidRPr="00F6173D">
        <w:rPr>
          <w:rFonts w:ascii="Times New Roman" w:eastAsia="Times New Roman" w:hAnsi="Times New Roman" w:cs="Times New Roman"/>
          <w:bCs/>
          <w:color w:val="000000"/>
          <w:sz w:val="26"/>
          <w:szCs w:val="26"/>
          <w:bdr w:val="none" w:sz="0" w:space="0" w:color="auto" w:frame="1"/>
          <w:lang w:val="uk-UA" w:eastAsia="uk-UA" w:bidi="en-US"/>
        </w:rPr>
        <w:t>Кадрове забезпечення</w:t>
      </w:r>
      <w:r w:rsidR="005862E3">
        <w:rPr>
          <w:rFonts w:ascii="Times New Roman" w:eastAsia="Times New Roman" w:hAnsi="Times New Roman" w:cs="Times New Roman"/>
          <w:bCs/>
          <w:color w:val="000000"/>
          <w:sz w:val="26"/>
          <w:szCs w:val="26"/>
          <w:bdr w:val="none" w:sz="0" w:space="0" w:color="auto" w:frame="1"/>
          <w:lang w:val="uk-UA" w:eastAsia="uk-UA" w:bidi="en-US"/>
        </w:rPr>
        <w:t xml:space="preserve">   .                         .                  .                       .       46</w:t>
      </w:r>
    </w:p>
    <w:p w:rsidR="00932737" w:rsidRPr="00F6173D" w:rsidRDefault="00932737" w:rsidP="00932737">
      <w:pPr>
        <w:spacing w:after="0" w:line="240" w:lineRule="auto"/>
        <w:jc w:val="both"/>
        <w:rPr>
          <w:rFonts w:ascii="Times New Roman" w:eastAsia="Times New Roman" w:hAnsi="Times New Roman" w:cs="Times New Roman"/>
          <w:bCs/>
          <w:color w:val="000000"/>
          <w:sz w:val="26"/>
          <w:szCs w:val="26"/>
          <w:bdr w:val="none" w:sz="0" w:space="0" w:color="auto" w:frame="1"/>
          <w:lang w:val="uk-UA" w:eastAsia="uk-UA" w:bidi="en-US"/>
        </w:rPr>
      </w:pPr>
      <w:r w:rsidRPr="00F6173D">
        <w:rPr>
          <w:rFonts w:ascii="Times New Roman" w:eastAsia="Times New Roman" w:hAnsi="Times New Roman" w:cs="Times New Roman"/>
          <w:bCs/>
          <w:color w:val="000000"/>
          <w:sz w:val="26"/>
          <w:szCs w:val="26"/>
          <w:bdr w:val="none" w:sz="0" w:space="0" w:color="auto" w:frame="1"/>
          <w:lang w:val="uk-UA" w:eastAsia="uk-UA" w:bidi="en-US"/>
        </w:rPr>
        <w:t>Таблиц</w:t>
      </w:r>
      <w:r w:rsidR="00C02DAF" w:rsidRPr="00F6173D">
        <w:rPr>
          <w:rFonts w:ascii="Times New Roman" w:eastAsia="Times New Roman" w:hAnsi="Times New Roman" w:cs="Times New Roman"/>
          <w:bCs/>
          <w:color w:val="000000"/>
          <w:sz w:val="26"/>
          <w:szCs w:val="26"/>
          <w:bdr w:val="none" w:sz="0" w:space="0" w:color="auto" w:frame="1"/>
          <w:lang w:val="uk-UA" w:eastAsia="uk-UA" w:bidi="en-US"/>
        </w:rPr>
        <w:t>я 1. Фахове забезпечення на 2020/2021</w:t>
      </w:r>
      <w:r w:rsidRPr="00F6173D">
        <w:rPr>
          <w:rFonts w:ascii="Times New Roman" w:eastAsia="Times New Roman" w:hAnsi="Times New Roman" w:cs="Times New Roman"/>
          <w:bCs/>
          <w:color w:val="000000"/>
          <w:sz w:val="26"/>
          <w:szCs w:val="26"/>
          <w:bdr w:val="none" w:sz="0" w:space="0" w:color="auto" w:frame="1"/>
          <w:lang w:val="uk-UA" w:eastAsia="uk-UA" w:bidi="en-US"/>
        </w:rPr>
        <w:t xml:space="preserve"> навчальний рік. І ступінь</w:t>
      </w:r>
    </w:p>
    <w:p w:rsidR="00932737" w:rsidRPr="00F6173D" w:rsidRDefault="00932737" w:rsidP="00932737">
      <w:pPr>
        <w:spacing w:after="0" w:line="240" w:lineRule="auto"/>
        <w:jc w:val="both"/>
        <w:rPr>
          <w:rFonts w:ascii="Times New Roman" w:eastAsia="Times New Roman" w:hAnsi="Times New Roman" w:cs="Times New Roman"/>
          <w:bCs/>
          <w:color w:val="000000"/>
          <w:sz w:val="26"/>
          <w:szCs w:val="26"/>
          <w:bdr w:val="none" w:sz="0" w:space="0" w:color="auto" w:frame="1"/>
          <w:lang w:val="uk-UA" w:eastAsia="uk-UA" w:bidi="en-US"/>
        </w:rPr>
      </w:pPr>
      <w:r w:rsidRPr="00F6173D">
        <w:rPr>
          <w:rFonts w:ascii="Times New Roman" w:eastAsia="Times New Roman" w:hAnsi="Times New Roman" w:cs="Times New Roman"/>
          <w:bCs/>
          <w:color w:val="000000"/>
          <w:sz w:val="26"/>
          <w:szCs w:val="26"/>
          <w:bdr w:val="none" w:sz="0" w:space="0" w:color="auto" w:frame="1"/>
          <w:lang w:val="uk-UA" w:eastAsia="uk-UA" w:bidi="en-US"/>
        </w:rPr>
        <w:t>Таблиц</w:t>
      </w:r>
      <w:r w:rsidR="00C02DAF" w:rsidRPr="00F6173D">
        <w:rPr>
          <w:rFonts w:ascii="Times New Roman" w:eastAsia="Times New Roman" w:hAnsi="Times New Roman" w:cs="Times New Roman"/>
          <w:bCs/>
          <w:color w:val="000000"/>
          <w:sz w:val="26"/>
          <w:szCs w:val="26"/>
          <w:bdr w:val="none" w:sz="0" w:space="0" w:color="auto" w:frame="1"/>
          <w:lang w:val="uk-UA" w:eastAsia="uk-UA" w:bidi="en-US"/>
        </w:rPr>
        <w:t>я 2. Фахове забезпечення на 2020/2021</w:t>
      </w:r>
      <w:r w:rsidRPr="00F6173D">
        <w:rPr>
          <w:rFonts w:ascii="Times New Roman" w:eastAsia="Times New Roman" w:hAnsi="Times New Roman" w:cs="Times New Roman"/>
          <w:bCs/>
          <w:color w:val="000000"/>
          <w:sz w:val="26"/>
          <w:szCs w:val="26"/>
          <w:bdr w:val="none" w:sz="0" w:space="0" w:color="auto" w:frame="1"/>
          <w:lang w:val="uk-UA" w:eastAsia="uk-UA" w:bidi="en-US"/>
        </w:rPr>
        <w:t xml:space="preserve"> навчальний рік. ІІ</w:t>
      </w:r>
      <w:r w:rsidR="005862E3">
        <w:rPr>
          <w:rFonts w:ascii="Times New Roman" w:eastAsia="Times New Roman" w:hAnsi="Times New Roman" w:cs="Times New Roman"/>
          <w:bCs/>
          <w:color w:val="000000"/>
          <w:sz w:val="26"/>
          <w:szCs w:val="26"/>
          <w:bdr w:val="none" w:sz="0" w:space="0" w:color="auto" w:frame="1"/>
          <w:lang w:val="uk-UA" w:eastAsia="uk-UA" w:bidi="en-US"/>
        </w:rPr>
        <w:t>-ІІІ</w:t>
      </w:r>
      <w:r w:rsidRPr="00F6173D">
        <w:rPr>
          <w:rFonts w:ascii="Times New Roman" w:eastAsia="Times New Roman" w:hAnsi="Times New Roman" w:cs="Times New Roman"/>
          <w:bCs/>
          <w:color w:val="000000"/>
          <w:sz w:val="26"/>
          <w:szCs w:val="26"/>
          <w:bdr w:val="none" w:sz="0" w:space="0" w:color="auto" w:frame="1"/>
          <w:lang w:val="uk-UA" w:eastAsia="uk-UA" w:bidi="en-US"/>
        </w:rPr>
        <w:t xml:space="preserve"> ступінь</w:t>
      </w:r>
    </w:p>
    <w:p w:rsidR="00932737" w:rsidRPr="00F6173D" w:rsidRDefault="00932737" w:rsidP="00932737">
      <w:pPr>
        <w:spacing w:after="0" w:line="240" w:lineRule="auto"/>
        <w:jc w:val="both"/>
        <w:rPr>
          <w:rFonts w:ascii="Times New Roman" w:eastAsia="Times New Roman" w:hAnsi="Times New Roman" w:cs="Times New Roman"/>
          <w:bCs/>
          <w:color w:val="000000"/>
          <w:sz w:val="26"/>
          <w:szCs w:val="26"/>
          <w:bdr w:val="none" w:sz="0" w:space="0" w:color="auto" w:frame="1"/>
          <w:lang w:val="uk-UA" w:eastAsia="uk-UA" w:bidi="en-US"/>
        </w:rPr>
      </w:pPr>
      <w:r w:rsidRPr="00F6173D">
        <w:rPr>
          <w:rFonts w:ascii="Times New Roman" w:eastAsia="Times New Roman" w:hAnsi="Times New Roman" w:cs="Times New Roman"/>
          <w:bCs/>
          <w:i/>
          <w:color w:val="000000"/>
          <w:sz w:val="26"/>
          <w:szCs w:val="26"/>
          <w:bdr w:val="none" w:sz="0" w:space="0" w:color="auto" w:frame="1"/>
          <w:lang w:val="uk-UA" w:eastAsia="uk-UA" w:bidi="en-US"/>
        </w:rPr>
        <w:t>Додаток 3.</w:t>
      </w:r>
      <w:r w:rsidRPr="00F6173D">
        <w:rPr>
          <w:rFonts w:ascii="Times New Roman" w:eastAsia="Times New Roman" w:hAnsi="Times New Roman" w:cs="Times New Roman"/>
          <w:bCs/>
          <w:color w:val="000000"/>
          <w:sz w:val="26"/>
          <w:szCs w:val="26"/>
          <w:bdr w:val="none" w:sz="0" w:space="0" w:color="auto" w:frame="1"/>
          <w:lang w:val="uk-UA" w:eastAsia="uk-UA" w:bidi="en-US"/>
        </w:rPr>
        <w:t xml:space="preserve"> Моніторинг забезпечення якості освіти</w:t>
      </w:r>
      <w:r w:rsidR="005862E3">
        <w:rPr>
          <w:rFonts w:ascii="Times New Roman" w:eastAsia="Times New Roman" w:hAnsi="Times New Roman" w:cs="Times New Roman"/>
          <w:bCs/>
          <w:color w:val="000000"/>
          <w:sz w:val="26"/>
          <w:szCs w:val="26"/>
          <w:bdr w:val="none" w:sz="0" w:space="0" w:color="auto" w:frame="1"/>
          <w:lang w:val="uk-UA" w:eastAsia="uk-UA" w:bidi="en-US"/>
        </w:rPr>
        <w:t xml:space="preserve">  .               .                  .             47</w:t>
      </w:r>
    </w:p>
    <w:p w:rsidR="00932737" w:rsidRPr="00F6173D" w:rsidRDefault="00932737" w:rsidP="00932737">
      <w:pPr>
        <w:spacing w:after="0" w:line="240" w:lineRule="auto"/>
        <w:jc w:val="both"/>
        <w:rPr>
          <w:rFonts w:ascii="Times New Roman" w:eastAsia="Times New Roman" w:hAnsi="Times New Roman" w:cs="Times New Roman"/>
          <w:bCs/>
          <w:color w:val="000000"/>
          <w:sz w:val="26"/>
          <w:szCs w:val="26"/>
          <w:bdr w:val="none" w:sz="0" w:space="0" w:color="auto" w:frame="1"/>
          <w:lang w:val="uk-UA" w:eastAsia="uk-UA" w:bidi="en-US"/>
        </w:rPr>
      </w:pPr>
      <w:r w:rsidRPr="00F6173D">
        <w:rPr>
          <w:rFonts w:ascii="Times New Roman" w:eastAsia="Times New Roman" w:hAnsi="Times New Roman" w:cs="Times New Roman"/>
          <w:bCs/>
          <w:i/>
          <w:color w:val="000000"/>
          <w:sz w:val="26"/>
          <w:szCs w:val="26"/>
          <w:bdr w:val="none" w:sz="0" w:space="0" w:color="auto" w:frame="1"/>
          <w:lang w:val="uk-UA" w:eastAsia="uk-UA" w:bidi="en-US"/>
        </w:rPr>
        <w:t>Додаток 4</w:t>
      </w:r>
      <w:r w:rsidRPr="00F6173D">
        <w:rPr>
          <w:rFonts w:ascii="Times New Roman" w:eastAsia="Times New Roman" w:hAnsi="Times New Roman" w:cs="Times New Roman"/>
          <w:bCs/>
          <w:color w:val="000000"/>
          <w:sz w:val="26"/>
          <w:szCs w:val="26"/>
          <w:bdr w:val="none" w:sz="0" w:space="0" w:color="auto" w:frame="1"/>
          <w:lang w:val="uk-UA" w:eastAsia="uk-UA" w:bidi="en-US"/>
        </w:rPr>
        <w:t>. Робочий навчальний план</w:t>
      </w:r>
      <w:r w:rsidR="005862E3">
        <w:rPr>
          <w:rFonts w:ascii="Times New Roman" w:eastAsia="Times New Roman" w:hAnsi="Times New Roman" w:cs="Times New Roman"/>
          <w:bCs/>
          <w:color w:val="000000"/>
          <w:sz w:val="26"/>
          <w:szCs w:val="26"/>
          <w:bdr w:val="none" w:sz="0" w:space="0" w:color="auto" w:frame="1"/>
          <w:lang w:val="uk-UA" w:eastAsia="uk-UA" w:bidi="en-US"/>
        </w:rPr>
        <w:t xml:space="preserve">      .       .          .               .                  .        50-53</w:t>
      </w:r>
    </w:p>
    <w:p w:rsidR="00932737" w:rsidRPr="00F6173D" w:rsidRDefault="00932737" w:rsidP="00932737">
      <w:pPr>
        <w:spacing w:after="0" w:line="240" w:lineRule="auto"/>
        <w:jc w:val="both"/>
        <w:rPr>
          <w:rFonts w:ascii="Times New Roman" w:eastAsia="Calibri" w:hAnsi="Times New Roman" w:cs="Times New Roman"/>
          <w:sz w:val="26"/>
          <w:szCs w:val="26"/>
          <w:lang w:val="uk-UA"/>
        </w:rPr>
      </w:pPr>
      <w:r w:rsidRPr="00F6173D">
        <w:rPr>
          <w:rFonts w:ascii="Times New Roman" w:eastAsia="Calibri" w:hAnsi="Times New Roman" w:cs="Times New Roman"/>
          <w:sz w:val="26"/>
          <w:szCs w:val="26"/>
          <w:lang w:val="uk-UA"/>
        </w:rPr>
        <w:t>Таблиця 1. Робочий навча</w:t>
      </w:r>
      <w:r w:rsidR="005862E3">
        <w:rPr>
          <w:rFonts w:ascii="Times New Roman" w:eastAsia="Calibri" w:hAnsi="Times New Roman" w:cs="Times New Roman"/>
          <w:sz w:val="26"/>
          <w:szCs w:val="26"/>
          <w:lang w:val="uk-UA"/>
        </w:rPr>
        <w:t>льний план початкової школи (1-3</w:t>
      </w:r>
      <w:r w:rsidRPr="00F6173D">
        <w:rPr>
          <w:rFonts w:ascii="Times New Roman" w:eastAsia="Calibri" w:hAnsi="Times New Roman" w:cs="Times New Roman"/>
          <w:sz w:val="26"/>
          <w:szCs w:val="26"/>
          <w:lang w:val="uk-UA"/>
        </w:rPr>
        <w:t xml:space="preserve"> класи) </w:t>
      </w:r>
    </w:p>
    <w:p w:rsidR="00932737" w:rsidRPr="00F6173D" w:rsidRDefault="00932737" w:rsidP="00932737">
      <w:pPr>
        <w:spacing w:after="0" w:line="240" w:lineRule="auto"/>
        <w:jc w:val="both"/>
        <w:rPr>
          <w:rFonts w:ascii="Times New Roman" w:eastAsia="Calibri" w:hAnsi="Times New Roman" w:cs="Times New Roman"/>
          <w:sz w:val="26"/>
          <w:szCs w:val="26"/>
          <w:lang w:val="uk-UA"/>
        </w:rPr>
      </w:pPr>
      <w:r w:rsidRPr="00F6173D">
        <w:rPr>
          <w:rFonts w:ascii="Times New Roman" w:eastAsia="Calibri" w:hAnsi="Times New Roman" w:cs="Times New Roman"/>
          <w:sz w:val="26"/>
          <w:szCs w:val="26"/>
          <w:lang w:val="uk-UA"/>
        </w:rPr>
        <w:t xml:space="preserve">з українською мовою навчання            .         .         .        .                     </w:t>
      </w:r>
    </w:p>
    <w:p w:rsidR="00932737" w:rsidRPr="00F6173D" w:rsidRDefault="00932737" w:rsidP="00932737">
      <w:pPr>
        <w:spacing w:after="0" w:line="240" w:lineRule="auto"/>
        <w:jc w:val="both"/>
        <w:rPr>
          <w:rFonts w:ascii="Times New Roman" w:eastAsia="Calibri" w:hAnsi="Times New Roman" w:cs="Times New Roman"/>
          <w:sz w:val="26"/>
          <w:szCs w:val="26"/>
          <w:lang w:val="uk-UA"/>
        </w:rPr>
      </w:pPr>
      <w:r w:rsidRPr="00F6173D">
        <w:rPr>
          <w:rFonts w:ascii="Times New Roman" w:eastAsia="Times New Roman" w:hAnsi="Times New Roman" w:cs="Times New Roman"/>
          <w:bCs/>
          <w:color w:val="000000"/>
          <w:sz w:val="26"/>
          <w:szCs w:val="26"/>
          <w:bdr w:val="none" w:sz="0" w:space="0" w:color="auto" w:frame="1"/>
          <w:lang w:val="uk-UA" w:eastAsia="uk-UA" w:bidi="en-US"/>
        </w:rPr>
        <w:t xml:space="preserve">Таблиця 2. </w:t>
      </w:r>
      <w:r w:rsidRPr="00F6173D">
        <w:rPr>
          <w:rFonts w:ascii="Times New Roman" w:eastAsia="Times New Roman" w:hAnsi="Times New Roman" w:cs="Times New Roman"/>
          <w:color w:val="000000"/>
          <w:sz w:val="26"/>
          <w:szCs w:val="26"/>
          <w:lang w:val="uk-UA" w:eastAsia="uk-UA" w:bidi="en-US"/>
        </w:rPr>
        <w:t>Робочий нав</w:t>
      </w:r>
      <w:r w:rsidR="005862E3">
        <w:rPr>
          <w:rFonts w:ascii="Times New Roman" w:eastAsia="Times New Roman" w:hAnsi="Times New Roman" w:cs="Times New Roman"/>
          <w:color w:val="000000"/>
          <w:sz w:val="26"/>
          <w:szCs w:val="26"/>
          <w:lang w:val="uk-UA" w:eastAsia="uk-UA" w:bidi="en-US"/>
        </w:rPr>
        <w:t>чальний план початкової школи (4</w:t>
      </w:r>
      <w:r w:rsidRPr="00F6173D">
        <w:rPr>
          <w:rFonts w:ascii="Times New Roman" w:eastAsia="Times New Roman" w:hAnsi="Times New Roman" w:cs="Times New Roman"/>
          <w:color w:val="000000"/>
          <w:sz w:val="26"/>
          <w:szCs w:val="26"/>
          <w:lang w:val="uk-UA" w:eastAsia="uk-UA" w:bidi="en-US"/>
        </w:rPr>
        <w:t xml:space="preserve"> клас) </w:t>
      </w:r>
    </w:p>
    <w:p w:rsidR="00932737" w:rsidRPr="00F6173D" w:rsidRDefault="00932737" w:rsidP="00932737">
      <w:pPr>
        <w:widowControl w:val="0"/>
        <w:spacing w:after="0" w:line="240" w:lineRule="auto"/>
        <w:jc w:val="both"/>
        <w:rPr>
          <w:rFonts w:ascii="Times New Roman" w:eastAsia="Calibri" w:hAnsi="Times New Roman" w:cs="Times New Roman"/>
          <w:sz w:val="26"/>
          <w:szCs w:val="26"/>
          <w:lang w:val="uk-UA"/>
        </w:rPr>
      </w:pPr>
      <w:r w:rsidRPr="00F6173D">
        <w:rPr>
          <w:rFonts w:ascii="Times New Roman" w:eastAsia="Times New Roman" w:hAnsi="Times New Roman" w:cs="Times New Roman"/>
          <w:color w:val="000000"/>
          <w:sz w:val="26"/>
          <w:szCs w:val="26"/>
          <w:lang w:val="uk-UA" w:eastAsia="uk-UA" w:bidi="en-US"/>
        </w:rPr>
        <w:t>з українською мовою навчання</w:t>
      </w:r>
      <w:r w:rsidRPr="00F6173D">
        <w:rPr>
          <w:rFonts w:ascii="Times New Roman" w:eastAsia="Calibri" w:hAnsi="Times New Roman" w:cs="Times New Roman"/>
          <w:sz w:val="26"/>
          <w:szCs w:val="26"/>
          <w:lang w:val="uk-UA"/>
        </w:rPr>
        <w:t xml:space="preserve">         .         .          .        .          .          </w:t>
      </w:r>
    </w:p>
    <w:p w:rsidR="00932737" w:rsidRPr="00F6173D" w:rsidRDefault="005862E3" w:rsidP="005862E3">
      <w:pPr>
        <w:widowControl w:val="0"/>
        <w:spacing w:after="0" w:line="240" w:lineRule="auto"/>
        <w:jc w:val="both"/>
        <w:rPr>
          <w:rFonts w:ascii="Times New Roman" w:eastAsia="Times New Roman" w:hAnsi="Times New Roman" w:cs="Times New Roman"/>
          <w:color w:val="000000"/>
          <w:sz w:val="26"/>
          <w:szCs w:val="26"/>
          <w:lang w:val="uk-UA" w:eastAsia="uk-UA" w:bidi="en-US"/>
        </w:rPr>
      </w:pPr>
      <w:r>
        <w:rPr>
          <w:rFonts w:ascii="Times New Roman" w:eastAsia="Times New Roman" w:hAnsi="Times New Roman" w:cs="Times New Roman"/>
          <w:color w:val="000000"/>
          <w:sz w:val="26"/>
          <w:szCs w:val="26"/>
          <w:lang w:val="uk-UA" w:eastAsia="uk-UA" w:bidi="en-US"/>
        </w:rPr>
        <w:t>Таблиця 3</w:t>
      </w:r>
      <w:r w:rsidR="00932737" w:rsidRPr="00F6173D">
        <w:rPr>
          <w:rFonts w:ascii="Times New Roman" w:eastAsia="Times New Roman" w:hAnsi="Times New Roman" w:cs="Times New Roman"/>
          <w:color w:val="000000"/>
          <w:sz w:val="26"/>
          <w:szCs w:val="26"/>
          <w:lang w:val="uk-UA" w:eastAsia="uk-UA" w:bidi="en-US"/>
        </w:rPr>
        <w:t>. Робочий нав</w:t>
      </w:r>
      <w:r w:rsidR="00CC6078">
        <w:rPr>
          <w:rFonts w:ascii="Times New Roman" w:eastAsia="Times New Roman" w:hAnsi="Times New Roman" w:cs="Times New Roman"/>
          <w:color w:val="000000"/>
          <w:sz w:val="26"/>
          <w:szCs w:val="26"/>
          <w:lang w:val="uk-UA" w:eastAsia="uk-UA" w:bidi="en-US"/>
        </w:rPr>
        <w:t>чальний план базової</w:t>
      </w:r>
      <w:r>
        <w:rPr>
          <w:rFonts w:ascii="Times New Roman" w:eastAsia="Times New Roman" w:hAnsi="Times New Roman" w:cs="Times New Roman"/>
          <w:color w:val="000000"/>
          <w:sz w:val="26"/>
          <w:szCs w:val="26"/>
          <w:lang w:val="uk-UA" w:eastAsia="uk-UA" w:bidi="en-US"/>
        </w:rPr>
        <w:t xml:space="preserve"> школи (5-9</w:t>
      </w:r>
      <w:r w:rsidR="00932737" w:rsidRPr="00F6173D">
        <w:rPr>
          <w:rFonts w:ascii="Times New Roman" w:eastAsia="Times New Roman" w:hAnsi="Times New Roman" w:cs="Times New Roman"/>
          <w:color w:val="000000"/>
          <w:sz w:val="26"/>
          <w:szCs w:val="26"/>
          <w:lang w:val="uk-UA" w:eastAsia="uk-UA" w:bidi="en-US"/>
        </w:rPr>
        <w:t xml:space="preserve"> класи) </w:t>
      </w:r>
    </w:p>
    <w:p w:rsidR="005862E3" w:rsidRDefault="00932737" w:rsidP="005862E3">
      <w:pPr>
        <w:widowControl w:val="0"/>
        <w:spacing w:after="0" w:line="240" w:lineRule="auto"/>
        <w:jc w:val="both"/>
        <w:rPr>
          <w:rFonts w:ascii="Times New Roman" w:eastAsia="Calibri" w:hAnsi="Times New Roman" w:cs="Times New Roman"/>
          <w:sz w:val="26"/>
          <w:szCs w:val="26"/>
          <w:lang w:val="uk-UA"/>
        </w:rPr>
      </w:pPr>
      <w:r w:rsidRPr="00F6173D">
        <w:rPr>
          <w:rFonts w:ascii="Times New Roman" w:eastAsia="Times New Roman" w:hAnsi="Times New Roman" w:cs="Times New Roman"/>
          <w:color w:val="000000"/>
          <w:sz w:val="26"/>
          <w:szCs w:val="26"/>
          <w:lang w:val="uk-UA" w:eastAsia="uk-UA" w:bidi="en-US"/>
        </w:rPr>
        <w:t>з українською мовою навчання</w:t>
      </w:r>
      <w:r w:rsidRPr="00F6173D">
        <w:rPr>
          <w:rFonts w:ascii="Times New Roman" w:eastAsia="Calibri" w:hAnsi="Times New Roman" w:cs="Times New Roman"/>
          <w:sz w:val="26"/>
          <w:szCs w:val="26"/>
          <w:lang w:val="uk-UA"/>
        </w:rPr>
        <w:t xml:space="preserve">          .         .          .        .          .        </w:t>
      </w:r>
      <w:r w:rsidR="005862E3">
        <w:rPr>
          <w:rFonts w:ascii="Times New Roman" w:eastAsia="Calibri" w:hAnsi="Times New Roman" w:cs="Times New Roman"/>
          <w:sz w:val="26"/>
          <w:szCs w:val="26"/>
          <w:lang w:val="uk-UA"/>
        </w:rPr>
        <w:t xml:space="preserve">      </w:t>
      </w:r>
      <w:r w:rsidRPr="00F6173D">
        <w:rPr>
          <w:rFonts w:ascii="Times New Roman" w:eastAsia="Calibri" w:hAnsi="Times New Roman" w:cs="Times New Roman"/>
          <w:sz w:val="26"/>
          <w:szCs w:val="26"/>
          <w:lang w:val="uk-UA"/>
        </w:rPr>
        <w:t xml:space="preserve"> </w:t>
      </w:r>
    </w:p>
    <w:p w:rsidR="00932737" w:rsidRPr="00F6173D" w:rsidRDefault="005862E3" w:rsidP="005862E3">
      <w:pPr>
        <w:widowControl w:val="0"/>
        <w:spacing w:after="0" w:line="240" w:lineRule="auto"/>
        <w:jc w:val="both"/>
        <w:rPr>
          <w:rFonts w:ascii="Times New Roman" w:eastAsia="Times New Roman" w:hAnsi="Times New Roman" w:cs="Times New Roman"/>
          <w:color w:val="000000"/>
          <w:sz w:val="26"/>
          <w:szCs w:val="26"/>
          <w:lang w:val="uk-UA" w:eastAsia="uk-UA" w:bidi="en-US"/>
        </w:rPr>
      </w:pPr>
      <w:r>
        <w:rPr>
          <w:rFonts w:ascii="Times New Roman" w:eastAsia="Times New Roman" w:hAnsi="Times New Roman" w:cs="Times New Roman"/>
          <w:color w:val="000000"/>
          <w:sz w:val="26"/>
          <w:szCs w:val="26"/>
          <w:lang w:val="uk-UA" w:eastAsia="uk-UA" w:bidi="en-US"/>
        </w:rPr>
        <w:t>Таблиця 4</w:t>
      </w:r>
      <w:r w:rsidR="00932737" w:rsidRPr="00F6173D">
        <w:rPr>
          <w:rFonts w:ascii="Times New Roman" w:eastAsia="Times New Roman" w:hAnsi="Times New Roman" w:cs="Times New Roman"/>
          <w:color w:val="000000"/>
          <w:sz w:val="26"/>
          <w:szCs w:val="26"/>
          <w:lang w:val="uk-UA" w:eastAsia="uk-UA" w:bidi="en-US"/>
        </w:rPr>
        <w:t xml:space="preserve">. </w:t>
      </w:r>
      <w:r w:rsidR="00CC6078">
        <w:rPr>
          <w:rFonts w:ascii="Times New Roman" w:eastAsia="Times New Roman" w:hAnsi="Times New Roman" w:cs="Times New Roman"/>
          <w:color w:val="000000"/>
          <w:sz w:val="26"/>
          <w:szCs w:val="26"/>
          <w:lang w:val="uk-UA" w:eastAsia="uk-UA" w:bidi="en-US"/>
        </w:rPr>
        <w:t>Робочий навчальний план профільної школи (10</w:t>
      </w:r>
      <w:r w:rsidR="00932737" w:rsidRPr="00F6173D">
        <w:rPr>
          <w:rFonts w:ascii="Times New Roman" w:eastAsia="Times New Roman" w:hAnsi="Times New Roman" w:cs="Times New Roman"/>
          <w:color w:val="000000"/>
          <w:sz w:val="26"/>
          <w:szCs w:val="26"/>
          <w:lang w:val="uk-UA" w:eastAsia="uk-UA" w:bidi="en-US"/>
        </w:rPr>
        <w:t xml:space="preserve"> класи) </w:t>
      </w:r>
    </w:p>
    <w:p w:rsidR="00F6173D" w:rsidRDefault="00F6173D" w:rsidP="0069460A">
      <w:pPr>
        <w:widowControl w:val="0"/>
        <w:spacing w:after="0" w:line="240" w:lineRule="auto"/>
        <w:jc w:val="both"/>
        <w:rPr>
          <w:rFonts w:ascii="Times New Roman" w:eastAsia="Times New Roman" w:hAnsi="Times New Roman" w:cs="Times New Roman"/>
          <w:color w:val="000000"/>
          <w:sz w:val="26"/>
          <w:szCs w:val="26"/>
          <w:lang w:val="uk-UA" w:eastAsia="uk-UA" w:bidi="en-US"/>
        </w:rPr>
      </w:pPr>
    </w:p>
    <w:p w:rsidR="00CC6078" w:rsidRDefault="00CC6078" w:rsidP="0069460A">
      <w:pPr>
        <w:widowControl w:val="0"/>
        <w:spacing w:after="0" w:line="240" w:lineRule="auto"/>
        <w:jc w:val="both"/>
        <w:rPr>
          <w:rFonts w:ascii="Times New Roman" w:eastAsia="Times New Roman" w:hAnsi="Times New Roman" w:cs="Times New Roman"/>
          <w:b/>
          <w:bCs/>
          <w:color w:val="000000"/>
          <w:sz w:val="28"/>
          <w:szCs w:val="28"/>
          <w:bdr w:val="none" w:sz="0" w:space="0" w:color="auto" w:frame="1"/>
          <w:lang w:val="uk-UA" w:eastAsia="uk-UA" w:bidi="en-US"/>
        </w:rPr>
      </w:pPr>
    </w:p>
    <w:p w:rsidR="00F6173D" w:rsidRDefault="00F6173D" w:rsidP="0069460A">
      <w:pPr>
        <w:widowControl w:val="0"/>
        <w:spacing w:after="0" w:line="240" w:lineRule="auto"/>
        <w:jc w:val="both"/>
        <w:rPr>
          <w:rFonts w:ascii="Times New Roman" w:eastAsia="Times New Roman" w:hAnsi="Times New Roman" w:cs="Times New Roman"/>
          <w:b/>
          <w:bCs/>
          <w:color w:val="000000"/>
          <w:sz w:val="28"/>
          <w:szCs w:val="28"/>
          <w:bdr w:val="none" w:sz="0" w:space="0" w:color="auto" w:frame="1"/>
          <w:lang w:val="uk-UA" w:eastAsia="uk-UA" w:bidi="en-US"/>
        </w:rPr>
      </w:pPr>
    </w:p>
    <w:p w:rsidR="00C02DAF" w:rsidRPr="00C02DAF" w:rsidRDefault="00C02DAF" w:rsidP="0069460A">
      <w:pPr>
        <w:widowControl w:val="0"/>
        <w:spacing w:after="0" w:line="240" w:lineRule="auto"/>
        <w:jc w:val="both"/>
        <w:rPr>
          <w:rFonts w:ascii="Times New Roman" w:eastAsia="Times New Roman" w:hAnsi="Times New Roman" w:cs="Times New Roman"/>
          <w:color w:val="000000"/>
          <w:sz w:val="28"/>
          <w:szCs w:val="28"/>
          <w:lang w:val="uk-UA" w:eastAsia="uk-UA" w:bidi="en-US"/>
        </w:rPr>
      </w:pPr>
      <w:r w:rsidRPr="00C02DAF">
        <w:rPr>
          <w:rFonts w:ascii="Times New Roman" w:eastAsia="Times New Roman" w:hAnsi="Times New Roman" w:cs="Times New Roman"/>
          <w:b/>
          <w:bCs/>
          <w:color w:val="000000"/>
          <w:sz w:val="28"/>
          <w:szCs w:val="28"/>
          <w:bdr w:val="none" w:sz="0" w:space="0" w:color="auto" w:frame="1"/>
          <w:lang w:val="uk-UA" w:eastAsia="uk-UA" w:bidi="en-US"/>
        </w:rPr>
        <w:t>Розділ 1</w:t>
      </w:r>
    </w:p>
    <w:p w:rsidR="00C02DAF" w:rsidRPr="00C02DAF" w:rsidRDefault="00C02DAF" w:rsidP="00C02DAF">
      <w:pPr>
        <w:widowControl w:val="0"/>
        <w:spacing w:after="0" w:line="240" w:lineRule="auto"/>
        <w:ind w:firstLine="708"/>
        <w:jc w:val="both"/>
        <w:rPr>
          <w:rFonts w:ascii="Times New Roman" w:eastAsia="Times New Roman" w:hAnsi="Times New Roman" w:cs="Times New Roman"/>
          <w:color w:val="000000"/>
          <w:sz w:val="28"/>
          <w:szCs w:val="28"/>
          <w:lang w:val="uk-UA" w:eastAsia="uk-UA" w:bidi="en-US"/>
        </w:rPr>
      </w:pPr>
      <w:r w:rsidRPr="00C02DAF">
        <w:rPr>
          <w:rFonts w:ascii="Times New Roman" w:eastAsia="Times New Roman" w:hAnsi="Times New Roman" w:cs="Times New Roman"/>
          <w:b/>
          <w:bCs/>
          <w:color w:val="000000"/>
          <w:sz w:val="28"/>
          <w:szCs w:val="28"/>
          <w:bdr w:val="none" w:sz="0" w:space="0" w:color="auto" w:frame="1"/>
          <w:lang w:val="uk-UA" w:eastAsia="uk-UA" w:bidi="en-US"/>
        </w:rPr>
        <w:t>Призначення</w:t>
      </w:r>
      <w:r w:rsidR="007740A8">
        <w:rPr>
          <w:rFonts w:ascii="Times New Roman" w:eastAsia="Times New Roman" w:hAnsi="Times New Roman" w:cs="Times New Roman"/>
          <w:b/>
          <w:bCs/>
          <w:color w:val="000000"/>
          <w:sz w:val="28"/>
          <w:szCs w:val="28"/>
          <w:bdr w:val="none" w:sz="0" w:space="0" w:color="auto" w:frame="1"/>
          <w:lang w:val="uk-UA" w:eastAsia="uk-UA" w:bidi="en-US"/>
        </w:rPr>
        <w:t xml:space="preserve"> </w:t>
      </w:r>
      <w:r w:rsidRPr="00C02DAF">
        <w:rPr>
          <w:rFonts w:ascii="Times New Roman" w:eastAsia="Times New Roman" w:hAnsi="Times New Roman" w:cs="Times New Roman"/>
          <w:b/>
          <w:bCs/>
          <w:color w:val="000000"/>
          <w:sz w:val="28"/>
          <w:szCs w:val="28"/>
          <w:bdr w:val="none" w:sz="0" w:space="0" w:color="auto" w:frame="1"/>
          <w:lang w:val="uk-UA" w:eastAsia="uk-UA" w:bidi="en-US"/>
        </w:rPr>
        <w:t xml:space="preserve"> школи та засіб його реалізації</w:t>
      </w:r>
    </w:p>
    <w:p w:rsidR="00C02DAF" w:rsidRPr="003D6EF2" w:rsidRDefault="00C02DAF" w:rsidP="00C02DAF">
      <w:pPr>
        <w:widowControl w:val="0"/>
        <w:spacing w:after="0" w:line="240" w:lineRule="auto"/>
        <w:jc w:val="both"/>
        <w:rPr>
          <w:rFonts w:ascii="Times New Roman" w:eastAsia="Times New Roman" w:hAnsi="Times New Roman" w:cs="Times New Roman"/>
          <w:color w:val="000000"/>
          <w:sz w:val="26"/>
          <w:szCs w:val="26"/>
          <w:lang w:val="uk-UA" w:eastAsia="uk-UA" w:bidi="en-US"/>
        </w:rPr>
      </w:pPr>
      <w:r w:rsidRPr="003D6EF2">
        <w:rPr>
          <w:rFonts w:ascii="Times New Roman" w:eastAsia="Times New Roman" w:hAnsi="Times New Roman" w:cs="Times New Roman"/>
          <w:color w:val="000000"/>
          <w:sz w:val="26"/>
          <w:szCs w:val="26"/>
          <w:lang w:val="uk-UA" w:eastAsia="uk-UA" w:bidi="en-US"/>
        </w:rPr>
        <w:t xml:space="preserve">     Комунальний заклад «Македонівська загальноосвітня школа І-ІІІ ступенів Нікольської районної ради Донецької області» є навчальним закладом, який перебуває у комунальній власності і діє на підставі Статуту, розробленого на основі Положення про загальноосвітній навчальний заклад, затвердженого Постановою Кабінету Міністрів України від 27.08.2012 р. № 778.</w:t>
      </w:r>
    </w:p>
    <w:p w:rsidR="00C02DAF" w:rsidRPr="003D6EF2" w:rsidRDefault="00C02DAF" w:rsidP="00C02DAF">
      <w:pPr>
        <w:widowControl w:val="0"/>
        <w:spacing w:after="0" w:line="240" w:lineRule="auto"/>
        <w:jc w:val="both"/>
        <w:rPr>
          <w:rFonts w:ascii="Times New Roman" w:eastAsia="Times New Roman" w:hAnsi="Times New Roman" w:cs="Times New Roman"/>
          <w:color w:val="000000"/>
          <w:sz w:val="26"/>
          <w:szCs w:val="26"/>
          <w:lang w:val="uk-UA" w:eastAsia="uk-UA" w:bidi="en-US"/>
        </w:rPr>
      </w:pPr>
      <w:r w:rsidRPr="003D6EF2">
        <w:rPr>
          <w:rFonts w:ascii="Times New Roman" w:eastAsia="Times New Roman" w:hAnsi="Times New Roman" w:cs="Times New Roman"/>
          <w:color w:val="000000"/>
          <w:sz w:val="26"/>
          <w:szCs w:val="26"/>
          <w:lang w:val="uk-UA" w:eastAsia="uk-UA" w:bidi="en-US"/>
        </w:rPr>
        <w:t>Територія обслуговування закладу включає села Македонівка, Херсонес та Асланове.</w:t>
      </w:r>
    </w:p>
    <w:p w:rsidR="00C02DAF" w:rsidRPr="003D6EF2" w:rsidRDefault="00C02DAF" w:rsidP="00C02DAF">
      <w:pPr>
        <w:widowControl w:val="0"/>
        <w:spacing w:after="0" w:line="240" w:lineRule="auto"/>
        <w:jc w:val="both"/>
        <w:rPr>
          <w:rFonts w:ascii="Times New Roman" w:eastAsia="Times New Roman" w:hAnsi="Times New Roman" w:cs="Times New Roman"/>
          <w:color w:val="000000"/>
          <w:sz w:val="26"/>
          <w:szCs w:val="26"/>
          <w:lang w:val="uk-UA" w:eastAsia="uk-UA" w:bidi="en-US"/>
        </w:rPr>
      </w:pPr>
      <w:r w:rsidRPr="003D6EF2">
        <w:rPr>
          <w:rFonts w:ascii="Times New Roman" w:eastAsia="Times New Roman" w:hAnsi="Times New Roman" w:cs="Times New Roman"/>
          <w:color w:val="000000"/>
          <w:sz w:val="26"/>
          <w:szCs w:val="26"/>
          <w:lang w:val="uk-UA" w:eastAsia="uk-UA" w:bidi="en-US"/>
        </w:rPr>
        <w:t xml:space="preserve">     Згідно чинного законодавства школа формує освітній простір для дітей та підлітків віком від 6 до 17 років, здійснює освітній процес відповідно до рівнів загальноосвітніх програм трьох ступенів освіти, визначених Типовим положенням про загальноосвітній навчальний заклад:</w:t>
      </w:r>
    </w:p>
    <w:p w:rsidR="00C02DAF" w:rsidRPr="003D6EF2" w:rsidRDefault="00C02DAF" w:rsidP="00C02DAF">
      <w:pPr>
        <w:widowControl w:val="0"/>
        <w:spacing w:after="0" w:line="240" w:lineRule="auto"/>
        <w:ind w:left="1416"/>
        <w:jc w:val="both"/>
        <w:rPr>
          <w:rFonts w:ascii="Times New Roman" w:eastAsia="Times New Roman" w:hAnsi="Times New Roman" w:cs="Times New Roman"/>
          <w:color w:val="000000"/>
          <w:sz w:val="26"/>
          <w:szCs w:val="26"/>
          <w:lang w:val="uk-UA" w:eastAsia="uk-UA" w:bidi="en-US"/>
        </w:rPr>
      </w:pPr>
      <w:r w:rsidRPr="003D6EF2">
        <w:rPr>
          <w:rFonts w:ascii="Times New Roman" w:eastAsia="Times New Roman" w:hAnsi="Times New Roman" w:cs="Times New Roman"/>
          <w:color w:val="000000"/>
          <w:sz w:val="26"/>
          <w:szCs w:val="26"/>
          <w:lang w:val="uk-UA" w:eastAsia="uk-UA" w:bidi="en-US"/>
        </w:rPr>
        <w:t>I ступінь - початкова  освіта (1-4 класи);</w:t>
      </w:r>
    </w:p>
    <w:p w:rsidR="00C02DAF" w:rsidRPr="003D6EF2" w:rsidRDefault="00C02DAF" w:rsidP="00C02DAF">
      <w:pPr>
        <w:widowControl w:val="0"/>
        <w:spacing w:after="0" w:line="240" w:lineRule="auto"/>
        <w:ind w:left="1416"/>
        <w:jc w:val="both"/>
        <w:rPr>
          <w:rFonts w:ascii="Times New Roman" w:eastAsia="Times New Roman" w:hAnsi="Times New Roman" w:cs="Times New Roman"/>
          <w:color w:val="000000"/>
          <w:sz w:val="26"/>
          <w:szCs w:val="26"/>
          <w:lang w:val="uk-UA" w:eastAsia="uk-UA" w:bidi="en-US"/>
        </w:rPr>
      </w:pPr>
      <w:r w:rsidRPr="003D6EF2">
        <w:rPr>
          <w:rFonts w:ascii="Times New Roman" w:eastAsia="Times New Roman" w:hAnsi="Times New Roman" w:cs="Times New Roman"/>
          <w:color w:val="000000"/>
          <w:sz w:val="26"/>
          <w:szCs w:val="26"/>
          <w:lang w:val="uk-UA" w:eastAsia="uk-UA" w:bidi="en-US"/>
        </w:rPr>
        <w:t>II ступінь – базова середня освіта (5-9 класи);</w:t>
      </w:r>
    </w:p>
    <w:p w:rsidR="00C02DAF" w:rsidRPr="003D6EF2" w:rsidRDefault="00C02DAF" w:rsidP="00C02DAF">
      <w:pPr>
        <w:widowControl w:val="0"/>
        <w:spacing w:after="0" w:line="240" w:lineRule="auto"/>
        <w:ind w:left="1416"/>
        <w:jc w:val="both"/>
        <w:rPr>
          <w:rFonts w:ascii="Times New Roman" w:eastAsia="Times New Roman" w:hAnsi="Times New Roman" w:cs="Times New Roman"/>
          <w:color w:val="000000"/>
          <w:sz w:val="26"/>
          <w:szCs w:val="26"/>
          <w:lang w:val="uk-UA" w:eastAsia="uk-UA" w:bidi="en-US"/>
        </w:rPr>
      </w:pPr>
      <w:r w:rsidRPr="003D6EF2">
        <w:rPr>
          <w:rFonts w:ascii="Times New Roman" w:eastAsia="Times New Roman" w:hAnsi="Times New Roman" w:cs="Times New Roman"/>
          <w:color w:val="000000"/>
          <w:sz w:val="26"/>
          <w:szCs w:val="26"/>
          <w:lang w:val="uk-UA" w:eastAsia="uk-UA" w:bidi="en-US"/>
        </w:rPr>
        <w:t>III ступінь - профільна середня освіта (10 клас)</w:t>
      </w:r>
    </w:p>
    <w:p w:rsidR="00C02DAF" w:rsidRPr="003D6EF2" w:rsidRDefault="00C02DAF" w:rsidP="00C02DAF">
      <w:pPr>
        <w:widowControl w:val="0"/>
        <w:spacing w:after="0" w:line="240" w:lineRule="auto"/>
        <w:jc w:val="both"/>
        <w:rPr>
          <w:rFonts w:ascii="Times New Roman" w:eastAsia="Times New Roman" w:hAnsi="Times New Roman" w:cs="Times New Roman"/>
          <w:color w:val="000000"/>
          <w:sz w:val="26"/>
          <w:szCs w:val="26"/>
          <w:lang w:val="uk-UA" w:eastAsia="uk-UA" w:bidi="en-US"/>
        </w:rPr>
      </w:pPr>
      <w:r w:rsidRPr="003D6EF2">
        <w:rPr>
          <w:rFonts w:ascii="Times New Roman" w:eastAsia="Times New Roman" w:hAnsi="Times New Roman" w:cs="Times New Roman"/>
          <w:color w:val="000000"/>
          <w:sz w:val="26"/>
          <w:szCs w:val="26"/>
          <w:lang w:val="uk-UA" w:eastAsia="uk-UA" w:bidi="en-US"/>
        </w:rPr>
        <w:t>і надає можливість здобувати освіту за інституційною,</w:t>
      </w:r>
      <w:r w:rsidRPr="003D6EF2">
        <w:rPr>
          <w:rFonts w:ascii="Times New Roman" w:eastAsia="Times New Roman" w:hAnsi="Times New Roman" w:cs="Times New Roman"/>
          <w:sz w:val="26"/>
          <w:szCs w:val="26"/>
          <w:lang w:val="uk-UA" w:eastAsia="uk-UA" w:bidi="en-US"/>
        </w:rPr>
        <w:t xml:space="preserve">індивідуальною </w:t>
      </w:r>
      <w:r w:rsidRPr="003D6EF2">
        <w:rPr>
          <w:rFonts w:ascii="Times New Roman" w:eastAsia="Times New Roman" w:hAnsi="Times New Roman" w:cs="Times New Roman"/>
          <w:color w:val="000000"/>
          <w:sz w:val="26"/>
          <w:szCs w:val="26"/>
          <w:lang w:val="uk-UA" w:eastAsia="uk-UA" w:bidi="en-US"/>
        </w:rPr>
        <w:t>формами навчання тощо.</w:t>
      </w:r>
    </w:p>
    <w:p w:rsidR="00C02DAF" w:rsidRPr="003D6EF2" w:rsidRDefault="00C02DAF" w:rsidP="00C02DAF">
      <w:pPr>
        <w:widowControl w:val="0"/>
        <w:spacing w:after="0" w:line="240" w:lineRule="auto"/>
        <w:jc w:val="both"/>
        <w:rPr>
          <w:rFonts w:ascii="Times New Roman" w:eastAsia="Times New Roman" w:hAnsi="Times New Roman" w:cs="Times New Roman"/>
          <w:color w:val="000000"/>
          <w:sz w:val="26"/>
          <w:szCs w:val="26"/>
          <w:lang w:val="uk-UA" w:eastAsia="uk-UA" w:bidi="en-US"/>
        </w:rPr>
      </w:pPr>
      <w:r w:rsidRPr="003D6EF2">
        <w:rPr>
          <w:rFonts w:ascii="Times New Roman" w:eastAsia="Times New Roman" w:hAnsi="Times New Roman" w:cs="Times New Roman"/>
          <w:color w:val="000000"/>
          <w:sz w:val="26"/>
          <w:szCs w:val="26"/>
          <w:lang w:val="uk-UA" w:eastAsia="uk-UA" w:bidi="en-US"/>
        </w:rPr>
        <w:t xml:space="preserve">     Школа співпрацює з дошкільним навчальним закладом </w:t>
      </w:r>
      <w:r w:rsidRPr="003D6EF2">
        <w:rPr>
          <w:rFonts w:ascii="Times New Roman" w:eastAsia="Times New Roman" w:hAnsi="Times New Roman" w:cs="Times New Roman"/>
          <w:sz w:val="26"/>
          <w:szCs w:val="26"/>
          <w:lang w:val="uk-UA" w:eastAsia="uk-UA" w:bidi="en-US"/>
        </w:rPr>
        <w:t>«Гніздечко</w:t>
      </w:r>
      <w:r w:rsidRPr="003D6EF2">
        <w:rPr>
          <w:rFonts w:ascii="Times New Roman" w:eastAsia="Times New Roman" w:hAnsi="Times New Roman" w:cs="Times New Roman"/>
          <w:color w:val="000000"/>
          <w:sz w:val="26"/>
          <w:szCs w:val="26"/>
          <w:lang w:val="uk-UA" w:eastAsia="uk-UA" w:bidi="en-US"/>
        </w:rPr>
        <w:t>», розташованим на території обслуговування в с. Асланове, та забезпечує наступність і безперервність освітньої діяльності.</w:t>
      </w:r>
    </w:p>
    <w:p w:rsidR="00C02DAF" w:rsidRPr="003D6EF2" w:rsidRDefault="00C02DAF" w:rsidP="00C02DAF">
      <w:pPr>
        <w:widowControl w:val="0"/>
        <w:spacing w:after="0" w:line="240" w:lineRule="auto"/>
        <w:jc w:val="both"/>
        <w:rPr>
          <w:rFonts w:ascii="Times New Roman" w:eastAsia="Times New Roman" w:hAnsi="Times New Roman" w:cs="Times New Roman"/>
          <w:color w:val="000000"/>
          <w:sz w:val="26"/>
          <w:szCs w:val="26"/>
          <w:lang w:val="uk-UA" w:eastAsia="uk-UA" w:bidi="en-US"/>
        </w:rPr>
      </w:pPr>
      <w:r w:rsidRPr="003D6EF2">
        <w:rPr>
          <w:rFonts w:ascii="Times New Roman" w:eastAsia="Times New Roman" w:hAnsi="Times New Roman" w:cs="Times New Roman"/>
          <w:color w:val="000000"/>
          <w:sz w:val="26"/>
          <w:szCs w:val="26"/>
          <w:lang w:val="uk-UA" w:eastAsia="uk-UA" w:bidi="en-US"/>
        </w:rPr>
        <w:t xml:space="preserve">     Головна мета навчального закладу – забезпечення рівного доступу до якісної освіти.</w:t>
      </w:r>
    </w:p>
    <w:p w:rsidR="00C02DAF" w:rsidRPr="003D6EF2" w:rsidRDefault="00C02DAF" w:rsidP="00C02DAF">
      <w:pPr>
        <w:widowControl w:val="0"/>
        <w:spacing w:after="0" w:line="240" w:lineRule="auto"/>
        <w:jc w:val="both"/>
        <w:rPr>
          <w:rFonts w:ascii="Times New Roman" w:eastAsia="Times New Roman" w:hAnsi="Times New Roman" w:cs="Times New Roman"/>
          <w:color w:val="000000"/>
          <w:sz w:val="26"/>
          <w:szCs w:val="26"/>
          <w:lang w:val="uk-UA" w:eastAsia="uk-UA" w:bidi="en-US"/>
        </w:rPr>
      </w:pPr>
      <w:r w:rsidRPr="003D6EF2">
        <w:rPr>
          <w:rFonts w:ascii="Times New Roman" w:eastAsia="Times New Roman" w:hAnsi="Times New Roman" w:cs="Times New Roman"/>
          <w:color w:val="000000"/>
          <w:sz w:val="26"/>
          <w:szCs w:val="26"/>
          <w:lang w:val="uk-UA" w:eastAsia="uk-UA" w:bidi="en-US"/>
        </w:rPr>
        <w:t xml:space="preserve">     Головні завдання комунального закладу «Македонівська загальноосвітня школа І-ІІІ ступенів Нікольської районної ради Донецької області» зазначені у статуті закладу:</w:t>
      </w:r>
    </w:p>
    <w:p w:rsidR="00C02DAF" w:rsidRPr="003D6EF2" w:rsidRDefault="00C02DAF" w:rsidP="00C02DAF">
      <w:pPr>
        <w:widowControl w:val="0"/>
        <w:numPr>
          <w:ilvl w:val="0"/>
          <w:numId w:val="4"/>
        </w:numPr>
        <w:spacing w:after="0" w:line="240" w:lineRule="auto"/>
        <w:contextualSpacing/>
        <w:jc w:val="both"/>
        <w:rPr>
          <w:rFonts w:ascii="Times New Roman" w:eastAsia="Times New Roman" w:hAnsi="Times New Roman" w:cs="Times New Roman"/>
          <w:sz w:val="26"/>
          <w:szCs w:val="26"/>
          <w:lang w:val="uk-UA" w:eastAsia="uk-UA"/>
        </w:rPr>
      </w:pPr>
      <w:r w:rsidRPr="003D6EF2">
        <w:rPr>
          <w:rFonts w:ascii="Times New Roman" w:eastAsia="Times New Roman" w:hAnsi="Times New Roman" w:cs="Times New Roman"/>
          <w:sz w:val="26"/>
          <w:szCs w:val="26"/>
          <w:lang w:val="uk-UA" w:eastAsia="uk-UA"/>
        </w:rPr>
        <w:t>забезпечення реалізації права громадян на здобуття загальної середньої освіти відповідно до Державних стандартів освіти;</w:t>
      </w:r>
    </w:p>
    <w:p w:rsidR="00C02DAF" w:rsidRPr="003D6EF2" w:rsidRDefault="00C02DAF" w:rsidP="00C02DAF">
      <w:pPr>
        <w:widowControl w:val="0"/>
        <w:numPr>
          <w:ilvl w:val="0"/>
          <w:numId w:val="4"/>
        </w:numPr>
        <w:spacing w:after="0" w:line="240" w:lineRule="auto"/>
        <w:contextualSpacing/>
        <w:jc w:val="both"/>
        <w:rPr>
          <w:rFonts w:ascii="Times New Roman" w:eastAsia="Times New Roman" w:hAnsi="Times New Roman" w:cs="Times New Roman"/>
          <w:sz w:val="26"/>
          <w:szCs w:val="26"/>
          <w:lang w:val="uk-UA" w:eastAsia="uk-UA"/>
        </w:rPr>
      </w:pPr>
      <w:r w:rsidRPr="003D6EF2">
        <w:rPr>
          <w:rFonts w:ascii="Times New Roman" w:eastAsia="Times New Roman" w:hAnsi="Times New Roman" w:cs="Times New Roman"/>
          <w:sz w:val="26"/>
          <w:szCs w:val="26"/>
          <w:lang w:val="uk-UA" w:eastAsia="uk-UA"/>
        </w:rPr>
        <w:t>виховання громадянина України, який поважає Конституцію, державні символи України, права і свободи людини, має почуття власної гідності, відповідальності перед законом за свої дії та готовий свідомо виконувати обов’язки;</w:t>
      </w:r>
    </w:p>
    <w:p w:rsidR="00C02DAF" w:rsidRPr="003D6EF2" w:rsidRDefault="00C02DAF" w:rsidP="00C02DAF">
      <w:pPr>
        <w:widowControl w:val="0"/>
        <w:numPr>
          <w:ilvl w:val="0"/>
          <w:numId w:val="4"/>
        </w:numPr>
        <w:spacing w:after="0" w:line="240" w:lineRule="auto"/>
        <w:contextualSpacing/>
        <w:jc w:val="both"/>
        <w:rPr>
          <w:rFonts w:ascii="Times New Roman" w:eastAsia="Times New Roman" w:hAnsi="Times New Roman" w:cs="Times New Roman"/>
          <w:sz w:val="26"/>
          <w:szCs w:val="26"/>
          <w:lang w:val="uk-UA" w:eastAsia="uk-UA"/>
        </w:rPr>
      </w:pPr>
      <w:r w:rsidRPr="003D6EF2">
        <w:rPr>
          <w:rFonts w:ascii="Times New Roman" w:eastAsia="Times New Roman" w:hAnsi="Times New Roman" w:cs="Times New Roman"/>
          <w:sz w:val="26"/>
          <w:szCs w:val="26"/>
          <w:lang w:val="uk-UA" w:eastAsia="uk-UA"/>
        </w:rPr>
        <w:t>реалізація прав учнів на вільне формування політичних і світоглядних переконань;</w:t>
      </w:r>
    </w:p>
    <w:p w:rsidR="00C02DAF" w:rsidRPr="003D6EF2" w:rsidRDefault="00C02DAF" w:rsidP="00C02DAF">
      <w:pPr>
        <w:widowControl w:val="0"/>
        <w:numPr>
          <w:ilvl w:val="0"/>
          <w:numId w:val="4"/>
        </w:numPr>
        <w:spacing w:after="0" w:line="240" w:lineRule="auto"/>
        <w:contextualSpacing/>
        <w:jc w:val="both"/>
        <w:rPr>
          <w:rFonts w:ascii="Times New Roman" w:eastAsia="Times New Roman" w:hAnsi="Times New Roman" w:cs="Times New Roman"/>
          <w:sz w:val="26"/>
          <w:szCs w:val="26"/>
          <w:lang w:val="uk-UA" w:eastAsia="uk-UA"/>
        </w:rPr>
      </w:pPr>
      <w:r w:rsidRPr="003D6EF2">
        <w:rPr>
          <w:rFonts w:ascii="Times New Roman" w:eastAsia="Times New Roman" w:hAnsi="Times New Roman" w:cs="Times New Roman"/>
          <w:sz w:val="26"/>
          <w:szCs w:val="26"/>
          <w:lang w:val="uk-UA" w:eastAsia="uk-UA"/>
        </w:rPr>
        <w:t>виховання шанобливого ставлення до родини, поваги до народних традицій, звичаїв, державної та рідної мови, національних цінностей українського народу та інших народів і націй;</w:t>
      </w:r>
    </w:p>
    <w:p w:rsidR="00C02DAF" w:rsidRPr="003D6EF2" w:rsidRDefault="00C02DAF" w:rsidP="00C02DAF">
      <w:pPr>
        <w:widowControl w:val="0"/>
        <w:numPr>
          <w:ilvl w:val="0"/>
          <w:numId w:val="4"/>
        </w:numPr>
        <w:spacing w:after="0" w:line="240" w:lineRule="auto"/>
        <w:contextualSpacing/>
        <w:jc w:val="both"/>
        <w:rPr>
          <w:rFonts w:ascii="Times New Roman" w:eastAsia="Times New Roman" w:hAnsi="Times New Roman" w:cs="Times New Roman"/>
          <w:sz w:val="26"/>
          <w:szCs w:val="26"/>
          <w:lang w:val="uk-UA" w:eastAsia="uk-UA"/>
        </w:rPr>
      </w:pPr>
      <w:r w:rsidRPr="003D6EF2">
        <w:rPr>
          <w:rFonts w:ascii="Times New Roman" w:eastAsia="Times New Roman" w:hAnsi="Times New Roman" w:cs="Times New Roman"/>
          <w:sz w:val="26"/>
          <w:szCs w:val="26"/>
          <w:lang w:val="uk-UA" w:eastAsia="uk-UA"/>
        </w:rPr>
        <w:t>формування та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C02DAF" w:rsidRPr="003D6EF2" w:rsidRDefault="00C02DAF" w:rsidP="00C02DAF">
      <w:pPr>
        <w:widowControl w:val="0"/>
        <w:numPr>
          <w:ilvl w:val="0"/>
          <w:numId w:val="4"/>
        </w:numPr>
        <w:spacing w:after="0" w:line="240" w:lineRule="auto"/>
        <w:contextualSpacing/>
        <w:jc w:val="both"/>
        <w:rPr>
          <w:rFonts w:ascii="Times New Roman" w:eastAsia="Times New Roman" w:hAnsi="Times New Roman" w:cs="Times New Roman"/>
          <w:sz w:val="26"/>
          <w:szCs w:val="26"/>
          <w:lang w:val="uk-UA" w:eastAsia="uk-UA"/>
        </w:rPr>
      </w:pPr>
      <w:r w:rsidRPr="003D6EF2">
        <w:rPr>
          <w:rFonts w:ascii="Times New Roman" w:eastAsia="Times New Roman" w:hAnsi="Times New Roman" w:cs="Times New Roman"/>
          <w:sz w:val="26"/>
          <w:szCs w:val="26"/>
          <w:lang w:val="uk-UA" w:eastAsia="uk-UA"/>
        </w:rPr>
        <w:t>розвиток здібностей і обдарувань учнів, їх наукового світогляду.</w:t>
      </w:r>
    </w:p>
    <w:p w:rsidR="00C02DAF" w:rsidRPr="003D6EF2" w:rsidRDefault="00C02DAF" w:rsidP="00C02DAF">
      <w:pPr>
        <w:widowControl w:val="0"/>
        <w:spacing w:after="0" w:line="240" w:lineRule="auto"/>
        <w:jc w:val="both"/>
        <w:rPr>
          <w:rFonts w:ascii="Times New Roman" w:eastAsia="Times New Roman" w:hAnsi="Times New Roman" w:cs="Times New Roman"/>
          <w:color w:val="000000"/>
          <w:sz w:val="26"/>
          <w:szCs w:val="26"/>
          <w:lang w:val="uk-UA" w:eastAsia="uk-UA" w:bidi="en-US"/>
        </w:rPr>
      </w:pPr>
      <w:r w:rsidRPr="003D6EF2">
        <w:rPr>
          <w:rFonts w:ascii="Times New Roman" w:eastAsia="Times New Roman" w:hAnsi="Times New Roman" w:cs="Times New Roman"/>
          <w:color w:val="000000"/>
          <w:sz w:val="26"/>
          <w:szCs w:val="26"/>
          <w:lang w:val="uk-UA" w:eastAsia="uk-UA" w:bidi="en-US"/>
        </w:rPr>
        <w:t xml:space="preserve">     Зарахування учнів до всіх класів здійснюється без проведення конкурсу і, як правило, відповідно до території обслуговування.</w:t>
      </w:r>
    </w:p>
    <w:p w:rsidR="00C02DAF" w:rsidRPr="003D6EF2" w:rsidRDefault="00C02DAF" w:rsidP="00C02DAF">
      <w:pPr>
        <w:widowControl w:val="0"/>
        <w:spacing w:after="0" w:line="240" w:lineRule="auto"/>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 xml:space="preserve">     Гранична наповнюваність класів встановлюється відповідно до Закону України "Про повну загальну середню освіту" не більше 30 учнів.</w:t>
      </w:r>
    </w:p>
    <w:p w:rsidR="00C02DAF" w:rsidRPr="003D6EF2" w:rsidRDefault="00C02DAF" w:rsidP="00C02DAF">
      <w:pPr>
        <w:widowControl w:val="0"/>
        <w:spacing w:after="0" w:line="240" w:lineRule="auto"/>
        <w:jc w:val="both"/>
        <w:rPr>
          <w:rFonts w:ascii="Times New Roman" w:eastAsia="Times New Roman" w:hAnsi="Times New Roman" w:cs="Times New Roman"/>
          <w:sz w:val="26"/>
          <w:szCs w:val="26"/>
          <w:lang w:val="uk-UA" w:eastAsia="uk-UA" w:bidi="en-US"/>
        </w:rPr>
      </w:pPr>
      <w:r w:rsidRPr="003D6EF2">
        <w:rPr>
          <w:rFonts w:ascii="Times New Roman" w:eastAsia="Times New Roman" w:hAnsi="Times New Roman" w:cs="Times New Roman"/>
          <w:color w:val="000000"/>
          <w:sz w:val="26"/>
          <w:szCs w:val="26"/>
          <w:lang w:val="uk-UA" w:eastAsia="uk-UA" w:bidi="en-US"/>
        </w:rPr>
        <w:t xml:space="preserve">     Основним засобом реалізації призначення загальноосвітнього навчального закладу є засвоєння учнями обов'язкового мінімуму змісту загальноосвітніх </w:t>
      </w:r>
      <w:r w:rsidRPr="003D6EF2">
        <w:rPr>
          <w:rFonts w:ascii="Times New Roman" w:eastAsia="Times New Roman" w:hAnsi="Times New Roman" w:cs="Times New Roman"/>
          <w:color w:val="000000"/>
          <w:sz w:val="26"/>
          <w:szCs w:val="26"/>
          <w:lang w:val="uk-UA" w:eastAsia="uk-UA" w:bidi="en-US"/>
        </w:rPr>
        <w:lastRenderedPageBreak/>
        <w:t>програм</w:t>
      </w:r>
      <w:r w:rsidRPr="003D6EF2">
        <w:rPr>
          <w:rFonts w:ascii="Times New Roman" w:eastAsia="Times New Roman" w:hAnsi="Times New Roman" w:cs="Times New Roman"/>
          <w:color w:val="C00000"/>
          <w:sz w:val="26"/>
          <w:szCs w:val="26"/>
          <w:lang w:val="uk-UA" w:eastAsia="uk-UA" w:bidi="en-US"/>
        </w:rPr>
        <w:t xml:space="preserve">. </w:t>
      </w:r>
      <w:r w:rsidRPr="003D6EF2">
        <w:rPr>
          <w:rFonts w:ascii="Times New Roman" w:eastAsia="Times New Roman" w:hAnsi="Times New Roman" w:cs="Times New Roman"/>
          <w:sz w:val="26"/>
          <w:szCs w:val="26"/>
          <w:lang w:val="uk-UA" w:eastAsia="uk-UA" w:bidi="en-US"/>
        </w:rPr>
        <w:t>Додатковими засобами є:</w:t>
      </w:r>
    </w:p>
    <w:p w:rsidR="004F49EB" w:rsidRPr="003D6EF2" w:rsidRDefault="004F49EB" w:rsidP="00C02DAF">
      <w:pPr>
        <w:widowControl w:val="0"/>
        <w:numPr>
          <w:ilvl w:val="0"/>
          <w:numId w:val="2"/>
        </w:numPr>
        <w:spacing w:after="0" w:line="240" w:lineRule="auto"/>
        <w:jc w:val="both"/>
        <w:rPr>
          <w:rFonts w:ascii="Times New Roman" w:eastAsia="Times New Roman" w:hAnsi="Times New Roman" w:cs="Times New Roman"/>
          <w:sz w:val="26"/>
          <w:szCs w:val="26"/>
          <w:lang w:val="uk-UA" w:eastAsia="uk-UA" w:bidi="en-US"/>
        </w:rPr>
      </w:pPr>
      <w:r w:rsidRPr="003D6EF2">
        <w:rPr>
          <w:rFonts w:ascii="Times New Roman" w:eastAsia="Times New Roman" w:hAnsi="Times New Roman" w:cs="Times New Roman"/>
          <w:sz w:val="26"/>
          <w:szCs w:val="26"/>
          <w:lang w:val="uk-UA" w:eastAsia="uk-UA" w:bidi="en-US"/>
        </w:rPr>
        <w:t xml:space="preserve">уведення в навчальний план  курсів за вибором і факультативних курсів, що сприяють допрофільній підготовці, загальнокультурному розвитку особистості та формують гуманістичний світогляд; </w:t>
      </w:r>
    </w:p>
    <w:p w:rsidR="00C02DAF" w:rsidRPr="003D6EF2" w:rsidRDefault="00C02DAF" w:rsidP="00C02DAF">
      <w:pPr>
        <w:widowControl w:val="0"/>
        <w:numPr>
          <w:ilvl w:val="0"/>
          <w:numId w:val="2"/>
        </w:numPr>
        <w:spacing w:after="0" w:line="240" w:lineRule="auto"/>
        <w:jc w:val="both"/>
        <w:rPr>
          <w:rFonts w:ascii="Times New Roman" w:eastAsia="Times New Roman" w:hAnsi="Times New Roman" w:cs="Times New Roman"/>
          <w:sz w:val="26"/>
          <w:szCs w:val="26"/>
          <w:lang w:val="uk-UA" w:eastAsia="uk-UA" w:bidi="en-US"/>
        </w:rPr>
      </w:pPr>
      <w:r w:rsidRPr="003D6EF2">
        <w:rPr>
          <w:rFonts w:ascii="Times New Roman" w:eastAsia="Times New Roman" w:hAnsi="Times New Roman" w:cs="Times New Roman"/>
          <w:sz w:val="26"/>
          <w:szCs w:val="26"/>
          <w:lang w:val="uk-UA" w:eastAsia="uk-UA" w:bidi="en-US"/>
        </w:rPr>
        <w:t>надання учням можливості спробувати себе в різних видах діяльності (інтелектуальної, трудової, художньо-естетичної тощо) у мережі гуртків, спортивних секцій та учнівських об’єднань.</w:t>
      </w:r>
    </w:p>
    <w:p w:rsidR="00C02DAF" w:rsidRPr="003D6EF2" w:rsidRDefault="00C02DAF" w:rsidP="00C02DAF">
      <w:pPr>
        <w:spacing w:after="0" w:line="240" w:lineRule="auto"/>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 xml:space="preserve">     Освітня програма закладу визначає: </w:t>
      </w:r>
    </w:p>
    <w:p w:rsidR="00C02DAF" w:rsidRPr="003D6EF2" w:rsidRDefault="00C02DAF" w:rsidP="004F49EB">
      <w:pPr>
        <w:pStyle w:val="a7"/>
        <w:numPr>
          <w:ilvl w:val="0"/>
          <w:numId w:val="4"/>
        </w:numPr>
        <w:tabs>
          <w:tab w:val="left" w:pos="993"/>
        </w:tabs>
        <w:spacing w:after="0" w:line="240" w:lineRule="auto"/>
        <w:jc w:val="both"/>
        <w:rPr>
          <w:rFonts w:ascii="Times New Roman" w:eastAsia="Calibri" w:hAnsi="Times New Roman" w:cs="Times New Roman"/>
          <w:color w:val="FF0000"/>
          <w:sz w:val="26"/>
          <w:szCs w:val="26"/>
          <w:lang w:val="uk-UA"/>
        </w:rPr>
      </w:pPr>
      <w:r w:rsidRPr="003D6EF2">
        <w:rPr>
          <w:rFonts w:ascii="Times New Roman" w:eastAsia="Calibri" w:hAnsi="Times New Roman" w:cs="Times New Roman"/>
          <w:sz w:val="26"/>
          <w:szCs w:val="26"/>
          <w:lang w:val="uk-UA"/>
        </w:rPr>
        <w:t>загальний обсяг навчального навантаження, тривалість і взаємозв’язки окремих предметів, курсів за вибором,</w:t>
      </w:r>
      <w:r w:rsidR="007274DE">
        <w:rPr>
          <w:rFonts w:ascii="Times New Roman" w:eastAsia="Calibri" w:hAnsi="Times New Roman" w:cs="Times New Roman"/>
          <w:sz w:val="26"/>
          <w:szCs w:val="26"/>
          <w:lang w:val="uk-UA"/>
        </w:rPr>
        <w:t xml:space="preserve"> </w:t>
      </w:r>
      <w:r w:rsidRPr="003D6EF2">
        <w:rPr>
          <w:rFonts w:ascii="Times New Roman" w:eastAsia="Calibri" w:hAnsi="Times New Roman" w:cs="Times New Roman"/>
          <w:sz w:val="26"/>
          <w:szCs w:val="26"/>
          <w:lang w:val="uk-UA"/>
        </w:rPr>
        <w:t xml:space="preserve">а також логічної послідовності </w:t>
      </w:r>
      <w:r w:rsidR="007274DE">
        <w:rPr>
          <w:rFonts w:ascii="Times New Roman" w:eastAsia="Calibri" w:hAnsi="Times New Roman" w:cs="Times New Roman"/>
          <w:sz w:val="26"/>
          <w:szCs w:val="26"/>
          <w:lang w:val="uk-UA"/>
        </w:rPr>
        <w:t>їх вивчення, які подані в робочому</w:t>
      </w:r>
      <w:r w:rsidRPr="003D6EF2">
        <w:rPr>
          <w:rFonts w:ascii="Times New Roman" w:eastAsia="Calibri" w:hAnsi="Times New Roman" w:cs="Times New Roman"/>
          <w:sz w:val="26"/>
          <w:szCs w:val="26"/>
          <w:lang w:val="uk-UA"/>
        </w:rPr>
        <w:t xml:space="preserve"> </w:t>
      </w:r>
      <w:r w:rsidR="007274DE">
        <w:rPr>
          <w:rFonts w:ascii="Times New Roman" w:eastAsia="Calibri" w:hAnsi="Times New Roman" w:cs="Times New Roman"/>
          <w:sz w:val="26"/>
          <w:szCs w:val="26"/>
          <w:lang w:val="uk-UA"/>
        </w:rPr>
        <w:t xml:space="preserve">навчальному плані  </w:t>
      </w:r>
      <w:r w:rsidR="004F49EB" w:rsidRPr="007274DE">
        <w:rPr>
          <w:rFonts w:ascii="Times New Roman" w:eastAsia="Calibri" w:hAnsi="Times New Roman" w:cs="Times New Roman"/>
          <w:sz w:val="26"/>
          <w:szCs w:val="26"/>
          <w:lang w:val="uk-UA"/>
        </w:rPr>
        <w:t>(додаток 4);</w:t>
      </w:r>
    </w:p>
    <w:p w:rsidR="00C02DAF" w:rsidRPr="003D6EF2" w:rsidRDefault="00C02DAF" w:rsidP="00C02DAF">
      <w:pPr>
        <w:numPr>
          <w:ilvl w:val="0"/>
          <w:numId w:val="4"/>
        </w:numPr>
        <w:tabs>
          <w:tab w:val="left" w:pos="993"/>
        </w:tabs>
        <w:spacing w:after="0" w:line="240" w:lineRule="auto"/>
        <w:contextualSpacing/>
        <w:jc w:val="both"/>
        <w:rPr>
          <w:rFonts w:ascii="Times New Roman" w:eastAsia="Calibri" w:hAnsi="Times New Roman" w:cs="Times New Roman"/>
          <w:sz w:val="26"/>
          <w:szCs w:val="26"/>
          <w:lang w:val="uk-UA"/>
        </w:rPr>
      </w:pPr>
      <w:r w:rsidRPr="003D6EF2">
        <w:rPr>
          <w:rFonts w:ascii="Times New Roman" w:eastAsia="Calibri" w:hAnsi="Times New Roman" w:cs="Times New Roman"/>
          <w:sz w:val="26"/>
          <w:szCs w:val="26"/>
          <w:lang w:val="uk-UA"/>
        </w:rPr>
        <w:t xml:space="preserve">очікувані результати навчання учнів подані в рамках навчальних програм, які мають гриф «Затверджено Міністерством освіти і науки України» і розміщені на офіційному веб-сайті МОН; </w:t>
      </w:r>
    </w:p>
    <w:p w:rsidR="00C02DAF" w:rsidRPr="003D6EF2" w:rsidRDefault="00C02DAF" w:rsidP="00C02DAF">
      <w:pPr>
        <w:widowControl w:val="0"/>
        <w:spacing w:after="0" w:line="240" w:lineRule="auto"/>
        <w:jc w:val="both"/>
        <w:rPr>
          <w:rFonts w:ascii="Times New Roman" w:eastAsia="Times New Roman" w:hAnsi="Times New Roman" w:cs="Times New Roman"/>
          <w:color w:val="000000"/>
          <w:sz w:val="26"/>
          <w:szCs w:val="26"/>
          <w:lang w:val="uk-UA" w:eastAsia="uk-UA" w:bidi="en-US"/>
        </w:rPr>
      </w:pPr>
      <w:r w:rsidRPr="003D6EF2">
        <w:rPr>
          <w:rFonts w:ascii="Times New Roman" w:eastAsia="Times New Roman" w:hAnsi="Times New Roman" w:cs="Times New Roman"/>
          <w:color w:val="000000"/>
          <w:sz w:val="26"/>
          <w:szCs w:val="26"/>
          <w:lang w:val="uk-UA" w:eastAsia="uk-UA" w:bidi="en-US"/>
        </w:rPr>
        <w:t xml:space="preserve">     Освітні програми, реалізовані в загальноосвітньому навчальному закладі</w:t>
      </w:r>
      <w:r w:rsidRPr="003D6EF2">
        <w:rPr>
          <w:rFonts w:ascii="Times New Roman" w:eastAsia="Times New Roman" w:hAnsi="Times New Roman" w:cs="Times New Roman"/>
          <w:sz w:val="26"/>
          <w:szCs w:val="26"/>
          <w:lang w:val="uk-UA" w:eastAsia="uk-UA" w:bidi="en-US"/>
        </w:rPr>
        <w:t xml:space="preserve">, </w:t>
      </w:r>
      <w:r w:rsidRPr="003D6EF2">
        <w:rPr>
          <w:rFonts w:ascii="Times New Roman" w:eastAsia="Times New Roman" w:hAnsi="Times New Roman" w:cs="Times New Roman"/>
          <w:color w:val="000000"/>
          <w:sz w:val="26"/>
          <w:szCs w:val="26"/>
          <w:lang w:val="uk-UA" w:eastAsia="uk-UA" w:bidi="en-US"/>
        </w:rPr>
        <w:t>у залежності від специфіки обраного змісту освіти спрямовані на:</w:t>
      </w:r>
    </w:p>
    <w:p w:rsidR="00C02DAF" w:rsidRPr="003D6EF2" w:rsidRDefault="00C02DAF" w:rsidP="00C02DAF">
      <w:pPr>
        <w:widowControl w:val="0"/>
        <w:numPr>
          <w:ilvl w:val="0"/>
          <w:numId w:val="3"/>
        </w:numPr>
        <w:spacing w:after="0" w:line="240" w:lineRule="auto"/>
        <w:jc w:val="both"/>
        <w:rPr>
          <w:rFonts w:ascii="Times New Roman" w:eastAsia="Times New Roman" w:hAnsi="Times New Roman" w:cs="Times New Roman"/>
          <w:color w:val="000000"/>
          <w:sz w:val="26"/>
          <w:szCs w:val="26"/>
          <w:lang w:val="uk-UA" w:eastAsia="uk-UA" w:bidi="en-US"/>
        </w:rPr>
      </w:pPr>
      <w:r w:rsidRPr="003D6EF2">
        <w:rPr>
          <w:rFonts w:ascii="Times New Roman" w:eastAsia="Times New Roman" w:hAnsi="Times New Roman" w:cs="Times New Roman"/>
          <w:color w:val="000000"/>
          <w:sz w:val="26"/>
          <w:szCs w:val="26"/>
          <w:lang w:val="uk-UA" w:eastAsia="uk-UA" w:bidi="en-US"/>
        </w:rPr>
        <w:t>формування в учнів сучасної наукової картини світу;</w:t>
      </w:r>
    </w:p>
    <w:p w:rsidR="00C02DAF" w:rsidRPr="003D6EF2" w:rsidRDefault="00C02DAF" w:rsidP="00C02DAF">
      <w:pPr>
        <w:widowControl w:val="0"/>
        <w:numPr>
          <w:ilvl w:val="0"/>
          <w:numId w:val="3"/>
        </w:numPr>
        <w:spacing w:after="0" w:line="240" w:lineRule="auto"/>
        <w:jc w:val="both"/>
        <w:rPr>
          <w:rFonts w:ascii="Times New Roman" w:eastAsia="Times New Roman" w:hAnsi="Times New Roman" w:cs="Times New Roman"/>
          <w:color w:val="000000"/>
          <w:sz w:val="26"/>
          <w:szCs w:val="26"/>
          <w:lang w:val="uk-UA" w:eastAsia="uk-UA" w:bidi="en-US"/>
        </w:rPr>
      </w:pPr>
      <w:r w:rsidRPr="003D6EF2">
        <w:rPr>
          <w:rFonts w:ascii="Times New Roman" w:eastAsia="Times New Roman" w:hAnsi="Times New Roman" w:cs="Times New Roman"/>
          <w:color w:val="000000"/>
          <w:sz w:val="26"/>
          <w:szCs w:val="26"/>
          <w:lang w:val="uk-UA" w:eastAsia="uk-UA" w:bidi="en-US"/>
        </w:rPr>
        <w:t>виховання працьовитості, любові до природи;</w:t>
      </w:r>
    </w:p>
    <w:p w:rsidR="00C02DAF" w:rsidRPr="003D6EF2" w:rsidRDefault="00C02DAF" w:rsidP="00C02DAF">
      <w:pPr>
        <w:widowControl w:val="0"/>
        <w:numPr>
          <w:ilvl w:val="0"/>
          <w:numId w:val="3"/>
        </w:numPr>
        <w:spacing w:after="0" w:line="240" w:lineRule="auto"/>
        <w:jc w:val="both"/>
        <w:rPr>
          <w:rFonts w:ascii="Times New Roman" w:eastAsia="Times New Roman" w:hAnsi="Times New Roman" w:cs="Times New Roman"/>
          <w:color w:val="000000"/>
          <w:sz w:val="26"/>
          <w:szCs w:val="26"/>
          <w:lang w:val="uk-UA" w:eastAsia="uk-UA" w:bidi="en-US"/>
        </w:rPr>
      </w:pPr>
      <w:r w:rsidRPr="003D6EF2">
        <w:rPr>
          <w:rFonts w:ascii="Times New Roman" w:eastAsia="Times New Roman" w:hAnsi="Times New Roman" w:cs="Times New Roman"/>
          <w:color w:val="000000"/>
          <w:sz w:val="26"/>
          <w:szCs w:val="26"/>
          <w:lang w:val="uk-UA" w:eastAsia="uk-UA" w:bidi="en-US"/>
        </w:rPr>
        <w:t>розвиток в учнів національної самосвідомості;</w:t>
      </w:r>
    </w:p>
    <w:p w:rsidR="00C02DAF" w:rsidRPr="003D6EF2" w:rsidRDefault="00C02DAF" w:rsidP="00C02DAF">
      <w:pPr>
        <w:widowControl w:val="0"/>
        <w:numPr>
          <w:ilvl w:val="0"/>
          <w:numId w:val="3"/>
        </w:numPr>
        <w:spacing w:after="0" w:line="240" w:lineRule="auto"/>
        <w:jc w:val="both"/>
        <w:rPr>
          <w:rFonts w:ascii="Times New Roman" w:eastAsia="Times New Roman" w:hAnsi="Times New Roman" w:cs="Times New Roman"/>
          <w:color w:val="000000"/>
          <w:sz w:val="26"/>
          <w:szCs w:val="26"/>
          <w:lang w:val="uk-UA" w:eastAsia="uk-UA" w:bidi="en-US"/>
        </w:rPr>
      </w:pPr>
      <w:r w:rsidRPr="003D6EF2">
        <w:rPr>
          <w:rFonts w:ascii="Times New Roman" w:eastAsia="Times New Roman" w:hAnsi="Times New Roman" w:cs="Times New Roman"/>
          <w:color w:val="000000"/>
          <w:sz w:val="26"/>
          <w:szCs w:val="26"/>
          <w:lang w:val="uk-UA" w:eastAsia="uk-UA" w:bidi="en-US"/>
        </w:rPr>
        <w:t>формування людини та громадянина, яка прагне вдосконалювання та перетворення суспільства;</w:t>
      </w:r>
    </w:p>
    <w:p w:rsidR="00C02DAF" w:rsidRPr="003D6EF2" w:rsidRDefault="00C02DAF" w:rsidP="00C02DAF">
      <w:pPr>
        <w:widowControl w:val="0"/>
        <w:numPr>
          <w:ilvl w:val="0"/>
          <w:numId w:val="3"/>
        </w:numPr>
        <w:spacing w:after="0" w:line="240" w:lineRule="auto"/>
        <w:jc w:val="both"/>
        <w:rPr>
          <w:rFonts w:ascii="Times New Roman" w:eastAsia="Times New Roman" w:hAnsi="Times New Roman" w:cs="Times New Roman"/>
          <w:color w:val="000000"/>
          <w:sz w:val="26"/>
          <w:szCs w:val="26"/>
          <w:lang w:val="uk-UA" w:eastAsia="uk-UA" w:bidi="en-US"/>
        </w:rPr>
      </w:pPr>
      <w:r w:rsidRPr="003D6EF2">
        <w:rPr>
          <w:rFonts w:ascii="Times New Roman" w:eastAsia="Times New Roman" w:hAnsi="Times New Roman" w:cs="Times New Roman"/>
          <w:color w:val="000000"/>
          <w:sz w:val="26"/>
          <w:szCs w:val="26"/>
          <w:lang w:val="uk-UA" w:eastAsia="uk-UA" w:bidi="en-US"/>
        </w:rPr>
        <w:t>інтеграцію особистості в систему світової та національної культури;</w:t>
      </w:r>
    </w:p>
    <w:p w:rsidR="00C02DAF" w:rsidRPr="003D6EF2" w:rsidRDefault="00C02DAF" w:rsidP="00C02DAF">
      <w:pPr>
        <w:widowControl w:val="0"/>
        <w:numPr>
          <w:ilvl w:val="0"/>
          <w:numId w:val="3"/>
        </w:numPr>
        <w:spacing w:after="0" w:line="240" w:lineRule="auto"/>
        <w:jc w:val="both"/>
        <w:rPr>
          <w:rFonts w:ascii="Times New Roman" w:eastAsia="Times New Roman" w:hAnsi="Times New Roman" w:cs="Times New Roman"/>
          <w:color w:val="000000"/>
          <w:sz w:val="26"/>
          <w:szCs w:val="26"/>
          <w:lang w:val="uk-UA" w:eastAsia="uk-UA" w:bidi="en-US"/>
        </w:rPr>
      </w:pPr>
      <w:r w:rsidRPr="003D6EF2">
        <w:rPr>
          <w:rFonts w:ascii="Times New Roman" w:eastAsia="Times New Roman" w:hAnsi="Times New Roman" w:cs="Times New Roman"/>
          <w:color w:val="000000"/>
          <w:sz w:val="26"/>
          <w:szCs w:val="26"/>
          <w:lang w:val="uk-UA" w:eastAsia="uk-UA" w:bidi="en-US"/>
        </w:rPr>
        <w:t>рішення задач формування загальної культури особистості, адаптації особистості до життя в суспільстві;</w:t>
      </w:r>
    </w:p>
    <w:p w:rsidR="00C02DAF" w:rsidRPr="003D6EF2" w:rsidRDefault="00C02DAF" w:rsidP="00C02DAF">
      <w:pPr>
        <w:widowControl w:val="0"/>
        <w:numPr>
          <w:ilvl w:val="0"/>
          <w:numId w:val="3"/>
        </w:numPr>
        <w:spacing w:after="0" w:line="240" w:lineRule="auto"/>
        <w:jc w:val="both"/>
        <w:rPr>
          <w:rFonts w:ascii="Times New Roman" w:eastAsia="Times New Roman" w:hAnsi="Times New Roman" w:cs="Times New Roman"/>
          <w:color w:val="000000"/>
          <w:sz w:val="26"/>
          <w:szCs w:val="26"/>
          <w:lang w:val="uk-UA" w:eastAsia="uk-UA" w:bidi="en-US"/>
        </w:rPr>
      </w:pPr>
      <w:r w:rsidRPr="003D6EF2">
        <w:rPr>
          <w:rFonts w:ascii="Times New Roman" w:eastAsia="Times New Roman" w:hAnsi="Times New Roman" w:cs="Times New Roman"/>
          <w:color w:val="000000"/>
          <w:sz w:val="26"/>
          <w:szCs w:val="26"/>
          <w:lang w:val="uk-UA" w:eastAsia="uk-UA" w:bidi="en-US"/>
        </w:rPr>
        <w:t>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w:t>
      </w:r>
    </w:p>
    <w:p w:rsidR="00C02DAF" w:rsidRPr="003D6EF2" w:rsidRDefault="00C02DAF" w:rsidP="00C02DAF">
      <w:pPr>
        <w:widowControl w:val="0"/>
        <w:numPr>
          <w:ilvl w:val="0"/>
          <w:numId w:val="3"/>
        </w:numPr>
        <w:spacing w:after="0" w:line="240" w:lineRule="auto"/>
        <w:jc w:val="both"/>
        <w:rPr>
          <w:rFonts w:ascii="Times New Roman" w:eastAsia="Times New Roman" w:hAnsi="Times New Roman" w:cs="Times New Roman"/>
          <w:color w:val="000000"/>
          <w:sz w:val="26"/>
          <w:szCs w:val="26"/>
          <w:lang w:val="uk-UA" w:eastAsia="uk-UA" w:bidi="en-US"/>
        </w:rPr>
      </w:pPr>
      <w:r w:rsidRPr="003D6EF2">
        <w:rPr>
          <w:rFonts w:ascii="Times New Roman" w:eastAsia="Times New Roman" w:hAnsi="Times New Roman" w:cs="Times New Roman"/>
          <w:color w:val="000000"/>
          <w:sz w:val="26"/>
          <w:szCs w:val="26"/>
          <w:lang w:val="uk-UA" w:eastAsia="uk-UA" w:bidi="en-US"/>
        </w:rPr>
        <w:t>створення основи для усвідомленого відповідального вибору та наступного освоєння професійних освітніх програм;</w:t>
      </w:r>
    </w:p>
    <w:p w:rsidR="00C02DAF" w:rsidRPr="003D6EF2" w:rsidRDefault="00C02DAF" w:rsidP="00C02DAF">
      <w:pPr>
        <w:widowControl w:val="0"/>
        <w:numPr>
          <w:ilvl w:val="0"/>
          <w:numId w:val="3"/>
        </w:numPr>
        <w:spacing w:after="0" w:line="240" w:lineRule="auto"/>
        <w:jc w:val="both"/>
        <w:rPr>
          <w:rFonts w:ascii="Times New Roman" w:eastAsia="Times New Roman" w:hAnsi="Times New Roman" w:cs="Times New Roman"/>
          <w:color w:val="000000"/>
          <w:sz w:val="26"/>
          <w:szCs w:val="26"/>
          <w:lang w:val="uk-UA" w:eastAsia="uk-UA" w:bidi="en-US"/>
        </w:rPr>
      </w:pPr>
      <w:r w:rsidRPr="003D6EF2">
        <w:rPr>
          <w:rFonts w:ascii="Times New Roman" w:eastAsia="Times New Roman" w:hAnsi="Times New Roman" w:cs="Times New Roman"/>
          <w:color w:val="000000"/>
          <w:sz w:val="26"/>
          <w:szCs w:val="26"/>
          <w:lang w:val="uk-UA" w:eastAsia="uk-UA" w:bidi="en-US"/>
        </w:rPr>
        <w:t>формування потреби учнів до самоосвіти, саморозвитку, самовдосконалення тощо</w:t>
      </w:r>
    </w:p>
    <w:p w:rsidR="00C02DAF" w:rsidRPr="003D6EF2" w:rsidRDefault="00C02DAF" w:rsidP="00C02DAF">
      <w:pPr>
        <w:widowControl w:val="0"/>
        <w:numPr>
          <w:ilvl w:val="0"/>
          <w:numId w:val="3"/>
        </w:numPr>
        <w:spacing w:after="0" w:line="240" w:lineRule="auto"/>
        <w:jc w:val="both"/>
        <w:rPr>
          <w:rFonts w:ascii="Times New Roman" w:eastAsia="Times New Roman" w:hAnsi="Times New Roman" w:cs="Times New Roman"/>
          <w:color w:val="000000"/>
          <w:sz w:val="26"/>
          <w:szCs w:val="26"/>
          <w:lang w:val="uk-UA" w:eastAsia="uk-UA" w:bidi="en-US"/>
        </w:rPr>
      </w:pPr>
      <w:r w:rsidRPr="003D6EF2">
        <w:rPr>
          <w:rFonts w:ascii="Times New Roman" w:eastAsia="Times New Roman" w:hAnsi="Times New Roman" w:cs="Times New Roman"/>
          <w:color w:val="000000"/>
          <w:sz w:val="26"/>
          <w:szCs w:val="26"/>
          <w:lang w:val="uk-UA" w:eastAsia="uk-UA" w:bidi="en-US"/>
        </w:rPr>
        <w:t>надання рівного доступу до освіти дітям з особливими потребами.</w:t>
      </w:r>
    </w:p>
    <w:p w:rsidR="004F49EB" w:rsidRPr="003D6EF2" w:rsidRDefault="004F49EB" w:rsidP="004F49EB">
      <w:pPr>
        <w:ind w:firstLine="360"/>
        <w:jc w:val="both"/>
        <w:rPr>
          <w:rFonts w:ascii="Times New Roman" w:eastAsia="Times New Roman" w:hAnsi="Times New Roman" w:cs="Times New Roman"/>
          <w:sz w:val="26"/>
          <w:szCs w:val="26"/>
          <w:lang w:val="uk-UA" w:eastAsia="uk-UA"/>
        </w:rPr>
      </w:pPr>
      <w:r w:rsidRPr="003D6EF2">
        <w:rPr>
          <w:rFonts w:ascii="Times New Roman" w:eastAsia="Times New Roman" w:hAnsi="Times New Roman" w:cs="Times New Roman"/>
          <w:color w:val="000000"/>
          <w:sz w:val="26"/>
          <w:szCs w:val="26"/>
          <w:lang w:val="uk-UA" w:eastAsia="uk-UA" w:bidi="en-US"/>
        </w:rPr>
        <w:t>КЗ  «Македонівська ЗОШ І-ІІІ ступенів» є закладом, який має  розвиває національну культуру та мову, спираючись на традиції, родинні цінності поліетнічного і полікультурного середовища села.</w:t>
      </w:r>
      <w:r w:rsidRPr="003D6EF2">
        <w:rPr>
          <w:rFonts w:ascii="Times New Roman" w:eastAsia="Times New Roman" w:hAnsi="Times New Roman" w:cs="Times New Roman"/>
          <w:sz w:val="26"/>
          <w:szCs w:val="26"/>
          <w:lang w:val="uk-UA" w:eastAsia="uk-UA"/>
        </w:rPr>
        <w:t>Створюючи новий стиль сучасної школи, ми прагнемо зберегти власне непересічне обличчя, все те найкраще, що із вдячністю і любов’ю згадують наші випускники у різних куточках світу.</w:t>
      </w:r>
    </w:p>
    <w:p w:rsidR="004F49EB" w:rsidRPr="003D6EF2" w:rsidRDefault="004F49EB" w:rsidP="004F49EB">
      <w:pPr>
        <w:widowControl w:val="0"/>
        <w:spacing w:after="0" w:line="240" w:lineRule="auto"/>
        <w:ind w:firstLine="708"/>
        <w:jc w:val="both"/>
        <w:rPr>
          <w:rFonts w:ascii="Times New Roman" w:eastAsia="Times New Roman" w:hAnsi="Times New Roman" w:cs="Times New Roman"/>
          <w:color w:val="000000"/>
          <w:sz w:val="26"/>
          <w:szCs w:val="26"/>
          <w:lang w:val="uk-UA" w:eastAsia="uk-UA" w:bidi="en-US"/>
        </w:rPr>
      </w:pPr>
      <w:r w:rsidRPr="003D6EF2">
        <w:rPr>
          <w:rFonts w:ascii="Times New Roman" w:eastAsia="Times New Roman" w:hAnsi="Times New Roman" w:cs="Times New Roman"/>
          <w:b/>
          <w:bCs/>
          <w:color w:val="000000"/>
          <w:sz w:val="26"/>
          <w:szCs w:val="26"/>
          <w:bdr w:val="none" w:sz="0" w:space="0" w:color="auto" w:frame="1"/>
          <w:lang w:val="uk-UA" w:eastAsia="uk-UA" w:bidi="en-US"/>
        </w:rPr>
        <w:t xml:space="preserve">Опис "моделі" випускника школи </w:t>
      </w:r>
    </w:p>
    <w:p w:rsidR="004F49EB" w:rsidRPr="003D6EF2" w:rsidRDefault="004F49EB" w:rsidP="004F49EB">
      <w:pPr>
        <w:spacing w:after="0" w:line="259" w:lineRule="auto"/>
        <w:ind w:firstLine="360"/>
        <w:jc w:val="both"/>
        <w:rPr>
          <w:rFonts w:ascii="Times New Roman" w:eastAsia="Times New Roman" w:hAnsi="Times New Roman" w:cs="Times New Roman"/>
          <w:sz w:val="26"/>
          <w:szCs w:val="26"/>
          <w:lang w:val="uk-UA" w:eastAsia="uk-UA"/>
        </w:rPr>
      </w:pPr>
      <w:r w:rsidRPr="003D6EF2">
        <w:rPr>
          <w:rFonts w:ascii="Times New Roman" w:eastAsia="Times New Roman" w:hAnsi="Times New Roman" w:cs="Times New Roman"/>
          <w:color w:val="000000"/>
          <w:sz w:val="26"/>
          <w:szCs w:val="26"/>
          <w:lang w:val="uk-UA" w:eastAsia="uk-UA" w:bidi="en-US"/>
        </w:rPr>
        <w:t>Головні компетенції, якими озброює учнів наша школа – це вміння самостійно знаходити і критично опрацьовувати потрібну інформацію, здобувати освіту упродовж всього життя.  У результаті реалізації обраних школою освітніх програм та усієї діяльності школи ми бачимо випускника як освічену, комунікабельну особистість, що може самореалізуватися в житті і творити це життя. Це людина з чіткою громадянською позицією, українець і водночас громадянин світу. Перевагами освіти у нашій школі є вивчення кількох мов: державної української, англійської, новогрецької, російської.</w:t>
      </w:r>
    </w:p>
    <w:p w:rsidR="004F49EB" w:rsidRPr="003D6EF2" w:rsidRDefault="004333E2" w:rsidP="004F49EB">
      <w:pPr>
        <w:widowControl w:val="0"/>
        <w:spacing w:after="0" w:line="240" w:lineRule="auto"/>
        <w:jc w:val="both"/>
        <w:rPr>
          <w:rFonts w:ascii="Times New Roman" w:eastAsia="Times New Roman" w:hAnsi="Times New Roman" w:cs="Times New Roman"/>
          <w:color w:val="000000"/>
          <w:sz w:val="26"/>
          <w:szCs w:val="26"/>
          <w:lang w:val="uk-UA" w:eastAsia="uk-UA" w:bidi="en-US"/>
        </w:rPr>
      </w:pPr>
      <w:r>
        <w:rPr>
          <w:rFonts w:ascii="Times New Roman" w:eastAsia="Times New Roman" w:hAnsi="Times New Roman" w:cs="Times New Roman"/>
          <w:color w:val="000000"/>
          <w:sz w:val="26"/>
          <w:szCs w:val="26"/>
          <w:lang w:val="uk-UA" w:eastAsia="uk-UA" w:bidi="en-US"/>
        </w:rPr>
        <w:lastRenderedPageBreak/>
        <w:t xml:space="preserve">     </w:t>
      </w:r>
      <w:r w:rsidR="004F49EB" w:rsidRPr="003D6EF2">
        <w:rPr>
          <w:rFonts w:ascii="Times New Roman" w:eastAsia="Times New Roman" w:hAnsi="Times New Roman" w:cs="Times New Roman"/>
          <w:color w:val="000000"/>
          <w:sz w:val="26"/>
          <w:szCs w:val="26"/>
          <w:lang w:val="uk-UA" w:eastAsia="uk-UA" w:bidi="en-US"/>
        </w:rPr>
        <w:t xml:space="preserve">Наш випускник навчався з радістю і задоволенням, поважає і цінує освіту, опанував обов’язковий мінімум загальноосвітніх навчальних програм та навчився самостійно поповнювати знання у сферах, які цікавлять його особисто, і відкривають перед ним нові горизонти пізнання та життєву дорогу професійного зростання. </w:t>
      </w:r>
    </w:p>
    <w:p w:rsidR="00C02DAF" w:rsidRPr="003D6EF2" w:rsidRDefault="00C02DAF" w:rsidP="00C02DAF">
      <w:pPr>
        <w:spacing w:after="0" w:line="240" w:lineRule="auto"/>
        <w:jc w:val="both"/>
        <w:rPr>
          <w:rFonts w:ascii="Times New Roman" w:eastAsia="Times New Roman" w:hAnsi="Times New Roman" w:cs="Times New Roman"/>
          <w:b/>
          <w:bCs/>
          <w:sz w:val="26"/>
          <w:szCs w:val="26"/>
          <w:bdr w:val="none" w:sz="0" w:space="0" w:color="auto" w:frame="1"/>
          <w:lang w:val="uk-UA" w:eastAsia="uk-UA"/>
        </w:rPr>
      </w:pPr>
    </w:p>
    <w:p w:rsidR="00C02DAF" w:rsidRPr="003D6EF2" w:rsidRDefault="00C02DAF" w:rsidP="0069460A">
      <w:pPr>
        <w:spacing w:after="0" w:line="240" w:lineRule="auto"/>
        <w:jc w:val="both"/>
        <w:rPr>
          <w:rFonts w:ascii="Times New Roman" w:eastAsia="Times New Roman" w:hAnsi="Times New Roman" w:cs="Times New Roman"/>
          <w:sz w:val="26"/>
          <w:szCs w:val="26"/>
          <w:lang w:val="uk-UA" w:eastAsia="uk-UA"/>
        </w:rPr>
      </w:pPr>
      <w:r w:rsidRPr="003D6EF2">
        <w:rPr>
          <w:rFonts w:ascii="Times New Roman" w:eastAsia="Times New Roman" w:hAnsi="Times New Roman" w:cs="Times New Roman"/>
          <w:b/>
          <w:bCs/>
          <w:sz w:val="26"/>
          <w:szCs w:val="26"/>
          <w:bdr w:val="none" w:sz="0" w:space="0" w:color="auto" w:frame="1"/>
          <w:lang w:val="uk-UA" w:eastAsia="uk-UA"/>
        </w:rPr>
        <w:t>Розділ 2</w:t>
      </w:r>
    </w:p>
    <w:p w:rsidR="00C02DAF" w:rsidRPr="003D6EF2" w:rsidRDefault="00C02DAF" w:rsidP="00C02DAF">
      <w:pPr>
        <w:spacing w:after="0" w:line="240" w:lineRule="auto"/>
        <w:ind w:firstLine="708"/>
        <w:jc w:val="both"/>
        <w:rPr>
          <w:rFonts w:ascii="Times New Roman" w:eastAsia="Times New Roman" w:hAnsi="Times New Roman" w:cs="Times New Roman"/>
          <w:sz w:val="26"/>
          <w:szCs w:val="26"/>
          <w:lang w:val="uk-UA" w:eastAsia="uk-UA"/>
        </w:rPr>
      </w:pPr>
      <w:r w:rsidRPr="003D6EF2">
        <w:rPr>
          <w:rFonts w:ascii="Times New Roman" w:eastAsia="Times New Roman" w:hAnsi="Times New Roman" w:cs="Times New Roman"/>
          <w:b/>
          <w:bCs/>
          <w:sz w:val="26"/>
          <w:szCs w:val="26"/>
          <w:bdr w:val="none" w:sz="0" w:space="0" w:color="auto" w:frame="1"/>
          <w:lang w:val="uk-UA" w:eastAsia="uk-UA"/>
        </w:rPr>
        <w:t xml:space="preserve">Цілі та задачі освітнього процесу школи </w:t>
      </w:r>
    </w:p>
    <w:p w:rsidR="00C02DAF" w:rsidRPr="003D6EF2" w:rsidRDefault="00C02DAF" w:rsidP="00C02DAF">
      <w:pPr>
        <w:spacing w:after="0" w:line="240" w:lineRule="auto"/>
        <w:ind w:firstLine="708"/>
        <w:jc w:val="both"/>
        <w:rPr>
          <w:rFonts w:ascii="Times New Roman" w:eastAsia="Times New Roman" w:hAnsi="Times New Roman" w:cs="Times New Roman"/>
          <w:sz w:val="26"/>
          <w:szCs w:val="26"/>
          <w:lang w:val="uk-UA" w:eastAsia="uk-UA"/>
        </w:rPr>
      </w:pPr>
      <w:r w:rsidRPr="003D6EF2">
        <w:rPr>
          <w:rFonts w:ascii="Times New Roman" w:eastAsia="Times New Roman" w:hAnsi="Times New Roman" w:cs="Times New Roman"/>
          <w:sz w:val="26"/>
          <w:szCs w:val="26"/>
          <w:lang w:val="uk-UA" w:eastAsia="uk-UA"/>
        </w:rPr>
        <w:t>На 2020/2021 навчальний рік перед школою поставлені такі цілі освітнього процесу:</w:t>
      </w:r>
    </w:p>
    <w:p w:rsidR="00C02DAF" w:rsidRPr="003D6EF2" w:rsidRDefault="00C02DAF" w:rsidP="00C02DAF">
      <w:pPr>
        <w:numPr>
          <w:ilvl w:val="0"/>
          <w:numId w:val="5"/>
        </w:numPr>
        <w:spacing w:after="0" w:line="240" w:lineRule="auto"/>
        <w:jc w:val="both"/>
        <w:rPr>
          <w:rFonts w:ascii="Times New Roman" w:eastAsia="Times New Roman" w:hAnsi="Times New Roman" w:cs="Times New Roman"/>
          <w:sz w:val="26"/>
          <w:szCs w:val="26"/>
          <w:lang w:val="uk-UA" w:eastAsia="uk-UA"/>
        </w:rPr>
      </w:pPr>
      <w:r w:rsidRPr="003D6EF2">
        <w:rPr>
          <w:rFonts w:ascii="Times New Roman" w:eastAsia="Times New Roman" w:hAnsi="Times New Roman" w:cs="Times New Roman"/>
          <w:sz w:val="26"/>
          <w:szCs w:val="26"/>
          <w:lang w:val="uk-UA" w:eastAsia="uk-UA"/>
        </w:rPr>
        <w:t>забезпечити засвоєння учнями обов'язкового мінімуму змісту початкової, базової середньої, профільної середньої освіти на рівні вимог Державного освітнього стандарту;</w:t>
      </w:r>
    </w:p>
    <w:p w:rsidR="00C02DAF" w:rsidRPr="003D6EF2" w:rsidRDefault="00C02DAF" w:rsidP="00C02DAF">
      <w:pPr>
        <w:numPr>
          <w:ilvl w:val="0"/>
          <w:numId w:val="5"/>
        </w:numPr>
        <w:spacing w:after="0" w:line="240" w:lineRule="auto"/>
        <w:jc w:val="both"/>
        <w:rPr>
          <w:rFonts w:ascii="Times New Roman" w:eastAsia="Times New Roman" w:hAnsi="Times New Roman" w:cs="Times New Roman"/>
          <w:sz w:val="26"/>
          <w:szCs w:val="26"/>
          <w:lang w:val="uk-UA" w:eastAsia="uk-UA"/>
        </w:rPr>
      </w:pPr>
      <w:r w:rsidRPr="003D6EF2">
        <w:rPr>
          <w:rFonts w:ascii="Times New Roman" w:eastAsia="Times New Roman" w:hAnsi="Times New Roman" w:cs="Times New Roman"/>
          <w:sz w:val="26"/>
          <w:szCs w:val="26"/>
          <w:lang w:val="uk-UA" w:eastAsia="uk-UA"/>
        </w:rPr>
        <w:t>гарантувати наступність освітніх програм усіх рівнів;</w:t>
      </w:r>
    </w:p>
    <w:p w:rsidR="00C02DAF" w:rsidRPr="003D6EF2" w:rsidRDefault="00C02DAF" w:rsidP="00C02DAF">
      <w:pPr>
        <w:numPr>
          <w:ilvl w:val="0"/>
          <w:numId w:val="5"/>
        </w:numPr>
        <w:spacing w:after="0" w:line="240" w:lineRule="auto"/>
        <w:jc w:val="both"/>
        <w:rPr>
          <w:rFonts w:ascii="Times New Roman" w:eastAsia="Times New Roman" w:hAnsi="Times New Roman" w:cs="Times New Roman"/>
          <w:sz w:val="26"/>
          <w:szCs w:val="26"/>
          <w:lang w:val="uk-UA" w:eastAsia="uk-UA"/>
        </w:rPr>
      </w:pPr>
      <w:r w:rsidRPr="003D6EF2">
        <w:rPr>
          <w:rFonts w:ascii="Times New Roman" w:eastAsia="Times New Roman" w:hAnsi="Times New Roman" w:cs="Times New Roman"/>
          <w:sz w:val="26"/>
          <w:szCs w:val="26"/>
          <w:lang w:val="uk-UA" w:eastAsia="uk-UA"/>
        </w:rPr>
        <w:t>створити основу для адаптації учнів до життя в суспільстві, для усвідомленого вибору та наступного засвоєння професійних освітніх програм;</w:t>
      </w:r>
    </w:p>
    <w:p w:rsidR="00C02DAF" w:rsidRPr="003D6EF2" w:rsidRDefault="00C02DAF" w:rsidP="00C02DAF">
      <w:pPr>
        <w:numPr>
          <w:ilvl w:val="0"/>
          <w:numId w:val="5"/>
        </w:numPr>
        <w:spacing w:after="0" w:line="240" w:lineRule="auto"/>
        <w:jc w:val="both"/>
        <w:rPr>
          <w:rFonts w:ascii="Times New Roman" w:eastAsia="Times New Roman" w:hAnsi="Times New Roman" w:cs="Times New Roman"/>
          <w:sz w:val="26"/>
          <w:szCs w:val="26"/>
          <w:lang w:val="uk-UA" w:eastAsia="uk-UA"/>
        </w:rPr>
      </w:pPr>
      <w:r w:rsidRPr="003D6EF2">
        <w:rPr>
          <w:rFonts w:ascii="Times New Roman" w:eastAsia="Times New Roman" w:hAnsi="Times New Roman" w:cs="Times New Roman"/>
          <w:sz w:val="26"/>
          <w:szCs w:val="26"/>
          <w:lang w:val="uk-UA" w:eastAsia="uk-UA"/>
        </w:rPr>
        <w:t>формувати позитивну мотивацію учнів до навчальної діяльності;</w:t>
      </w:r>
    </w:p>
    <w:p w:rsidR="00C02DAF" w:rsidRPr="003D6EF2" w:rsidRDefault="00C02DAF" w:rsidP="00C02DAF">
      <w:pPr>
        <w:numPr>
          <w:ilvl w:val="0"/>
          <w:numId w:val="5"/>
        </w:numPr>
        <w:spacing w:after="0" w:line="240" w:lineRule="auto"/>
        <w:jc w:val="both"/>
        <w:rPr>
          <w:rFonts w:ascii="Times New Roman" w:eastAsia="Times New Roman" w:hAnsi="Times New Roman" w:cs="Times New Roman"/>
          <w:sz w:val="26"/>
          <w:szCs w:val="26"/>
          <w:lang w:val="uk-UA" w:eastAsia="uk-UA"/>
        </w:rPr>
      </w:pPr>
      <w:r w:rsidRPr="003D6EF2">
        <w:rPr>
          <w:rFonts w:ascii="Times New Roman" w:eastAsia="Times New Roman" w:hAnsi="Times New Roman" w:cs="Times New Roman"/>
          <w:sz w:val="26"/>
          <w:szCs w:val="26"/>
          <w:lang w:val="uk-UA" w:eastAsia="uk-UA"/>
        </w:rPr>
        <w:t>забезпечити соціально-педагогічні відносини, що зберігають фізичне, психічне та соціальне здоров'я учнів.</w:t>
      </w:r>
    </w:p>
    <w:p w:rsidR="00C02DAF" w:rsidRPr="003D6EF2" w:rsidRDefault="00C02DAF" w:rsidP="00C02DAF">
      <w:pPr>
        <w:spacing w:after="0" w:line="259" w:lineRule="auto"/>
        <w:jc w:val="both"/>
        <w:rPr>
          <w:rFonts w:ascii="Times New Roman" w:eastAsia="Times New Roman" w:hAnsi="Times New Roman" w:cs="Times New Roman"/>
          <w:b/>
          <w:bCs/>
          <w:sz w:val="26"/>
          <w:szCs w:val="26"/>
          <w:bdr w:val="none" w:sz="0" w:space="0" w:color="auto" w:frame="1"/>
          <w:lang w:val="uk-UA" w:eastAsia="uk-UA"/>
        </w:rPr>
      </w:pPr>
    </w:p>
    <w:p w:rsidR="00C02DAF" w:rsidRPr="003D6EF2" w:rsidRDefault="00C02DAF" w:rsidP="00C02DAF">
      <w:pPr>
        <w:spacing w:after="0" w:line="259" w:lineRule="auto"/>
        <w:jc w:val="both"/>
        <w:rPr>
          <w:rFonts w:ascii="Times New Roman" w:eastAsia="Times New Roman" w:hAnsi="Times New Roman" w:cs="Times New Roman"/>
          <w:sz w:val="26"/>
          <w:szCs w:val="26"/>
          <w:lang w:val="uk-UA" w:eastAsia="uk-UA"/>
        </w:rPr>
      </w:pPr>
      <w:r w:rsidRPr="003D6EF2">
        <w:rPr>
          <w:rFonts w:ascii="Times New Roman" w:eastAsia="Times New Roman" w:hAnsi="Times New Roman" w:cs="Times New Roman"/>
          <w:b/>
          <w:bCs/>
          <w:sz w:val="26"/>
          <w:szCs w:val="26"/>
          <w:bdr w:val="none" w:sz="0" w:space="0" w:color="auto" w:frame="1"/>
          <w:lang w:val="uk-UA" w:eastAsia="uk-UA"/>
        </w:rPr>
        <w:t>Розділ 3</w:t>
      </w:r>
    </w:p>
    <w:p w:rsidR="00C02DAF" w:rsidRPr="003D6EF2" w:rsidRDefault="00C02DAF" w:rsidP="00C02DAF">
      <w:pPr>
        <w:spacing w:after="0" w:line="240" w:lineRule="auto"/>
        <w:ind w:firstLine="284"/>
        <w:jc w:val="both"/>
        <w:rPr>
          <w:rFonts w:ascii="Times New Roman" w:eastAsia="Times New Roman" w:hAnsi="Times New Roman" w:cs="Times New Roman"/>
          <w:color w:val="000000"/>
          <w:sz w:val="26"/>
          <w:szCs w:val="26"/>
          <w:lang w:val="uk-UA"/>
        </w:rPr>
      </w:pPr>
      <w:r w:rsidRPr="003D6EF2">
        <w:rPr>
          <w:rFonts w:ascii="Times New Roman" w:eastAsia="Times New Roman" w:hAnsi="Times New Roman" w:cs="Times New Roman"/>
          <w:b/>
          <w:bCs/>
          <w:sz w:val="26"/>
          <w:szCs w:val="26"/>
          <w:lang w:val="uk-UA" w:eastAsia="uk-UA"/>
        </w:rPr>
        <w:t>Основні нормативні документи, відповідно</w:t>
      </w:r>
      <w:r w:rsidR="008330E1" w:rsidRPr="003D6EF2">
        <w:rPr>
          <w:rFonts w:ascii="Times New Roman" w:eastAsia="Times New Roman" w:hAnsi="Times New Roman" w:cs="Times New Roman"/>
          <w:b/>
          <w:bCs/>
          <w:sz w:val="26"/>
          <w:szCs w:val="26"/>
          <w:lang w:val="uk-UA" w:eastAsia="uk-UA"/>
        </w:rPr>
        <w:t>/з урахуванням</w:t>
      </w:r>
      <w:r w:rsidRPr="003D6EF2">
        <w:rPr>
          <w:rFonts w:ascii="Times New Roman" w:eastAsia="Times New Roman" w:hAnsi="Times New Roman" w:cs="Times New Roman"/>
          <w:b/>
          <w:bCs/>
          <w:sz w:val="26"/>
          <w:szCs w:val="26"/>
          <w:lang w:val="uk-UA" w:eastAsia="uk-UA"/>
        </w:rPr>
        <w:t xml:space="preserve"> до яких організовано освітній процес в школі: </w:t>
      </w:r>
      <w:r w:rsidRPr="003D6EF2">
        <w:rPr>
          <w:rFonts w:ascii="Times New Roman" w:eastAsia="Times New Roman" w:hAnsi="Times New Roman" w:cs="Times New Roman"/>
          <w:color w:val="000000"/>
          <w:sz w:val="26"/>
          <w:szCs w:val="26"/>
          <w:lang w:val="uk-UA"/>
        </w:rPr>
        <w:t xml:space="preserve">закони України </w:t>
      </w:r>
      <w:hyperlink r:id="rId8" w:history="1">
        <w:r w:rsidRPr="003D6EF2">
          <w:rPr>
            <w:rFonts w:ascii="Times New Roman" w:eastAsia="Times New Roman" w:hAnsi="Times New Roman" w:cs="Times New Roman"/>
            <w:color w:val="000000"/>
            <w:sz w:val="26"/>
            <w:szCs w:val="26"/>
            <w:lang w:val="uk-UA"/>
          </w:rPr>
          <w:t>«Про освіту»,</w:t>
        </w:r>
      </w:hyperlink>
      <w:hyperlink r:id="rId9" w:history="1">
        <w:r w:rsidRPr="003D6EF2">
          <w:rPr>
            <w:rFonts w:ascii="Times New Roman" w:eastAsia="Times New Roman" w:hAnsi="Times New Roman" w:cs="Times New Roman"/>
            <w:color w:val="000000"/>
            <w:sz w:val="26"/>
            <w:szCs w:val="26"/>
            <w:lang w:val="uk-UA"/>
          </w:rPr>
          <w:t>«Про повну загальну середню освіту»</w:t>
        </w:r>
      </w:hyperlink>
      <w:r w:rsidRPr="003D6EF2">
        <w:rPr>
          <w:rFonts w:ascii="Times New Roman" w:eastAsia="Times New Roman" w:hAnsi="Times New Roman" w:cs="Times New Roman"/>
          <w:color w:val="000000"/>
          <w:sz w:val="26"/>
          <w:szCs w:val="26"/>
          <w:lang w:val="uk-UA"/>
        </w:rPr>
        <w:t xml:space="preserve">, Указ Президента України від 13.10.2015 </w:t>
      </w:r>
      <w:hyperlink r:id="rId10" w:history="1">
        <w:r w:rsidRPr="003D6EF2">
          <w:rPr>
            <w:rFonts w:ascii="Times New Roman" w:eastAsia="Times New Roman" w:hAnsi="Times New Roman" w:cs="Times New Roman"/>
            <w:color w:val="000000"/>
            <w:sz w:val="26"/>
            <w:szCs w:val="26"/>
            <w:lang w:val="uk-UA"/>
          </w:rPr>
          <w:t>№ 580/2015</w:t>
        </w:r>
      </w:hyperlink>
      <w:r w:rsidRPr="003D6EF2">
        <w:rPr>
          <w:rFonts w:ascii="Times New Roman" w:eastAsia="Times New Roman" w:hAnsi="Times New Roman" w:cs="Times New Roman"/>
          <w:color w:val="000000"/>
          <w:sz w:val="26"/>
          <w:szCs w:val="26"/>
          <w:lang w:val="uk-UA"/>
        </w:rPr>
        <w:t xml:space="preserve"> «Про стратегію національно-патріотичного виховання дітей та молоді на 2016-2020 роки», Концепція Нової української школи (схвалена розпорядженням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  Державний стандарт початкової освіти,</w:t>
      </w:r>
      <w:r w:rsidRPr="003D6EF2">
        <w:rPr>
          <w:rFonts w:ascii="Times New Roman" w:eastAsia="Times New Roman" w:hAnsi="Times New Roman" w:cs="Times New Roman"/>
          <w:sz w:val="26"/>
          <w:szCs w:val="26"/>
          <w:lang w:val="uk-UA"/>
        </w:rPr>
        <w:t xml:space="preserve"> затверджений постановою Кабінету Міністрів України від 21.02.2018 № 87 </w:t>
      </w:r>
      <w:r w:rsidRPr="003D6EF2">
        <w:rPr>
          <w:rFonts w:ascii="Times New Roman" w:eastAsia="Times New Roman" w:hAnsi="Times New Roman" w:cs="Times New Roman"/>
          <w:color w:val="000000"/>
          <w:sz w:val="26"/>
          <w:szCs w:val="26"/>
          <w:lang w:val="uk-UA"/>
        </w:rPr>
        <w:t>(</w:t>
      </w:r>
      <w:r w:rsidRPr="003D6EF2">
        <w:rPr>
          <w:rFonts w:ascii="Times New Roman" w:eastAsia="Times New Roman" w:hAnsi="Times New Roman" w:cs="Times New Roman"/>
          <w:color w:val="000000"/>
          <w:sz w:val="26"/>
          <w:szCs w:val="26"/>
          <w:shd w:val="clear" w:color="auto" w:fill="FFFFFF"/>
          <w:lang w:val="uk-UA"/>
        </w:rPr>
        <w:t xml:space="preserve">введено в дію: з 01.09.2018р. – для 1х класів; з 01.09.2019 р. – для 1-2 класів; з 01.09.2020 р. - для 1-3 класів); зі змінами </w:t>
      </w:r>
      <w:r w:rsidRPr="003D6EF2">
        <w:rPr>
          <w:rFonts w:ascii="Times New Roman" w:eastAsia="Times New Roman" w:hAnsi="Times New Roman" w:cs="Times New Roman"/>
          <w:sz w:val="26"/>
          <w:szCs w:val="26"/>
          <w:shd w:val="clear" w:color="auto" w:fill="FFFFFF"/>
          <w:lang w:val="uk-UA"/>
        </w:rPr>
        <w:t>(Постанова КМУ №688 від 24.07.2019р., введено в дію з 16.08.2019р.)</w:t>
      </w:r>
      <w:r w:rsidRPr="003D6EF2">
        <w:rPr>
          <w:rFonts w:ascii="Times New Roman" w:eastAsia="Times New Roman" w:hAnsi="Times New Roman" w:cs="Times New Roman"/>
          <w:color w:val="000000"/>
          <w:sz w:val="26"/>
          <w:szCs w:val="26"/>
          <w:lang w:val="uk-UA"/>
        </w:rPr>
        <w:t>,</w:t>
      </w:r>
      <w:r w:rsidR="007740A8">
        <w:rPr>
          <w:rFonts w:ascii="Times New Roman" w:eastAsia="Times New Roman" w:hAnsi="Times New Roman" w:cs="Times New Roman"/>
          <w:color w:val="000000"/>
          <w:sz w:val="26"/>
          <w:szCs w:val="26"/>
          <w:lang w:val="uk-UA"/>
        </w:rPr>
        <w:t xml:space="preserve"> </w:t>
      </w:r>
      <w:r w:rsidRPr="003D6EF2">
        <w:rPr>
          <w:rFonts w:ascii="Times New Roman" w:eastAsia="Times New Roman" w:hAnsi="Times New Roman" w:cs="Times New Roman"/>
          <w:color w:val="000000"/>
          <w:sz w:val="26"/>
          <w:szCs w:val="26"/>
          <w:lang w:val="uk-UA"/>
        </w:rPr>
        <w:t>Державний стандарт початкової загальної освіти, затверджений постановою Кабінету Міністрів України від 20.04.2011 № 462</w:t>
      </w:r>
      <w:r w:rsidRPr="003D6EF2">
        <w:rPr>
          <w:rFonts w:ascii="Times New Roman" w:eastAsia="Times New Roman" w:hAnsi="Times New Roman" w:cs="Times New Roman"/>
          <w:sz w:val="26"/>
          <w:szCs w:val="26"/>
          <w:lang w:val="uk-UA"/>
        </w:rPr>
        <w:t>(втратить чинність з 01.09.2021р.),</w:t>
      </w:r>
      <w:r w:rsidR="007740A8">
        <w:rPr>
          <w:rFonts w:ascii="Times New Roman" w:eastAsia="Times New Roman" w:hAnsi="Times New Roman" w:cs="Times New Roman"/>
          <w:sz w:val="26"/>
          <w:szCs w:val="26"/>
          <w:lang w:val="uk-UA"/>
        </w:rPr>
        <w:t xml:space="preserve"> </w:t>
      </w:r>
      <w:r w:rsidRPr="003D6EF2">
        <w:rPr>
          <w:rFonts w:ascii="Times New Roman" w:eastAsia="Times New Roman" w:hAnsi="Times New Roman" w:cs="Times New Roman"/>
          <w:sz w:val="26"/>
          <w:szCs w:val="26"/>
          <w:lang w:val="uk-UA" w:eastAsia="uk-UA"/>
        </w:rPr>
        <w:t>Державний стандарт базової та повної загальної середньої освіти (постанова Кабінету Міністрів України від 23.11.2011</w:t>
      </w:r>
      <w:r w:rsidR="004F49EB" w:rsidRPr="003D6EF2">
        <w:rPr>
          <w:rFonts w:ascii="Times New Roman" w:eastAsia="Times New Roman" w:hAnsi="Times New Roman" w:cs="Times New Roman"/>
          <w:sz w:val="26"/>
          <w:szCs w:val="26"/>
          <w:lang w:val="uk-UA" w:eastAsia="uk-UA"/>
        </w:rPr>
        <w:t xml:space="preserve"> р.</w:t>
      </w:r>
      <w:r w:rsidRPr="003D6EF2">
        <w:rPr>
          <w:rFonts w:ascii="Times New Roman" w:eastAsia="Times New Roman" w:hAnsi="Times New Roman" w:cs="Times New Roman"/>
          <w:sz w:val="26"/>
          <w:szCs w:val="26"/>
          <w:lang w:val="uk-UA" w:eastAsia="uk-UA"/>
        </w:rPr>
        <w:t>№ 1392</w:t>
      </w:r>
      <w:r w:rsidRPr="003D6EF2">
        <w:rPr>
          <w:rFonts w:ascii="Times New Roman" w:eastAsia="Times New Roman" w:hAnsi="Times New Roman" w:cs="Times New Roman"/>
          <w:color w:val="000000"/>
          <w:sz w:val="26"/>
          <w:szCs w:val="26"/>
          <w:lang w:val="uk-UA"/>
        </w:rPr>
        <w:t>(</w:t>
      </w:r>
      <w:r w:rsidRPr="003D6EF2">
        <w:rPr>
          <w:rFonts w:ascii="Times New Roman" w:eastAsia="Times New Roman" w:hAnsi="Times New Roman" w:cs="Times New Roman"/>
          <w:color w:val="000000"/>
          <w:sz w:val="26"/>
          <w:szCs w:val="26"/>
          <w:shd w:val="clear" w:color="auto" w:fill="FFFFFF"/>
          <w:lang w:val="uk-UA"/>
        </w:rPr>
        <w:t>зазначений</w:t>
      </w:r>
      <w:r w:rsidRPr="003D6EF2">
        <w:rPr>
          <w:rFonts w:ascii="Times New Roman" w:eastAsia="Times New Roman" w:hAnsi="Times New Roman" w:cs="Times New Roman"/>
          <w:color w:val="000000"/>
          <w:sz w:val="26"/>
          <w:szCs w:val="26"/>
          <w:shd w:val="clear" w:color="auto" w:fill="FFFFFF"/>
        </w:rPr>
        <w:t> </w:t>
      </w:r>
      <w:hyperlink r:id="rId11" w:anchor="n9" w:history="1">
        <w:r w:rsidRPr="003D6EF2">
          <w:rPr>
            <w:rFonts w:ascii="Times New Roman" w:eastAsia="Times New Roman" w:hAnsi="Times New Roman" w:cs="Times New Roman"/>
            <w:color w:val="000000"/>
            <w:sz w:val="26"/>
            <w:szCs w:val="26"/>
            <w:u w:val="single"/>
            <w:lang w:val="uk-UA"/>
          </w:rPr>
          <w:t>Державний стандарт</w:t>
        </w:r>
      </w:hyperlink>
      <w:r w:rsidRPr="003D6EF2">
        <w:rPr>
          <w:rFonts w:ascii="Times New Roman" w:eastAsia="Times New Roman" w:hAnsi="Times New Roman" w:cs="Times New Roman"/>
          <w:color w:val="000000"/>
          <w:sz w:val="26"/>
          <w:szCs w:val="26"/>
          <w:shd w:val="clear" w:color="auto" w:fill="FFFFFF"/>
        </w:rPr>
        <w:t> </w:t>
      </w:r>
      <w:r w:rsidRPr="003D6EF2">
        <w:rPr>
          <w:rFonts w:ascii="Times New Roman" w:eastAsia="Times New Roman" w:hAnsi="Times New Roman" w:cs="Times New Roman"/>
          <w:color w:val="000000"/>
          <w:sz w:val="26"/>
          <w:szCs w:val="26"/>
          <w:shd w:val="clear" w:color="auto" w:fill="FFFFFF"/>
          <w:lang w:val="uk-UA"/>
        </w:rPr>
        <w:t>впроваджується в частині базової загальної середньої освіти з 01.09.2013 р., а в частині повної загальної середньої освіти - з 01.09. 2018 р.</w:t>
      </w:r>
      <w:r w:rsidRPr="003D6EF2">
        <w:rPr>
          <w:rFonts w:ascii="Times New Roman" w:eastAsia="Times New Roman" w:hAnsi="Times New Roman" w:cs="Times New Roman"/>
          <w:color w:val="000000"/>
          <w:sz w:val="26"/>
          <w:szCs w:val="26"/>
          <w:lang w:val="uk-UA"/>
        </w:rPr>
        <w:t>);</w:t>
      </w:r>
      <w:r w:rsidRPr="003D6EF2">
        <w:rPr>
          <w:rFonts w:ascii="Times New Roman" w:eastAsia="Times New Roman" w:hAnsi="Times New Roman" w:cs="Times New Roman"/>
          <w:color w:val="000000"/>
          <w:sz w:val="26"/>
          <w:szCs w:val="26"/>
        </w:rPr>
        <w:t> </w:t>
      </w:r>
    </w:p>
    <w:p w:rsidR="00C02DAF" w:rsidRPr="003D6EF2" w:rsidRDefault="00C02DAF" w:rsidP="00C02DAF">
      <w:pPr>
        <w:spacing w:after="0" w:line="240" w:lineRule="auto"/>
        <w:jc w:val="both"/>
        <w:rPr>
          <w:rFonts w:ascii="Times New Roman" w:eastAsia="Times New Roman" w:hAnsi="Times New Roman" w:cs="Times New Roman"/>
          <w:sz w:val="26"/>
          <w:szCs w:val="26"/>
          <w:lang w:val="uk-UA"/>
        </w:rPr>
      </w:pPr>
      <w:r w:rsidRPr="003D6EF2">
        <w:rPr>
          <w:rFonts w:ascii="Times New Roman" w:eastAsia="Times New Roman" w:hAnsi="Times New Roman" w:cs="Times New Roman"/>
          <w:sz w:val="26"/>
          <w:szCs w:val="26"/>
          <w:lang w:val="uk-UA"/>
        </w:rPr>
        <w:t>накази Міністерства освіти і науки України від 21.03.2018</w:t>
      </w:r>
      <w:r w:rsidR="003D6EF2">
        <w:rPr>
          <w:rFonts w:ascii="Times New Roman" w:eastAsia="Times New Roman" w:hAnsi="Times New Roman" w:cs="Times New Roman"/>
          <w:sz w:val="26"/>
          <w:szCs w:val="26"/>
          <w:lang w:val="uk-UA"/>
        </w:rPr>
        <w:t xml:space="preserve"> р.</w:t>
      </w:r>
      <w:r w:rsidRPr="003D6EF2">
        <w:rPr>
          <w:rFonts w:ascii="Times New Roman" w:eastAsia="Times New Roman" w:hAnsi="Times New Roman" w:cs="Times New Roman"/>
          <w:sz w:val="26"/>
          <w:szCs w:val="26"/>
          <w:lang w:val="uk-UA"/>
        </w:rPr>
        <w:t xml:space="preserve"> № 268 «Про затвердження типових освітніх та навчальних програм для 1-2-х класів закладів загальної середньої освіти», </w:t>
      </w:r>
      <w:r w:rsidRPr="003D6EF2">
        <w:rPr>
          <w:rFonts w:ascii="Times New Roman" w:eastAsia="Times New Roman" w:hAnsi="Times New Roman" w:cs="Times New Roman"/>
          <w:bCs/>
          <w:sz w:val="26"/>
          <w:szCs w:val="26"/>
          <w:lang w:val="uk-UA"/>
        </w:rPr>
        <w:t xml:space="preserve">від 08.10.2019 р.  № 1272  </w:t>
      </w:r>
      <w:r w:rsidRPr="003D6EF2">
        <w:rPr>
          <w:rFonts w:ascii="Times New Roman" w:eastAsia="Times New Roman" w:hAnsi="Times New Roman" w:cs="Times New Roman"/>
          <w:color w:val="000000"/>
          <w:sz w:val="26"/>
          <w:szCs w:val="26"/>
          <w:lang w:val="uk-UA"/>
        </w:rPr>
        <w:t xml:space="preserve">«Про затвердження типових освітніх програм для 1-2 класів ЗЗСО», </w:t>
      </w:r>
      <w:r w:rsidRPr="003D6EF2">
        <w:rPr>
          <w:rFonts w:ascii="Times New Roman" w:eastAsia="Times New Roman" w:hAnsi="Times New Roman" w:cs="Times New Roman"/>
          <w:bCs/>
          <w:sz w:val="26"/>
          <w:szCs w:val="26"/>
          <w:lang w:val="uk-UA"/>
        </w:rPr>
        <w:t xml:space="preserve"> від 08.10.2019</w:t>
      </w:r>
      <w:r w:rsidR="00521668">
        <w:rPr>
          <w:rFonts w:ascii="Times New Roman" w:eastAsia="Times New Roman" w:hAnsi="Times New Roman" w:cs="Times New Roman"/>
          <w:bCs/>
          <w:sz w:val="26"/>
          <w:szCs w:val="26"/>
          <w:lang w:val="uk-UA"/>
        </w:rPr>
        <w:t xml:space="preserve"> </w:t>
      </w:r>
      <w:r w:rsidRPr="003D6EF2">
        <w:rPr>
          <w:rFonts w:ascii="Times New Roman" w:eastAsia="Times New Roman" w:hAnsi="Times New Roman" w:cs="Times New Roman"/>
          <w:bCs/>
          <w:sz w:val="26"/>
          <w:szCs w:val="26"/>
          <w:lang w:val="uk-UA"/>
        </w:rPr>
        <w:t xml:space="preserve">р. № 1273 </w:t>
      </w:r>
      <w:r w:rsidRPr="003D6EF2">
        <w:rPr>
          <w:rFonts w:ascii="Times New Roman" w:eastAsia="Times New Roman" w:hAnsi="Times New Roman" w:cs="Times New Roman"/>
          <w:color w:val="000000"/>
          <w:sz w:val="26"/>
          <w:szCs w:val="26"/>
          <w:lang w:val="uk-UA"/>
        </w:rPr>
        <w:t xml:space="preserve">«Про затвердження типових освітніх програм для 3-4 класів ЗЗСО», </w:t>
      </w:r>
      <w:r w:rsidRPr="003D6EF2">
        <w:rPr>
          <w:rFonts w:ascii="Times New Roman" w:eastAsia="Times New Roman" w:hAnsi="Times New Roman" w:cs="Times New Roman"/>
          <w:sz w:val="26"/>
          <w:szCs w:val="26"/>
          <w:lang w:val="uk-UA"/>
        </w:rPr>
        <w:t>від   20.04.2018</w:t>
      </w:r>
      <w:r w:rsidR="003D6EF2">
        <w:rPr>
          <w:rFonts w:ascii="Times New Roman" w:eastAsia="Times New Roman" w:hAnsi="Times New Roman" w:cs="Times New Roman"/>
          <w:sz w:val="26"/>
          <w:szCs w:val="26"/>
          <w:lang w:val="uk-UA"/>
        </w:rPr>
        <w:t xml:space="preserve"> р.</w:t>
      </w:r>
      <w:r w:rsidRPr="003D6EF2">
        <w:rPr>
          <w:rFonts w:ascii="Times New Roman" w:eastAsia="Times New Roman" w:hAnsi="Times New Roman" w:cs="Times New Roman"/>
          <w:sz w:val="26"/>
          <w:szCs w:val="26"/>
          <w:lang w:val="uk-UA"/>
        </w:rPr>
        <w:t>№  407   «Про    затвердження типової освітньої програми закладів загальної середньої освіти І ступеня» (з 01.09.2020р. – для 4-х класів)</w:t>
      </w:r>
      <w:r w:rsidRPr="003D6EF2">
        <w:rPr>
          <w:rFonts w:ascii="Times New Roman" w:eastAsia="Times New Roman" w:hAnsi="Times New Roman" w:cs="Times New Roman"/>
          <w:color w:val="000000"/>
          <w:sz w:val="26"/>
          <w:szCs w:val="26"/>
          <w:lang w:val="uk-UA"/>
        </w:rPr>
        <w:t xml:space="preserve">, </w:t>
      </w:r>
      <w:r w:rsidRPr="003D6EF2">
        <w:rPr>
          <w:rFonts w:ascii="Times New Roman" w:eastAsia="Times New Roman" w:hAnsi="Times New Roman" w:cs="Times New Roman"/>
          <w:sz w:val="26"/>
          <w:szCs w:val="26"/>
          <w:lang w:val="uk-UA"/>
        </w:rPr>
        <w:t xml:space="preserve">від 20.04.2018 № 405 «Про затвердження типової освітньої програми закладів загальної середньої освіти II </w:t>
      </w:r>
      <w:r w:rsidRPr="003D6EF2">
        <w:rPr>
          <w:rFonts w:ascii="Times New Roman" w:eastAsia="Times New Roman" w:hAnsi="Times New Roman" w:cs="Times New Roman"/>
          <w:sz w:val="26"/>
          <w:szCs w:val="26"/>
          <w:lang w:val="uk-UA"/>
        </w:rPr>
        <w:lastRenderedPageBreak/>
        <w:t xml:space="preserve">ступеня»,    </w:t>
      </w:r>
      <w:r w:rsidRPr="003D6EF2">
        <w:rPr>
          <w:rFonts w:ascii="Times New Roman" w:eastAsia="Times New Roman" w:hAnsi="Times New Roman" w:cs="Times New Roman"/>
          <w:bCs/>
          <w:sz w:val="26"/>
          <w:szCs w:val="26"/>
          <w:lang w:val="uk-UA"/>
        </w:rPr>
        <w:t xml:space="preserve">від 20.04.2018 р. № 408 </w:t>
      </w:r>
      <w:r w:rsidRPr="003D6EF2">
        <w:rPr>
          <w:rFonts w:ascii="Times New Roman" w:eastAsia="Times New Roman" w:hAnsi="Times New Roman" w:cs="Times New Roman"/>
          <w:sz w:val="26"/>
          <w:szCs w:val="26"/>
          <w:lang w:val="uk-UA"/>
        </w:rPr>
        <w:t xml:space="preserve">«Про затвердження типової освітньої програми закладів загальної середньої освіти ІІІ ступеня» </w:t>
      </w:r>
      <w:r w:rsidRPr="003D6EF2">
        <w:rPr>
          <w:rFonts w:ascii="Times New Roman" w:eastAsia="Times New Roman" w:hAnsi="Times New Roman" w:cs="Times New Roman"/>
          <w:color w:val="000000"/>
          <w:sz w:val="26"/>
          <w:szCs w:val="26"/>
          <w:lang w:val="uk-UA"/>
        </w:rPr>
        <w:t>(введено в дію для 10-х класів – з 01.09.2018р., для 10-11 класів – з 01.09.2019 р</w:t>
      </w:r>
      <w:r w:rsidRPr="003D6EF2">
        <w:rPr>
          <w:rFonts w:ascii="Times New Roman" w:eastAsia="Times New Roman" w:hAnsi="Times New Roman" w:cs="Times New Roman"/>
          <w:b/>
          <w:color w:val="000000"/>
          <w:sz w:val="26"/>
          <w:szCs w:val="26"/>
          <w:lang w:val="uk-UA"/>
        </w:rPr>
        <w:t xml:space="preserve">.),  </w:t>
      </w:r>
      <w:r w:rsidRPr="003D6EF2">
        <w:rPr>
          <w:rFonts w:ascii="Times New Roman" w:eastAsia="Times New Roman" w:hAnsi="Times New Roman" w:cs="Times New Roman"/>
          <w:bCs/>
          <w:sz w:val="26"/>
          <w:szCs w:val="26"/>
          <w:lang w:val="uk-UA"/>
        </w:rPr>
        <w:t xml:space="preserve">від 28.11.2019 р. № 1493 </w:t>
      </w:r>
      <w:r w:rsidRPr="003D6EF2">
        <w:rPr>
          <w:rFonts w:ascii="Times New Roman" w:eastAsia="Times New Roman" w:hAnsi="Times New Roman" w:cs="Times New Roman"/>
          <w:color w:val="000000"/>
          <w:sz w:val="26"/>
          <w:szCs w:val="26"/>
          <w:lang w:val="uk-UA"/>
        </w:rPr>
        <w:t xml:space="preserve">«Про внесення змін до типової освітньої програми закладів загальної середньої освіти ІІІ ступеня», </w:t>
      </w:r>
      <w:r w:rsidRPr="003D6EF2">
        <w:rPr>
          <w:rFonts w:ascii="Times New Roman" w:eastAsia="Times New Roman" w:hAnsi="Times New Roman" w:cs="Times New Roman"/>
          <w:bCs/>
          <w:sz w:val="26"/>
          <w:szCs w:val="26"/>
          <w:lang w:val="uk-UA"/>
        </w:rPr>
        <w:t xml:space="preserve">від 31.03.2020 р. № 464 </w:t>
      </w:r>
      <w:r w:rsidRPr="003D6EF2">
        <w:rPr>
          <w:rFonts w:ascii="Times New Roman" w:eastAsia="Times New Roman" w:hAnsi="Times New Roman" w:cs="Times New Roman"/>
          <w:color w:val="000000"/>
          <w:sz w:val="26"/>
          <w:szCs w:val="26"/>
          <w:lang w:val="uk-UA"/>
        </w:rPr>
        <w:t xml:space="preserve">«Про внесення змін до типової освітньої програми закладів загальної середньої освіти ІІІ ступеня», </w:t>
      </w:r>
      <w:r w:rsidRPr="003D6EF2">
        <w:rPr>
          <w:rFonts w:ascii="Times New Roman" w:eastAsia="Times New Roman" w:hAnsi="Times New Roman" w:cs="Times New Roman"/>
          <w:bCs/>
          <w:iCs/>
          <w:sz w:val="26"/>
          <w:szCs w:val="26"/>
          <w:lang w:val="uk-UA"/>
        </w:rPr>
        <w:t xml:space="preserve"> від 24.04.2017р. № 635</w:t>
      </w:r>
      <w:r w:rsidRPr="003D6EF2">
        <w:rPr>
          <w:rFonts w:ascii="Times New Roman" w:eastAsia="Times New Roman" w:hAnsi="Times New Roman" w:cs="Times New Roman"/>
          <w:color w:val="000000"/>
          <w:sz w:val="26"/>
          <w:szCs w:val="26"/>
          <w:lang w:val="uk-UA"/>
        </w:rPr>
        <w:t xml:space="preserve"> "Про</w:t>
      </w:r>
      <w:r w:rsidRPr="003D6EF2">
        <w:rPr>
          <w:rFonts w:ascii="Times New Roman" w:eastAsia="Times New Roman" w:hAnsi="Times New Roman" w:cs="Times New Roman"/>
          <w:color w:val="000000"/>
          <w:sz w:val="26"/>
          <w:szCs w:val="26"/>
        </w:rPr>
        <w:t>  </w:t>
      </w:r>
      <w:r w:rsidRPr="003D6EF2">
        <w:rPr>
          <w:rFonts w:ascii="Times New Roman" w:eastAsia="Times New Roman" w:hAnsi="Times New Roman" w:cs="Times New Roman"/>
          <w:color w:val="000000"/>
          <w:sz w:val="26"/>
          <w:szCs w:val="26"/>
          <w:lang w:val="uk-UA"/>
        </w:rPr>
        <w:t>внесення змін до Положення про індивідуальну форму навчання в загальноосвітніх навчальних закладах"</w:t>
      </w:r>
      <w:r w:rsidRPr="003D6EF2">
        <w:rPr>
          <w:rFonts w:ascii="Times New Roman" w:eastAsia="Times New Roman" w:hAnsi="Times New Roman" w:cs="Times New Roman"/>
          <w:sz w:val="26"/>
          <w:szCs w:val="26"/>
          <w:lang w:val="uk-UA"/>
        </w:rPr>
        <w:t>(чинний з 04.07.2017р.);</w:t>
      </w:r>
    </w:p>
    <w:p w:rsidR="00C02DAF" w:rsidRPr="003D6EF2" w:rsidRDefault="00C02DAF" w:rsidP="00C02DAF">
      <w:pPr>
        <w:spacing w:after="0" w:line="240" w:lineRule="auto"/>
        <w:ind w:firstLine="284"/>
        <w:jc w:val="both"/>
        <w:rPr>
          <w:rFonts w:ascii="Times New Roman" w:eastAsia="Times New Roman" w:hAnsi="Times New Roman" w:cs="Times New Roman"/>
          <w:sz w:val="26"/>
          <w:szCs w:val="26"/>
          <w:lang w:val="uk-UA"/>
        </w:rPr>
      </w:pPr>
      <w:r w:rsidRPr="003D6EF2">
        <w:rPr>
          <w:rFonts w:ascii="Times New Roman" w:eastAsia="Times New Roman" w:hAnsi="Times New Roman" w:cs="Times New Roman"/>
          <w:bCs/>
          <w:iCs/>
          <w:sz w:val="26"/>
          <w:szCs w:val="26"/>
          <w:lang w:val="uk-UA"/>
        </w:rPr>
        <w:t>-</w:t>
      </w:r>
      <w:r w:rsidRPr="003D6EF2">
        <w:rPr>
          <w:rFonts w:ascii="Times New Roman" w:eastAsia="Times New Roman" w:hAnsi="Times New Roman" w:cs="Times New Roman"/>
          <w:b/>
          <w:bCs/>
          <w:i/>
          <w:iCs/>
          <w:color w:val="FF0000"/>
          <w:sz w:val="26"/>
          <w:szCs w:val="26"/>
        </w:rPr>
        <w:t> </w:t>
      </w:r>
      <w:r w:rsidRPr="003D6EF2">
        <w:rPr>
          <w:rFonts w:ascii="Times New Roman" w:eastAsia="Times New Roman" w:hAnsi="Times New Roman" w:cs="Times New Roman"/>
          <w:bCs/>
          <w:iCs/>
          <w:sz w:val="26"/>
          <w:szCs w:val="26"/>
          <w:lang w:val="uk-UA"/>
        </w:rPr>
        <w:t xml:space="preserve">від 07.01.2019 р.  №  1369 </w:t>
      </w:r>
      <w:r w:rsidRPr="003D6EF2">
        <w:rPr>
          <w:rFonts w:ascii="Times New Roman" w:eastAsia="Times New Roman" w:hAnsi="Times New Roman" w:cs="Times New Roman"/>
          <w:color w:val="000000"/>
          <w:sz w:val="26"/>
          <w:szCs w:val="26"/>
          <w:lang w:val="uk-UA"/>
        </w:rPr>
        <w:t>«Про затвердження Порядку проведення ДПА»;</w:t>
      </w:r>
    </w:p>
    <w:p w:rsidR="00C02DAF" w:rsidRPr="003D6EF2" w:rsidRDefault="00C02DAF" w:rsidP="00C02DAF">
      <w:pPr>
        <w:spacing w:after="0" w:line="240" w:lineRule="auto"/>
        <w:ind w:firstLine="284"/>
        <w:jc w:val="both"/>
        <w:rPr>
          <w:rFonts w:ascii="Times New Roman" w:eastAsia="Times New Roman" w:hAnsi="Times New Roman" w:cs="Times New Roman"/>
          <w:sz w:val="26"/>
          <w:szCs w:val="26"/>
          <w:lang w:val="uk-UA"/>
        </w:rPr>
      </w:pPr>
      <w:r w:rsidRPr="003D6EF2">
        <w:rPr>
          <w:rFonts w:ascii="Times New Roman" w:eastAsia="Times New Roman" w:hAnsi="Times New Roman" w:cs="Times New Roman"/>
          <w:color w:val="000000"/>
          <w:sz w:val="26"/>
          <w:szCs w:val="26"/>
        </w:rPr>
        <w:t xml:space="preserve">- </w:t>
      </w:r>
      <w:r w:rsidRPr="003D6EF2">
        <w:rPr>
          <w:rFonts w:ascii="Times New Roman" w:eastAsia="Times New Roman" w:hAnsi="Times New Roman" w:cs="Times New Roman"/>
          <w:bCs/>
          <w:iCs/>
          <w:sz w:val="26"/>
          <w:szCs w:val="26"/>
        </w:rPr>
        <w:t xml:space="preserve">від 17.03.2015р.  № </w:t>
      </w:r>
      <w:r w:rsidRPr="003D6EF2">
        <w:rPr>
          <w:rFonts w:ascii="Times New Roman" w:eastAsia="Times New Roman" w:hAnsi="Times New Roman" w:cs="Times New Roman"/>
          <w:bCs/>
          <w:iCs/>
          <w:sz w:val="26"/>
          <w:szCs w:val="26"/>
          <w:lang w:val="uk-UA"/>
        </w:rPr>
        <w:t>3</w:t>
      </w:r>
      <w:r w:rsidRPr="003D6EF2">
        <w:rPr>
          <w:rFonts w:ascii="Times New Roman" w:eastAsia="Times New Roman" w:hAnsi="Times New Roman" w:cs="Times New Roman"/>
          <w:bCs/>
          <w:iCs/>
          <w:sz w:val="26"/>
          <w:szCs w:val="26"/>
        </w:rPr>
        <w:t xml:space="preserve">06 </w:t>
      </w:r>
      <w:r w:rsidRPr="003D6EF2">
        <w:rPr>
          <w:rFonts w:ascii="Times New Roman" w:eastAsia="Times New Roman" w:hAnsi="Times New Roman" w:cs="Times New Roman"/>
          <w:color w:val="000000"/>
          <w:sz w:val="26"/>
          <w:szCs w:val="26"/>
        </w:rPr>
        <w:t>«</w:t>
      </w:r>
      <w:r w:rsidRPr="003D6EF2">
        <w:rPr>
          <w:rFonts w:ascii="Times New Roman" w:eastAsia="Times New Roman" w:hAnsi="Times New Roman" w:cs="Times New Roman"/>
          <w:color w:val="000000"/>
          <w:sz w:val="26"/>
          <w:szCs w:val="26"/>
          <w:shd w:val="clear" w:color="auto" w:fill="FFFFFF"/>
        </w:rPr>
        <w:t>Про затвердження  Положення про золоту медаль «За високі досягнення у навчанні» та срібну медаль «За досягнення у навчанні</w:t>
      </w:r>
      <w:r w:rsidRPr="003D6EF2">
        <w:rPr>
          <w:rFonts w:ascii="Times New Roman" w:eastAsia="Times New Roman" w:hAnsi="Times New Roman" w:cs="Times New Roman"/>
          <w:sz w:val="26"/>
          <w:szCs w:val="26"/>
          <w:shd w:val="clear" w:color="auto" w:fill="FFFFFF"/>
        </w:rPr>
        <w:t xml:space="preserve">» </w:t>
      </w:r>
      <w:r w:rsidRPr="003D6EF2">
        <w:rPr>
          <w:rFonts w:ascii="Times New Roman" w:eastAsia="Times New Roman" w:hAnsi="Times New Roman" w:cs="Times New Roman"/>
          <w:sz w:val="26"/>
          <w:szCs w:val="26"/>
        </w:rPr>
        <w:t>(в дії з 17.04.2015р.);</w:t>
      </w:r>
    </w:p>
    <w:p w:rsidR="00C02DAF" w:rsidRPr="003D6EF2" w:rsidRDefault="00C02DAF" w:rsidP="00C02DAF">
      <w:pPr>
        <w:spacing w:after="0" w:line="240" w:lineRule="auto"/>
        <w:ind w:firstLine="284"/>
        <w:jc w:val="both"/>
        <w:rPr>
          <w:rFonts w:ascii="Times New Roman" w:eastAsia="Times New Roman" w:hAnsi="Times New Roman" w:cs="Times New Roman"/>
          <w:sz w:val="26"/>
          <w:szCs w:val="26"/>
          <w:lang w:val="uk-UA"/>
        </w:rPr>
      </w:pPr>
      <w:r w:rsidRPr="003D6EF2">
        <w:rPr>
          <w:rFonts w:ascii="Times New Roman" w:eastAsia="Times New Roman" w:hAnsi="Times New Roman" w:cs="Times New Roman"/>
          <w:bCs/>
          <w:iCs/>
          <w:sz w:val="26"/>
          <w:szCs w:val="26"/>
          <w:shd w:val="clear" w:color="auto" w:fill="FFFFFF"/>
        </w:rPr>
        <w:t xml:space="preserve">- від 23.04.2019 р.  №536  </w:t>
      </w:r>
      <w:r w:rsidRPr="003D6EF2">
        <w:rPr>
          <w:rFonts w:ascii="Times New Roman" w:eastAsia="Times New Roman" w:hAnsi="Times New Roman" w:cs="Times New Roman"/>
          <w:color w:val="000000"/>
          <w:sz w:val="26"/>
          <w:szCs w:val="26"/>
          <w:shd w:val="clear" w:color="auto" w:fill="FFFFFF"/>
        </w:rPr>
        <w:t>“Про затвердження Положення про інституційну форму здобуття ЗСО”</w:t>
      </w:r>
      <w:r w:rsidRPr="003D6EF2">
        <w:rPr>
          <w:rFonts w:ascii="Times New Roman" w:eastAsia="Times New Roman" w:hAnsi="Times New Roman" w:cs="Times New Roman"/>
          <w:color w:val="000000"/>
          <w:sz w:val="26"/>
          <w:szCs w:val="26"/>
          <w:shd w:val="clear" w:color="auto" w:fill="FFFFFF"/>
          <w:lang w:val="uk-UA"/>
        </w:rPr>
        <w:t>;</w:t>
      </w:r>
    </w:p>
    <w:p w:rsidR="00C02DAF" w:rsidRPr="003D6EF2" w:rsidRDefault="00C02DAF" w:rsidP="00C02DAF">
      <w:pPr>
        <w:spacing w:after="0" w:line="240" w:lineRule="auto"/>
        <w:ind w:firstLine="284"/>
        <w:jc w:val="both"/>
        <w:rPr>
          <w:rFonts w:ascii="Times New Roman" w:eastAsia="Times New Roman" w:hAnsi="Times New Roman" w:cs="Times New Roman"/>
          <w:sz w:val="26"/>
          <w:szCs w:val="26"/>
        </w:rPr>
      </w:pPr>
      <w:r w:rsidRPr="003D6EF2">
        <w:rPr>
          <w:rFonts w:ascii="Times New Roman" w:eastAsia="Times New Roman" w:hAnsi="Times New Roman" w:cs="Times New Roman"/>
          <w:color w:val="000000"/>
          <w:sz w:val="26"/>
          <w:szCs w:val="26"/>
          <w:shd w:val="clear" w:color="auto" w:fill="FFFFFF"/>
        </w:rPr>
        <w:t xml:space="preserve">- </w:t>
      </w:r>
      <w:r w:rsidRPr="003D6EF2">
        <w:rPr>
          <w:rFonts w:ascii="Times New Roman" w:eastAsia="Times New Roman" w:hAnsi="Times New Roman" w:cs="Times New Roman"/>
          <w:bCs/>
          <w:iCs/>
          <w:sz w:val="26"/>
          <w:szCs w:val="26"/>
        </w:rPr>
        <w:t xml:space="preserve">від 08.05.2019 р.  № 621 </w:t>
      </w:r>
      <w:r w:rsidRPr="003D6EF2">
        <w:rPr>
          <w:rFonts w:ascii="Times New Roman" w:eastAsia="Times New Roman" w:hAnsi="Times New Roman" w:cs="Times New Roman"/>
          <w:color w:val="000000"/>
          <w:sz w:val="26"/>
          <w:szCs w:val="26"/>
        </w:rPr>
        <w:t>«</w:t>
      </w:r>
      <w:r w:rsidRPr="003D6EF2">
        <w:rPr>
          <w:rFonts w:ascii="Times New Roman" w:eastAsia="Times New Roman" w:hAnsi="Times New Roman" w:cs="Times New Roman"/>
          <w:color w:val="000000"/>
          <w:sz w:val="26"/>
          <w:szCs w:val="26"/>
          <w:shd w:val="clear" w:color="auto" w:fill="FFFFFF"/>
        </w:rPr>
        <w:t>Про внесення змін до наказу МОН № 762 від 14.07.</w:t>
      </w:r>
      <w:r w:rsidRPr="003D6EF2">
        <w:rPr>
          <w:rFonts w:ascii="Times New Roman" w:eastAsia="Times New Roman" w:hAnsi="Times New Roman" w:cs="Times New Roman"/>
          <w:color w:val="000000"/>
          <w:sz w:val="26"/>
          <w:szCs w:val="26"/>
          <w:shd w:val="clear" w:color="auto" w:fill="FFFFFF"/>
          <w:lang w:val="uk-UA"/>
        </w:rPr>
        <w:t>20</w:t>
      </w:r>
      <w:r w:rsidRPr="003D6EF2">
        <w:rPr>
          <w:rFonts w:ascii="Times New Roman" w:eastAsia="Times New Roman" w:hAnsi="Times New Roman" w:cs="Times New Roman"/>
          <w:color w:val="000000"/>
          <w:sz w:val="26"/>
          <w:szCs w:val="26"/>
          <w:shd w:val="clear" w:color="auto" w:fill="FFFFFF"/>
        </w:rPr>
        <w:t xml:space="preserve">15р.: Про Порядок переведення учнів (вихованців) ЗЗСО до наступного класу». + </w:t>
      </w:r>
      <w:r w:rsidRPr="003D6EF2">
        <w:rPr>
          <w:rFonts w:ascii="Times New Roman" w:eastAsia="Times New Roman" w:hAnsi="Times New Roman" w:cs="Times New Roman"/>
          <w:bCs/>
          <w:iCs/>
          <w:sz w:val="26"/>
          <w:szCs w:val="26"/>
          <w:shd w:val="clear" w:color="auto" w:fill="FFFFFF"/>
        </w:rPr>
        <w:t>Лист МОН України від 18.07.</w:t>
      </w:r>
      <w:r w:rsidRPr="003D6EF2">
        <w:rPr>
          <w:rFonts w:ascii="Times New Roman" w:eastAsia="Times New Roman" w:hAnsi="Times New Roman" w:cs="Times New Roman"/>
          <w:bCs/>
          <w:iCs/>
          <w:sz w:val="26"/>
          <w:szCs w:val="26"/>
          <w:shd w:val="clear" w:color="auto" w:fill="FFFFFF"/>
          <w:lang w:val="uk-UA"/>
        </w:rPr>
        <w:t>20</w:t>
      </w:r>
      <w:r w:rsidRPr="003D6EF2">
        <w:rPr>
          <w:rFonts w:ascii="Times New Roman" w:eastAsia="Times New Roman" w:hAnsi="Times New Roman" w:cs="Times New Roman"/>
          <w:bCs/>
          <w:iCs/>
          <w:sz w:val="26"/>
          <w:szCs w:val="26"/>
          <w:shd w:val="clear" w:color="auto" w:fill="FFFFFF"/>
        </w:rPr>
        <w:t>19р</w:t>
      </w:r>
      <w:r w:rsidRPr="003D6EF2">
        <w:rPr>
          <w:rFonts w:ascii="Times New Roman" w:eastAsia="Times New Roman" w:hAnsi="Times New Roman" w:cs="Times New Roman"/>
          <w:bCs/>
          <w:iCs/>
          <w:sz w:val="26"/>
          <w:szCs w:val="26"/>
          <w:shd w:val="clear" w:color="auto" w:fill="FFFFFF"/>
          <w:lang w:val="uk-UA"/>
        </w:rPr>
        <w:t>.</w:t>
      </w:r>
      <w:r w:rsidRPr="003D6EF2">
        <w:rPr>
          <w:rFonts w:ascii="Times New Roman" w:eastAsia="Times New Roman" w:hAnsi="Times New Roman" w:cs="Times New Roman"/>
          <w:bCs/>
          <w:iCs/>
          <w:sz w:val="26"/>
          <w:szCs w:val="26"/>
          <w:shd w:val="clear" w:color="auto" w:fill="FFFFFF"/>
        </w:rPr>
        <w:t xml:space="preserve"> № 1/9-471</w:t>
      </w:r>
      <w:r w:rsidRPr="003D6EF2">
        <w:rPr>
          <w:rFonts w:ascii="Times New Roman" w:eastAsia="Times New Roman" w:hAnsi="Times New Roman" w:cs="Times New Roman"/>
          <w:color w:val="000000"/>
          <w:sz w:val="26"/>
          <w:szCs w:val="26"/>
          <w:shd w:val="clear" w:color="auto" w:fill="FFFFFF"/>
        </w:rPr>
        <w:t xml:space="preserve"> «Щодо окремих питань переведення учнів ЗЗСО до наступного класу»;</w:t>
      </w:r>
    </w:p>
    <w:p w:rsidR="008330E1" w:rsidRPr="003D6EF2" w:rsidRDefault="00C02DAF" w:rsidP="008330E1">
      <w:pPr>
        <w:spacing w:after="0" w:line="240" w:lineRule="auto"/>
        <w:jc w:val="both"/>
        <w:rPr>
          <w:rFonts w:ascii="Times New Roman" w:eastAsia="Times New Roman" w:hAnsi="Times New Roman" w:cs="Times New Roman"/>
          <w:sz w:val="26"/>
          <w:szCs w:val="26"/>
          <w:lang w:val="uk-UA"/>
        </w:rPr>
      </w:pPr>
      <w:r w:rsidRPr="003D6EF2">
        <w:rPr>
          <w:rFonts w:ascii="Times New Roman" w:eastAsia="Times New Roman" w:hAnsi="Times New Roman" w:cs="Times New Roman"/>
          <w:sz w:val="26"/>
          <w:szCs w:val="26"/>
          <w:lang w:val="uk-UA"/>
        </w:rPr>
        <w:t>Державних санітарних правил і норм    улаштування,   утримання   загальноосвітніх   навчальних закладів   та     організації навчально-виховного   процесу  (ДСанПіН  5.2.008-01), затверджені постановою Головного державного санітарного лікаря України від 14.08.2001 р. № 63;</w:t>
      </w:r>
    </w:p>
    <w:p w:rsidR="00A22188" w:rsidRPr="003D6EF2" w:rsidRDefault="00C02DAF" w:rsidP="008330E1">
      <w:pPr>
        <w:spacing w:after="0" w:line="240" w:lineRule="auto"/>
        <w:jc w:val="both"/>
        <w:rPr>
          <w:rFonts w:ascii="Times New Roman" w:eastAsia="Times New Roman" w:hAnsi="Times New Roman" w:cs="Times New Roman"/>
          <w:sz w:val="26"/>
          <w:szCs w:val="26"/>
          <w:lang w:val="uk-UA" w:eastAsia="ko-KR"/>
        </w:rPr>
      </w:pPr>
      <w:r w:rsidRPr="003D6EF2">
        <w:rPr>
          <w:rFonts w:ascii="Times New Roman" w:eastAsia="Times New Roman" w:hAnsi="Times New Roman" w:cs="Times New Roman"/>
          <w:sz w:val="26"/>
          <w:szCs w:val="26"/>
          <w:lang w:val="uk-UA"/>
        </w:rPr>
        <w:t xml:space="preserve">Лист </w:t>
      </w:r>
      <w:r w:rsidRPr="003D6EF2">
        <w:rPr>
          <w:rFonts w:ascii="Times New Roman" w:eastAsia="Times New Roman" w:hAnsi="Times New Roman" w:cs="Times New Roman"/>
          <w:sz w:val="26"/>
          <w:szCs w:val="26"/>
          <w:lang w:val="uk-UA" w:eastAsia="ko-KR"/>
        </w:rPr>
        <w:t xml:space="preserve"> Міністерства освіти і науки України від 05.08.2020 року № 1/9-420 «Щодо організації роботи закладів загальної середньої освіти у 2020/2021 н.р.»;</w:t>
      </w:r>
    </w:p>
    <w:p w:rsidR="008330E1" w:rsidRPr="003D6EF2" w:rsidRDefault="008330E1" w:rsidP="008330E1">
      <w:pPr>
        <w:spacing w:after="0" w:line="240" w:lineRule="auto"/>
        <w:jc w:val="both"/>
        <w:rPr>
          <w:rFonts w:ascii="Times New Roman" w:eastAsia="Times New Roman" w:hAnsi="Times New Roman" w:cs="Times New Roman"/>
          <w:sz w:val="26"/>
          <w:szCs w:val="26"/>
          <w:lang w:val="uk-UA"/>
        </w:rPr>
      </w:pPr>
      <w:r w:rsidRPr="003D6EF2">
        <w:rPr>
          <w:rFonts w:ascii="Times New Roman" w:eastAsia="Times New Roman" w:hAnsi="Times New Roman" w:cs="Times New Roman"/>
          <w:sz w:val="26"/>
          <w:szCs w:val="26"/>
          <w:lang w:val="uk-UA"/>
        </w:rPr>
        <w:t>вимог безпеки освітнього процесу:</w:t>
      </w:r>
    </w:p>
    <w:p w:rsidR="008330E1" w:rsidRPr="003D6EF2" w:rsidRDefault="008330E1" w:rsidP="008330E1">
      <w:pPr>
        <w:spacing w:after="0" w:line="240" w:lineRule="auto"/>
        <w:jc w:val="both"/>
        <w:rPr>
          <w:rFonts w:ascii="Times New Roman" w:eastAsia="Times New Roman" w:hAnsi="Times New Roman" w:cs="Times New Roman"/>
          <w:sz w:val="26"/>
          <w:szCs w:val="26"/>
          <w:lang w:val="uk-UA"/>
        </w:rPr>
      </w:pPr>
      <w:r w:rsidRPr="003D6EF2">
        <w:rPr>
          <w:rFonts w:ascii="Times New Roman" w:eastAsia="Times New Roman" w:hAnsi="Times New Roman" w:cs="Times New Roman"/>
          <w:sz w:val="26"/>
          <w:szCs w:val="26"/>
          <w:lang w:val="uk-UA"/>
        </w:rPr>
        <w:t>•</w:t>
      </w:r>
      <w:r w:rsidRPr="003D6EF2">
        <w:rPr>
          <w:rFonts w:ascii="Times New Roman" w:eastAsia="Times New Roman" w:hAnsi="Times New Roman" w:cs="Times New Roman"/>
          <w:sz w:val="26"/>
          <w:szCs w:val="26"/>
          <w:lang w:val="uk-UA"/>
        </w:rPr>
        <w:tab/>
        <w:t xml:space="preserve">Наказ МОН від 26.12.2017р. </w:t>
      </w:r>
      <w:r w:rsidR="00130E08" w:rsidRPr="003D6EF2">
        <w:rPr>
          <w:rFonts w:ascii="Times New Roman" w:eastAsia="Times New Roman" w:hAnsi="Times New Roman" w:cs="Times New Roman"/>
          <w:sz w:val="26"/>
          <w:szCs w:val="26"/>
          <w:lang w:val="uk-UA"/>
        </w:rPr>
        <w:t xml:space="preserve">№ 1669 </w:t>
      </w:r>
      <w:r w:rsidRPr="003D6EF2">
        <w:rPr>
          <w:rFonts w:ascii="Times New Roman" w:eastAsia="Times New Roman" w:hAnsi="Times New Roman" w:cs="Times New Roman"/>
          <w:sz w:val="26"/>
          <w:szCs w:val="26"/>
          <w:lang w:val="uk-UA"/>
        </w:rPr>
        <w:t xml:space="preserve"> “Про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w:t>
      </w:r>
      <w:r w:rsidR="00130E08" w:rsidRPr="003D6EF2">
        <w:rPr>
          <w:rFonts w:ascii="Times New Roman" w:eastAsia="Times New Roman" w:hAnsi="Times New Roman" w:cs="Times New Roman"/>
          <w:sz w:val="26"/>
          <w:szCs w:val="26"/>
          <w:lang w:val="uk-UA"/>
        </w:rPr>
        <w:t>;</w:t>
      </w:r>
    </w:p>
    <w:p w:rsidR="008330E1" w:rsidRPr="003D6EF2" w:rsidRDefault="008330E1" w:rsidP="008330E1">
      <w:pPr>
        <w:spacing w:after="0" w:line="240" w:lineRule="auto"/>
        <w:jc w:val="both"/>
        <w:rPr>
          <w:rFonts w:ascii="Times New Roman" w:eastAsia="Times New Roman" w:hAnsi="Times New Roman" w:cs="Times New Roman"/>
          <w:sz w:val="26"/>
          <w:szCs w:val="26"/>
          <w:lang w:val="uk-UA"/>
        </w:rPr>
      </w:pPr>
      <w:r w:rsidRPr="003D6EF2">
        <w:rPr>
          <w:rFonts w:ascii="Times New Roman" w:eastAsia="Times New Roman" w:hAnsi="Times New Roman" w:cs="Times New Roman"/>
          <w:sz w:val="26"/>
          <w:szCs w:val="26"/>
          <w:lang w:val="uk-UA"/>
        </w:rPr>
        <w:t>•</w:t>
      </w:r>
      <w:r w:rsidRPr="003D6EF2">
        <w:rPr>
          <w:rFonts w:ascii="Times New Roman" w:eastAsia="Times New Roman" w:hAnsi="Times New Roman" w:cs="Times New Roman"/>
          <w:sz w:val="26"/>
          <w:szCs w:val="26"/>
          <w:lang w:val="uk-UA"/>
        </w:rPr>
        <w:tab/>
        <w:t>Наказ МОН від 15.08.2016р.</w:t>
      </w:r>
      <w:r w:rsidR="00130E08" w:rsidRPr="003D6EF2">
        <w:rPr>
          <w:rFonts w:ascii="Times New Roman" w:eastAsia="Times New Roman" w:hAnsi="Times New Roman" w:cs="Times New Roman"/>
          <w:sz w:val="26"/>
          <w:szCs w:val="26"/>
          <w:lang w:val="uk-UA"/>
        </w:rPr>
        <w:t xml:space="preserve">№ 974 </w:t>
      </w:r>
      <w:r w:rsidRPr="003D6EF2">
        <w:rPr>
          <w:rFonts w:ascii="Times New Roman" w:eastAsia="Times New Roman" w:hAnsi="Times New Roman" w:cs="Times New Roman"/>
          <w:sz w:val="26"/>
          <w:szCs w:val="26"/>
          <w:lang w:val="uk-UA"/>
        </w:rPr>
        <w:t xml:space="preserve"> “Про затвердження Правил пожежної безпеки для навчальних закладів та установ системи освіти України”</w:t>
      </w:r>
      <w:r w:rsidR="00130E08" w:rsidRPr="003D6EF2">
        <w:rPr>
          <w:rFonts w:ascii="Times New Roman" w:eastAsia="Times New Roman" w:hAnsi="Times New Roman" w:cs="Times New Roman"/>
          <w:sz w:val="26"/>
          <w:szCs w:val="26"/>
          <w:lang w:val="uk-UA"/>
        </w:rPr>
        <w:t>;</w:t>
      </w:r>
    </w:p>
    <w:p w:rsidR="008330E1" w:rsidRPr="003D6EF2" w:rsidRDefault="008330E1" w:rsidP="008330E1">
      <w:pPr>
        <w:spacing w:after="0" w:line="240" w:lineRule="auto"/>
        <w:jc w:val="both"/>
        <w:rPr>
          <w:rFonts w:ascii="Times New Roman" w:eastAsia="Times New Roman" w:hAnsi="Times New Roman" w:cs="Times New Roman"/>
          <w:sz w:val="26"/>
          <w:szCs w:val="26"/>
          <w:lang w:val="uk-UA"/>
        </w:rPr>
      </w:pPr>
      <w:r w:rsidRPr="003D6EF2">
        <w:rPr>
          <w:rFonts w:ascii="Times New Roman" w:eastAsia="Times New Roman" w:hAnsi="Times New Roman" w:cs="Times New Roman"/>
          <w:sz w:val="26"/>
          <w:szCs w:val="26"/>
          <w:lang w:val="uk-UA"/>
        </w:rPr>
        <w:t>•</w:t>
      </w:r>
      <w:r w:rsidRPr="003D6EF2">
        <w:rPr>
          <w:rFonts w:ascii="Times New Roman" w:eastAsia="Times New Roman" w:hAnsi="Times New Roman" w:cs="Times New Roman"/>
          <w:sz w:val="26"/>
          <w:szCs w:val="26"/>
          <w:lang w:val="uk-UA"/>
        </w:rPr>
        <w:tab/>
        <w:t>Наказ МОН від 16.05.2019р.</w:t>
      </w:r>
      <w:r w:rsidR="00130E08" w:rsidRPr="003D6EF2">
        <w:rPr>
          <w:rFonts w:ascii="Times New Roman" w:eastAsia="Times New Roman" w:hAnsi="Times New Roman" w:cs="Times New Roman"/>
          <w:sz w:val="26"/>
          <w:szCs w:val="26"/>
          <w:lang w:val="uk-UA"/>
        </w:rPr>
        <w:t xml:space="preserve">№ 659 </w:t>
      </w:r>
      <w:r w:rsidRPr="003D6EF2">
        <w:rPr>
          <w:rFonts w:ascii="Times New Roman" w:eastAsia="Times New Roman" w:hAnsi="Times New Roman" w:cs="Times New Roman"/>
          <w:sz w:val="26"/>
          <w:szCs w:val="26"/>
          <w:lang w:val="uk-UA"/>
        </w:rPr>
        <w:t xml:space="preserve"> “Про затвердження Положення про порядок розслідування нещасних випадків, що сталися із здобувачами освіти під час освітнього процесу”</w:t>
      </w:r>
      <w:r w:rsidR="00130E08" w:rsidRPr="003D6EF2">
        <w:rPr>
          <w:rFonts w:ascii="Times New Roman" w:eastAsia="Times New Roman" w:hAnsi="Times New Roman" w:cs="Times New Roman"/>
          <w:sz w:val="26"/>
          <w:szCs w:val="26"/>
          <w:lang w:val="uk-UA"/>
        </w:rPr>
        <w:t>;</w:t>
      </w:r>
    </w:p>
    <w:p w:rsidR="008330E1" w:rsidRPr="003D6EF2" w:rsidRDefault="008330E1" w:rsidP="008330E1">
      <w:pPr>
        <w:spacing w:after="0" w:line="240" w:lineRule="auto"/>
        <w:jc w:val="both"/>
        <w:rPr>
          <w:rFonts w:ascii="Times New Roman" w:eastAsia="Times New Roman" w:hAnsi="Times New Roman" w:cs="Times New Roman"/>
          <w:sz w:val="26"/>
          <w:szCs w:val="26"/>
          <w:lang w:val="uk-UA"/>
        </w:rPr>
      </w:pPr>
      <w:r w:rsidRPr="003D6EF2">
        <w:rPr>
          <w:rFonts w:ascii="Times New Roman" w:eastAsia="Times New Roman" w:hAnsi="Times New Roman" w:cs="Times New Roman"/>
          <w:sz w:val="26"/>
          <w:szCs w:val="26"/>
          <w:lang w:val="uk-UA"/>
        </w:rPr>
        <w:t>•</w:t>
      </w:r>
      <w:r w:rsidRPr="003D6EF2">
        <w:rPr>
          <w:rFonts w:ascii="Times New Roman" w:eastAsia="Times New Roman" w:hAnsi="Times New Roman" w:cs="Times New Roman"/>
          <w:sz w:val="26"/>
          <w:szCs w:val="26"/>
          <w:lang w:val="uk-UA"/>
        </w:rPr>
        <w:tab/>
        <w:t xml:space="preserve">Наказ МОН від 31.01.2019р. </w:t>
      </w:r>
      <w:r w:rsidR="00130E08" w:rsidRPr="003D6EF2">
        <w:rPr>
          <w:rFonts w:ascii="Times New Roman" w:eastAsia="Times New Roman" w:hAnsi="Times New Roman" w:cs="Times New Roman"/>
          <w:sz w:val="26"/>
          <w:szCs w:val="26"/>
          <w:lang w:val="uk-UA"/>
        </w:rPr>
        <w:t xml:space="preserve">№ 97 </w:t>
      </w:r>
      <w:r w:rsidRPr="003D6EF2">
        <w:rPr>
          <w:rFonts w:ascii="Times New Roman" w:eastAsia="Times New Roman" w:hAnsi="Times New Roman" w:cs="Times New Roman"/>
          <w:sz w:val="26"/>
          <w:szCs w:val="26"/>
          <w:lang w:val="uk-UA"/>
        </w:rPr>
        <w:t>“Про затвердження примірного тематичного плану та примірної програми навчання з питань ОП та БЖД”</w:t>
      </w:r>
      <w:r w:rsidR="00130E08" w:rsidRPr="003D6EF2">
        <w:rPr>
          <w:rFonts w:ascii="Times New Roman" w:eastAsia="Times New Roman" w:hAnsi="Times New Roman" w:cs="Times New Roman"/>
          <w:sz w:val="26"/>
          <w:szCs w:val="26"/>
          <w:lang w:val="uk-UA"/>
        </w:rPr>
        <w:t>;</w:t>
      </w:r>
    </w:p>
    <w:p w:rsidR="008330E1" w:rsidRPr="003D6EF2" w:rsidRDefault="008330E1" w:rsidP="008330E1">
      <w:pPr>
        <w:spacing w:after="0" w:line="240" w:lineRule="auto"/>
        <w:jc w:val="both"/>
        <w:rPr>
          <w:rFonts w:ascii="Times New Roman" w:eastAsia="Times New Roman" w:hAnsi="Times New Roman" w:cs="Times New Roman"/>
          <w:sz w:val="26"/>
          <w:szCs w:val="26"/>
          <w:lang w:val="uk-UA"/>
        </w:rPr>
      </w:pPr>
      <w:r w:rsidRPr="003D6EF2">
        <w:rPr>
          <w:rFonts w:ascii="Times New Roman" w:eastAsia="Times New Roman" w:hAnsi="Times New Roman" w:cs="Times New Roman"/>
          <w:sz w:val="26"/>
          <w:szCs w:val="26"/>
          <w:lang w:val="uk-UA"/>
        </w:rPr>
        <w:t>•</w:t>
      </w:r>
      <w:r w:rsidRPr="003D6EF2">
        <w:rPr>
          <w:rFonts w:ascii="Times New Roman" w:eastAsia="Times New Roman" w:hAnsi="Times New Roman" w:cs="Times New Roman"/>
          <w:sz w:val="26"/>
          <w:szCs w:val="26"/>
          <w:lang w:val="uk-UA"/>
        </w:rPr>
        <w:tab/>
        <w:t>Постанови МОЗ від 30.07.2020р.</w:t>
      </w:r>
      <w:r w:rsidR="00130E08" w:rsidRPr="003D6EF2">
        <w:rPr>
          <w:rFonts w:ascii="Times New Roman" w:eastAsia="Times New Roman" w:hAnsi="Times New Roman" w:cs="Times New Roman"/>
          <w:sz w:val="26"/>
          <w:szCs w:val="26"/>
          <w:lang w:val="uk-UA"/>
        </w:rPr>
        <w:t>№ 42,</w:t>
      </w:r>
      <w:r w:rsidR="00824795" w:rsidRPr="003D6EF2">
        <w:rPr>
          <w:rFonts w:ascii="Times New Roman" w:eastAsia="Times New Roman" w:hAnsi="Times New Roman" w:cs="Times New Roman"/>
          <w:sz w:val="26"/>
          <w:szCs w:val="26"/>
          <w:lang w:val="uk-UA"/>
        </w:rPr>
        <w:t>від 22.08.2020 р.</w:t>
      </w:r>
      <w:r w:rsidR="00130E08" w:rsidRPr="003D6EF2">
        <w:rPr>
          <w:rFonts w:ascii="Times New Roman" w:eastAsia="Times New Roman" w:hAnsi="Times New Roman" w:cs="Times New Roman"/>
          <w:sz w:val="26"/>
          <w:szCs w:val="26"/>
          <w:lang w:val="uk-UA"/>
        </w:rPr>
        <w:t xml:space="preserve">№ 50 </w:t>
      </w:r>
      <w:r w:rsidRPr="003D6EF2">
        <w:rPr>
          <w:rFonts w:ascii="Times New Roman" w:eastAsia="Times New Roman" w:hAnsi="Times New Roman" w:cs="Times New Roman"/>
          <w:sz w:val="26"/>
          <w:szCs w:val="26"/>
          <w:lang w:val="uk-UA"/>
        </w:rPr>
        <w:t>Тимчасові рекомендації щодо організації протиепідемічних заходів у закладах освіти в період карантину в</w:t>
      </w:r>
      <w:r w:rsidR="00717DD3" w:rsidRPr="003D6EF2">
        <w:rPr>
          <w:rFonts w:ascii="Times New Roman" w:eastAsia="Times New Roman" w:hAnsi="Times New Roman" w:cs="Times New Roman"/>
          <w:sz w:val="26"/>
          <w:szCs w:val="26"/>
          <w:lang w:val="uk-UA"/>
        </w:rPr>
        <w:t xml:space="preserve"> зв'язку поширенням короно</w:t>
      </w:r>
      <w:r w:rsidRPr="003D6EF2">
        <w:rPr>
          <w:rFonts w:ascii="Times New Roman" w:eastAsia="Times New Roman" w:hAnsi="Times New Roman" w:cs="Times New Roman"/>
          <w:sz w:val="26"/>
          <w:szCs w:val="26"/>
          <w:lang w:val="uk-UA"/>
        </w:rPr>
        <w:t>вірусної хвороби (COVID-19)</w:t>
      </w:r>
      <w:r w:rsidR="00130E08" w:rsidRPr="003D6EF2">
        <w:rPr>
          <w:rFonts w:ascii="Times New Roman" w:eastAsia="Times New Roman" w:hAnsi="Times New Roman" w:cs="Times New Roman"/>
          <w:sz w:val="26"/>
          <w:szCs w:val="26"/>
          <w:lang w:val="uk-UA"/>
        </w:rPr>
        <w:t>;</w:t>
      </w:r>
    </w:p>
    <w:p w:rsidR="00130E08" w:rsidRPr="003D6EF2" w:rsidRDefault="00130E08" w:rsidP="008330E1">
      <w:pPr>
        <w:spacing w:after="0" w:line="240" w:lineRule="auto"/>
        <w:jc w:val="both"/>
        <w:rPr>
          <w:rFonts w:ascii="Times New Roman" w:eastAsia="Times New Roman" w:hAnsi="Times New Roman" w:cs="Times New Roman"/>
          <w:sz w:val="26"/>
          <w:szCs w:val="26"/>
          <w:lang w:val="uk-UA"/>
        </w:rPr>
      </w:pPr>
      <w:r w:rsidRPr="003D6EF2">
        <w:rPr>
          <w:rFonts w:ascii="Times New Roman" w:eastAsia="Times New Roman" w:hAnsi="Times New Roman" w:cs="Times New Roman"/>
          <w:sz w:val="26"/>
          <w:szCs w:val="26"/>
          <w:lang w:val="uk-UA"/>
        </w:rPr>
        <w:t>Лист МОН від 20.07.2020р. № 1/9-385 “Деякі питання організації виховного процесу у 2020/2021 н.р.”;Лист ІМЗО № 22.1/10-1495 від 27.07.2020р. “Про пріоритетні напрями роботи психологічної служби у системі освіти на 2020/2021 н.р.”;</w:t>
      </w:r>
    </w:p>
    <w:p w:rsidR="00C02DAF" w:rsidRPr="003D6EF2" w:rsidRDefault="00C02DAF" w:rsidP="00C02DAF">
      <w:pPr>
        <w:spacing w:after="0" w:line="240" w:lineRule="auto"/>
        <w:jc w:val="both"/>
        <w:rPr>
          <w:rFonts w:ascii="Times New Roman" w:eastAsia="Times New Roman" w:hAnsi="Times New Roman" w:cs="Times New Roman"/>
          <w:sz w:val="26"/>
          <w:szCs w:val="26"/>
          <w:lang w:val="uk-UA"/>
        </w:rPr>
      </w:pPr>
      <w:r w:rsidRPr="003D6EF2">
        <w:rPr>
          <w:rFonts w:ascii="Times New Roman" w:eastAsia="Times New Roman" w:hAnsi="Times New Roman" w:cs="Times New Roman"/>
          <w:sz w:val="26"/>
          <w:szCs w:val="26"/>
          <w:lang w:val="uk-UA"/>
        </w:rPr>
        <w:t>Інструктивно-</w:t>
      </w:r>
      <w:r w:rsidRPr="003D6EF2">
        <w:rPr>
          <w:rFonts w:ascii="Times New Roman" w:eastAsia="Times New Roman" w:hAnsi="Times New Roman" w:cs="Times New Roman"/>
          <w:sz w:val="26"/>
          <w:szCs w:val="26"/>
          <w:lang w:val="uk-UA" w:eastAsia="ko-KR"/>
        </w:rPr>
        <w:t xml:space="preserve">методичні рекомендації щодо викладання навчальних предметів у закладах загальної середньої освіти  у 2020/2021 навчальному році (лист Міністерства освіти і науки України від 11.08.2020 року № 1/9-430 «Щодо методичних рекомендацій про викладання навчальних предметів у закладах загальної середньої освіти у 2020/2021 н. р.»); </w:t>
      </w:r>
      <w:r w:rsidRPr="003D6EF2">
        <w:rPr>
          <w:rFonts w:ascii="Times New Roman" w:eastAsia="Times New Roman" w:hAnsi="Times New Roman" w:cs="Times New Roman"/>
          <w:sz w:val="26"/>
          <w:szCs w:val="26"/>
          <w:lang w:val="uk-UA"/>
        </w:rPr>
        <w:t xml:space="preserve">Інструкція щодо заповнення Класного журналу для 1-4-х класів загальноосвітніх навчальних закладів, </w:t>
      </w:r>
      <w:r w:rsidRPr="003D6EF2">
        <w:rPr>
          <w:rFonts w:ascii="Times New Roman" w:eastAsia="Times New Roman" w:hAnsi="Times New Roman" w:cs="Times New Roman"/>
          <w:sz w:val="26"/>
          <w:szCs w:val="26"/>
          <w:lang w:val="uk-UA"/>
        </w:rPr>
        <w:lastRenderedPageBreak/>
        <w:t xml:space="preserve">затверджена наказом Міністерства освіти і науки України від 08.04.2015 № 412, зареєстрована в Міністерстві юстиції України 27.04.2015 за № 472/26917 та з урахуванням методичних рекомендацій щодо заповнення Класного журналу для 1-4-х класів загальноосвітніх навчальних закладів (лист Міністерства освіти і науки України від 21.09.2015 № 2/2-14-1907-15); </w:t>
      </w:r>
      <w:r w:rsidRPr="003D6EF2">
        <w:rPr>
          <w:rFonts w:ascii="Times New Roman" w:eastAsia="Times New Roman" w:hAnsi="Times New Roman" w:cs="Times New Roman"/>
          <w:color w:val="000000"/>
          <w:sz w:val="26"/>
          <w:szCs w:val="26"/>
          <w:shd w:val="clear" w:color="auto" w:fill="FFFFFF"/>
          <w:lang w:val="uk-UA"/>
        </w:rPr>
        <w:t>Методичні рекомендації щодо заповнення Класного журналу учнів початкових класів</w:t>
      </w:r>
      <w:r w:rsidRPr="003D6EF2">
        <w:rPr>
          <w:rFonts w:ascii="Times New Roman" w:eastAsia="Times New Roman" w:hAnsi="Times New Roman" w:cs="Times New Roman"/>
          <w:sz w:val="26"/>
          <w:szCs w:val="26"/>
          <w:lang w:val="uk-UA"/>
        </w:rPr>
        <w:t xml:space="preserve">, затверджених </w:t>
      </w:r>
      <w:r w:rsidRPr="003D6EF2">
        <w:rPr>
          <w:rFonts w:ascii="Times New Roman" w:eastAsia="Times New Roman" w:hAnsi="Times New Roman" w:cs="Times New Roman"/>
          <w:bCs/>
          <w:sz w:val="26"/>
          <w:szCs w:val="26"/>
          <w:bdr w:val="none" w:sz="0" w:space="0" w:color="auto" w:frame="1"/>
          <w:lang w:val="uk-UA"/>
        </w:rPr>
        <w:t xml:space="preserve">наказом МОН від 07.12.2018 № 1362 (із змінами, внесеними згідно з </w:t>
      </w:r>
      <w:hyperlink r:id="rId12" w:history="1">
        <w:r w:rsidRPr="003D6EF2">
          <w:rPr>
            <w:rFonts w:ascii="Times New Roman" w:eastAsia="Times New Roman" w:hAnsi="Times New Roman" w:cs="Times New Roman"/>
            <w:sz w:val="26"/>
            <w:szCs w:val="26"/>
            <w:lang w:val="uk-UA"/>
          </w:rPr>
          <w:t xml:space="preserve">наказом МОН </w:t>
        </w:r>
        <w:r w:rsidRPr="003D6EF2">
          <w:rPr>
            <w:rFonts w:ascii="Times New Roman" w:eastAsia="Times New Roman" w:hAnsi="Times New Roman" w:cs="Times New Roman"/>
            <w:color w:val="000000"/>
            <w:sz w:val="26"/>
            <w:szCs w:val="26"/>
            <w:shd w:val="clear" w:color="auto" w:fill="FFFFFF"/>
            <w:lang w:val="uk-UA"/>
          </w:rPr>
          <w:t xml:space="preserve">від 09.01.2020 р. </w:t>
        </w:r>
        <w:r w:rsidRPr="003D6EF2">
          <w:rPr>
            <w:rFonts w:ascii="Times New Roman" w:eastAsia="Times New Roman" w:hAnsi="Times New Roman" w:cs="Times New Roman"/>
            <w:sz w:val="26"/>
            <w:szCs w:val="26"/>
            <w:lang w:val="uk-UA"/>
          </w:rPr>
          <w:t>№ 21</w:t>
        </w:r>
        <w:r w:rsidR="00130E08" w:rsidRPr="003D6EF2">
          <w:rPr>
            <w:rFonts w:ascii="Times New Roman" w:eastAsia="Times New Roman" w:hAnsi="Times New Roman" w:cs="Times New Roman"/>
            <w:sz w:val="26"/>
            <w:szCs w:val="26"/>
            <w:lang w:val="uk-UA"/>
          </w:rPr>
          <w:t>)</w:t>
        </w:r>
        <w:r w:rsidRPr="003D6EF2">
          <w:rPr>
            <w:rFonts w:ascii="Times New Roman" w:eastAsia="Times New Roman" w:hAnsi="Times New Roman" w:cs="Times New Roman"/>
            <w:sz w:val="26"/>
            <w:szCs w:val="26"/>
            <w:lang w:val="uk-UA"/>
          </w:rPr>
          <w:t>.</w:t>
        </w:r>
      </w:hyperlink>
      <w:r w:rsidR="00130E08" w:rsidRPr="003D6EF2">
        <w:rPr>
          <w:rFonts w:ascii="Times New Roman" w:eastAsia="Times New Roman" w:hAnsi="Times New Roman" w:cs="Times New Roman"/>
          <w:sz w:val="26"/>
          <w:szCs w:val="26"/>
          <w:lang w:val="uk-UA"/>
        </w:rPr>
        <w:t>,</w:t>
      </w:r>
      <w:r w:rsidRPr="003D6EF2">
        <w:rPr>
          <w:rFonts w:ascii="Times New Roman" w:eastAsia="Times New Roman" w:hAnsi="Times New Roman" w:cs="Times New Roman"/>
          <w:bCs/>
          <w:sz w:val="26"/>
          <w:szCs w:val="26"/>
          <w:bdr w:val="none" w:sz="0" w:space="0" w:color="auto" w:frame="1"/>
          <w:lang w:val="uk-UA"/>
        </w:rPr>
        <w:t xml:space="preserve">Інструкція з ведення класного журналу учнів 5-11(12)-х класів загальноосвітніх навчальних закладів, затверджена наказом </w:t>
      </w:r>
      <w:r w:rsidRPr="003D6EF2">
        <w:rPr>
          <w:rFonts w:ascii="Times New Roman" w:eastAsia="Times New Roman" w:hAnsi="Times New Roman" w:cs="Times New Roman"/>
          <w:sz w:val="26"/>
          <w:szCs w:val="26"/>
          <w:lang w:val="uk-UA"/>
        </w:rPr>
        <w:t>Міністерства освіти і науки України від 03 червня 2008 року № 496.</w:t>
      </w:r>
    </w:p>
    <w:p w:rsidR="00717DD3" w:rsidRPr="003D6EF2" w:rsidRDefault="00717DD3" w:rsidP="00C02DAF">
      <w:pPr>
        <w:spacing w:after="0" w:line="240" w:lineRule="auto"/>
        <w:jc w:val="both"/>
        <w:rPr>
          <w:rFonts w:ascii="Times New Roman" w:eastAsia="Times New Roman" w:hAnsi="Times New Roman" w:cs="Times New Roman"/>
          <w:sz w:val="26"/>
          <w:szCs w:val="26"/>
          <w:lang w:val="uk-UA"/>
        </w:rPr>
      </w:pPr>
    </w:p>
    <w:p w:rsidR="00843CAE" w:rsidRPr="003D6EF2" w:rsidRDefault="00843CAE" w:rsidP="00843CAE">
      <w:pPr>
        <w:spacing w:after="0" w:line="240" w:lineRule="auto"/>
        <w:jc w:val="both"/>
        <w:rPr>
          <w:rFonts w:ascii="Times New Roman" w:eastAsia="Times New Roman" w:hAnsi="Times New Roman" w:cs="Times New Roman"/>
          <w:b/>
          <w:sz w:val="26"/>
          <w:szCs w:val="26"/>
          <w:lang w:val="uk-UA"/>
        </w:rPr>
      </w:pPr>
      <w:r w:rsidRPr="003D6EF2">
        <w:rPr>
          <w:rFonts w:ascii="Times New Roman" w:eastAsia="Times New Roman" w:hAnsi="Times New Roman" w:cs="Times New Roman"/>
          <w:b/>
          <w:sz w:val="26"/>
          <w:szCs w:val="26"/>
          <w:lang w:val="uk-UA"/>
        </w:rPr>
        <w:t>Розділ 4</w:t>
      </w:r>
    </w:p>
    <w:p w:rsidR="00843CAE" w:rsidRPr="003D6EF2" w:rsidRDefault="004333E2" w:rsidP="00843CAE">
      <w:pPr>
        <w:spacing w:after="0" w:line="240" w:lineRule="auto"/>
        <w:jc w:val="both"/>
        <w:rPr>
          <w:rFonts w:ascii="Times New Roman" w:eastAsia="Times New Roman" w:hAnsi="Times New Roman" w:cs="Times New Roman"/>
          <w:color w:val="FF0000"/>
          <w:sz w:val="26"/>
          <w:szCs w:val="26"/>
          <w:lang w:val="uk-UA"/>
        </w:rPr>
      </w:pPr>
      <w:r>
        <w:rPr>
          <w:rFonts w:ascii="Times New Roman" w:eastAsia="Times New Roman" w:hAnsi="Times New Roman" w:cs="Times New Roman"/>
          <w:b/>
          <w:bCs/>
          <w:color w:val="000000"/>
          <w:sz w:val="26"/>
          <w:szCs w:val="26"/>
          <w:lang w:val="uk-UA"/>
        </w:rPr>
        <w:t xml:space="preserve">     </w:t>
      </w:r>
      <w:r w:rsidR="00843CAE" w:rsidRPr="003D6EF2">
        <w:rPr>
          <w:rFonts w:ascii="Times New Roman" w:eastAsia="Times New Roman" w:hAnsi="Times New Roman" w:cs="Times New Roman"/>
          <w:b/>
          <w:bCs/>
          <w:color w:val="000000"/>
          <w:sz w:val="26"/>
          <w:szCs w:val="26"/>
          <w:lang w:val="uk-UA"/>
        </w:rPr>
        <w:t>Вимоги до осіб, які можуть розпочати здобуття освіти в КЗ «Македонівська ЗОШ І-ІІІ ступенів»</w:t>
      </w:r>
    </w:p>
    <w:p w:rsidR="00843CAE" w:rsidRPr="003D6EF2" w:rsidRDefault="00843CAE" w:rsidP="00843CAE">
      <w:pPr>
        <w:spacing w:after="0" w:line="240" w:lineRule="auto"/>
        <w:ind w:firstLine="567"/>
        <w:jc w:val="both"/>
        <w:rPr>
          <w:rFonts w:ascii="Times New Roman" w:eastAsia="Times New Roman" w:hAnsi="Times New Roman" w:cs="Times New Roman"/>
          <w:sz w:val="26"/>
          <w:szCs w:val="26"/>
        </w:rPr>
      </w:pPr>
      <w:r w:rsidRPr="003D6EF2">
        <w:rPr>
          <w:rFonts w:ascii="Times New Roman" w:eastAsia="Times New Roman" w:hAnsi="Times New Roman" w:cs="Times New Roman"/>
          <w:b/>
          <w:bCs/>
          <w:i/>
          <w:iCs/>
          <w:color w:val="000000"/>
          <w:sz w:val="26"/>
          <w:szCs w:val="26"/>
        </w:rPr>
        <w:t>Початкова</w:t>
      </w:r>
      <w:r w:rsidRPr="003D6EF2">
        <w:rPr>
          <w:rFonts w:ascii="Times New Roman" w:eastAsia="Times New Roman" w:hAnsi="Times New Roman" w:cs="Times New Roman"/>
          <w:bCs/>
          <w:iCs/>
          <w:color w:val="000000"/>
          <w:sz w:val="26"/>
          <w:szCs w:val="26"/>
        </w:rPr>
        <w:t xml:space="preserve"> освіта</w:t>
      </w:r>
      <w:r w:rsidRPr="003D6EF2">
        <w:rPr>
          <w:rFonts w:ascii="Times New Roman" w:eastAsia="Times New Roman" w:hAnsi="Times New Roman" w:cs="Times New Roman"/>
          <w:color w:val="000000"/>
          <w:sz w:val="26"/>
          <w:szCs w:val="26"/>
        </w:rPr>
        <w:t xml:space="preserve"> здобувається відповідно до Закону України «Про освіту», як правило, </w:t>
      </w:r>
      <w:r w:rsidRPr="003D6EF2">
        <w:rPr>
          <w:rFonts w:ascii="Times New Roman" w:eastAsia="Times New Roman" w:hAnsi="Times New Roman" w:cs="Times New Roman"/>
          <w:bCs/>
          <w:iCs/>
          <w:color w:val="000000"/>
          <w:sz w:val="26"/>
          <w:szCs w:val="26"/>
        </w:rPr>
        <w:t>з шести років</w:t>
      </w:r>
      <w:r w:rsidRPr="003D6EF2">
        <w:rPr>
          <w:rFonts w:ascii="Times New Roman" w:eastAsia="Times New Roman" w:hAnsi="Times New Roman" w:cs="Times New Roman"/>
          <w:color w:val="000000"/>
          <w:sz w:val="26"/>
          <w:szCs w:val="26"/>
        </w:rPr>
        <w:t xml:space="preserve">. Пріоритетами в житті дитини цього віку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інше. Потенційно це виявляється у певному рівні готовності дитини до систематичного навчання - </w:t>
      </w:r>
      <w:r w:rsidRPr="003D6EF2">
        <w:rPr>
          <w:rFonts w:ascii="Times New Roman" w:eastAsia="Times New Roman" w:hAnsi="Times New Roman" w:cs="Times New Roman"/>
          <w:i/>
          <w:iCs/>
          <w:color w:val="000000"/>
          <w:sz w:val="26"/>
          <w:szCs w:val="26"/>
        </w:rPr>
        <w:t>фізичної, соціальної, емоційно-ціннісної, пізнавальної, мовленнєвої, творчої.</w:t>
      </w:r>
      <w:r w:rsidRPr="003D6EF2">
        <w:rPr>
          <w:rFonts w:ascii="Times New Roman" w:eastAsia="Times New Roman" w:hAnsi="Times New Roman" w:cs="Times New Roman"/>
          <w:color w:val="000000"/>
          <w:sz w:val="26"/>
          <w:szCs w:val="26"/>
        </w:rPr>
        <w:t>  </w:t>
      </w:r>
    </w:p>
    <w:p w:rsidR="00843CAE" w:rsidRPr="003D6EF2" w:rsidRDefault="004333E2" w:rsidP="004333E2">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i/>
          <w:iCs/>
          <w:color w:val="000000"/>
          <w:sz w:val="26"/>
          <w:szCs w:val="26"/>
        </w:rPr>
        <w:t xml:space="preserve">     </w:t>
      </w:r>
      <w:r w:rsidR="00843CAE" w:rsidRPr="003D6EF2">
        <w:rPr>
          <w:rFonts w:ascii="Times New Roman" w:eastAsia="Times New Roman" w:hAnsi="Times New Roman" w:cs="Times New Roman"/>
          <w:b/>
          <w:bCs/>
          <w:i/>
          <w:iCs/>
          <w:color w:val="000000"/>
          <w:sz w:val="26"/>
          <w:szCs w:val="26"/>
        </w:rPr>
        <w:t>Базова</w:t>
      </w:r>
      <w:r w:rsidR="00843CAE" w:rsidRPr="003D6EF2">
        <w:rPr>
          <w:rFonts w:ascii="Times New Roman" w:eastAsia="Times New Roman" w:hAnsi="Times New Roman" w:cs="Times New Roman"/>
          <w:color w:val="000000"/>
          <w:sz w:val="26"/>
          <w:szCs w:val="26"/>
        </w:rPr>
        <w:t xml:space="preserve"> середня освіта здобувається, як правило, </w:t>
      </w:r>
      <w:r w:rsidR="00843CAE" w:rsidRPr="003D6EF2">
        <w:rPr>
          <w:rFonts w:ascii="Times New Roman" w:eastAsia="Times New Roman" w:hAnsi="Times New Roman" w:cs="Times New Roman"/>
          <w:b/>
          <w:bCs/>
          <w:i/>
          <w:iCs/>
          <w:color w:val="000000"/>
          <w:sz w:val="26"/>
          <w:szCs w:val="26"/>
        </w:rPr>
        <w:t>після здобуття початкової</w:t>
      </w:r>
      <w:r w:rsidR="00843CAE" w:rsidRPr="003D6EF2">
        <w:rPr>
          <w:rFonts w:ascii="Times New Roman" w:eastAsia="Times New Roman" w:hAnsi="Times New Roman" w:cs="Times New Roman"/>
          <w:color w:val="000000"/>
          <w:sz w:val="26"/>
          <w:szCs w:val="26"/>
        </w:rPr>
        <w:t xml:space="preserve"> освіти. Діти, які здобували початкову освіту, на 1 вересня поточного навчального року повинні розпочинати здобуття базової середньої освіти цього ж навчального року.</w:t>
      </w:r>
    </w:p>
    <w:p w:rsidR="00843CAE" w:rsidRPr="003D6EF2" w:rsidRDefault="004333E2" w:rsidP="004333E2">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i/>
          <w:iCs/>
          <w:color w:val="000000"/>
          <w:sz w:val="26"/>
          <w:szCs w:val="26"/>
        </w:rPr>
        <w:t xml:space="preserve">     </w:t>
      </w:r>
      <w:r w:rsidR="00843CAE" w:rsidRPr="003D6EF2">
        <w:rPr>
          <w:rFonts w:ascii="Times New Roman" w:eastAsia="Times New Roman" w:hAnsi="Times New Roman" w:cs="Times New Roman"/>
          <w:b/>
          <w:bCs/>
          <w:i/>
          <w:iCs/>
          <w:color w:val="000000"/>
          <w:sz w:val="26"/>
          <w:szCs w:val="26"/>
        </w:rPr>
        <w:t xml:space="preserve">Профільна середня освіта. </w:t>
      </w:r>
      <w:r w:rsidR="00843CAE" w:rsidRPr="003D6EF2">
        <w:rPr>
          <w:rFonts w:ascii="Times New Roman" w:eastAsia="Times New Roman" w:hAnsi="Times New Roman" w:cs="Times New Roman"/>
          <w:iCs/>
          <w:color w:val="000000"/>
          <w:sz w:val="26"/>
          <w:szCs w:val="26"/>
        </w:rPr>
        <w:t xml:space="preserve">За наказом МОН </w:t>
      </w:r>
      <w:r w:rsidR="00843CAE" w:rsidRPr="003D6EF2">
        <w:rPr>
          <w:rFonts w:ascii="Times New Roman" w:eastAsia="Times New Roman" w:hAnsi="Times New Roman" w:cs="Times New Roman"/>
          <w:iCs/>
          <w:color w:val="000000"/>
          <w:sz w:val="26"/>
          <w:szCs w:val="26"/>
          <w:lang w:val="uk-UA"/>
        </w:rPr>
        <w:t xml:space="preserve">України </w:t>
      </w:r>
      <w:r w:rsidR="00843CAE" w:rsidRPr="003D6EF2">
        <w:rPr>
          <w:rFonts w:ascii="Times New Roman" w:eastAsia="Times New Roman" w:hAnsi="Times New Roman" w:cs="Times New Roman"/>
          <w:iCs/>
          <w:color w:val="000000"/>
          <w:sz w:val="26"/>
          <w:szCs w:val="26"/>
        </w:rPr>
        <w:t>від 28.11.</w:t>
      </w:r>
      <w:r w:rsidR="00843CAE" w:rsidRPr="003D6EF2">
        <w:rPr>
          <w:rFonts w:ascii="Times New Roman" w:eastAsia="Times New Roman" w:hAnsi="Times New Roman" w:cs="Times New Roman"/>
          <w:iCs/>
          <w:color w:val="000000"/>
          <w:sz w:val="26"/>
          <w:szCs w:val="26"/>
          <w:lang w:val="uk-UA"/>
        </w:rPr>
        <w:t>20</w:t>
      </w:r>
      <w:r w:rsidR="00843CAE" w:rsidRPr="003D6EF2">
        <w:rPr>
          <w:rFonts w:ascii="Times New Roman" w:eastAsia="Times New Roman" w:hAnsi="Times New Roman" w:cs="Times New Roman"/>
          <w:iCs/>
          <w:color w:val="000000"/>
          <w:sz w:val="26"/>
          <w:szCs w:val="26"/>
        </w:rPr>
        <w:t>19</w:t>
      </w:r>
      <w:r>
        <w:rPr>
          <w:rFonts w:ascii="Times New Roman" w:eastAsia="Times New Roman" w:hAnsi="Times New Roman" w:cs="Times New Roman"/>
          <w:iCs/>
          <w:color w:val="000000"/>
          <w:sz w:val="26"/>
          <w:szCs w:val="26"/>
        </w:rPr>
        <w:t xml:space="preserve"> </w:t>
      </w:r>
      <w:r w:rsidR="00843CAE" w:rsidRPr="003D6EF2">
        <w:rPr>
          <w:rFonts w:ascii="Times New Roman" w:eastAsia="Times New Roman" w:hAnsi="Times New Roman" w:cs="Times New Roman"/>
          <w:iCs/>
          <w:color w:val="000000"/>
          <w:sz w:val="26"/>
          <w:szCs w:val="26"/>
        </w:rPr>
        <w:t>р. № 1493</w:t>
      </w:r>
      <w:r w:rsidR="00843CAE" w:rsidRPr="003D6EF2">
        <w:rPr>
          <w:rFonts w:ascii="Times New Roman" w:eastAsia="Times New Roman" w:hAnsi="Times New Roman" w:cs="Times New Roman"/>
          <w:b/>
          <w:bCs/>
          <w:iCs/>
          <w:color w:val="000000"/>
          <w:sz w:val="26"/>
          <w:szCs w:val="26"/>
        </w:rPr>
        <w:t xml:space="preserve">: </w:t>
      </w:r>
      <w:r w:rsidR="00843CAE" w:rsidRPr="003D6EF2">
        <w:rPr>
          <w:rFonts w:ascii="Times New Roman" w:eastAsia="Times New Roman" w:hAnsi="Times New Roman" w:cs="Times New Roman"/>
          <w:color w:val="000000"/>
          <w:sz w:val="26"/>
          <w:szCs w:val="26"/>
        </w:rPr>
        <w:t>«Здобувати профільну середню освіту можуть особи, які завершили здобуття базової середньої освіти».</w:t>
      </w:r>
    </w:p>
    <w:p w:rsidR="00843CAE" w:rsidRPr="003D6EF2" w:rsidRDefault="004333E2" w:rsidP="00843CAE">
      <w:pPr>
        <w:spacing w:after="0" w:line="240" w:lineRule="auto"/>
        <w:jc w:val="both"/>
        <w:rPr>
          <w:rFonts w:ascii="Times New Roman" w:eastAsia="Times New Roman" w:hAnsi="Times New Roman" w:cs="Times New Roman"/>
          <w:sz w:val="26"/>
          <w:szCs w:val="26"/>
          <w:lang w:val="uk-UA"/>
        </w:rPr>
      </w:pPr>
      <w:r>
        <w:rPr>
          <w:rFonts w:ascii="Times New Roman" w:eastAsia="Times New Roman" w:hAnsi="Times New Roman" w:cs="Times New Roman"/>
          <w:color w:val="000000"/>
          <w:sz w:val="26"/>
          <w:szCs w:val="26"/>
          <w:lang w:val="uk-UA"/>
        </w:rPr>
        <w:t xml:space="preserve">     </w:t>
      </w:r>
      <w:r w:rsidR="00843CAE" w:rsidRPr="003D6EF2">
        <w:rPr>
          <w:rFonts w:ascii="Times New Roman" w:eastAsia="Times New Roman" w:hAnsi="Times New Roman" w:cs="Times New Roman"/>
          <w:color w:val="000000"/>
          <w:sz w:val="26"/>
          <w:szCs w:val="26"/>
          <w:lang w:val="uk-UA"/>
        </w:rPr>
        <w:t>Відповідно до  Закону України «Про повну загальну середню освіту», на виконання постанови КМУ від</w:t>
      </w:r>
      <w:r w:rsidR="00843CAE" w:rsidRPr="003D6EF2">
        <w:rPr>
          <w:rFonts w:ascii="Times New Roman" w:eastAsia="Times New Roman" w:hAnsi="Times New Roman" w:cs="Times New Roman"/>
          <w:sz w:val="26"/>
          <w:szCs w:val="26"/>
          <w:lang w:val="uk-UA"/>
        </w:rPr>
        <w:t xml:space="preserve">13.09.2017 р. № 684 </w:t>
      </w:r>
      <w:r w:rsidR="00843CAE" w:rsidRPr="003D6EF2">
        <w:rPr>
          <w:rFonts w:ascii="Times New Roman" w:eastAsia="Times New Roman" w:hAnsi="Times New Roman" w:cs="Times New Roman"/>
          <w:color w:val="000000"/>
          <w:sz w:val="26"/>
          <w:szCs w:val="26"/>
          <w:lang w:val="uk-UA"/>
        </w:rPr>
        <w:t xml:space="preserve">(п.11-13) та наказу МОН </w:t>
      </w:r>
      <w:r w:rsidR="00843CAE" w:rsidRPr="003D6EF2">
        <w:rPr>
          <w:rFonts w:ascii="Times New Roman" w:eastAsia="Times New Roman" w:hAnsi="Times New Roman" w:cs="Times New Roman"/>
          <w:sz w:val="26"/>
          <w:szCs w:val="26"/>
          <w:lang w:val="uk-UA"/>
        </w:rPr>
        <w:t xml:space="preserve"> від 16.04.2018р. № 367</w:t>
      </w:r>
      <w:r w:rsidR="00843CAE" w:rsidRPr="003D6EF2">
        <w:rPr>
          <w:rFonts w:ascii="Times New Roman" w:eastAsia="Times New Roman" w:hAnsi="Times New Roman" w:cs="Times New Roman"/>
          <w:color w:val="000000"/>
          <w:sz w:val="26"/>
          <w:szCs w:val="26"/>
          <w:lang w:val="uk-UA"/>
        </w:rPr>
        <w:t>. в закладі здійснюється зарахування /відрахування/ учнів до /зі/ складу школи через накази по школі та відповідні записи в Алфавітній книзі – на підставі заяв батьків учнів (законних представників). Класні керівники систематично ведуть облік відвідування занять учнями.</w:t>
      </w:r>
      <w:r w:rsidR="00843CAE" w:rsidRPr="003D6EF2">
        <w:rPr>
          <w:rFonts w:ascii="Times New Roman" w:eastAsia="Times New Roman" w:hAnsi="Times New Roman" w:cs="Times New Roman"/>
          <w:color w:val="000000"/>
          <w:sz w:val="26"/>
          <w:szCs w:val="26"/>
        </w:rPr>
        <w:t> </w:t>
      </w:r>
    </w:p>
    <w:p w:rsidR="00843CAE" w:rsidRPr="003D6EF2" w:rsidRDefault="00843CAE" w:rsidP="00843CAE">
      <w:pPr>
        <w:shd w:val="clear" w:color="auto" w:fill="FFFFFF"/>
        <w:spacing w:after="0" w:line="240" w:lineRule="auto"/>
        <w:ind w:firstLine="284"/>
        <w:jc w:val="both"/>
        <w:rPr>
          <w:rFonts w:ascii="Times New Roman" w:eastAsia="Times New Roman" w:hAnsi="Times New Roman" w:cs="Times New Roman"/>
          <w:sz w:val="26"/>
          <w:szCs w:val="26"/>
        </w:rPr>
      </w:pPr>
      <w:r w:rsidRPr="003D6EF2">
        <w:rPr>
          <w:rFonts w:ascii="Times New Roman" w:eastAsia="Times New Roman" w:hAnsi="Times New Roman" w:cs="Times New Roman"/>
          <w:color w:val="000000"/>
          <w:sz w:val="26"/>
          <w:szCs w:val="26"/>
        </w:rPr>
        <w:t xml:space="preserve">При записі дитини до школи батьки (законні представники) знайомляться з необхідними документами – Статутом, Правилами внутрішнього розпорядку школи, а також мають надати </w:t>
      </w:r>
      <w:r w:rsidRPr="003D6EF2">
        <w:rPr>
          <w:rFonts w:ascii="Times New Roman" w:eastAsia="Times New Roman" w:hAnsi="Times New Roman" w:cs="Times New Roman"/>
          <w:i/>
          <w:iCs/>
          <w:color w:val="000000"/>
          <w:sz w:val="26"/>
          <w:szCs w:val="26"/>
        </w:rPr>
        <w:t>Згоду на обробку персональних даних</w:t>
      </w:r>
      <w:r w:rsidRPr="003D6EF2">
        <w:rPr>
          <w:rFonts w:ascii="Times New Roman" w:eastAsia="Times New Roman" w:hAnsi="Times New Roman" w:cs="Times New Roman"/>
          <w:color w:val="000000"/>
          <w:sz w:val="26"/>
          <w:szCs w:val="26"/>
        </w:rPr>
        <w:t xml:space="preserve"> (в межах нормативних документів).</w:t>
      </w:r>
    </w:p>
    <w:p w:rsidR="00843CAE" w:rsidRPr="003D6EF2" w:rsidRDefault="00843CAE" w:rsidP="00843CAE">
      <w:pPr>
        <w:shd w:val="clear" w:color="auto" w:fill="FFFFFF"/>
        <w:spacing w:after="0" w:line="240" w:lineRule="auto"/>
        <w:ind w:firstLine="284"/>
        <w:jc w:val="both"/>
        <w:rPr>
          <w:rFonts w:ascii="Times New Roman" w:eastAsia="Times New Roman" w:hAnsi="Times New Roman" w:cs="Times New Roman"/>
          <w:sz w:val="26"/>
          <w:szCs w:val="26"/>
        </w:rPr>
      </w:pPr>
      <w:r w:rsidRPr="003D6EF2">
        <w:rPr>
          <w:rFonts w:ascii="Times New Roman" w:eastAsia="Times New Roman" w:hAnsi="Times New Roman" w:cs="Times New Roman"/>
          <w:color w:val="000000"/>
          <w:sz w:val="26"/>
          <w:szCs w:val="26"/>
        </w:rPr>
        <w:t> </w:t>
      </w:r>
      <w:r w:rsidRPr="003D6EF2">
        <w:rPr>
          <w:rFonts w:ascii="Times New Roman" w:eastAsia="Times New Roman" w:hAnsi="Times New Roman" w:cs="Times New Roman"/>
          <w:b/>
          <w:bCs/>
          <w:i/>
          <w:iCs/>
          <w:color w:val="000000"/>
          <w:sz w:val="26"/>
          <w:szCs w:val="26"/>
          <w:u w:val="single"/>
        </w:rPr>
        <w:t>При наборі дітей до 1 класу (І ступінь навчання)</w:t>
      </w:r>
      <w:r w:rsidRPr="003D6EF2">
        <w:rPr>
          <w:rFonts w:ascii="Times New Roman" w:eastAsia="Times New Roman" w:hAnsi="Times New Roman" w:cs="Times New Roman"/>
          <w:color w:val="000000"/>
          <w:sz w:val="26"/>
          <w:szCs w:val="26"/>
        </w:rPr>
        <w:t xml:space="preserve"> батьки (законні представники), надають: </w:t>
      </w:r>
    </w:p>
    <w:p w:rsidR="00843CAE" w:rsidRPr="003D6EF2" w:rsidRDefault="00717DD3" w:rsidP="00843CAE">
      <w:pPr>
        <w:numPr>
          <w:ilvl w:val="0"/>
          <w:numId w:val="13"/>
        </w:numPr>
        <w:shd w:val="clear" w:color="auto" w:fill="FFFFFF"/>
        <w:spacing w:after="0" w:line="240" w:lineRule="auto"/>
        <w:ind w:left="644"/>
        <w:jc w:val="both"/>
        <w:textAlignment w:val="baseline"/>
        <w:rPr>
          <w:rFonts w:ascii="Times New Roman" w:eastAsia="Times New Roman" w:hAnsi="Times New Roman" w:cs="Times New Roman"/>
          <w:i/>
          <w:iCs/>
          <w:color w:val="000000"/>
          <w:sz w:val="26"/>
          <w:szCs w:val="26"/>
        </w:rPr>
      </w:pPr>
      <w:r w:rsidRPr="003D6EF2">
        <w:rPr>
          <w:rFonts w:ascii="Times New Roman" w:eastAsia="Times New Roman" w:hAnsi="Times New Roman" w:cs="Times New Roman"/>
          <w:color w:val="000000"/>
          <w:sz w:val="26"/>
          <w:szCs w:val="26"/>
        </w:rPr>
        <w:t>заяву встановленого  зразка</w:t>
      </w:r>
      <w:r w:rsidR="00843CAE" w:rsidRPr="003D6EF2">
        <w:rPr>
          <w:rFonts w:ascii="Times New Roman" w:eastAsia="Times New Roman" w:hAnsi="Times New Roman" w:cs="Times New Roman"/>
          <w:color w:val="000000"/>
          <w:sz w:val="26"/>
          <w:szCs w:val="26"/>
        </w:rPr>
        <w:t xml:space="preserve"> одного з батьків (законних представників) на ім’я директора про зарахування дитини до школи;</w:t>
      </w:r>
    </w:p>
    <w:p w:rsidR="00843CAE" w:rsidRPr="003D6EF2" w:rsidRDefault="00843CAE" w:rsidP="00843CAE">
      <w:pPr>
        <w:numPr>
          <w:ilvl w:val="0"/>
          <w:numId w:val="13"/>
        </w:numPr>
        <w:shd w:val="clear" w:color="auto" w:fill="FFFFFF"/>
        <w:spacing w:after="0" w:line="240" w:lineRule="auto"/>
        <w:ind w:left="644"/>
        <w:jc w:val="both"/>
        <w:textAlignment w:val="baseline"/>
        <w:rPr>
          <w:rFonts w:ascii="Times New Roman" w:eastAsia="Times New Roman" w:hAnsi="Times New Roman" w:cs="Times New Roman"/>
          <w:i/>
          <w:iCs/>
          <w:color w:val="000000"/>
          <w:sz w:val="26"/>
          <w:szCs w:val="26"/>
        </w:rPr>
      </w:pPr>
      <w:r w:rsidRPr="003D6EF2">
        <w:rPr>
          <w:rFonts w:ascii="Times New Roman" w:eastAsia="Times New Roman" w:hAnsi="Times New Roman" w:cs="Times New Roman"/>
          <w:color w:val="000000"/>
          <w:sz w:val="26"/>
          <w:szCs w:val="26"/>
        </w:rPr>
        <w:t>копію свідоцтва про народження дитини;</w:t>
      </w:r>
    </w:p>
    <w:p w:rsidR="00843CAE" w:rsidRPr="003D6EF2" w:rsidRDefault="00717DD3" w:rsidP="00843CAE">
      <w:pPr>
        <w:numPr>
          <w:ilvl w:val="0"/>
          <w:numId w:val="13"/>
        </w:numPr>
        <w:shd w:val="clear" w:color="auto" w:fill="FFFFFF"/>
        <w:spacing w:after="0" w:line="240" w:lineRule="auto"/>
        <w:ind w:left="644"/>
        <w:jc w:val="both"/>
        <w:textAlignment w:val="baseline"/>
        <w:rPr>
          <w:rFonts w:ascii="Times New Roman" w:eastAsia="Times New Roman" w:hAnsi="Times New Roman" w:cs="Times New Roman"/>
          <w:i/>
          <w:iCs/>
          <w:color w:val="000000"/>
          <w:sz w:val="26"/>
          <w:szCs w:val="26"/>
        </w:rPr>
      </w:pPr>
      <w:r w:rsidRPr="003D6EF2">
        <w:rPr>
          <w:rFonts w:ascii="Times New Roman" w:eastAsia="Times New Roman" w:hAnsi="Times New Roman" w:cs="Times New Roman"/>
          <w:color w:val="000000"/>
          <w:sz w:val="26"/>
          <w:szCs w:val="26"/>
        </w:rPr>
        <w:t>згод</w:t>
      </w:r>
      <w:r w:rsidRPr="003D6EF2">
        <w:rPr>
          <w:rFonts w:ascii="Times New Roman" w:eastAsia="Times New Roman" w:hAnsi="Times New Roman" w:cs="Times New Roman"/>
          <w:color w:val="000000"/>
          <w:sz w:val="26"/>
          <w:szCs w:val="26"/>
          <w:lang w:val="uk-UA"/>
        </w:rPr>
        <w:t>у</w:t>
      </w:r>
      <w:r w:rsidR="00843CAE" w:rsidRPr="003D6EF2">
        <w:rPr>
          <w:rFonts w:ascii="Times New Roman" w:eastAsia="Times New Roman" w:hAnsi="Times New Roman" w:cs="Times New Roman"/>
          <w:color w:val="000000"/>
          <w:sz w:val="26"/>
          <w:szCs w:val="26"/>
        </w:rPr>
        <w:t xml:space="preserve"> на обробку персональних даних;</w:t>
      </w:r>
    </w:p>
    <w:p w:rsidR="00843CAE" w:rsidRPr="003D6EF2" w:rsidRDefault="00843CAE" w:rsidP="00843CAE">
      <w:pPr>
        <w:numPr>
          <w:ilvl w:val="0"/>
          <w:numId w:val="13"/>
        </w:numPr>
        <w:shd w:val="clear" w:color="auto" w:fill="FFFFFF"/>
        <w:spacing w:after="0" w:line="240" w:lineRule="auto"/>
        <w:ind w:left="644"/>
        <w:jc w:val="both"/>
        <w:textAlignment w:val="baseline"/>
        <w:rPr>
          <w:rFonts w:ascii="Times New Roman" w:eastAsia="Times New Roman" w:hAnsi="Times New Roman" w:cs="Times New Roman"/>
          <w:i/>
          <w:iCs/>
          <w:color w:val="000000"/>
          <w:sz w:val="26"/>
          <w:szCs w:val="26"/>
        </w:rPr>
      </w:pPr>
      <w:r w:rsidRPr="003D6EF2">
        <w:rPr>
          <w:rFonts w:ascii="Times New Roman" w:eastAsia="Times New Roman" w:hAnsi="Times New Roman" w:cs="Times New Roman"/>
          <w:color w:val="000000"/>
          <w:sz w:val="26"/>
          <w:szCs w:val="26"/>
        </w:rPr>
        <w:t>медичні документи про допуск учня до дитячого колективу (довідка встано</w:t>
      </w:r>
      <w:r w:rsidR="00717DD3" w:rsidRPr="003D6EF2">
        <w:rPr>
          <w:rFonts w:ascii="Times New Roman" w:eastAsia="Times New Roman" w:hAnsi="Times New Roman" w:cs="Times New Roman"/>
          <w:color w:val="000000"/>
          <w:sz w:val="26"/>
          <w:szCs w:val="26"/>
        </w:rPr>
        <w:t>вленого зразка)</w:t>
      </w:r>
      <w:r w:rsidRPr="003D6EF2">
        <w:rPr>
          <w:rFonts w:ascii="Times New Roman" w:eastAsia="Times New Roman" w:hAnsi="Times New Roman" w:cs="Times New Roman"/>
          <w:color w:val="000000"/>
          <w:sz w:val="26"/>
          <w:szCs w:val="26"/>
        </w:rPr>
        <w:t>;</w:t>
      </w:r>
    </w:p>
    <w:p w:rsidR="00843CAE" w:rsidRPr="003D6EF2" w:rsidRDefault="00843CAE" w:rsidP="00843CAE">
      <w:pPr>
        <w:shd w:val="clear" w:color="auto" w:fill="FFFFFF"/>
        <w:spacing w:after="0" w:line="240" w:lineRule="auto"/>
        <w:ind w:firstLine="284"/>
        <w:jc w:val="both"/>
        <w:rPr>
          <w:rFonts w:ascii="Times New Roman" w:eastAsia="Times New Roman" w:hAnsi="Times New Roman" w:cs="Times New Roman"/>
          <w:sz w:val="26"/>
          <w:szCs w:val="26"/>
        </w:rPr>
      </w:pPr>
      <w:r w:rsidRPr="003D6EF2">
        <w:rPr>
          <w:rFonts w:ascii="Times New Roman" w:eastAsia="Times New Roman" w:hAnsi="Times New Roman" w:cs="Times New Roman"/>
          <w:color w:val="000000"/>
          <w:sz w:val="26"/>
          <w:szCs w:val="26"/>
        </w:rPr>
        <w:t xml:space="preserve">Зарахування до 1-х класів </w:t>
      </w:r>
      <w:r w:rsidRPr="003D6EF2">
        <w:rPr>
          <w:rFonts w:ascii="Times New Roman" w:eastAsia="Times New Roman" w:hAnsi="Times New Roman" w:cs="Times New Roman"/>
          <w:color w:val="000000"/>
          <w:sz w:val="26"/>
          <w:szCs w:val="26"/>
          <w:lang w:val="uk-UA"/>
        </w:rPr>
        <w:t>закладу</w:t>
      </w:r>
      <w:r w:rsidRPr="003D6EF2">
        <w:rPr>
          <w:rFonts w:ascii="Times New Roman" w:eastAsia="Times New Roman" w:hAnsi="Times New Roman" w:cs="Times New Roman"/>
          <w:color w:val="000000"/>
          <w:sz w:val="26"/>
          <w:szCs w:val="26"/>
        </w:rPr>
        <w:t xml:space="preserve"> відбувається відповідно до Порядку зарахування та щорічних наказів.</w:t>
      </w:r>
    </w:p>
    <w:p w:rsidR="00843CAE" w:rsidRPr="003D6EF2" w:rsidRDefault="00843CAE" w:rsidP="00843CAE">
      <w:pPr>
        <w:shd w:val="clear" w:color="auto" w:fill="FFFFFF"/>
        <w:spacing w:after="0" w:line="240" w:lineRule="auto"/>
        <w:ind w:firstLine="284"/>
        <w:jc w:val="both"/>
        <w:rPr>
          <w:rFonts w:ascii="Times New Roman" w:eastAsia="Times New Roman" w:hAnsi="Times New Roman" w:cs="Times New Roman"/>
          <w:sz w:val="26"/>
          <w:szCs w:val="26"/>
        </w:rPr>
      </w:pPr>
      <w:r w:rsidRPr="003D6EF2">
        <w:rPr>
          <w:rFonts w:ascii="Times New Roman" w:eastAsia="Times New Roman" w:hAnsi="Times New Roman" w:cs="Times New Roman"/>
          <w:color w:val="000000"/>
          <w:sz w:val="26"/>
          <w:szCs w:val="26"/>
        </w:rPr>
        <w:lastRenderedPageBreak/>
        <w:t>Комплектування 1-х класів завершується 31 серпня поточного року.</w:t>
      </w:r>
    </w:p>
    <w:p w:rsidR="00843CAE" w:rsidRPr="003D6EF2" w:rsidRDefault="00843CAE" w:rsidP="00843CAE">
      <w:pPr>
        <w:spacing w:after="0" w:line="240" w:lineRule="auto"/>
        <w:jc w:val="both"/>
        <w:rPr>
          <w:rFonts w:ascii="Times New Roman" w:eastAsia="Times New Roman" w:hAnsi="Times New Roman" w:cs="Times New Roman"/>
          <w:sz w:val="26"/>
          <w:szCs w:val="26"/>
        </w:rPr>
      </w:pPr>
      <w:r w:rsidRPr="003D6EF2">
        <w:rPr>
          <w:rFonts w:ascii="Times New Roman" w:eastAsia="Times New Roman" w:hAnsi="Times New Roman" w:cs="Times New Roman"/>
          <w:sz w:val="26"/>
          <w:szCs w:val="26"/>
        </w:rPr>
        <w:t xml:space="preserve">За наказом </w:t>
      </w:r>
      <w:r w:rsidRPr="003D6EF2">
        <w:rPr>
          <w:rFonts w:ascii="Times New Roman" w:eastAsia="Times New Roman" w:hAnsi="Times New Roman" w:cs="Times New Roman"/>
          <w:bCs/>
          <w:sz w:val="26"/>
          <w:szCs w:val="26"/>
        </w:rPr>
        <w:t xml:space="preserve">МОН </w:t>
      </w:r>
      <w:r w:rsidR="00AE0FCF" w:rsidRPr="003D6EF2">
        <w:rPr>
          <w:rFonts w:ascii="Times New Roman" w:eastAsia="Times New Roman" w:hAnsi="Times New Roman" w:cs="Times New Roman"/>
          <w:bCs/>
          <w:sz w:val="26"/>
          <w:szCs w:val="26"/>
          <w:lang w:val="uk-UA"/>
        </w:rPr>
        <w:t xml:space="preserve">України </w:t>
      </w:r>
      <w:r w:rsidR="00AE0FCF" w:rsidRPr="003D6EF2">
        <w:rPr>
          <w:rFonts w:ascii="Times New Roman" w:eastAsia="Times New Roman" w:hAnsi="Times New Roman" w:cs="Times New Roman"/>
          <w:bCs/>
          <w:sz w:val="26"/>
          <w:szCs w:val="26"/>
        </w:rPr>
        <w:t>від 20.04.</w:t>
      </w:r>
      <w:r w:rsidR="00AE0FCF" w:rsidRPr="003D6EF2">
        <w:rPr>
          <w:rFonts w:ascii="Times New Roman" w:eastAsia="Times New Roman" w:hAnsi="Times New Roman" w:cs="Times New Roman"/>
          <w:bCs/>
          <w:sz w:val="26"/>
          <w:szCs w:val="26"/>
          <w:lang w:val="uk-UA"/>
        </w:rPr>
        <w:t>20</w:t>
      </w:r>
      <w:r w:rsidR="00AE0FCF" w:rsidRPr="003D6EF2">
        <w:rPr>
          <w:rFonts w:ascii="Times New Roman" w:eastAsia="Times New Roman" w:hAnsi="Times New Roman" w:cs="Times New Roman"/>
          <w:bCs/>
          <w:sz w:val="26"/>
          <w:szCs w:val="26"/>
        </w:rPr>
        <w:t>18р</w:t>
      </w:r>
      <w:r w:rsidR="00AE0FCF" w:rsidRPr="003D6EF2">
        <w:rPr>
          <w:rFonts w:ascii="Times New Roman" w:eastAsia="Times New Roman" w:hAnsi="Times New Roman" w:cs="Times New Roman"/>
          <w:bCs/>
          <w:sz w:val="26"/>
          <w:szCs w:val="26"/>
          <w:lang w:val="uk-UA"/>
        </w:rPr>
        <w:t>.</w:t>
      </w:r>
      <w:r w:rsidRPr="003D6EF2">
        <w:rPr>
          <w:rFonts w:ascii="Times New Roman" w:eastAsia="Times New Roman" w:hAnsi="Times New Roman" w:cs="Times New Roman"/>
          <w:bCs/>
          <w:sz w:val="26"/>
          <w:szCs w:val="26"/>
        </w:rPr>
        <w:t>№ 405</w:t>
      </w:r>
      <w:r w:rsidRPr="003D6EF2">
        <w:rPr>
          <w:rFonts w:ascii="Times New Roman" w:eastAsia="Times New Roman" w:hAnsi="Times New Roman" w:cs="Times New Roman"/>
          <w:sz w:val="26"/>
          <w:szCs w:val="26"/>
        </w:rPr>
        <w:t>:</w:t>
      </w:r>
      <w:r w:rsidRPr="003D6EF2">
        <w:rPr>
          <w:rFonts w:ascii="Times New Roman" w:eastAsia="Times New Roman" w:hAnsi="Times New Roman" w:cs="Times New Roman"/>
          <w:iCs/>
          <w:sz w:val="26"/>
          <w:szCs w:val="26"/>
        </w:rPr>
        <w:t xml:space="preserve"> «Особи з особливими освітніми потребами можуть розпочинати здобуття базової середньої освіти за інших умов».</w:t>
      </w:r>
    </w:p>
    <w:p w:rsidR="00843CAE" w:rsidRPr="003D6EF2" w:rsidRDefault="00843CAE" w:rsidP="00843CAE">
      <w:pPr>
        <w:shd w:val="clear" w:color="auto" w:fill="FFFFFF"/>
        <w:spacing w:after="0" w:line="240" w:lineRule="auto"/>
        <w:ind w:firstLine="284"/>
        <w:jc w:val="both"/>
        <w:rPr>
          <w:rFonts w:ascii="Times New Roman" w:eastAsia="Times New Roman" w:hAnsi="Times New Roman" w:cs="Times New Roman"/>
          <w:sz w:val="26"/>
          <w:szCs w:val="26"/>
        </w:rPr>
      </w:pPr>
      <w:r w:rsidRPr="003D6EF2">
        <w:rPr>
          <w:rFonts w:ascii="Times New Roman" w:eastAsia="Times New Roman" w:hAnsi="Times New Roman" w:cs="Times New Roman"/>
          <w:color w:val="000000"/>
          <w:sz w:val="26"/>
          <w:szCs w:val="26"/>
        </w:rPr>
        <w:t> </w:t>
      </w:r>
      <w:r w:rsidRPr="003D6EF2">
        <w:rPr>
          <w:rFonts w:ascii="Times New Roman" w:eastAsia="Times New Roman" w:hAnsi="Times New Roman" w:cs="Times New Roman"/>
          <w:b/>
          <w:bCs/>
          <w:i/>
          <w:iCs/>
          <w:color w:val="000000"/>
          <w:sz w:val="26"/>
          <w:szCs w:val="26"/>
          <w:u w:val="single"/>
        </w:rPr>
        <w:t xml:space="preserve">При зарахуванні учнів протягом навчального року на усі ступені навчання </w:t>
      </w:r>
      <w:r w:rsidR="00AE0FCF" w:rsidRPr="003D6EF2">
        <w:rPr>
          <w:rFonts w:ascii="Times New Roman" w:eastAsia="Times New Roman" w:hAnsi="Times New Roman" w:cs="Times New Roman"/>
          <w:color w:val="000000"/>
          <w:sz w:val="26"/>
          <w:szCs w:val="26"/>
        </w:rPr>
        <w:t>батьки (законні представники)</w:t>
      </w:r>
      <w:r w:rsidRPr="003D6EF2">
        <w:rPr>
          <w:rFonts w:ascii="Times New Roman" w:eastAsia="Times New Roman" w:hAnsi="Times New Roman" w:cs="Times New Roman"/>
          <w:color w:val="000000"/>
          <w:sz w:val="26"/>
          <w:szCs w:val="26"/>
        </w:rPr>
        <w:t xml:space="preserve"> надають:</w:t>
      </w:r>
    </w:p>
    <w:p w:rsidR="00843CAE" w:rsidRPr="003D6EF2" w:rsidRDefault="00717DD3" w:rsidP="00843CAE">
      <w:pPr>
        <w:numPr>
          <w:ilvl w:val="0"/>
          <w:numId w:val="14"/>
        </w:numPr>
        <w:shd w:val="clear" w:color="auto" w:fill="FFFFFF"/>
        <w:spacing w:after="0" w:line="240" w:lineRule="auto"/>
        <w:ind w:left="644"/>
        <w:jc w:val="both"/>
        <w:textAlignment w:val="baseline"/>
        <w:rPr>
          <w:rFonts w:ascii="Times New Roman" w:eastAsia="Times New Roman" w:hAnsi="Times New Roman" w:cs="Times New Roman"/>
          <w:i/>
          <w:iCs/>
          <w:color w:val="000000"/>
          <w:sz w:val="26"/>
          <w:szCs w:val="26"/>
        </w:rPr>
      </w:pPr>
      <w:r w:rsidRPr="003D6EF2">
        <w:rPr>
          <w:rFonts w:ascii="Times New Roman" w:eastAsia="Times New Roman" w:hAnsi="Times New Roman" w:cs="Times New Roman"/>
          <w:color w:val="000000"/>
          <w:sz w:val="26"/>
          <w:szCs w:val="26"/>
        </w:rPr>
        <w:t xml:space="preserve">заяву встановленого </w:t>
      </w:r>
      <w:r w:rsidRPr="003D6EF2">
        <w:rPr>
          <w:rFonts w:ascii="Times New Roman" w:eastAsia="Times New Roman" w:hAnsi="Times New Roman" w:cs="Times New Roman"/>
          <w:color w:val="000000"/>
          <w:sz w:val="26"/>
          <w:szCs w:val="26"/>
          <w:lang w:val="uk-UA"/>
        </w:rPr>
        <w:t>школою</w:t>
      </w:r>
      <w:r w:rsidRPr="003D6EF2">
        <w:rPr>
          <w:rFonts w:ascii="Times New Roman" w:eastAsia="Times New Roman" w:hAnsi="Times New Roman" w:cs="Times New Roman"/>
          <w:color w:val="000000"/>
          <w:sz w:val="26"/>
          <w:szCs w:val="26"/>
        </w:rPr>
        <w:t xml:space="preserve"> зразка</w:t>
      </w:r>
      <w:r w:rsidR="00843CAE" w:rsidRPr="003D6EF2">
        <w:rPr>
          <w:rFonts w:ascii="Times New Roman" w:eastAsia="Times New Roman" w:hAnsi="Times New Roman" w:cs="Times New Roman"/>
          <w:color w:val="000000"/>
          <w:sz w:val="26"/>
          <w:szCs w:val="26"/>
        </w:rPr>
        <w:t xml:space="preserve"> одного з батьків (законних представників) на ім’я директора про зарахування дитини до школи;</w:t>
      </w:r>
    </w:p>
    <w:p w:rsidR="00843CAE" w:rsidRPr="003D6EF2" w:rsidRDefault="00843CAE" w:rsidP="00843CAE">
      <w:pPr>
        <w:numPr>
          <w:ilvl w:val="0"/>
          <w:numId w:val="15"/>
        </w:numPr>
        <w:spacing w:after="0" w:line="240" w:lineRule="auto"/>
        <w:ind w:left="644"/>
        <w:jc w:val="both"/>
        <w:textAlignment w:val="baseline"/>
        <w:rPr>
          <w:rFonts w:ascii="Times New Roman" w:eastAsia="Times New Roman" w:hAnsi="Times New Roman" w:cs="Times New Roman"/>
          <w:i/>
          <w:iCs/>
          <w:color w:val="000000"/>
          <w:sz w:val="26"/>
          <w:szCs w:val="26"/>
        </w:rPr>
      </w:pPr>
      <w:r w:rsidRPr="003D6EF2">
        <w:rPr>
          <w:rFonts w:ascii="Times New Roman" w:eastAsia="Times New Roman" w:hAnsi="Times New Roman" w:cs="Times New Roman"/>
          <w:color w:val="000000"/>
          <w:sz w:val="26"/>
          <w:szCs w:val="26"/>
        </w:rPr>
        <w:t>копію свідоцтва про народження дитини; </w:t>
      </w:r>
    </w:p>
    <w:p w:rsidR="00843CAE" w:rsidRPr="003D6EF2" w:rsidRDefault="00AE0FCF" w:rsidP="00843CAE">
      <w:pPr>
        <w:numPr>
          <w:ilvl w:val="0"/>
          <w:numId w:val="15"/>
        </w:numPr>
        <w:spacing w:after="0" w:line="240" w:lineRule="auto"/>
        <w:ind w:left="644"/>
        <w:jc w:val="both"/>
        <w:textAlignment w:val="baseline"/>
        <w:rPr>
          <w:rFonts w:ascii="Times New Roman" w:eastAsia="Times New Roman" w:hAnsi="Times New Roman" w:cs="Times New Roman"/>
          <w:i/>
          <w:iCs/>
          <w:color w:val="000000"/>
          <w:sz w:val="26"/>
          <w:szCs w:val="26"/>
        </w:rPr>
      </w:pPr>
      <w:r w:rsidRPr="003D6EF2">
        <w:rPr>
          <w:rFonts w:ascii="Times New Roman" w:eastAsia="Times New Roman" w:hAnsi="Times New Roman" w:cs="Times New Roman"/>
          <w:color w:val="000000"/>
          <w:sz w:val="26"/>
          <w:szCs w:val="26"/>
        </w:rPr>
        <w:t>згоду</w:t>
      </w:r>
      <w:r w:rsidR="00843CAE" w:rsidRPr="003D6EF2">
        <w:rPr>
          <w:rFonts w:ascii="Times New Roman" w:eastAsia="Times New Roman" w:hAnsi="Times New Roman" w:cs="Times New Roman"/>
          <w:color w:val="000000"/>
          <w:sz w:val="26"/>
          <w:szCs w:val="26"/>
        </w:rPr>
        <w:t xml:space="preserve"> на обробку персональних даних;</w:t>
      </w:r>
    </w:p>
    <w:p w:rsidR="00843CAE" w:rsidRPr="003D6EF2" w:rsidRDefault="00843CAE" w:rsidP="00843CAE">
      <w:pPr>
        <w:numPr>
          <w:ilvl w:val="0"/>
          <w:numId w:val="16"/>
        </w:numPr>
        <w:shd w:val="clear" w:color="auto" w:fill="FFFFFF"/>
        <w:spacing w:after="0" w:line="240" w:lineRule="auto"/>
        <w:ind w:left="644"/>
        <w:jc w:val="both"/>
        <w:textAlignment w:val="baseline"/>
        <w:rPr>
          <w:rFonts w:ascii="Times New Roman" w:eastAsia="Times New Roman" w:hAnsi="Times New Roman" w:cs="Times New Roman"/>
          <w:i/>
          <w:iCs/>
          <w:color w:val="000000"/>
          <w:sz w:val="26"/>
          <w:szCs w:val="26"/>
        </w:rPr>
      </w:pPr>
      <w:r w:rsidRPr="003D6EF2">
        <w:rPr>
          <w:rFonts w:ascii="Times New Roman" w:eastAsia="Times New Roman" w:hAnsi="Times New Roman" w:cs="Times New Roman"/>
          <w:color w:val="000000"/>
          <w:sz w:val="26"/>
          <w:szCs w:val="26"/>
        </w:rPr>
        <w:t>ме</w:t>
      </w:r>
      <w:r w:rsidR="001A03C2" w:rsidRPr="003D6EF2">
        <w:rPr>
          <w:rFonts w:ascii="Times New Roman" w:eastAsia="Times New Roman" w:hAnsi="Times New Roman" w:cs="Times New Roman"/>
          <w:color w:val="000000"/>
          <w:sz w:val="26"/>
          <w:szCs w:val="26"/>
        </w:rPr>
        <w:t>дичні документи</w:t>
      </w:r>
      <w:r w:rsidRPr="003D6EF2">
        <w:rPr>
          <w:rFonts w:ascii="Times New Roman" w:eastAsia="Times New Roman" w:hAnsi="Times New Roman" w:cs="Times New Roman"/>
          <w:color w:val="000000"/>
          <w:sz w:val="26"/>
          <w:szCs w:val="26"/>
        </w:rPr>
        <w:t>;</w:t>
      </w:r>
    </w:p>
    <w:p w:rsidR="00843CAE" w:rsidRPr="003D6EF2" w:rsidRDefault="00843CAE" w:rsidP="00843CAE">
      <w:pPr>
        <w:numPr>
          <w:ilvl w:val="0"/>
          <w:numId w:val="16"/>
        </w:numPr>
        <w:shd w:val="clear" w:color="auto" w:fill="FFFFFF"/>
        <w:spacing w:after="0" w:line="240" w:lineRule="auto"/>
        <w:ind w:left="644"/>
        <w:jc w:val="both"/>
        <w:textAlignment w:val="baseline"/>
        <w:rPr>
          <w:rFonts w:ascii="Times New Roman" w:eastAsia="Times New Roman" w:hAnsi="Times New Roman" w:cs="Times New Roman"/>
          <w:i/>
          <w:iCs/>
          <w:color w:val="000000"/>
          <w:sz w:val="26"/>
          <w:szCs w:val="26"/>
        </w:rPr>
      </w:pPr>
      <w:r w:rsidRPr="003D6EF2">
        <w:rPr>
          <w:rFonts w:ascii="Times New Roman" w:eastAsia="Times New Roman" w:hAnsi="Times New Roman" w:cs="Times New Roman"/>
          <w:color w:val="000000"/>
          <w:sz w:val="26"/>
          <w:szCs w:val="26"/>
        </w:rPr>
        <w:t>особову справу з попереднього місця навчання.</w:t>
      </w:r>
    </w:p>
    <w:p w:rsidR="00843CAE" w:rsidRPr="003D6EF2" w:rsidRDefault="00843CAE" w:rsidP="00AE0FCF">
      <w:pPr>
        <w:shd w:val="clear" w:color="auto" w:fill="FFFFFF"/>
        <w:spacing w:after="0" w:line="240" w:lineRule="auto"/>
        <w:ind w:firstLine="284"/>
        <w:jc w:val="both"/>
        <w:rPr>
          <w:rFonts w:ascii="Times New Roman" w:eastAsia="Times New Roman" w:hAnsi="Times New Roman" w:cs="Times New Roman"/>
          <w:sz w:val="26"/>
          <w:szCs w:val="26"/>
        </w:rPr>
      </w:pPr>
      <w:r w:rsidRPr="003D6EF2">
        <w:rPr>
          <w:rFonts w:ascii="Times New Roman" w:eastAsia="Times New Roman" w:hAnsi="Times New Roman" w:cs="Times New Roman"/>
          <w:bCs/>
          <w:iCs/>
          <w:color w:val="000000"/>
          <w:sz w:val="26"/>
          <w:szCs w:val="26"/>
        </w:rPr>
        <w:t>При зарахуванні дітей перевага надається мешканцям території обслуговування.</w:t>
      </w:r>
      <w:r w:rsidRPr="003D6EF2">
        <w:rPr>
          <w:rFonts w:ascii="Times New Roman" w:eastAsia="Times New Roman" w:hAnsi="Times New Roman" w:cs="Times New Roman"/>
          <w:color w:val="000000"/>
          <w:sz w:val="26"/>
          <w:szCs w:val="26"/>
        </w:rPr>
        <w:t>Порядок зарахування учнів до школи є незмінним: у разі наявності вільних місць, дитина буде зарахована до школи.</w:t>
      </w:r>
    </w:p>
    <w:p w:rsidR="00843CAE" w:rsidRPr="003D6EF2" w:rsidRDefault="00843CAE" w:rsidP="00843CAE">
      <w:pPr>
        <w:spacing w:after="0" w:line="240" w:lineRule="auto"/>
        <w:ind w:firstLine="284"/>
        <w:jc w:val="both"/>
        <w:rPr>
          <w:rFonts w:ascii="Times New Roman" w:eastAsia="Times New Roman" w:hAnsi="Times New Roman" w:cs="Times New Roman"/>
          <w:sz w:val="26"/>
          <w:szCs w:val="26"/>
        </w:rPr>
      </w:pPr>
      <w:r w:rsidRPr="003D6EF2">
        <w:rPr>
          <w:rFonts w:ascii="Times New Roman" w:eastAsia="Times New Roman" w:hAnsi="Times New Roman" w:cs="Times New Roman"/>
          <w:b/>
          <w:bCs/>
          <w:i/>
          <w:iCs/>
          <w:color w:val="000000"/>
          <w:sz w:val="26"/>
          <w:szCs w:val="26"/>
          <w:u w:val="single"/>
        </w:rPr>
        <w:t>Для  зарахування учнів до 10-х профільних класів (ІІІ ступінь навчання)</w:t>
      </w:r>
      <w:r w:rsidRPr="003D6EF2">
        <w:rPr>
          <w:rFonts w:ascii="Times New Roman" w:eastAsia="Times New Roman" w:hAnsi="Times New Roman" w:cs="Times New Roman"/>
          <w:i/>
          <w:iCs/>
          <w:color w:val="000000"/>
          <w:sz w:val="26"/>
          <w:szCs w:val="26"/>
        </w:rPr>
        <w:t xml:space="preserve"> /незалежно від їх місця проживання/ необхідні такі документи:</w:t>
      </w:r>
    </w:p>
    <w:p w:rsidR="00843CAE" w:rsidRPr="003D6EF2" w:rsidRDefault="00843CAE" w:rsidP="00843CAE">
      <w:pPr>
        <w:numPr>
          <w:ilvl w:val="0"/>
          <w:numId w:val="17"/>
        </w:numPr>
        <w:spacing w:after="0" w:line="240" w:lineRule="auto"/>
        <w:ind w:left="644"/>
        <w:jc w:val="both"/>
        <w:textAlignment w:val="baseline"/>
        <w:rPr>
          <w:rFonts w:ascii="Times New Roman" w:eastAsia="Times New Roman" w:hAnsi="Times New Roman" w:cs="Times New Roman"/>
          <w:i/>
          <w:iCs/>
          <w:color w:val="000000"/>
          <w:sz w:val="26"/>
          <w:szCs w:val="26"/>
        </w:rPr>
      </w:pPr>
      <w:r w:rsidRPr="003D6EF2">
        <w:rPr>
          <w:rFonts w:ascii="Times New Roman" w:eastAsia="Times New Roman" w:hAnsi="Times New Roman" w:cs="Times New Roman"/>
          <w:color w:val="000000"/>
          <w:sz w:val="26"/>
          <w:szCs w:val="26"/>
        </w:rPr>
        <w:t>заява батьків учня;</w:t>
      </w:r>
    </w:p>
    <w:p w:rsidR="00843CAE" w:rsidRPr="003D6EF2" w:rsidRDefault="00843CAE" w:rsidP="00843CAE">
      <w:pPr>
        <w:numPr>
          <w:ilvl w:val="0"/>
          <w:numId w:val="17"/>
        </w:numPr>
        <w:spacing w:after="0" w:line="240" w:lineRule="auto"/>
        <w:ind w:left="644"/>
        <w:jc w:val="both"/>
        <w:textAlignment w:val="baseline"/>
        <w:rPr>
          <w:rFonts w:ascii="Times New Roman" w:eastAsia="Times New Roman" w:hAnsi="Times New Roman" w:cs="Times New Roman"/>
          <w:i/>
          <w:iCs/>
          <w:color w:val="000000"/>
          <w:sz w:val="26"/>
          <w:szCs w:val="26"/>
        </w:rPr>
      </w:pPr>
      <w:r w:rsidRPr="003D6EF2">
        <w:rPr>
          <w:rFonts w:ascii="Times New Roman" w:eastAsia="Times New Roman" w:hAnsi="Times New Roman" w:cs="Times New Roman"/>
          <w:color w:val="000000"/>
          <w:sz w:val="26"/>
          <w:szCs w:val="26"/>
        </w:rPr>
        <w:t>згода на обробку персональних даних;</w:t>
      </w:r>
    </w:p>
    <w:p w:rsidR="00843CAE" w:rsidRPr="003D6EF2" w:rsidRDefault="00843CAE" w:rsidP="00843CAE">
      <w:pPr>
        <w:numPr>
          <w:ilvl w:val="0"/>
          <w:numId w:val="17"/>
        </w:numPr>
        <w:spacing w:after="0" w:line="240" w:lineRule="auto"/>
        <w:ind w:left="644"/>
        <w:jc w:val="both"/>
        <w:textAlignment w:val="baseline"/>
        <w:rPr>
          <w:rFonts w:ascii="Times New Roman" w:eastAsia="Times New Roman" w:hAnsi="Times New Roman" w:cs="Times New Roman"/>
          <w:i/>
          <w:iCs/>
          <w:color w:val="000000"/>
          <w:sz w:val="26"/>
          <w:szCs w:val="26"/>
        </w:rPr>
      </w:pPr>
      <w:r w:rsidRPr="003D6EF2">
        <w:rPr>
          <w:rFonts w:ascii="Times New Roman" w:eastAsia="Times New Roman" w:hAnsi="Times New Roman" w:cs="Times New Roman"/>
          <w:color w:val="000000"/>
          <w:sz w:val="26"/>
          <w:szCs w:val="26"/>
        </w:rPr>
        <w:t>копія паспорта у формі ID – картки;</w:t>
      </w:r>
    </w:p>
    <w:p w:rsidR="00843CAE" w:rsidRPr="003D6EF2" w:rsidRDefault="00843CAE" w:rsidP="00843CAE">
      <w:pPr>
        <w:numPr>
          <w:ilvl w:val="0"/>
          <w:numId w:val="17"/>
        </w:numPr>
        <w:spacing w:after="0" w:line="240" w:lineRule="auto"/>
        <w:ind w:left="644"/>
        <w:jc w:val="both"/>
        <w:textAlignment w:val="baseline"/>
        <w:rPr>
          <w:rFonts w:ascii="Times New Roman" w:eastAsia="Times New Roman" w:hAnsi="Times New Roman" w:cs="Times New Roman"/>
          <w:i/>
          <w:iCs/>
          <w:color w:val="000000"/>
          <w:sz w:val="26"/>
          <w:szCs w:val="26"/>
        </w:rPr>
      </w:pPr>
      <w:r w:rsidRPr="003D6EF2">
        <w:rPr>
          <w:rFonts w:ascii="Times New Roman" w:eastAsia="Times New Roman" w:hAnsi="Times New Roman" w:cs="Times New Roman"/>
          <w:color w:val="000000"/>
          <w:sz w:val="26"/>
          <w:szCs w:val="26"/>
        </w:rPr>
        <w:t>копія свідоцтва  про базову освіту;</w:t>
      </w:r>
    </w:p>
    <w:p w:rsidR="00843CAE" w:rsidRPr="003D6EF2" w:rsidRDefault="001A03C2" w:rsidP="00843CAE">
      <w:pPr>
        <w:numPr>
          <w:ilvl w:val="0"/>
          <w:numId w:val="17"/>
        </w:numPr>
        <w:spacing w:after="0" w:line="240" w:lineRule="auto"/>
        <w:ind w:left="644"/>
        <w:jc w:val="both"/>
        <w:textAlignment w:val="baseline"/>
        <w:rPr>
          <w:rFonts w:ascii="Times New Roman" w:eastAsia="Times New Roman" w:hAnsi="Times New Roman" w:cs="Times New Roman"/>
          <w:i/>
          <w:iCs/>
          <w:color w:val="000000"/>
          <w:sz w:val="26"/>
          <w:szCs w:val="26"/>
        </w:rPr>
      </w:pPr>
      <w:r w:rsidRPr="003D6EF2">
        <w:rPr>
          <w:rFonts w:ascii="Times New Roman" w:eastAsia="Times New Roman" w:hAnsi="Times New Roman" w:cs="Times New Roman"/>
          <w:color w:val="000000"/>
          <w:sz w:val="26"/>
          <w:szCs w:val="26"/>
        </w:rPr>
        <w:t xml:space="preserve">медична довідка </w:t>
      </w:r>
      <w:r w:rsidR="00843CAE" w:rsidRPr="003D6EF2">
        <w:rPr>
          <w:rFonts w:ascii="Times New Roman" w:eastAsia="Times New Roman" w:hAnsi="Times New Roman" w:cs="Times New Roman"/>
          <w:color w:val="000000"/>
          <w:sz w:val="26"/>
          <w:szCs w:val="26"/>
        </w:rPr>
        <w:t xml:space="preserve"> про стан здоров'я учня встанов</w:t>
      </w:r>
      <w:r w:rsidRPr="003D6EF2">
        <w:rPr>
          <w:rFonts w:ascii="Times New Roman" w:eastAsia="Times New Roman" w:hAnsi="Times New Roman" w:cs="Times New Roman"/>
          <w:color w:val="000000"/>
          <w:sz w:val="26"/>
          <w:szCs w:val="26"/>
        </w:rPr>
        <w:t>леного зразка</w:t>
      </w:r>
      <w:r w:rsidR="00843CAE" w:rsidRPr="003D6EF2">
        <w:rPr>
          <w:rFonts w:ascii="Times New Roman" w:eastAsia="Times New Roman" w:hAnsi="Times New Roman" w:cs="Times New Roman"/>
          <w:color w:val="000000"/>
          <w:sz w:val="26"/>
          <w:szCs w:val="26"/>
        </w:rPr>
        <w:t>.</w:t>
      </w:r>
    </w:p>
    <w:p w:rsidR="00843CAE" w:rsidRPr="003D6EF2" w:rsidRDefault="00843CAE" w:rsidP="00AE0FCF">
      <w:pPr>
        <w:spacing w:after="0" w:line="240" w:lineRule="auto"/>
        <w:ind w:firstLine="284"/>
        <w:jc w:val="both"/>
        <w:rPr>
          <w:rFonts w:ascii="Times New Roman" w:eastAsia="Times New Roman" w:hAnsi="Times New Roman" w:cs="Times New Roman"/>
          <w:sz w:val="26"/>
          <w:szCs w:val="26"/>
        </w:rPr>
      </w:pPr>
      <w:r w:rsidRPr="003D6EF2">
        <w:rPr>
          <w:rFonts w:ascii="Times New Roman" w:eastAsia="Times New Roman" w:hAnsi="Times New Roman" w:cs="Times New Roman"/>
          <w:iCs/>
          <w:sz w:val="26"/>
          <w:szCs w:val="26"/>
        </w:rPr>
        <w:t xml:space="preserve">Орієнтовна дата прийому заяв на зарахування до 10-х класів - </w:t>
      </w:r>
      <w:r w:rsidR="00AE0FCF" w:rsidRPr="003D6EF2">
        <w:rPr>
          <w:rFonts w:ascii="Times New Roman" w:eastAsia="Times New Roman" w:hAnsi="Times New Roman" w:cs="Times New Roman"/>
          <w:bCs/>
          <w:iCs/>
          <w:sz w:val="26"/>
          <w:szCs w:val="26"/>
        </w:rPr>
        <w:t>д</w:t>
      </w:r>
      <w:r w:rsidR="004333E2">
        <w:rPr>
          <w:rFonts w:ascii="Times New Roman" w:eastAsia="Times New Roman" w:hAnsi="Times New Roman" w:cs="Times New Roman"/>
          <w:bCs/>
          <w:iCs/>
          <w:sz w:val="26"/>
          <w:szCs w:val="26"/>
        </w:rPr>
        <w:t>о 10.06.2021</w:t>
      </w:r>
      <w:r w:rsidRPr="003D6EF2">
        <w:rPr>
          <w:rFonts w:ascii="Times New Roman" w:eastAsia="Times New Roman" w:hAnsi="Times New Roman" w:cs="Times New Roman"/>
          <w:bCs/>
          <w:iCs/>
          <w:sz w:val="26"/>
          <w:szCs w:val="26"/>
        </w:rPr>
        <w:t>р. </w:t>
      </w:r>
      <w:r w:rsidR="00AE0FCF" w:rsidRPr="003D6EF2">
        <w:rPr>
          <w:rFonts w:ascii="Times New Roman" w:eastAsia="Times New Roman" w:hAnsi="Times New Roman" w:cs="Times New Roman"/>
          <w:iCs/>
          <w:sz w:val="26"/>
          <w:szCs w:val="26"/>
        </w:rPr>
        <w:t>Р</w:t>
      </w:r>
      <w:r w:rsidRPr="003D6EF2">
        <w:rPr>
          <w:rFonts w:ascii="Times New Roman" w:eastAsia="Times New Roman" w:hAnsi="Times New Roman" w:cs="Times New Roman"/>
          <w:iCs/>
          <w:sz w:val="26"/>
          <w:szCs w:val="26"/>
        </w:rPr>
        <w:t>ішення про вибір профільного предмета (профільних предметів) приймає заклад освіти, вр</w:t>
      </w:r>
      <w:r w:rsidR="00AE0FCF" w:rsidRPr="003D6EF2">
        <w:rPr>
          <w:rFonts w:ascii="Times New Roman" w:eastAsia="Times New Roman" w:hAnsi="Times New Roman" w:cs="Times New Roman"/>
          <w:iCs/>
          <w:sz w:val="26"/>
          <w:szCs w:val="26"/>
        </w:rPr>
        <w:t>аховуючи освітні потреби учнів</w:t>
      </w:r>
      <w:r w:rsidR="004333E2">
        <w:rPr>
          <w:rFonts w:ascii="Times New Roman" w:eastAsia="Times New Roman" w:hAnsi="Times New Roman" w:cs="Times New Roman"/>
          <w:iCs/>
          <w:sz w:val="26"/>
          <w:szCs w:val="26"/>
        </w:rPr>
        <w:t xml:space="preserve"> </w:t>
      </w:r>
      <w:r w:rsidR="00AE0FCF" w:rsidRPr="003D6EF2">
        <w:rPr>
          <w:rFonts w:ascii="Times New Roman" w:eastAsia="Times New Roman" w:hAnsi="Times New Roman" w:cs="Times New Roman"/>
          <w:iCs/>
          <w:sz w:val="26"/>
          <w:szCs w:val="26"/>
        </w:rPr>
        <w:t>(</w:t>
      </w:r>
      <w:r w:rsidR="00AE0FCF" w:rsidRPr="003D6EF2">
        <w:rPr>
          <w:rFonts w:ascii="Times New Roman" w:eastAsia="Times New Roman" w:hAnsi="Times New Roman" w:cs="Times New Roman"/>
          <w:sz w:val="26"/>
          <w:szCs w:val="26"/>
        </w:rPr>
        <w:t>наказ</w:t>
      </w:r>
      <w:r w:rsidR="004333E2">
        <w:rPr>
          <w:rFonts w:ascii="Times New Roman" w:eastAsia="Times New Roman" w:hAnsi="Times New Roman" w:cs="Times New Roman"/>
          <w:sz w:val="26"/>
          <w:szCs w:val="26"/>
        </w:rPr>
        <w:t xml:space="preserve"> </w:t>
      </w:r>
      <w:r w:rsidR="00AE0FCF" w:rsidRPr="003D6EF2">
        <w:rPr>
          <w:rFonts w:ascii="Times New Roman" w:eastAsia="Times New Roman" w:hAnsi="Times New Roman" w:cs="Times New Roman"/>
          <w:bCs/>
          <w:sz w:val="26"/>
          <w:szCs w:val="26"/>
        </w:rPr>
        <w:t xml:space="preserve">МОН </w:t>
      </w:r>
      <w:r w:rsidR="00AE0FCF" w:rsidRPr="003D6EF2">
        <w:rPr>
          <w:rFonts w:ascii="Times New Roman" w:eastAsia="Times New Roman" w:hAnsi="Times New Roman" w:cs="Times New Roman"/>
          <w:bCs/>
          <w:sz w:val="26"/>
          <w:szCs w:val="26"/>
          <w:lang w:val="uk-UA"/>
        </w:rPr>
        <w:t xml:space="preserve">України </w:t>
      </w:r>
      <w:r w:rsidR="00AE0FCF" w:rsidRPr="003D6EF2">
        <w:rPr>
          <w:rFonts w:ascii="Times New Roman" w:eastAsia="Times New Roman" w:hAnsi="Times New Roman" w:cs="Times New Roman"/>
          <w:bCs/>
          <w:sz w:val="26"/>
          <w:szCs w:val="26"/>
        </w:rPr>
        <w:t>від 28.11.</w:t>
      </w:r>
      <w:r w:rsidR="00AE0FCF" w:rsidRPr="003D6EF2">
        <w:rPr>
          <w:rFonts w:ascii="Times New Roman" w:eastAsia="Times New Roman" w:hAnsi="Times New Roman" w:cs="Times New Roman"/>
          <w:bCs/>
          <w:sz w:val="26"/>
          <w:szCs w:val="26"/>
          <w:lang w:val="uk-UA"/>
        </w:rPr>
        <w:t>20</w:t>
      </w:r>
      <w:r w:rsidR="00AE0FCF" w:rsidRPr="003D6EF2">
        <w:rPr>
          <w:rFonts w:ascii="Times New Roman" w:eastAsia="Times New Roman" w:hAnsi="Times New Roman" w:cs="Times New Roman"/>
          <w:bCs/>
          <w:sz w:val="26"/>
          <w:szCs w:val="26"/>
        </w:rPr>
        <w:t>19</w:t>
      </w:r>
      <w:r w:rsidR="004333E2">
        <w:rPr>
          <w:rFonts w:ascii="Times New Roman" w:eastAsia="Times New Roman" w:hAnsi="Times New Roman" w:cs="Times New Roman"/>
          <w:bCs/>
          <w:sz w:val="26"/>
          <w:szCs w:val="26"/>
        </w:rPr>
        <w:t xml:space="preserve"> </w:t>
      </w:r>
      <w:r w:rsidR="00AE0FCF" w:rsidRPr="003D6EF2">
        <w:rPr>
          <w:rFonts w:ascii="Times New Roman" w:eastAsia="Times New Roman" w:hAnsi="Times New Roman" w:cs="Times New Roman"/>
          <w:bCs/>
          <w:sz w:val="26"/>
          <w:szCs w:val="26"/>
        </w:rPr>
        <w:t>р</w:t>
      </w:r>
      <w:r w:rsidR="00AE0FCF" w:rsidRPr="003D6EF2">
        <w:rPr>
          <w:rFonts w:ascii="Times New Roman" w:eastAsia="Times New Roman" w:hAnsi="Times New Roman" w:cs="Times New Roman"/>
          <w:bCs/>
          <w:sz w:val="26"/>
          <w:szCs w:val="26"/>
          <w:lang w:val="uk-UA"/>
        </w:rPr>
        <w:t>.</w:t>
      </w:r>
      <w:r w:rsidR="00AE0FCF" w:rsidRPr="003D6EF2">
        <w:rPr>
          <w:rFonts w:ascii="Times New Roman" w:eastAsia="Times New Roman" w:hAnsi="Times New Roman" w:cs="Times New Roman"/>
          <w:bCs/>
          <w:sz w:val="26"/>
          <w:szCs w:val="26"/>
        </w:rPr>
        <w:t>№ 1493</w:t>
      </w:r>
      <w:r w:rsidR="00AE0FCF" w:rsidRPr="003D6EF2">
        <w:rPr>
          <w:rFonts w:ascii="Times New Roman" w:eastAsia="Times New Roman" w:hAnsi="Times New Roman" w:cs="Times New Roman"/>
          <w:bCs/>
          <w:sz w:val="26"/>
          <w:szCs w:val="26"/>
          <w:lang w:val="uk-UA"/>
        </w:rPr>
        <w:t>).</w:t>
      </w:r>
      <w:r w:rsidRPr="003D6EF2">
        <w:rPr>
          <w:rFonts w:ascii="Times New Roman" w:eastAsia="Times New Roman" w:hAnsi="Times New Roman" w:cs="Times New Roman"/>
          <w:iCs/>
          <w:sz w:val="26"/>
          <w:szCs w:val="26"/>
        </w:rPr>
        <w:t xml:space="preserve"> Необхідною умовою формування компетентностей є </w:t>
      </w:r>
      <w:r w:rsidRPr="003D6EF2">
        <w:rPr>
          <w:rFonts w:ascii="Times New Roman" w:eastAsia="Times New Roman" w:hAnsi="Times New Roman" w:cs="Times New Roman"/>
          <w:bCs/>
          <w:iCs/>
          <w:sz w:val="26"/>
          <w:szCs w:val="26"/>
        </w:rPr>
        <w:t>діяльнісний підхід</w:t>
      </w:r>
      <w:r w:rsidRPr="003D6EF2">
        <w:rPr>
          <w:rFonts w:ascii="Times New Roman" w:eastAsia="Times New Roman" w:hAnsi="Times New Roman" w:cs="Times New Roman"/>
          <w:iCs/>
          <w:sz w:val="26"/>
          <w:szCs w:val="26"/>
        </w:rPr>
        <w:t xml:space="preserve">, який передбачає постійне включення учнів до різних видів навчально-пізнавальної діяльності, а також </w:t>
      </w:r>
      <w:r w:rsidRPr="003D6EF2">
        <w:rPr>
          <w:rFonts w:ascii="Times New Roman" w:eastAsia="Times New Roman" w:hAnsi="Times New Roman" w:cs="Times New Roman"/>
          <w:bCs/>
          <w:iCs/>
          <w:sz w:val="26"/>
          <w:szCs w:val="26"/>
        </w:rPr>
        <w:t>практична спрямованість</w:t>
      </w:r>
      <w:r w:rsidRPr="003D6EF2">
        <w:rPr>
          <w:rFonts w:ascii="Times New Roman" w:eastAsia="Times New Roman" w:hAnsi="Times New Roman" w:cs="Times New Roman"/>
          <w:iCs/>
          <w:sz w:val="26"/>
          <w:szCs w:val="26"/>
        </w:rPr>
        <w:t xml:space="preserve"> процесу навчання. </w:t>
      </w:r>
    </w:p>
    <w:p w:rsidR="00AE0FCF" w:rsidRPr="003D6EF2" w:rsidRDefault="00843CAE" w:rsidP="00AE0FCF">
      <w:pPr>
        <w:spacing w:after="0" w:line="240" w:lineRule="auto"/>
        <w:ind w:firstLine="284"/>
        <w:jc w:val="both"/>
        <w:rPr>
          <w:rFonts w:ascii="Times New Roman" w:eastAsia="Times New Roman" w:hAnsi="Times New Roman" w:cs="Times New Roman"/>
          <w:color w:val="000000"/>
          <w:sz w:val="26"/>
          <w:szCs w:val="26"/>
          <w:lang w:val="uk-UA"/>
        </w:rPr>
      </w:pPr>
      <w:r w:rsidRPr="003D6EF2">
        <w:rPr>
          <w:rFonts w:ascii="Times New Roman" w:eastAsia="Times New Roman" w:hAnsi="Times New Roman" w:cs="Times New Roman"/>
          <w:color w:val="000000"/>
          <w:sz w:val="26"/>
          <w:szCs w:val="26"/>
        </w:rPr>
        <w:t xml:space="preserve">Комплектування профільних 10-х класів завершується 31 серпня поточного року. Всіх учнів та їх батьків (законних представників) адміністрація школи обов’язково знайомить із Статутом школи, іншими розпорядчими та нормативними положеннями, що діють у школі. </w:t>
      </w:r>
    </w:p>
    <w:p w:rsidR="001A03C2" w:rsidRPr="003D6EF2" w:rsidRDefault="001A03C2" w:rsidP="00AE0FCF">
      <w:pPr>
        <w:spacing w:after="0" w:line="240" w:lineRule="auto"/>
        <w:ind w:firstLine="284"/>
        <w:jc w:val="both"/>
        <w:rPr>
          <w:rFonts w:ascii="Times New Roman" w:eastAsia="Times New Roman" w:hAnsi="Times New Roman" w:cs="Times New Roman"/>
          <w:b/>
          <w:bCs/>
          <w:i/>
          <w:iCs/>
          <w:color w:val="000000"/>
          <w:sz w:val="26"/>
          <w:szCs w:val="26"/>
          <w:lang w:val="uk-UA"/>
        </w:rPr>
      </w:pPr>
    </w:p>
    <w:p w:rsidR="00AE0FCF" w:rsidRPr="003D6EF2" w:rsidRDefault="00AE0FCF" w:rsidP="00AE0FCF">
      <w:pPr>
        <w:spacing w:after="0" w:line="240" w:lineRule="auto"/>
        <w:jc w:val="both"/>
        <w:rPr>
          <w:rFonts w:ascii="Times New Roman" w:eastAsia="Times New Roman" w:hAnsi="Times New Roman" w:cs="Times New Roman"/>
          <w:b/>
          <w:bCs/>
          <w:color w:val="000000"/>
          <w:sz w:val="26"/>
          <w:szCs w:val="26"/>
          <w:lang w:val="uk-UA"/>
        </w:rPr>
      </w:pPr>
      <w:r w:rsidRPr="003D6EF2">
        <w:rPr>
          <w:rFonts w:ascii="Times New Roman" w:eastAsia="Times New Roman" w:hAnsi="Times New Roman" w:cs="Times New Roman"/>
          <w:b/>
          <w:bCs/>
          <w:color w:val="000000"/>
          <w:sz w:val="26"/>
          <w:szCs w:val="26"/>
          <w:lang w:val="uk-UA"/>
        </w:rPr>
        <w:t>Розділ</w:t>
      </w:r>
      <w:r w:rsidR="007740A8">
        <w:rPr>
          <w:rFonts w:ascii="Times New Roman" w:eastAsia="Times New Roman" w:hAnsi="Times New Roman" w:cs="Times New Roman"/>
          <w:b/>
          <w:bCs/>
          <w:color w:val="000000"/>
          <w:sz w:val="26"/>
          <w:szCs w:val="26"/>
          <w:lang w:val="uk-UA"/>
        </w:rPr>
        <w:t xml:space="preserve"> </w:t>
      </w:r>
      <w:r w:rsidR="005602C0" w:rsidRPr="003D6EF2">
        <w:rPr>
          <w:rFonts w:ascii="Times New Roman" w:eastAsia="Times New Roman" w:hAnsi="Times New Roman" w:cs="Times New Roman"/>
          <w:b/>
          <w:bCs/>
          <w:color w:val="000000"/>
          <w:sz w:val="26"/>
          <w:szCs w:val="26"/>
          <w:lang w:val="uk-UA"/>
        </w:rPr>
        <w:t>5</w:t>
      </w:r>
    </w:p>
    <w:p w:rsidR="00843CAE" w:rsidRPr="003D6EF2" w:rsidRDefault="004333E2" w:rsidP="00AE0FC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color w:val="000000"/>
          <w:sz w:val="26"/>
          <w:szCs w:val="26"/>
        </w:rPr>
        <w:t xml:space="preserve">     </w:t>
      </w:r>
      <w:r w:rsidR="00843CAE" w:rsidRPr="003D6EF2">
        <w:rPr>
          <w:rFonts w:ascii="Times New Roman" w:eastAsia="Times New Roman" w:hAnsi="Times New Roman" w:cs="Times New Roman"/>
          <w:b/>
          <w:bCs/>
          <w:color w:val="000000"/>
          <w:sz w:val="26"/>
          <w:szCs w:val="26"/>
        </w:rPr>
        <w:t>Очікувані результати навчання здобувачів освіти</w:t>
      </w:r>
    </w:p>
    <w:p w:rsidR="00843CAE" w:rsidRPr="003D6EF2" w:rsidRDefault="00843CAE" w:rsidP="00843CAE">
      <w:pPr>
        <w:shd w:val="clear" w:color="auto" w:fill="FFFFFF"/>
        <w:spacing w:after="0" w:line="240" w:lineRule="auto"/>
        <w:ind w:firstLine="284"/>
        <w:jc w:val="both"/>
        <w:rPr>
          <w:rFonts w:ascii="Times New Roman" w:eastAsia="Times New Roman" w:hAnsi="Times New Roman" w:cs="Times New Roman"/>
          <w:sz w:val="26"/>
          <w:szCs w:val="26"/>
        </w:rPr>
      </w:pPr>
      <w:r w:rsidRPr="003D6EF2">
        <w:rPr>
          <w:rFonts w:ascii="Times New Roman" w:eastAsia="Times New Roman" w:hAnsi="Times New Roman" w:cs="Times New Roman"/>
          <w:iCs/>
          <w:color w:val="000000"/>
          <w:sz w:val="26"/>
          <w:szCs w:val="26"/>
        </w:rPr>
        <w:t xml:space="preserve">Міністерство освіти і науки України затверджує </w:t>
      </w:r>
      <w:r w:rsidRPr="003D6EF2">
        <w:rPr>
          <w:rFonts w:ascii="Times New Roman" w:eastAsia="Times New Roman" w:hAnsi="Times New Roman" w:cs="Times New Roman"/>
          <w:iCs/>
          <w:color w:val="000000"/>
          <w:sz w:val="26"/>
          <w:szCs w:val="26"/>
          <w:u w:val="single"/>
        </w:rPr>
        <w:t>типові освітні програми</w:t>
      </w:r>
      <w:r w:rsidRPr="003D6EF2">
        <w:rPr>
          <w:rFonts w:ascii="Times New Roman" w:eastAsia="Times New Roman" w:hAnsi="Times New Roman" w:cs="Times New Roman"/>
          <w:iCs/>
          <w:color w:val="000000"/>
          <w:sz w:val="26"/>
          <w:szCs w:val="26"/>
        </w:rPr>
        <w:t xml:space="preserve">, які спрямовані на реалізацію мети та завдань освітньої галузі. </w:t>
      </w:r>
      <w:r w:rsidRPr="003D6EF2">
        <w:rPr>
          <w:rFonts w:ascii="Times New Roman" w:eastAsia="Times New Roman" w:hAnsi="Times New Roman" w:cs="Times New Roman"/>
          <w:iCs/>
          <w:color w:val="000000"/>
          <w:sz w:val="26"/>
          <w:szCs w:val="26"/>
          <w:u w:val="single"/>
        </w:rPr>
        <w:t>Освітні програми школи</w:t>
      </w:r>
      <w:r w:rsidRPr="003D6EF2">
        <w:rPr>
          <w:rFonts w:ascii="Times New Roman" w:eastAsia="Times New Roman" w:hAnsi="Times New Roman" w:cs="Times New Roman"/>
          <w:iCs/>
          <w:color w:val="000000"/>
          <w:sz w:val="26"/>
          <w:szCs w:val="26"/>
        </w:rPr>
        <w:t xml:space="preserve"> розробляються на основі типових освітніх програм, не потребують окремого затвердження центральним органом забезпечення якості освіт</w:t>
      </w:r>
      <w:r w:rsidR="005602C0" w:rsidRPr="003D6EF2">
        <w:rPr>
          <w:rFonts w:ascii="Times New Roman" w:eastAsia="Times New Roman" w:hAnsi="Times New Roman" w:cs="Times New Roman"/>
          <w:iCs/>
          <w:color w:val="000000"/>
          <w:sz w:val="26"/>
          <w:szCs w:val="26"/>
        </w:rPr>
        <w:t xml:space="preserve">и. В рамках навчальних програм, </w:t>
      </w:r>
      <w:r w:rsidRPr="003D6EF2">
        <w:rPr>
          <w:rFonts w:ascii="Times New Roman" w:eastAsia="Times New Roman" w:hAnsi="Times New Roman" w:cs="Times New Roman"/>
          <w:iCs/>
          <w:color w:val="000000"/>
          <w:sz w:val="26"/>
          <w:szCs w:val="26"/>
        </w:rPr>
        <w:t>за</w:t>
      </w:r>
      <w:r w:rsidR="005602C0" w:rsidRPr="003D6EF2">
        <w:rPr>
          <w:rFonts w:ascii="Times New Roman" w:eastAsia="Times New Roman" w:hAnsi="Times New Roman" w:cs="Times New Roman"/>
          <w:iCs/>
          <w:color w:val="000000"/>
          <w:sz w:val="26"/>
          <w:szCs w:val="26"/>
        </w:rPr>
        <w:t>тверджених наказами МОН України,</w:t>
      </w:r>
      <w:r w:rsidRPr="003D6EF2">
        <w:rPr>
          <w:rFonts w:ascii="Times New Roman" w:eastAsia="Times New Roman" w:hAnsi="Times New Roman" w:cs="Times New Roman"/>
          <w:iCs/>
          <w:color w:val="000000"/>
          <w:sz w:val="26"/>
          <w:szCs w:val="26"/>
        </w:rPr>
        <w:t xml:space="preserve"> подано: </w:t>
      </w:r>
    </w:p>
    <w:p w:rsidR="00843CAE" w:rsidRPr="003D6EF2" w:rsidRDefault="00843CAE" w:rsidP="00843CAE">
      <w:pPr>
        <w:numPr>
          <w:ilvl w:val="0"/>
          <w:numId w:val="18"/>
        </w:numPr>
        <w:shd w:val="clear" w:color="auto" w:fill="FFFFFF"/>
        <w:spacing w:after="0" w:line="240" w:lineRule="auto"/>
        <w:jc w:val="both"/>
        <w:textAlignment w:val="baseline"/>
        <w:rPr>
          <w:rFonts w:ascii="Arial" w:eastAsia="Times New Roman" w:hAnsi="Arial" w:cs="Arial"/>
          <w:i/>
          <w:iCs/>
          <w:color w:val="000000"/>
          <w:sz w:val="26"/>
          <w:szCs w:val="26"/>
        </w:rPr>
      </w:pPr>
      <w:r w:rsidRPr="003D6EF2">
        <w:rPr>
          <w:rFonts w:ascii="Times New Roman" w:eastAsia="Times New Roman" w:hAnsi="Times New Roman" w:cs="Times New Roman"/>
          <w:i/>
          <w:iCs/>
          <w:color w:val="000000"/>
          <w:sz w:val="26"/>
          <w:szCs w:val="26"/>
        </w:rPr>
        <w:t>очікувані результати навчання (знаннєвий, діяльнісний, ціннісний компоненти);</w:t>
      </w:r>
    </w:p>
    <w:p w:rsidR="00843CAE" w:rsidRPr="003D6EF2" w:rsidRDefault="00843CAE" w:rsidP="00843CAE">
      <w:pPr>
        <w:numPr>
          <w:ilvl w:val="0"/>
          <w:numId w:val="18"/>
        </w:numPr>
        <w:shd w:val="clear" w:color="auto" w:fill="FFFFFF"/>
        <w:spacing w:after="0" w:line="240" w:lineRule="auto"/>
        <w:jc w:val="both"/>
        <w:textAlignment w:val="baseline"/>
        <w:rPr>
          <w:rFonts w:ascii="Arial" w:eastAsia="Times New Roman" w:hAnsi="Arial" w:cs="Arial"/>
          <w:i/>
          <w:iCs/>
          <w:color w:val="000000"/>
          <w:sz w:val="26"/>
          <w:szCs w:val="26"/>
        </w:rPr>
      </w:pPr>
      <w:r w:rsidRPr="003D6EF2">
        <w:rPr>
          <w:rFonts w:ascii="Times New Roman" w:eastAsia="Times New Roman" w:hAnsi="Times New Roman" w:cs="Times New Roman"/>
          <w:i/>
          <w:iCs/>
          <w:color w:val="000000"/>
          <w:sz w:val="26"/>
          <w:szCs w:val="26"/>
        </w:rPr>
        <w:t>пропонований зміст предмета;</w:t>
      </w:r>
    </w:p>
    <w:p w:rsidR="00843CAE" w:rsidRPr="003D6EF2" w:rsidRDefault="00843CAE" w:rsidP="00843CAE">
      <w:pPr>
        <w:numPr>
          <w:ilvl w:val="0"/>
          <w:numId w:val="18"/>
        </w:numPr>
        <w:shd w:val="clear" w:color="auto" w:fill="FFFFFF"/>
        <w:spacing w:after="0" w:line="240" w:lineRule="auto"/>
        <w:jc w:val="both"/>
        <w:textAlignment w:val="baseline"/>
        <w:rPr>
          <w:rFonts w:ascii="Arial" w:eastAsia="Times New Roman" w:hAnsi="Arial" w:cs="Arial"/>
          <w:i/>
          <w:iCs/>
          <w:color w:val="000000"/>
          <w:sz w:val="26"/>
          <w:szCs w:val="26"/>
        </w:rPr>
      </w:pPr>
      <w:r w:rsidRPr="003D6EF2">
        <w:rPr>
          <w:rFonts w:ascii="Times New Roman" w:eastAsia="Times New Roman" w:hAnsi="Times New Roman" w:cs="Times New Roman"/>
          <w:i/>
          <w:iCs/>
          <w:color w:val="000000"/>
          <w:sz w:val="26"/>
          <w:szCs w:val="26"/>
        </w:rPr>
        <w:t>реалізації  в змісті предмета;</w:t>
      </w:r>
    </w:p>
    <w:p w:rsidR="00843CAE" w:rsidRPr="003D6EF2" w:rsidRDefault="00843CAE" w:rsidP="00843CAE">
      <w:pPr>
        <w:numPr>
          <w:ilvl w:val="0"/>
          <w:numId w:val="18"/>
        </w:numPr>
        <w:shd w:val="clear" w:color="auto" w:fill="FFFFFF"/>
        <w:spacing w:after="0" w:line="240" w:lineRule="auto"/>
        <w:jc w:val="both"/>
        <w:textAlignment w:val="baseline"/>
        <w:rPr>
          <w:rFonts w:ascii="Arial" w:eastAsia="Times New Roman" w:hAnsi="Arial" w:cs="Arial"/>
          <w:i/>
          <w:iCs/>
          <w:color w:val="000000"/>
          <w:sz w:val="26"/>
          <w:szCs w:val="26"/>
        </w:rPr>
      </w:pPr>
      <w:r w:rsidRPr="003D6EF2">
        <w:rPr>
          <w:rFonts w:ascii="Times New Roman" w:eastAsia="Times New Roman" w:hAnsi="Times New Roman" w:cs="Times New Roman"/>
          <w:i/>
          <w:iCs/>
          <w:color w:val="000000"/>
          <w:sz w:val="26"/>
          <w:szCs w:val="26"/>
        </w:rPr>
        <w:t>внесок предмета у формування ключових компетентностей (компетентнісний потенціал предмета).</w:t>
      </w:r>
    </w:p>
    <w:p w:rsidR="00843CAE" w:rsidRPr="003D6EF2" w:rsidRDefault="00843CAE" w:rsidP="00843CAE">
      <w:pPr>
        <w:shd w:val="clear" w:color="auto" w:fill="FFFFFF"/>
        <w:spacing w:after="0" w:line="240" w:lineRule="auto"/>
        <w:ind w:firstLine="284"/>
        <w:jc w:val="both"/>
        <w:rPr>
          <w:rFonts w:ascii="Times New Roman" w:eastAsia="Times New Roman" w:hAnsi="Times New Roman" w:cs="Times New Roman"/>
          <w:sz w:val="26"/>
          <w:szCs w:val="26"/>
        </w:rPr>
      </w:pPr>
      <w:r w:rsidRPr="003D6EF2">
        <w:rPr>
          <w:rFonts w:ascii="Times New Roman" w:eastAsia="Times New Roman" w:hAnsi="Times New Roman" w:cs="Times New Roman"/>
          <w:iCs/>
          <w:color w:val="000000"/>
          <w:sz w:val="26"/>
          <w:szCs w:val="26"/>
          <w:u w:val="single"/>
        </w:rPr>
        <w:lastRenderedPageBreak/>
        <w:t>Державні стандарти загальної середньої освіти</w:t>
      </w:r>
      <w:r w:rsidRPr="003D6EF2">
        <w:rPr>
          <w:rFonts w:ascii="Times New Roman" w:eastAsia="Times New Roman" w:hAnsi="Times New Roman" w:cs="Times New Roman"/>
          <w:iCs/>
          <w:color w:val="000000"/>
          <w:sz w:val="26"/>
          <w:szCs w:val="26"/>
        </w:rPr>
        <w:t xml:space="preserve"> – це вимоги до обов’язкових результатів навчання та компетентностей здобувача загальної середньої освіти відповідного рівня. </w:t>
      </w:r>
    </w:p>
    <w:p w:rsidR="00843CAE" w:rsidRPr="003D6EF2" w:rsidRDefault="00843CAE" w:rsidP="00843CAE">
      <w:pPr>
        <w:shd w:val="clear" w:color="auto" w:fill="FFFFFF"/>
        <w:spacing w:after="0" w:line="240" w:lineRule="auto"/>
        <w:ind w:firstLine="284"/>
        <w:jc w:val="both"/>
        <w:rPr>
          <w:rFonts w:ascii="Times New Roman" w:eastAsia="Times New Roman" w:hAnsi="Times New Roman" w:cs="Times New Roman"/>
          <w:sz w:val="26"/>
          <w:szCs w:val="26"/>
        </w:rPr>
      </w:pPr>
      <w:r w:rsidRPr="003D6EF2">
        <w:rPr>
          <w:rFonts w:ascii="Times New Roman" w:eastAsia="Times New Roman" w:hAnsi="Times New Roman" w:cs="Times New Roman"/>
          <w:iCs/>
          <w:color w:val="000000"/>
          <w:sz w:val="26"/>
          <w:szCs w:val="26"/>
          <w:u w:val="single"/>
        </w:rPr>
        <w:t>Метою повної загальної середньої освіти</w:t>
      </w:r>
      <w:r w:rsidRPr="003D6EF2">
        <w:rPr>
          <w:rFonts w:ascii="Times New Roman" w:eastAsia="Times New Roman" w:hAnsi="Times New Roman" w:cs="Times New Roman"/>
          <w:iCs/>
          <w:color w:val="000000"/>
          <w:sz w:val="26"/>
          <w:szCs w:val="26"/>
        </w:rPr>
        <w:t xml:space="preserve">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самореалізації, відповідальності, трудової діяльності та громадянської активності.</w:t>
      </w:r>
    </w:p>
    <w:p w:rsidR="00843CAE" w:rsidRPr="003D6EF2" w:rsidRDefault="00843CAE" w:rsidP="00843CAE">
      <w:pPr>
        <w:shd w:val="clear" w:color="auto" w:fill="FFFFFF"/>
        <w:spacing w:after="0" w:line="240" w:lineRule="auto"/>
        <w:ind w:firstLine="284"/>
        <w:jc w:val="both"/>
        <w:rPr>
          <w:rFonts w:ascii="Times New Roman" w:eastAsia="Times New Roman" w:hAnsi="Times New Roman" w:cs="Times New Roman"/>
          <w:sz w:val="26"/>
          <w:szCs w:val="26"/>
        </w:rPr>
      </w:pPr>
      <w:r w:rsidRPr="003D6EF2">
        <w:rPr>
          <w:rFonts w:ascii="Times New Roman" w:eastAsia="Times New Roman" w:hAnsi="Times New Roman" w:cs="Times New Roman"/>
          <w:b/>
          <w:bCs/>
          <w:color w:val="000000"/>
          <w:sz w:val="26"/>
          <w:szCs w:val="26"/>
        </w:rPr>
        <w:t>Наскрізні лінії</w:t>
      </w:r>
      <w:r w:rsidRPr="003D6EF2">
        <w:rPr>
          <w:rFonts w:ascii="Times New Roman" w:eastAsia="Times New Roman" w:hAnsi="Times New Roman" w:cs="Times New Roman"/>
          <w:color w:val="000000"/>
          <w:sz w:val="26"/>
          <w:szCs w:val="26"/>
        </w:rPr>
        <w:t xml:space="preserve"> є засобом інтеграції ключових і загальнопредметних компетентностей, навчальних предметів та предметних циклів. Вчителі школи неодмінно враховують їх при формуванні шкільного середовища. Наскрізні лінії є соціально значимими надпредметними темами, які </w:t>
      </w:r>
      <w:r w:rsidRPr="003D6EF2">
        <w:rPr>
          <w:rFonts w:ascii="Times New Roman" w:eastAsia="Times New Roman" w:hAnsi="Times New Roman" w:cs="Times New Roman"/>
          <w:color w:val="000000"/>
          <w:sz w:val="26"/>
          <w:szCs w:val="26"/>
          <w:u w:val="single"/>
        </w:rPr>
        <w:t>формують</w:t>
      </w:r>
      <w:r w:rsidRPr="003D6EF2">
        <w:rPr>
          <w:rFonts w:ascii="Times New Roman" w:eastAsia="Times New Roman" w:hAnsi="Times New Roman" w:cs="Times New Roman"/>
          <w:color w:val="000000"/>
          <w:sz w:val="26"/>
          <w:szCs w:val="26"/>
        </w:rPr>
        <w:t xml:space="preserve"> в учнів уявлення про суспільство в цілому, </w:t>
      </w:r>
      <w:r w:rsidRPr="003D6EF2">
        <w:rPr>
          <w:rFonts w:ascii="Times New Roman" w:eastAsia="Times New Roman" w:hAnsi="Times New Roman" w:cs="Times New Roman"/>
          <w:color w:val="000000"/>
          <w:sz w:val="26"/>
          <w:szCs w:val="26"/>
          <w:u w:val="single"/>
        </w:rPr>
        <w:t>розвивають</w:t>
      </w:r>
      <w:r w:rsidRPr="003D6EF2">
        <w:rPr>
          <w:rFonts w:ascii="Times New Roman" w:eastAsia="Times New Roman" w:hAnsi="Times New Roman" w:cs="Times New Roman"/>
          <w:color w:val="000000"/>
          <w:sz w:val="26"/>
          <w:szCs w:val="26"/>
        </w:rPr>
        <w:t xml:space="preserve"> здатність застосовувати отримані знання у різних ситуаціях. </w:t>
      </w:r>
      <w:r w:rsidRPr="003D6EF2">
        <w:rPr>
          <w:rFonts w:ascii="Times New Roman" w:eastAsia="Times New Roman" w:hAnsi="Times New Roman" w:cs="Times New Roman"/>
          <w:color w:val="000000"/>
          <w:sz w:val="26"/>
          <w:szCs w:val="26"/>
          <w:u w:val="single"/>
        </w:rPr>
        <w:t>Мета наскрізних ліній</w:t>
      </w:r>
      <w:r w:rsidRPr="003D6EF2">
        <w:rPr>
          <w:rFonts w:ascii="Times New Roman" w:eastAsia="Times New Roman" w:hAnsi="Times New Roman" w:cs="Times New Roman"/>
          <w:color w:val="000000"/>
          <w:sz w:val="26"/>
          <w:szCs w:val="26"/>
        </w:rPr>
        <w:t xml:space="preserve"> – «сфокусувати» увагу й зусилля всього педагогічного колективу на досягненні життєво важливої для учня й суспільства мети, увиразнити ключові компетентності. Наприклад:</w:t>
      </w:r>
    </w:p>
    <w:p w:rsidR="00843CAE" w:rsidRPr="003D6EF2" w:rsidRDefault="00843CAE" w:rsidP="00843CAE">
      <w:pPr>
        <w:numPr>
          <w:ilvl w:val="0"/>
          <w:numId w:val="19"/>
        </w:numPr>
        <w:shd w:val="clear" w:color="auto" w:fill="FFFFFF"/>
        <w:spacing w:after="0" w:line="240" w:lineRule="auto"/>
        <w:ind w:left="644"/>
        <w:jc w:val="both"/>
        <w:textAlignment w:val="baseline"/>
        <w:rPr>
          <w:rFonts w:ascii="Times New Roman" w:eastAsia="Times New Roman" w:hAnsi="Times New Roman" w:cs="Times New Roman"/>
          <w:i/>
          <w:iCs/>
          <w:color w:val="000000"/>
          <w:sz w:val="26"/>
          <w:szCs w:val="26"/>
        </w:rPr>
      </w:pPr>
      <w:r w:rsidRPr="003D6EF2">
        <w:rPr>
          <w:rFonts w:ascii="Times New Roman" w:eastAsia="Times New Roman" w:hAnsi="Times New Roman" w:cs="Times New Roman"/>
          <w:i/>
          <w:iCs/>
          <w:color w:val="000000"/>
          <w:sz w:val="26"/>
          <w:szCs w:val="26"/>
        </w:rPr>
        <w:t>Наскрізну лінію «</w:t>
      </w:r>
      <w:r w:rsidRPr="003D6EF2">
        <w:rPr>
          <w:rFonts w:ascii="Times New Roman" w:eastAsia="Times New Roman" w:hAnsi="Times New Roman" w:cs="Times New Roman"/>
          <w:b/>
          <w:bCs/>
          <w:i/>
          <w:iCs/>
          <w:color w:val="000000"/>
          <w:sz w:val="26"/>
          <w:szCs w:val="26"/>
        </w:rPr>
        <w:t>Екологічна безпека та сталий розвиток</w:t>
      </w:r>
      <w:r w:rsidRPr="003D6EF2">
        <w:rPr>
          <w:rFonts w:ascii="Times New Roman" w:eastAsia="Times New Roman" w:hAnsi="Times New Roman" w:cs="Times New Roman"/>
          <w:i/>
          <w:iCs/>
          <w:color w:val="000000"/>
          <w:sz w:val="26"/>
          <w:szCs w:val="26"/>
        </w:rPr>
        <w:t>» впроваджуємо задля формування в учнів соціальної активності, відповідальності й екологічної свідомості, у результаті яких вони дбайливо й відповідально ставитимуться до довкілля, усвідомлюючи важливість сталого розвитку для збереження довкілля й розвитку суспільства.</w:t>
      </w:r>
    </w:p>
    <w:p w:rsidR="00843CAE" w:rsidRPr="003D6EF2" w:rsidRDefault="00843CAE" w:rsidP="00843CAE">
      <w:pPr>
        <w:numPr>
          <w:ilvl w:val="0"/>
          <w:numId w:val="19"/>
        </w:numPr>
        <w:shd w:val="clear" w:color="auto" w:fill="FFFFFF"/>
        <w:spacing w:after="0" w:line="240" w:lineRule="auto"/>
        <w:ind w:left="644"/>
        <w:jc w:val="both"/>
        <w:textAlignment w:val="baseline"/>
        <w:rPr>
          <w:rFonts w:ascii="Times New Roman" w:eastAsia="Times New Roman" w:hAnsi="Times New Roman" w:cs="Times New Roman"/>
          <w:i/>
          <w:iCs/>
          <w:color w:val="000000"/>
          <w:sz w:val="26"/>
          <w:szCs w:val="26"/>
        </w:rPr>
      </w:pPr>
      <w:r w:rsidRPr="003D6EF2">
        <w:rPr>
          <w:rFonts w:ascii="Times New Roman" w:eastAsia="Times New Roman" w:hAnsi="Times New Roman" w:cs="Times New Roman"/>
          <w:i/>
          <w:iCs/>
          <w:color w:val="000000"/>
          <w:sz w:val="26"/>
          <w:szCs w:val="26"/>
        </w:rPr>
        <w:t>Вивчення наскрізної лінії «</w:t>
      </w:r>
      <w:r w:rsidRPr="003D6EF2">
        <w:rPr>
          <w:rFonts w:ascii="Times New Roman" w:eastAsia="Times New Roman" w:hAnsi="Times New Roman" w:cs="Times New Roman"/>
          <w:b/>
          <w:bCs/>
          <w:i/>
          <w:iCs/>
          <w:color w:val="000000"/>
          <w:sz w:val="26"/>
          <w:szCs w:val="26"/>
        </w:rPr>
        <w:t>Громадянська відповідальність</w:t>
      </w:r>
      <w:r w:rsidRPr="003D6EF2">
        <w:rPr>
          <w:rFonts w:ascii="Times New Roman" w:eastAsia="Times New Roman" w:hAnsi="Times New Roman" w:cs="Times New Roman"/>
          <w:i/>
          <w:iCs/>
          <w:color w:val="000000"/>
          <w:sz w:val="26"/>
          <w:szCs w:val="26"/>
        </w:rPr>
        <w:t>» потрібне для формування відповідального громадянина  суспільства, який розуміє принципи й механізми функціонування держави, а також важливість національної ініціативи. Ця наскрізна лінія засвоюється через колективну діяльність – дослідницькі роботи, роботи в групі, проекти тощо. Такі форми розвивають в учнів готовність до співпраці та толерантність щодо різноманітних способів діяльності й думок.</w:t>
      </w:r>
    </w:p>
    <w:p w:rsidR="00843CAE" w:rsidRPr="003D6EF2" w:rsidRDefault="00843CAE" w:rsidP="00843CAE">
      <w:pPr>
        <w:numPr>
          <w:ilvl w:val="0"/>
          <w:numId w:val="19"/>
        </w:numPr>
        <w:shd w:val="clear" w:color="auto" w:fill="FFFFFF"/>
        <w:spacing w:after="0" w:line="240" w:lineRule="auto"/>
        <w:ind w:left="644"/>
        <w:jc w:val="both"/>
        <w:textAlignment w:val="baseline"/>
        <w:rPr>
          <w:rFonts w:ascii="Times New Roman" w:eastAsia="Times New Roman" w:hAnsi="Times New Roman" w:cs="Times New Roman"/>
          <w:i/>
          <w:iCs/>
          <w:color w:val="000000"/>
          <w:sz w:val="26"/>
          <w:szCs w:val="26"/>
        </w:rPr>
      </w:pPr>
      <w:r w:rsidRPr="003D6EF2">
        <w:rPr>
          <w:rFonts w:ascii="Times New Roman" w:eastAsia="Times New Roman" w:hAnsi="Times New Roman" w:cs="Times New Roman"/>
          <w:i/>
          <w:iCs/>
          <w:color w:val="000000"/>
          <w:sz w:val="26"/>
          <w:szCs w:val="26"/>
        </w:rPr>
        <w:t>Завданням наскрізної лінії «</w:t>
      </w:r>
      <w:r w:rsidRPr="003D6EF2">
        <w:rPr>
          <w:rFonts w:ascii="Times New Roman" w:eastAsia="Times New Roman" w:hAnsi="Times New Roman" w:cs="Times New Roman"/>
          <w:b/>
          <w:bCs/>
          <w:i/>
          <w:iCs/>
          <w:color w:val="000000"/>
          <w:sz w:val="26"/>
          <w:szCs w:val="26"/>
        </w:rPr>
        <w:t>Здоров'я і безпека</w:t>
      </w:r>
      <w:r w:rsidRPr="003D6EF2">
        <w:rPr>
          <w:rFonts w:ascii="Times New Roman" w:eastAsia="Times New Roman" w:hAnsi="Times New Roman" w:cs="Times New Roman"/>
          <w:i/>
          <w:iCs/>
          <w:color w:val="000000"/>
          <w:sz w:val="26"/>
          <w:szCs w:val="26"/>
        </w:rPr>
        <w:t>» є становлення учня як емоційно стійкої людини - члена суспільства. Випускники мають бути здатними вести здоровий спосіб життя і формувати навколо себе безпечне життєве середовище.</w:t>
      </w:r>
    </w:p>
    <w:p w:rsidR="00843CAE" w:rsidRPr="003D6EF2" w:rsidRDefault="00843CAE" w:rsidP="00843CAE">
      <w:pPr>
        <w:numPr>
          <w:ilvl w:val="0"/>
          <w:numId w:val="19"/>
        </w:numPr>
        <w:shd w:val="clear" w:color="auto" w:fill="FFFFFF"/>
        <w:spacing w:after="0" w:line="240" w:lineRule="auto"/>
        <w:ind w:left="644"/>
        <w:jc w:val="both"/>
        <w:textAlignment w:val="baseline"/>
        <w:rPr>
          <w:rFonts w:ascii="Times New Roman" w:eastAsia="Times New Roman" w:hAnsi="Times New Roman" w:cs="Times New Roman"/>
          <w:i/>
          <w:iCs/>
          <w:color w:val="000000"/>
          <w:sz w:val="26"/>
          <w:szCs w:val="26"/>
        </w:rPr>
      </w:pPr>
      <w:r w:rsidRPr="003D6EF2">
        <w:rPr>
          <w:rFonts w:ascii="Times New Roman" w:eastAsia="Times New Roman" w:hAnsi="Times New Roman" w:cs="Times New Roman"/>
          <w:i/>
          <w:iCs/>
          <w:color w:val="000000"/>
          <w:sz w:val="26"/>
          <w:szCs w:val="26"/>
        </w:rPr>
        <w:t>Наскрізна лінія «</w:t>
      </w:r>
      <w:r w:rsidRPr="003D6EF2">
        <w:rPr>
          <w:rFonts w:ascii="Times New Roman" w:eastAsia="Times New Roman" w:hAnsi="Times New Roman" w:cs="Times New Roman"/>
          <w:b/>
          <w:bCs/>
          <w:i/>
          <w:iCs/>
          <w:color w:val="000000"/>
          <w:sz w:val="26"/>
          <w:szCs w:val="26"/>
        </w:rPr>
        <w:t>Підприємливість і фінансова грамотність</w:t>
      </w:r>
      <w:r w:rsidRPr="003D6EF2">
        <w:rPr>
          <w:rFonts w:ascii="Times New Roman" w:eastAsia="Times New Roman" w:hAnsi="Times New Roman" w:cs="Times New Roman"/>
          <w:i/>
          <w:iCs/>
          <w:color w:val="000000"/>
          <w:sz w:val="26"/>
          <w:szCs w:val="26"/>
        </w:rPr>
        <w:t>» забезпечує краще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 сприяє розвитку лідерських ініціатив, здатності успішно діяти в технологічному швидко змінному середовищі.</w:t>
      </w:r>
    </w:p>
    <w:p w:rsidR="00843CAE" w:rsidRPr="003D6EF2" w:rsidRDefault="00843CAE" w:rsidP="005A3B2D">
      <w:pPr>
        <w:spacing w:after="0" w:line="240" w:lineRule="auto"/>
        <w:jc w:val="both"/>
        <w:rPr>
          <w:rFonts w:ascii="Times New Roman" w:eastAsia="Times New Roman" w:hAnsi="Times New Roman" w:cs="Times New Roman"/>
          <w:sz w:val="26"/>
          <w:szCs w:val="26"/>
        </w:rPr>
      </w:pPr>
      <w:r w:rsidRPr="003D6EF2">
        <w:rPr>
          <w:rFonts w:ascii="Times New Roman" w:eastAsia="Times New Roman" w:hAnsi="Times New Roman" w:cs="Times New Roman"/>
          <w:color w:val="000000"/>
          <w:sz w:val="26"/>
          <w:szCs w:val="26"/>
          <w:shd w:val="clear" w:color="auto" w:fill="FFFFFF"/>
        </w:rPr>
        <w:t xml:space="preserve">Необхідною умовою формування компетентностей є </w:t>
      </w:r>
      <w:r w:rsidRPr="003D6EF2">
        <w:rPr>
          <w:rFonts w:ascii="Times New Roman" w:eastAsia="Times New Roman" w:hAnsi="Times New Roman" w:cs="Times New Roman"/>
          <w:b/>
          <w:bCs/>
          <w:i/>
          <w:iCs/>
          <w:color w:val="000000"/>
          <w:sz w:val="26"/>
          <w:szCs w:val="26"/>
          <w:shd w:val="clear" w:color="auto" w:fill="FFFFFF"/>
        </w:rPr>
        <w:t>діяльнісна спрямованість</w:t>
      </w:r>
      <w:r w:rsidRPr="003D6EF2">
        <w:rPr>
          <w:rFonts w:ascii="Times New Roman" w:eastAsia="Times New Roman" w:hAnsi="Times New Roman" w:cs="Times New Roman"/>
          <w:color w:val="000000"/>
          <w:sz w:val="26"/>
          <w:szCs w:val="26"/>
          <w:shd w:val="clear" w:color="auto" w:fill="FFFFFF"/>
        </w:rPr>
        <w:t xml:space="preserve">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w:t>
      </w:r>
    </w:p>
    <w:p w:rsidR="00843CAE" w:rsidRPr="003D6EF2" w:rsidRDefault="00843CAE" w:rsidP="00843CAE">
      <w:pPr>
        <w:shd w:val="clear" w:color="auto" w:fill="FFFFFF"/>
        <w:spacing w:after="0" w:line="240" w:lineRule="auto"/>
        <w:ind w:firstLine="284"/>
        <w:jc w:val="both"/>
        <w:rPr>
          <w:rFonts w:ascii="Times New Roman" w:eastAsia="Times New Roman" w:hAnsi="Times New Roman" w:cs="Times New Roman"/>
          <w:sz w:val="26"/>
          <w:szCs w:val="26"/>
        </w:rPr>
      </w:pPr>
      <w:r w:rsidRPr="003D6EF2">
        <w:rPr>
          <w:rFonts w:ascii="Times New Roman" w:eastAsia="Times New Roman" w:hAnsi="Times New Roman" w:cs="Times New Roman"/>
          <w:b/>
          <w:bCs/>
          <w:color w:val="000000"/>
          <w:sz w:val="26"/>
          <w:szCs w:val="26"/>
        </w:rPr>
        <w:t>Освітня програма</w:t>
      </w:r>
      <w:r w:rsidR="005A3B2D" w:rsidRPr="003D6EF2">
        <w:rPr>
          <w:rFonts w:ascii="Times New Roman" w:eastAsia="Times New Roman" w:hAnsi="Times New Roman" w:cs="Times New Roman"/>
          <w:color w:val="000000"/>
          <w:sz w:val="26"/>
          <w:szCs w:val="26"/>
        </w:rPr>
        <w:t xml:space="preserve"> КЗ «</w:t>
      </w:r>
      <w:r w:rsidR="005A3B2D" w:rsidRPr="003D6EF2">
        <w:rPr>
          <w:rFonts w:ascii="Times New Roman" w:eastAsia="Times New Roman" w:hAnsi="Times New Roman" w:cs="Times New Roman"/>
          <w:color w:val="000000"/>
          <w:sz w:val="26"/>
          <w:szCs w:val="26"/>
          <w:lang w:val="uk-UA"/>
        </w:rPr>
        <w:t>Македонівська ЗОШ І-ІІІ  ступенів»</w:t>
      </w:r>
      <w:r w:rsidRPr="003D6EF2">
        <w:rPr>
          <w:rFonts w:ascii="Times New Roman" w:eastAsia="Times New Roman" w:hAnsi="Times New Roman" w:cs="Times New Roman"/>
          <w:color w:val="000000"/>
          <w:sz w:val="26"/>
          <w:szCs w:val="26"/>
        </w:rPr>
        <w:t xml:space="preserve"> передбачає </w:t>
      </w:r>
      <w:r w:rsidRPr="003D6EF2">
        <w:rPr>
          <w:rFonts w:ascii="Times New Roman" w:eastAsia="Times New Roman" w:hAnsi="Times New Roman" w:cs="Times New Roman"/>
          <w:b/>
          <w:bCs/>
          <w:color w:val="000000"/>
          <w:sz w:val="26"/>
          <w:szCs w:val="26"/>
          <w:u w:val="single"/>
        </w:rPr>
        <w:t>три рівня</w:t>
      </w:r>
      <w:r w:rsidRPr="003D6EF2">
        <w:rPr>
          <w:rFonts w:ascii="Times New Roman" w:eastAsia="Times New Roman" w:hAnsi="Times New Roman" w:cs="Times New Roman"/>
          <w:color w:val="000000"/>
          <w:sz w:val="26"/>
          <w:szCs w:val="26"/>
        </w:rPr>
        <w:t xml:space="preserve"> повної середньої освіти: початкова освіта (1-4 класи); базова середня освіта (5-9 класи); профільна середня освіта (10-11 класи).</w:t>
      </w:r>
    </w:p>
    <w:p w:rsidR="00843CAE" w:rsidRPr="003D6EF2" w:rsidRDefault="004333E2" w:rsidP="008C6BB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i/>
          <w:iCs/>
          <w:color w:val="000000"/>
          <w:sz w:val="26"/>
          <w:szCs w:val="26"/>
        </w:rPr>
        <w:t xml:space="preserve">     </w:t>
      </w:r>
      <w:r w:rsidR="00843CAE" w:rsidRPr="003D6EF2">
        <w:rPr>
          <w:rFonts w:ascii="Times New Roman" w:eastAsia="Times New Roman" w:hAnsi="Times New Roman" w:cs="Times New Roman"/>
          <w:b/>
          <w:bCs/>
          <w:i/>
          <w:iCs/>
          <w:color w:val="000000"/>
          <w:sz w:val="26"/>
          <w:szCs w:val="26"/>
        </w:rPr>
        <w:t>Початкова освіта</w:t>
      </w:r>
      <w:r w:rsidR="00843CAE" w:rsidRPr="003D6EF2">
        <w:rPr>
          <w:rFonts w:ascii="Times New Roman" w:eastAsia="Times New Roman" w:hAnsi="Times New Roman" w:cs="Times New Roman"/>
          <w:color w:val="000000"/>
          <w:sz w:val="26"/>
          <w:szCs w:val="26"/>
        </w:rPr>
        <w:t xml:space="preserve"> – це перший рівень повної загальної середньої освіти, який відповідає першому рівню Національної рамки кваліфікацій. 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w:t>
      </w:r>
      <w:r w:rsidR="00843CAE" w:rsidRPr="003D6EF2">
        <w:rPr>
          <w:rFonts w:ascii="Times New Roman" w:eastAsia="Times New Roman" w:hAnsi="Times New Roman" w:cs="Times New Roman"/>
          <w:color w:val="000000"/>
          <w:sz w:val="26"/>
          <w:szCs w:val="26"/>
        </w:rPr>
        <w:lastRenderedPageBreak/>
        <w:t xml:space="preserve">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 </w:t>
      </w:r>
      <w:r w:rsidR="00843CAE" w:rsidRPr="003D6EF2">
        <w:rPr>
          <w:rFonts w:ascii="Times New Roman" w:eastAsia="Times New Roman" w:hAnsi="Times New Roman" w:cs="Times New Roman"/>
          <w:color w:val="000000"/>
          <w:sz w:val="26"/>
          <w:szCs w:val="26"/>
          <w:u w:val="single"/>
        </w:rPr>
        <w:t>В початковій школі з 01.09.2020 р. учні 1-3 класів навчатимуться за Новим Державним стандартом початкової освіти (зі змінами 2019 р.), учні 4 класів завершують навчання за раніше затвердженим Державним стандартом початкової освіти. </w:t>
      </w:r>
    </w:p>
    <w:p w:rsidR="00843CAE" w:rsidRPr="003D6EF2" w:rsidRDefault="004333E2" w:rsidP="005A3B2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i/>
          <w:iCs/>
          <w:color w:val="000000"/>
          <w:sz w:val="26"/>
          <w:szCs w:val="26"/>
        </w:rPr>
        <w:t xml:space="preserve">     </w:t>
      </w:r>
      <w:r w:rsidR="00843CAE" w:rsidRPr="003D6EF2">
        <w:rPr>
          <w:rFonts w:ascii="Times New Roman" w:eastAsia="Times New Roman" w:hAnsi="Times New Roman" w:cs="Times New Roman"/>
          <w:b/>
          <w:bCs/>
          <w:i/>
          <w:iCs/>
          <w:color w:val="000000"/>
          <w:sz w:val="26"/>
          <w:szCs w:val="26"/>
        </w:rPr>
        <w:t>Базова середня освіта</w:t>
      </w:r>
      <w:r w:rsidR="00843CAE" w:rsidRPr="003D6EF2">
        <w:rPr>
          <w:rFonts w:ascii="Times New Roman" w:eastAsia="Times New Roman" w:hAnsi="Times New Roman" w:cs="Times New Roman"/>
          <w:color w:val="000000"/>
          <w:sz w:val="26"/>
          <w:szCs w:val="26"/>
        </w:rPr>
        <w:t xml:space="preserve"> окреслює підходи до планування й організації школою єдиного комплексу освітніх компонентів для досягнення здобувачами освіти обов’язкових результатів навчання, визначених Державним стандартом базової та повної загальної середньої освіти, затвердженого постановою КМУ </w:t>
      </w:r>
      <w:r w:rsidR="00843CAE" w:rsidRPr="003D6EF2">
        <w:rPr>
          <w:rFonts w:ascii="Times New Roman" w:eastAsia="Times New Roman" w:hAnsi="Times New Roman" w:cs="Times New Roman"/>
          <w:sz w:val="26"/>
          <w:szCs w:val="26"/>
        </w:rPr>
        <w:t>від 23.11.2011 №1392</w:t>
      </w:r>
      <w:r w:rsidR="00843CAE" w:rsidRPr="003D6EF2">
        <w:rPr>
          <w:rFonts w:ascii="Times New Roman" w:eastAsia="Times New Roman" w:hAnsi="Times New Roman" w:cs="Times New Roman"/>
          <w:color w:val="FF0000"/>
          <w:sz w:val="26"/>
          <w:szCs w:val="26"/>
        </w:rPr>
        <w:t>.</w:t>
      </w:r>
      <w:r w:rsidR="00843CAE" w:rsidRPr="003D6EF2">
        <w:rPr>
          <w:rFonts w:ascii="Times New Roman" w:eastAsia="Times New Roman" w:hAnsi="Times New Roman" w:cs="Times New Roman"/>
          <w:color w:val="000000"/>
          <w:sz w:val="26"/>
          <w:szCs w:val="26"/>
          <w:u w:val="single"/>
        </w:rPr>
        <w:t xml:space="preserve"> Учні 5-9 класів навчатимуться за орієнтирами, які було змінено через перехід середньої освіти з 12-річної на 11-річну.</w:t>
      </w:r>
    </w:p>
    <w:p w:rsidR="005A3B2D" w:rsidRPr="003D6EF2" w:rsidRDefault="004333E2" w:rsidP="005A3B2D">
      <w:pPr>
        <w:spacing w:after="0" w:line="240" w:lineRule="auto"/>
        <w:jc w:val="both"/>
        <w:rPr>
          <w:rFonts w:ascii="Times New Roman" w:eastAsia="Times New Roman" w:hAnsi="Times New Roman" w:cs="Times New Roman"/>
          <w:b/>
          <w:bCs/>
          <w:i/>
          <w:iCs/>
          <w:color w:val="244061"/>
          <w:sz w:val="26"/>
          <w:szCs w:val="26"/>
          <w:u w:val="single"/>
        </w:rPr>
      </w:pPr>
      <w:r>
        <w:rPr>
          <w:rFonts w:ascii="Times New Roman" w:eastAsia="Times New Roman" w:hAnsi="Times New Roman" w:cs="Times New Roman"/>
          <w:b/>
          <w:bCs/>
          <w:i/>
          <w:iCs/>
          <w:color w:val="000000"/>
          <w:sz w:val="26"/>
          <w:szCs w:val="26"/>
        </w:rPr>
        <w:t xml:space="preserve">     </w:t>
      </w:r>
      <w:r w:rsidR="00843CAE" w:rsidRPr="003D6EF2">
        <w:rPr>
          <w:rFonts w:ascii="Times New Roman" w:eastAsia="Times New Roman" w:hAnsi="Times New Roman" w:cs="Times New Roman"/>
          <w:b/>
          <w:bCs/>
          <w:i/>
          <w:iCs/>
          <w:color w:val="000000"/>
          <w:sz w:val="26"/>
          <w:szCs w:val="26"/>
        </w:rPr>
        <w:t>Профільна середня освіта</w:t>
      </w:r>
      <w:r w:rsidR="00843CAE" w:rsidRPr="003D6EF2">
        <w:rPr>
          <w:rFonts w:ascii="Times New Roman" w:eastAsia="Times New Roman" w:hAnsi="Times New Roman" w:cs="Times New Roman"/>
          <w:color w:val="000000"/>
          <w:sz w:val="26"/>
          <w:szCs w:val="26"/>
        </w:rPr>
        <w:t>: профільне навчання учнів в школі здійснюється на III ступені навчання (10-11 класи) та  організується  як засіб диференціації та індивіду</w:t>
      </w:r>
      <w:r w:rsidR="005A3B2D" w:rsidRPr="003D6EF2">
        <w:rPr>
          <w:rFonts w:ascii="Times New Roman" w:eastAsia="Times New Roman" w:hAnsi="Times New Roman" w:cs="Times New Roman"/>
          <w:color w:val="000000"/>
          <w:sz w:val="26"/>
          <w:szCs w:val="26"/>
        </w:rPr>
        <w:t>алізації навчання, що дозволяє (</w:t>
      </w:r>
      <w:r w:rsidR="00843CAE" w:rsidRPr="003D6EF2">
        <w:rPr>
          <w:rFonts w:ascii="Times New Roman" w:eastAsia="Times New Roman" w:hAnsi="Times New Roman" w:cs="Times New Roman"/>
          <w:color w:val="000000"/>
          <w:sz w:val="26"/>
          <w:szCs w:val="26"/>
        </w:rPr>
        <w:t>за рахунок змін у структурі, змісті та</w:t>
      </w:r>
      <w:r w:rsidR="005A3B2D" w:rsidRPr="003D6EF2">
        <w:rPr>
          <w:rFonts w:ascii="Times New Roman" w:eastAsia="Times New Roman" w:hAnsi="Times New Roman" w:cs="Times New Roman"/>
          <w:color w:val="000000"/>
          <w:sz w:val="26"/>
          <w:szCs w:val="26"/>
        </w:rPr>
        <w:t xml:space="preserve"> організації освітнього процесу)</w:t>
      </w:r>
      <w:r w:rsidR="00843CAE" w:rsidRPr="003D6EF2">
        <w:rPr>
          <w:rFonts w:ascii="Times New Roman" w:eastAsia="Times New Roman" w:hAnsi="Times New Roman" w:cs="Times New Roman"/>
          <w:color w:val="000000"/>
          <w:sz w:val="26"/>
          <w:szCs w:val="26"/>
        </w:rPr>
        <w:t xml:space="preserve">, більш повно враховувати інтереси, схильності і здібності учнів, створювати умови для навчання старшокласників відповідно до їх професійних інтересів і намірів щодо продовження освіти. При визначенні профілю навчання в школі основними  чинниками  є: вивчення соціального запиту (врахування потреб учнів, бажання батьків учнів); кадрові можливості школи; матеріально-технічна база школи; перспективи отримання професійної освіти випускниками школи у ЗВО України. </w:t>
      </w:r>
    </w:p>
    <w:p w:rsidR="00C02DAF" w:rsidRPr="003D6EF2" w:rsidRDefault="00843CAE" w:rsidP="005A3B2D">
      <w:pPr>
        <w:spacing w:after="0" w:line="240" w:lineRule="auto"/>
        <w:jc w:val="both"/>
        <w:rPr>
          <w:rFonts w:ascii="Times New Roman" w:eastAsia="Times New Roman" w:hAnsi="Times New Roman" w:cs="Times New Roman"/>
          <w:color w:val="000000"/>
          <w:sz w:val="26"/>
          <w:szCs w:val="26"/>
          <w:lang w:val="uk-UA"/>
        </w:rPr>
      </w:pPr>
      <w:r w:rsidRPr="003D6EF2">
        <w:rPr>
          <w:rFonts w:ascii="Times New Roman" w:eastAsia="Times New Roman" w:hAnsi="Times New Roman" w:cs="Times New Roman"/>
          <w:color w:val="000000"/>
          <w:sz w:val="26"/>
          <w:szCs w:val="26"/>
          <w:lang w:val="uk-UA"/>
        </w:rPr>
        <w:t>В усіх представлених варіантах Навчальних планів зазначено кількість годин тижневого навантаження на вивчення базових предметів, що має забезпечити досягнення рівня очікуваних результатів навчання учнів згідно з вимогами Державного стандарту.</w:t>
      </w:r>
    </w:p>
    <w:p w:rsidR="008C6BBC" w:rsidRPr="003D6EF2" w:rsidRDefault="008C6BBC" w:rsidP="005A3B2D">
      <w:pPr>
        <w:spacing w:after="0" w:line="240" w:lineRule="auto"/>
        <w:jc w:val="both"/>
        <w:rPr>
          <w:rFonts w:ascii="Times New Roman" w:eastAsia="Times New Roman" w:hAnsi="Times New Roman" w:cs="Times New Roman"/>
          <w:b/>
          <w:bCs/>
          <w:i/>
          <w:iCs/>
          <w:color w:val="244061"/>
          <w:sz w:val="26"/>
          <w:szCs w:val="26"/>
          <w:u w:val="single"/>
          <w:lang w:val="uk-UA"/>
        </w:rPr>
      </w:pPr>
    </w:p>
    <w:p w:rsidR="00C02DAF" w:rsidRPr="003D6EF2" w:rsidRDefault="001B5331" w:rsidP="00C02DAF">
      <w:pPr>
        <w:spacing w:after="0" w:line="259" w:lineRule="auto"/>
        <w:jc w:val="both"/>
        <w:rPr>
          <w:rFonts w:ascii="Times New Roman" w:eastAsia="Times New Roman" w:hAnsi="Times New Roman" w:cs="Times New Roman"/>
          <w:sz w:val="26"/>
          <w:szCs w:val="26"/>
          <w:lang w:val="uk-UA" w:eastAsia="uk-UA"/>
        </w:rPr>
      </w:pPr>
      <w:r w:rsidRPr="003D6EF2">
        <w:rPr>
          <w:rFonts w:ascii="Times New Roman" w:eastAsia="Times New Roman" w:hAnsi="Times New Roman" w:cs="Times New Roman"/>
          <w:b/>
          <w:bCs/>
          <w:sz w:val="26"/>
          <w:szCs w:val="26"/>
          <w:bdr w:val="none" w:sz="0" w:space="0" w:color="auto" w:frame="1"/>
          <w:lang w:val="uk-UA" w:eastAsia="uk-UA"/>
        </w:rPr>
        <w:t>Розділ 6</w:t>
      </w:r>
    </w:p>
    <w:p w:rsidR="00C02DAF" w:rsidRPr="003D6EF2" w:rsidRDefault="007740A8" w:rsidP="001B5331">
      <w:pPr>
        <w:spacing w:after="0" w:line="259" w:lineRule="auto"/>
        <w:jc w:val="both"/>
        <w:rPr>
          <w:rFonts w:ascii="Times New Roman" w:eastAsia="Times New Roman" w:hAnsi="Times New Roman" w:cs="Times New Roman"/>
          <w:sz w:val="26"/>
          <w:szCs w:val="26"/>
          <w:lang w:val="uk-UA" w:eastAsia="uk-UA"/>
        </w:rPr>
      </w:pPr>
      <w:r>
        <w:rPr>
          <w:rFonts w:ascii="Times New Roman" w:eastAsia="Times New Roman" w:hAnsi="Times New Roman" w:cs="Times New Roman"/>
          <w:b/>
          <w:bCs/>
          <w:sz w:val="26"/>
          <w:szCs w:val="26"/>
          <w:bdr w:val="none" w:sz="0" w:space="0" w:color="auto" w:frame="1"/>
          <w:lang w:val="uk-UA" w:eastAsia="uk-UA"/>
        </w:rPr>
        <w:t xml:space="preserve">     </w:t>
      </w:r>
      <w:r w:rsidR="00C02DAF" w:rsidRPr="003D6EF2">
        <w:rPr>
          <w:rFonts w:ascii="Times New Roman" w:eastAsia="Times New Roman" w:hAnsi="Times New Roman" w:cs="Times New Roman"/>
          <w:b/>
          <w:bCs/>
          <w:sz w:val="26"/>
          <w:szCs w:val="26"/>
          <w:bdr w:val="none" w:sz="0" w:space="0" w:color="auto" w:frame="1"/>
          <w:lang w:val="uk-UA" w:eastAsia="uk-UA"/>
        </w:rPr>
        <w:t>Навчальний план та його обґрунтування</w:t>
      </w:r>
    </w:p>
    <w:p w:rsidR="00C02DAF" w:rsidRPr="003D6EF2" w:rsidRDefault="00C02DAF" w:rsidP="00C02DAF">
      <w:pPr>
        <w:spacing w:after="0" w:line="240" w:lineRule="auto"/>
        <w:jc w:val="both"/>
        <w:rPr>
          <w:rFonts w:ascii="Times New Roman" w:eastAsia="Times New Roman" w:hAnsi="Times New Roman" w:cs="Times New Roman"/>
          <w:sz w:val="26"/>
          <w:szCs w:val="26"/>
          <w:lang w:val="uk-UA" w:eastAsia="ko-KR"/>
        </w:rPr>
      </w:pPr>
      <w:r w:rsidRPr="003D6EF2">
        <w:rPr>
          <w:rFonts w:ascii="Times New Roman" w:eastAsia="Calibri" w:hAnsi="Times New Roman" w:cs="Times New Roman"/>
          <w:sz w:val="26"/>
          <w:szCs w:val="26"/>
          <w:lang w:val="uk-UA" w:eastAsia="en-US"/>
        </w:rPr>
        <w:t xml:space="preserve">     Робочий навчальний план</w:t>
      </w:r>
      <w:r w:rsidR="004333E2">
        <w:rPr>
          <w:rFonts w:ascii="Times New Roman" w:eastAsia="Calibri" w:hAnsi="Times New Roman" w:cs="Times New Roman"/>
          <w:sz w:val="26"/>
          <w:szCs w:val="26"/>
          <w:lang w:val="uk-UA" w:eastAsia="en-US"/>
        </w:rPr>
        <w:t xml:space="preserve"> </w:t>
      </w:r>
      <w:r w:rsidR="00115BC2" w:rsidRPr="004333E2">
        <w:rPr>
          <w:rFonts w:ascii="Times New Roman" w:eastAsia="Calibri" w:hAnsi="Times New Roman" w:cs="Times New Roman"/>
          <w:sz w:val="26"/>
          <w:szCs w:val="26"/>
          <w:lang w:val="uk-UA"/>
        </w:rPr>
        <w:t>(додаток 4, таблиці</w:t>
      </w:r>
      <w:r w:rsidR="00115BC2" w:rsidRPr="003D6EF2">
        <w:rPr>
          <w:rFonts w:ascii="Times New Roman" w:eastAsia="Calibri" w:hAnsi="Times New Roman" w:cs="Times New Roman"/>
          <w:color w:val="FF0000"/>
          <w:sz w:val="26"/>
          <w:szCs w:val="26"/>
          <w:lang w:val="uk-UA"/>
        </w:rPr>
        <w:t xml:space="preserve"> </w:t>
      </w:r>
      <w:r w:rsidR="00115BC2" w:rsidRPr="004333E2">
        <w:rPr>
          <w:rFonts w:ascii="Times New Roman" w:eastAsia="Calibri" w:hAnsi="Times New Roman" w:cs="Times New Roman"/>
          <w:sz w:val="26"/>
          <w:szCs w:val="26"/>
          <w:lang w:val="uk-UA"/>
        </w:rPr>
        <w:t>1-</w:t>
      </w:r>
      <w:r w:rsidR="004333E2" w:rsidRPr="004333E2">
        <w:rPr>
          <w:rFonts w:ascii="Times New Roman" w:eastAsia="Calibri" w:hAnsi="Times New Roman" w:cs="Times New Roman"/>
          <w:sz w:val="26"/>
          <w:szCs w:val="26"/>
          <w:lang w:val="uk-UA"/>
        </w:rPr>
        <w:t>4</w:t>
      </w:r>
      <w:r w:rsidR="00115BC2" w:rsidRPr="003D6EF2">
        <w:rPr>
          <w:rFonts w:ascii="Times New Roman" w:eastAsia="Calibri" w:hAnsi="Times New Roman" w:cs="Times New Roman"/>
          <w:sz w:val="26"/>
          <w:szCs w:val="26"/>
          <w:lang w:val="uk-UA" w:eastAsia="en-US"/>
        </w:rPr>
        <w:t xml:space="preserve">) </w:t>
      </w:r>
      <w:r w:rsidRPr="003D6EF2">
        <w:rPr>
          <w:rFonts w:ascii="Times New Roman" w:eastAsia="Calibri" w:hAnsi="Times New Roman" w:cs="Times New Roman"/>
          <w:sz w:val="26"/>
          <w:szCs w:val="26"/>
          <w:lang w:val="uk-UA" w:eastAsia="en-US"/>
        </w:rPr>
        <w:t xml:space="preserve"> дає цілісне уявлення про зміст і структуру кожного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та передбачає реалізацію освітніх галузей Базового навчального плану Державного стандарту через окремі предмети. </w:t>
      </w:r>
      <w:r w:rsidRPr="003D6EF2">
        <w:rPr>
          <w:rFonts w:ascii="Times New Roman" w:eastAsia="Times New Roman" w:hAnsi="Times New Roman" w:cs="Times New Roman"/>
          <w:sz w:val="26"/>
          <w:szCs w:val="26"/>
          <w:lang w:val="uk-UA" w:eastAsia="ko-KR"/>
        </w:rPr>
        <w:t xml:space="preserve">     Повноцінність загальної середньої освіти забезпечується реалізацією як інваріантної, так і варіативної частин робочого навчального плану. З метою забезпечення виконання Державного стандарту освіти забезпечено викладання предметів інваріантної складової, що визначені Типовими освітніми програмами для кожного класу, в повному обсязі. </w:t>
      </w:r>
      <w:r w:rsidRPr="003D6EF2">
        <w:rPr>
          <w:rFonts w:ascii="Times New Roman" w:eastAsia="Calibri" w:hAnsi="Times New Roman" w:cs="Times New Roman"/>
          <w:sz w:val="26"/>
          <w:szCs w:val="26"/>
          <w:lang w:val="uk-UA" w:eastAsia="en-US"/>
        </w:rPr>
        <w:t>Повноцінність початкової та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C02DAF" w:rsidRPr="003D6EF2" w:rsidRDefault="00C02DAF" w:rsidP="00C02DAF">
      <w:pPr>
        <w:tabs>
          <w:tab w:val="left" w:pos="3740"/>
        </w:tabs>
        <w:spacing w:after="0" w:line="259" w:lineRule="auto"/>
        <w:jc w:val="both"/>
        <w:rPr>
          <w:rFonts w:ascii="Times New Roman" w:eastAsia="Calibri" w:hAnsi="Times New Roman" w:cs="Times New Roman"/>
          <w:sz w:val="26"/>
          <w:szCs w:val="26"/>
          <w:lang w:val="uk-UA" w:eastAsia="uk-UA" w:bidi="uk-UA"/>
        </w:rPr>
      </w:pPr>
      <w:r w:rsidRPr="003D6EF2">
        <w:rPr>
          <w:rFonts w:ascii="Times New Roman" w:eastAsia="Calibri" w:hAnsi="Times New Roman" w:cs="Times New Roman"/>
          <w:sz w:val="26"/>
          <w:szCs w:val="26"/>
          <w:lang w:val="uk-UA" w:eastAsia="uk-UA" w:bidi="uk-UA"/>
        </w:rPr>
        <w:t xml:space="preserve">     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w:t>
      </w:r>
      <w:r w:rsidRPr="003D6EF2">
        <w:rPr>
          <w:rFonts w:ascii="Times New Roman" w:eastAsia="Calibri" w:hAnsi="Times New Roman" w:cs="Times New Roman"/>
          <w:color w:val="C00000"/>
          <w:sz w:val="26"/>
          <w:szCs w:val="26"/>
          <w:lang w:val="uk-UA" w:eastAsia="uk-UA" w:bidi="uk-UA"/>
        </w:rPr>
        <w:t xml:space="preserve">, </w:t>
      </w:r>
      <w:r w:rsidRPr="003D6EF2">
        <w:rPr>
          <w:rFonts w:ascii="Times New Roman" w:eastAsia="Calibri" w:hAnsi="Times New Roman" w:cs="Times New Roman"/>
          <w:sz w:val="26"/>
          <w:szCs w:val="26"/>
          <w:lang w:val="uk-UA" w:eastAsia="uk-UA" w:bidi="uk-UA"/>
        </w:rPr>
        <w:t>та варіативну, яка</w:t>
      </w:r>
      <w:r w:rsidRPr="003D6EF2">
        <w:rPr>
          <w:rFonts w:ascii="Times New Roman" w:eastAsia="Calibri" w:hAnsi="Times New Roman" w:cs="Times New Roman"/>
          <w:sz w:val="26"/>
          <w:szCs w:val="26"/>
          <w:lang w:val="uk-UA" w:eastAsia="en-US"/>
        </w:rPr>
        <w:t xml:space="preserve"> враховує особливості організації освітнього процесу та індивідуальних освітніх потреб учнів, </w:t>
      </w:r>
      <w:r w:rsidRPr="003D6EF2">
        <w:rPr>
          <w:rFonts w:ascii="Times New Roman" w:eastAsia="Calibri" w:hAnsi="Times New Roman" w:cs="Times New Roman"/>
          <w:sz w:val="26"/>
          <w:szCs w:val="26"/>
          <w:lang w:val="uk-UA" w:eastAsia="en-US"/>
        </w:rPr>
        <w:lastRenderedPageBreak/>
        <w:t>особливості регіону, рівень навчально-методичного та кадрового забезпечення та</w:t>
      </w:r>
      <w:r w:rsidRPr="003D6EF2">
        <w:rPr>
          <w:rFonts w:ascii="Times New Roman" w:eastAsia="Calibri" w:hAnsi="Times New Roman" w:cs="Times New Roman"/>
          <w:sz w:val="26"/>
          <w:szCs w:val="26"/>
          <w:lang w:val="uk-UA" w:eastAsia="uk-UA" w:bidi="uk-UA"/>
        </w:rPr>
        <w:t xml:space="preserve"> в якій передбачено додаткові години на вивчення предметів інваріантної складової. </w:t>
      </w:r>
    </w:p>
    <w:p w:rsidR="00C02DAF" w:rsidRPr="003D6EF2" w:rsidRDefault="00C02DAF" w:rsidP="00C02DAF">
      <w:pPr>
        <w:spacing w:after="0" w:line="259" w:lineRule="auto"/>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 xml:space="preserve">     Варіативність змісту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 </w:t>
      </w:r>
      <w:r w:rsidRPr="003D6EF2">
        <w:rPr>
          <w:rFonts w:ascii="Times New Roman" w:eastAsia="Times New Roman" w:hAnsi="Times New Roman" w:cs="Times New Roman"/>
          <w:sz w:val="26"/>
          <w:szCs w:val="26"/>
          <w:lang w:val="uk-UA" w:eastAsia="uk-UA"/>
        </w:rPr>
        <w:t>При формуванні варіативної складової навчального плану педагогічний колектив школи намагався  максимально врахувати освітні потреби учнів і батьків.</w:t>
      </w:r>
    </w:p>
    <w:p w:rsidR="00C02DAF" w:rsidRPr="003D6EF2" w:rsidRDefault="00C02DAF" w:rsidP="00C02DAF">
      <w:pPr>
        <w:shd w:val="clear" w:color="auto" w:fill="FFFFFF"/>
        <w:spacing w:after="0" w:line="259" w:lineRule="auto"/>
        <w:jc w:val="both"/>
        <w:rPr>
          <w:rFonts w:ascii="Times New Roman" w:eastAsia="Calibri" w:hAnsi="Times New Roman" w:cs="Times New Roman"/>
          <w:sz w:val="26"/>
          <w:szCs w:val="26"/>
          <w:lang w:val="uk-UA" w:eastAsia="uk-UA" w:bidi="uk-UA"/>
        </w:rPr>
      </w:pPr>
      <w:r w:rsidRPr="003D6EF2">
        <w:rPr>
          <w:rFonts w:ascii="Times New Roman" w:eastAsia="Calibri" w:hAnsi="Times New Roman" w:cs="Times New Roman"/>
          <w:sz w:val="26"/>
          <w:szCs w:val="26"/>
          <w:lang w:val="uk-UA" w:eastAsia="uk-UA" w:bidi="uk-UA"/>
        </w:rPr>
        <w:t xml:space="preserve">     Навчальний план зорієнтований на роботу школи за 5-денним навчальним тижнем. Заняття проводяться  в одну зміну.</w:t>
      </w:r>
    </w:p>
    <w:p w:rsidR="00C02DAF" w:rsidRPr="003D6EF2" w:rsidRDefault="00C02DAF" w:rsidP="00C02DAF">
      <w:pPr>
        <w:shd w:val="clear" w:color="auto" w:fill="FFFFFF"/>
        <w:spacing w:after="0" w:line="240" w:lineRule="auto"/>
        <w:jc w:val="both"/>
        <w:textAlignment w:val="top"/>
        <w:rPr>
          <w:rFonts w:ascii="Times New Roman" w:eastAsia="Times New Roman" w:hAnsi="Times New Roman" w:cs="Times New Roman"/>
          <w:sz w:val="26"/>
          <w:szCs w:val="26"/>
          <w:lang w:val="uk-UA" w:eastAsia="uk-UA"/>
        </w:rPr>
      </w:pPr>
      <w:r w:rsidRPr="003D6EF2">
        <w:rPr>
          <w:rFonts w:ascii="Times New Roman" w:eastAsia="Times New Roman" w:hAnsi="Times New Roman" w:cs="Times New Roman"/>
          <w:sz w:val="26"/>
          <w:szCs w:val="26"/>
          <w:lang w:val="uk-UA" w:eastAsia="uk-UA"/>
        </w:rPr>
        <w:t xml:space="preserve">Кількість класів в закладі – </w:t>
      </w:r>
      <w:r w:rsidRPr="003D6EF2">
        <w:rPr>
          <w:rFonts w:ascii="Times New Roman" w:eastAsia="Times New Roman" w:hAnsi="Times New Roman" w:cs="Times New Roman"/>
          <w:b/>
          <w:sz w:val="26"/>
          <w:szCs w:val="26"/>
          <w:lang w:val="uk-UA" w:eastAsia="uk-UA"/>
        </w:rPr>
        <w:t xml:space="preserve">10. </w:t>
      </w:r>
      <w:r w:rsidRPr="003D6EF2">
        <w:rPr>
          <w:rFonts w:ascii="Times New Roman" w:eastAsia="Times New Roman" w:hAnsi="Times New Roman" w:cs="Times New Roman"/>
          <w:sz w:val="26"/>
          <w:szCs w:val="26"/>
          <w:lang w:val="uk-UA" w:eastAsia="uk-UA"/>
        </w:rPr>
        <w:t>Кількість учнів –</w:t>
      </w:r>
      <w:r w:rsidRPr="003D6EF2">
        <w:rPr>
          <w:rFonts w:ascii="Times New Roman" w:eastAsia="Times New Roman" w:hAnsi="Times New Roman" w:cs="Times New Roman"/>
          <w:b/>
          <w:sz w:val="26"/>
          <w:szCs w:val="26"/>
          <w:lang w:val="uk-UA" w:eastAsia="uk-UA"/>
        </w:rPr>
        <w:t>92.</w:t>
      </w:r>
    </w:p>
    <w:p w:rsidR="00C02DAF" w:rsidRPr="003D6EF2" w:rsidRDefault="00C02DAF" w:rsidP="00C02DAF">
      <w:pPr>
        <w:spacing w:after="0" w:line="240" w:lineRule="auto"/>
        <w:jc w:val="both"/>
        <w:rPr>
          <w:rFonts w:ascii="Times New Roman" w:eastAsia="Times New Roman" w:hAnsi="Times New Roman" w:cs="Times New Roman"/>
          <w:sz w:val="26"/>
          <w:szCs w:val="26"/>
          <w:lang w:val="uk-UA" w:eastAsia="ko-KR"/>
        </w:rPr>
      </w:pPr>
      <w:r w:rsidRPr="003D6EF2">
        <w:rPr>
          <w:rFonts w:ascii="Times New Roman" w:eastAsia="Times New Roman" w:hAnsi="Times New Roman" w:cs="Times New Roman"/>
          <w:sz w:val="26"/>
          <w:szCs w:val="26"/>
          <w:lang w:val="uk-UA" w:eastAsia="ko-KR"/>
        </w:rPr>
        <w:t>Мова навчання:  українська.</w:t>
      </w:r>
    </w:p>
    <w:p w:rsidR="00C02DAF" w:rsidRPr="003D6EF2" w:rsidRDefault="00C02DAF" w:rsidP="00C02DAF">
      <w:pPr>
        <w:spacing w:after="0" w:line="240" w:lineRule="auto"/>
        <w:jc w:val="both"/>
        <w:rPr>
          <w:rFonts w:ascii="Times New Roman" w:eastAsia="Calibri" w:hAnsi="Times New Roman" w:cs="Times New Roman"/>
          <w:color w:val="C00000"/>
          <w:sz w:val="26"/>
          <w:szCs w:val="26"/>
          <w:lang w:val="uk-UA" w:eastAsia="en-US"/>
        </w:rPr>
      </w:pPr>
      <w:r w:rsidRPr="003D6EF2">
        <w:rPr>
          <w:rFonts w:ascii="Times New Roman" w:eastAsia="Times New Roman" w:hAnsi="Times New Roman" w:cs="Times New Roman"/>
          <w:sz w:val="26"/>
          <w:szCs w:val="26"/>
          <w:lang w:val="uk-UA" w:eastAsia="ko-KR"/>
        </w:rPr>
        <w:t xml:space="preserve">     Початок занять о 9.00 годин. Тривалість уроків у початковій та основній школі відповідно до пункту 4 статті 10 Закону України «Про повну загальну середню освіту»; тривалість перерв відповідно до чинного Положення про загальноосвітній навчальний заклад (постанова Кабінету Міністрів України від 27.08.2010 № 778).</w:t>
      </w:r>
      <w:r w:rsidR="004333E2">
        <w:rPr>
          <w:rFonts w:ascii="Times New Roman" w:eastAsia="Times New Roman" w:hAnsi="Times New Roman" w:cs="Times New Roman"/>
          <w:sz w:val="26"/>
          <w:szCs w:val="26"/>
          <w:lang w:val="uk-UA" w:eastAsia="ko-KR"/>
        </w:rPr>
        <w:t xml:space="preserve"> </w:t>
      </w:r>
      <w:r w:rsidRPr="003D6EF2">
        <w:rPr>
          <w:rFonts w:ascii="Times New Roman" w:eastAsia="Calibri" w:hAnsi="Times New Roman" w:cs="Times New Roman"/>
          <w:sz w:val="26"/>
          <w:szCs w:val="26"/>
          <w:lang w:val="uk-UA" w:eastAsia="en-US"/>
        </w:rPr>
        <w:t>У школи відсутній поділ класів на групи</w:t>
      </w:r>
      <w:r w:rsidRPr="003D6EF2">
        <w:rPr>
          <w:rFonts w:ascii="Times New Roman" w:eastAsia="Calibri" w:hAnsi="Times New Roman" w:cs="Times New Roman"/>
          <w:color w:val="C00000"/>
          <w:sz w:val="26"/>
          <w:szCs w:val="26"/>
          <w:lang w:val="uk-UA" w:eastAsia="en-US"/>
        </w:rPr>
        <w:t xml:space="preserve">. </w:t>
      </w:r>
    </w:p>
    <w:p w:rsidR="00C02DAF" w:rsidRPr="003D6EF2" w:rsidRDefault="00C02DAF" w:rsidP="00C02DAF">
      <w:pPr>
        <w:spacing w:after="0" w:line="240" w:lineRule="auto"/>
        <w:jc w:val="both"/>
        <w:rPr>
          <w:rFonts w:ascii="Times New Roman" w:eastAsia="Times New Roman" w:hAnsi="Times New Roman" w:cs="Times New Roman"/>
          <w:sz w:val="26"/>
          <w:szCs w:val="26"/>
          <w:lang w:val="uk-UA" w:eastAsia="ko-KR"/>
        </w:rPr>
      </w:pPr>
      <w:r w:rsidRPr="003D6EF2">
        <w:rPr>
          <w:rFonts w:ascii="Times New Roman" w:eastAsia="Times New Roman" w:hAnsi="Times New Roman" w:cs="Times New Roman"/>
          <w:sz w:val="26"/>
          <w:szCs w:val="26"/>
          <w:lang w:val="uk-UA" w:eastAsia="ko-KR"/>
        </w:rPr>
        <w:t xml:space="preserve">     Гурткові заняття проводяться після основних занять з обов’язковою перервою за окремим розкладом.</w:t>
      </w:r>
    </w:p>
    <w:p w:rsidR="00C02DAF" w:rsidRPr="003D6EF2" w:rsidRDefault="00C02DAF" w:rsidP="00C02DAF">
      <w:pPr>
        <w:spacing w:after="0" w:line="240" w:lineRule="auto"/>
        <w:jc w:val="both"/>
        <w:rPr>
          <w:rFonts w:ascii="Times New Roman" w:eastAsia="Times New Roman" w:hAnsi="Times New Roman" w:cs="Times New Roman"/>
          <w:sz w:val="26"/>
          <w:szCs w:val="26"/>
          <w:lang w:val="uk-UA" w:eastAsia="uk-UA"/>
        </w:rPr>
      </w:pPr>
      <w:r w:rsidRPr="003D6EF2">
        <w:rPr>
          <w:rFonts w:ascii="Times New Roman" w:eastAsia="Times New Roman" w:hAnsi="Times New Roman" w:cs="Times New Roman"/>
          <w:sz w:val="26"/>
          <w:szCs w:val="26"/>
          <w:lang w:val="uk-UA" w:eastAsia="uk-UA"/>
        </w:rPr>
        <w:t xml:space="preserve">     Для досягнення прогнозованого результату роботи школа на кожному ступені навчання використовує відповідне програмно-методичне забезпечення, рекомендоване Міністерством освіти і науки України.</w:t>
      </w:r>
    </w:p>
    <w:p w:rsidR="00C02DAF" w:rsidRPr="003D6EF2" w:rsidRDefault="00C02DAF" w:rsidP="00C02DAF">
      <w:pPr>
        <w:spacing w:after="0" w:line="240" w:lineRule="auto"/>
        <w:jc w:val="both"/>
        <w:rPr>
          <w:rFonts w:ascii="Times New Roman" w:eastAsia="Times New Roman" w:hAnsi="Times New Roman" w:cs="Times New Roman"/>
          <w:b/>
          <w:sz w:val="26"/>
          <w:szCs w:val="26"/>
          <w:lang w:val="uk-UA"/>
        </w:rPr>
      </w:pPr>
    </w:p>
    <w:p w:rsidR="00C02DAF" w:rsidRPr="003D6EF2" w:rsidRDefault="00C02DAF" w:rsidP="00C02DAF">
      <w:pPr>
        <w:spacing w:after="0" w:line="240" w:lineRule="auto"/>
        <w:jc w:val="both"/>
        <w:rPr>
          <w:rFonts w:ascii="Times New Roman" w:eastAsia="Times New Roman" w:hAnsi="Times New Roman" w:cs="Times New Roman"/>
          <w:sz w:val="26"/>
          <w:szCs w:val="26"/>
          <w:lang w:val="uk-UA"/>
        </w:rPr>
      </w:pPr>
      <w:r w:rsidRPr="003D6EF2">
        <w:rPr>
          <w:rFonts w:ascii="Times New Roman" w:eastAsia="Times New Roman" w:hAnsi="Times New Roman" w:cs="Times New Roman"/>
          <w:b/>
          <w:sz w:val="26"/>
          <w:szCs w:val="26"/>
          <w:lang w:val="uk-UA"/>
        </w:rPr>
        <w:t>Р</w:t>
      </w:r>
      <w:r w:rsidRPr="003D6EF2">
        <w:rPr>
          <w:rFonts w:ascii="Times New Roman" w:eastAsia="Times New Roman" w:hAnsi="Times New Roman" w:cs="Times New Roman"/>
          <w:b/>
          <w:sz w:val="26"/>
          <w:szCs w:val="26"/>
        </w:rPr>
        <w:t>обочий навчальний план складено на основі Типових освітніх програм</w:t>
      </w:r>
      <w:r w:rsidRPr="003D6EF2">
        <w:rPr>
          <w:rFonts w:ascii="Times New Roman" w:eastAsia="Times New Roman" w:hAnsi="Times New Roman" w:cs="Times New Roman"/>
          <w:color w:val="000000"/>
          <w:sz w:val="26"/>
          <w:szCs w:val="26"/>
        </w:rPr>
        <w:t>:</w:t>
      </w:r>
    </w:p>
    <w:p w:rsidR="00C02DAF" w:rsidRPr="003D6EF2" w:rsidRDefault="00C02DAF" w:rsidP="00C02DAF">
      <w:pPr>
        <w:numPr>
          <w:ilvl w:val="0"/>
          <w:numId w:val="1"/>
        </w:numPr>
        <w:spacing w:before="100" w:beforeAutospacing="1" w:after="100" w:afterAutospacing="1" w:line="240" w:lineRule="auto"/>
        <w:ind w:left="928"/>
        <w:jc w:val="both"/>
        <w:outlineLvl w:val="2"/>
        <w:rPr>
          <w:rFonts w:ascii="Times New Roman" w:eastAsia="Times New Roman" w:hAnsi="Times New Roman" w:cs="Times New Roman"/>
          <w:b/>
          <w:bCs/>
          <w:sz w:val="26"/>
          <w:szCs w:val="26"/>
        </w:rPr>
      </w:pPr>
      <w:r w:rsidRPr="003D6EF2">
        <w:rPr>
          <w:rFonts w:ascii="Times New Roman" w:eastAsia="Times New Roman" w:hAnsi="Times New Roman" w:cs="Times New Roman"/>
          <w:sz w:val="26"/>
          <w:szCs w:val="26"/>
        </w:rPr>
        <w:t>для учнів 1</w:t>
      </w:r>
      <w:r w:rsidRPr="003D6EF2">
        <w:rPr>
          <w:rFonts w:ascii="Times New Roman" w:eastAsia="Times New Roman" w:hAnsi="Times New Roman" w:cs="Times New Roman"/>
          <w:sz w:val="26"/>
          <w:szCs w:val="26"/>
          <w:lang w:val="uk-UA"/>
        </w:rPr>
        <w:t xml:space="preserve">-3 </w:t>
      </w:r>
      <w:r w:rsidRPr="003D6EF2">
        <w:rPr>
          <w:rFonts w:ascii="Times New Roman" w:eastAsia="Times New Roman" w:hAnsi="Times New Roman" w:cs="Times New Roman"/>
          <w:sz w:val="26"/>
          <w:szCs w:val="26"/>
        </w:rPr>
        <w:t>класів</w:t>
      </w:r>
      <w:r w:rsidRPr="003D6EF2">
        <w:rPr>
          <w:rFonts w:ascii="Times New Roman" w:eastAsia="Times New Roman" w:hAnsi="Times New Roman" w:cs="Times New Roman"/>
          <w:sz w:val="26"/>
          <w:szCs w:val="26"/>
          <w:lang w:val="uk-UA"/>
        </w:rPr>
        <w:t xml:space="preserve"> – за </w:t>
      </w:r>
      <w:r w:rsidRPr="003D6EF2">
        <w:rPr>
          <w:rFonts w:ascii="Times New Roman" w:eastAsia="Times New Roman" w:hAnsi="Times New Roman" w:cs="Times New Roman"/>
          <w:bCs/>
          <w:sz w:val="26"/>
          <w:szCs w:val="26"/>
          <w:lang w:val="uk-UA"/>
        </w:rPr>
        <w:t>Типовим навчальним планом  початкової школи з навчанням українською мовою (за типовою освітньою програмою початкової освіти авторського колективу під керівництвом Шияна Р.Б.);</w:t>
      </w:r>
    </w:p>
    <w:p w:rsidR="00C02DAF" w:rsidRPr="003D6EF2" w:rsidRDefault="00C02DAF" w:rsidP="00C02DAF">
      <w:pPr>
        <w:numPr>
          <w:ilvl w:val="0"/>
          <w:numId w:val="1"/>
        </w:numPr>
        <w:spacing w:after="0" w:line="240" w:lineRule="auto"/>
        <w:ind w:left="928"/>
        <w:jc w:val="both"/>
        <w:rPr>
          <w:rFonts w:ascii="Calibri" w:eastAsia="Times New Roman" w:hAnsi="Calibri" w:cs="Calibri"/>
          <w:color w:val="000000"/>
          <w:sz w:val="26"/>
          <w:szCs w:val="26"/>
        </w:rPr>
      </w:pPr>
      <w:r w:rsidRPr="003D6EF2">
        <w:rPr>
          <w:rFonts w:ascii="Times New Roman" w:eastAsia="Times New Roman" w:hAnsi="Times New Roman" w:cs="Times New Roman"/>
          <w:color w:val="000000"/>
          <w:sz w:val="26"/>
          <w:szCs w:val="26"/>
        </w:rPr>
        <w:t>для учнів 4 класу</w:t>
      </w:r>
      <w:r w:rsidRPr="003D6EF2">
        <w:rPr>
          <w:rFonts w:ascii="Times New Roman" w:eastAsia="Times New Roman" w:hAnsi="Times New Roman" w:cs="Times New Roman"/>
          <w:color w:val="000000"/>
          <w:sz w:val="26"/>
          <w:szCs w:val="26"/>
          <w:lang w:val="uk-UA"/>
        </w:rPr>
        <w:t xml:space="preserve"> – Т</w:t>
      </w:r>
      <w:r w:rsidRPr="003D6EF2">
        <w:rPr>
          <w:rFonts w:ascii="Times New Roman" w:eastAsia="Times New Roman" w:hAnsi="Times New Roman" w:cs="Times New Roman"/>
          <w:color w:val="000000"/>
          <w:sz w:val="26"/>
          <w:szCs w:val="26"/>
        </w:rPr>
        <w:t>ипової освітньої програми закладів загальної середньої освіти І ступеня (наказ МОН України від 20.04.2018 № 407 «Про затвердження типової освітньої програми закладів загальної середньої освіти І ступеня»</w:t>
      </w:r>
      <w:r w:rsidRPr="003D6EF2">
        <w:rPr>
          <w:rFonts w:ascii="Times New Roman" w:eastAsia="Times New Roman" w:hAnsi="Times New Roman" w:cs="Times New Roman"/>
          <w:color w:val="000000"/>
          <w:sz w:val="26"/>
          <w:szCs w:val="26"/>
          <w:lang w:val="uk-UA"/>
        </w:rPr>
        <w:t xml:space="preserve">)– таблиця </w:t>
      </w:r>
      <w:r w:rsidRPr="003D6EF2">
        <w:rPr>
          <w:rFonts w:ascii="Times New Roman" w:eastAsia="Times New Roman" w:hAnsi="Times New Roman" w:cs="Times New Roman"/>
          <w:sz w:val="26"/>
          <w:szCs w:val="26"/>
          <w:lang w:val="uk-UA"/>
        </w:rPr>
        <w:t>2</w:t>
      </w:r>
      <w:r w:rsidRPr="003D6EF2">
        <w:rPr>
          <w:rFonts w:ascii="Times New Roman" w:eastAsia="Times New Roman" w:hAnsi="Times New Roman" w:cs="Times New Roman"/>
          <w:color w:val="000000"/>
          <w:sz w:val="26"/>
          <w:szCs w:val="26"/>
          <w:lang w:val="uk-UA"/>
        </w:rPr>
        <w:t>;</w:t>
      </w:r>
    </w:p>
    <w:p w:rsidR="00C02DAF" w:rsidRPr="003D6EF2" w:rsidRDefault="00C02DAF" w:rsidP="00C02DAF">
      <w:pPr>
        <w:numPr>
          <w:ilvl w:val="0"/>
          <w:numId w:val="1"/>
        </w:numPr>
        <w:spacing w:after="0" w:line="240" w:lineRule="auto"/>
        <w:ind w:left="928"/>
        <w:jc w:val="both"/>
        <w:rPr>
          <w:rFonts w:ascii="Calibri" w:eastAsia="Times New Roman" w:hAnsi="Calibri" w:cs="Calibri"/>
          <w:color w:val="000000"/>
          <w:sz w:val="26"/>
          <w:szCs w:val="26"/>
        </w:rPr>
      </w:pPr>
      <w:r w:rsidRPr="003D6EF2">
        <w:rPr>
          <w:rFonts w:ascii="Times New Roman" w:eastAsia="Times New Roman" w:hAnsi="Times New Roman" w:cs="Times New Roman"/>
          <w:color w:val="000000"/>
          <w:sz w:val="26"/>
          <w:szCs w:val="26"/>
        </w:rPr>
        <w:t>для учнів 5-9 класі</w:t>
      </w:r>
      <w:r w:rsidRPr="003D6EF2">
        <w:rPr>
          <w:rFonts w:ascii="Times New Roman" w:eastAsia="Times New Roman" w:hAnsi="Times New Roman" w:cs="Times New Roman"/>
          <w:color w:val="000000"/>
          <w:sz w:val="26"/>
          <w:szCs w:val="26"/>
          <w:lang w:val="uk-UA"/>
        </w:rPr>
        <w:t xml:space="preserve">в – </w:t>
      </w:r>
      <w:r w:rsidRPr="003D6EF2">
        <w:rPr>
          <w:rFonts w:ascii="Times New Roman" w:eastAsia="Times New Roman" w:hAnsi="Times New Roman" w:cs="Times New Roman"/>
          <w:color w:val="000000"/>
          <w:sz w:val="26"/>
          <w:szCs w:val="26"/>
        </w:rPr>
        <w:t>Типово</w:t>
      </w:r>
      <w:r w:rsidRPr="003D6EF2">
        <w:rPr>
          <w:rFonts w:ascii="Times New Roman" w:eastAsia="Times New Roman" w:hAnsi="Times New Roman" w:cs="Times New Roman"/>
          <w:color w:val="000000"/>
          <w:sz w:val="26"/>
          <w:szCs w:val="26"/>
          <w:lang w:val="uk-UA"/>
        </w:rPr>
        <w:t xml:space="preserve">ї </w:t>
      </w:r>
      <w:r w:rsidRPr="003D6EF2">
        <w:rPr>
          <w:rFonts w:ascii="Times New Roman" w:eastAsia="Times New Roman" w:hAnsi="Times New Roman" w:cs="Times New Roman"/>
          <w:color w:val="000000"/>
          <w:sz w:val="26"/>
          <w:szCs w:val="26"/>
        </w:rPr>
        <w:t>освітньої програми закладів загальної середньої освіти ІІ ступеня (наказ МОН України від 20.04.2018 № 405 «Про затвердження типової освітньої програми закладів загальної середньої освіти ІІ ступеня»</w:t>
      </w:r>
      <w:r w:rsidRPr="003D6EF2">
        <w:rPr>
          <w:rFonts w:ascii="Times New Roman" w:eastAsia="Times New Roman" w:hAnsi="Times New Roman" w:cs="Times New Roman"/>
          <w:color w:val="000000"/>
          <w:sz w:val="26"/>
          <w:szCs w:val="26"/>
          <w:lang w:val="uk-UA"/>
        </w:rPr>
        <w:t xml:space="preserve">) – </w:t>
      </w:r>
      <w:r w:rsidRPr="003D6EF2">
        <w:rPr>
          <w:rFonts w:ascii="Times New Roman" w:eastAsia="Times New Roman" w:hAnsi="Times New Roman" w:cs="Times New Roman"/>
          <w:color w:val="000000"/>
          <w:sz w:val="26"/>
          <w:szCs w:val="26"/>
        </w:rPr>
        <w:t>таблиця</w:t>
      </w:r>
      <w:r w:rsidRPr="003D6EF2">
        <w:rPr>
          <w:rFonts w:ascii="Times New Roman" w:eastAsia="Times New Roman" w:hAnsi="Times New Roman" w:cs="Times New Roman"/>
          <w:sz w:val="26"/>
          <w:szCs w:val="26"/>
          <w:lang w:val="uk-UA"/>
        </w:rPr>
        <w:t>12</w:t>
      </w:r>
      <w:r w:rsidRPr="003D6EF2">
        <w:rPr>
          <w:rFonts w:ascii="Times New Roman" w:eastAsia="Times New Roman" w:hAnsi="Times New Roman" w:cs="Times New Roman"/>
          <w:color w:val="000000"/>
          <w:sz w:val="26"/>
          <w:szCs w:val="26"/>
          <w:lang w:val="uk-UA"/>
        </w:rPr>
        <w:t>;</w:t>
      </w:r>
    </w:p>
    <w:p w:rsidR="00C02DAF" w:rsidRPr="003D6EF2" w:rsidRDefault="00C02DAF" w:rsidP="00C02DAF">
      <w:pPr>
        <w:numPr>
          <w:ilvl w:val="0"/>
          <w:numId w:val="6"/>
        </w:numPr>
        <w:spacing w:after="0" w:line="240" w:lineRule="auto"/>
        <w:contextualSpacing/>
        <w:jc w:val="both"/>
        <w:rPr>
          <w:rFonts w:ascii="Calibri" w:eastAsia="Times New Roman" w:hAnsi="Calibri" w:cs="Calibri"/>
          <w:color w:val="000000"/>
          <w:sz w:val="26"/>
          <w:szCs w:val="26"/>
        </w:rPr>
      </w:pPr>
      <w:r w:rsidRPr="003D6EF2">
        <w:rPr>
          <w:rFonts w:ascii="Times New Roman" w:eastAsia="Times New Roman" w:hAnsi="Times New Roman" w:cs="Times New Roman"/>
          <w:color w:val="000000"/>
          <w:sz w:val="26"/>
          <w:szCs w:val="26"/>
        </w:rPr>
        <w:t>для учнів 10 класу</w:t>
      </w:r>
      <w:r w:rsidRPr="003D6EF2">
        <w:rPr>
          <w:rFonts w:ascii="Times New Roman" w:eastAsia="Times New Roman" w:hAnsi="Times New Roman" w:cs="Times New Roman"/>
          <w:color w:val="000000"/>
          <w:sz w:val="26"/>
          <w:szCs w:val="26"/>
          <w:lang w:val="uk-UA"/>
        </w:rPr>
        <w:t xml:space="preserve"> – Т</w:t>
      </w:r>
      <w:r w:rsidRPr="003D6EF2">
        <w:rPr>
          <w:rFonts w:ascii="Times New Roman" w:eastAsia="Times New Roman" w:hAnsi="Times New Roman" w:cs="Times New Roman"/>
          <w:color w:val="000000"/>
          <w:sz w:val="26"/>
          <w:szCs w:val="26"/>
        </w:rPr>
        <w:t xml:space="preserve">ипової освітньої програми закладів загальної середньої освіти </w:t>
      </w:r>
      <w:r w:rsidRPr="003D6EF2">
        <w:rPr>
          <w:rFonts w:ascii="Times New Roman" w:eastAsia="Times New Roman" w:hAnsi="Times New Roman" w:cs="Times New Roman"/>
          <w:color w:val="000000"/>
          <w:sz w:val="26"/>
          <w:szCs w:val="26"/>
          <w:lang w:val="uk-UA"/>
        </w:rPr>
        <w:t>ІІ</w:t>
      </w:r>
      <w:r w:rsidRPr="003D6EF2">
        <w:rPr>
          <w:rFonts w:ascii="Times New Roman" w:eastAsia="Times New Roman" w:hAnsi="Times New Roman" w:cs="Times New Roman"/>
          <w:color w:val="000000"/>
          <w:sz w:val="26"/>
          <w:szCs w:val="26"/>
        </w:rPr>
        <w:t>І ступеня</w:t>
      </w:r>
      <w:r w:rsidRPr="003D6EF2">
        <w:rPr>
          <w:rFonts w:ascii="Times New Roman" w:eastAsia="Times New Roman" w:hAnsi="Times New Roman" w:cs="Times New Roman"/>
          <w:color w:val="000000"/>
          <w:sz w:val="26"/>
          <w:szCs w:val="26"/>
          <w:lang w:val="uk-UA"/>
        </w:rPr>
        <w:t xml:space="preserve">, затвердженої </w:t>
      </w:r>
      <w:r w:rsidRPr="003D6EF2">
        <w:rPr>
          <w:rFonts w:ascii="Times New Roman" w:eastAsia="Times New Roman" w:hAnsi="Times New Roman" w:cs="Times New Roman"/>
          <w:color w:val="000000"/>
          <w:sz w:val="26"/>
          <w:szCs w:val="26"/>
        </w:rPr>
        <w:t>наказ</w:t>
      </w:r>
      <w:r w:rsidRPr="003D6EF2">
        <w:rPr>
          <w:rFonts w:ascii="Times New Roman" w:eastAsia="Times New Roman" w:hAnsi="Times New Roman" w:cs="Times New Roman"/>
          <w:color w:val="000000"/>
          <w:sz w:val="26"/>
          <w:szCs w:val="26"/>
          <w:lang w:val="uk-UA"/>
        </w:rPr>
        <w:t>ом</w:t>
      </w:r>
      <w:r w:rsidRPr="003D6EF2">
        <w:rPr>
          <w:rFonts w:ascii="Times New Roman" w:eastAsia="Times New Roman" w:hAnsi="Times New Roman" w:cs="Times New Roman"/>
          <w:color w:val="000000"/>
          <w:sz w:val="26"/>
          <w:szCs w:val="26"/>
        </w:rPr>
        <w:t xml:space="preserve"> МОН України від 20.04.2018 № 408 «Про затвердження типової освітньої програми закладів загальної середньої освіти І</w:t>
      </w:r>
      <w:r w:rsidRPr="003D6EF2">
        <w:rPr>
          <w:rFonts w:ascii="Times New Roman" w:eastAsia="Times New Roman" w:hAnsi="Times New Roman" w:cs="Times New Roman"/>
          <w:color w:val="000000"/>
          <w:sz w:val="26"/>
          <w:szCs w:val="26"/>
          <w:lang w:val="uk-UA"/>
        </w:rPr>
        <w:t xml:space="preserve">ІІ </w:t>
      </w:r>
      <w:r w:rsidRPr="003D6EF2">
        <w:rPr>
          <w:rFonts w:ascii="Times New Roman" w:eastAsia="Times New Roman" w:hAnsi="Times New Roman" w:cs="Times New Roman"/>
          <w:color w:val="000000"/>
          <w:sz w:val="26"/>
          <w:szCs w:val="26"/>
        </w:rPr>
        <w:t>ступеня</w:t>
      </w:r>
      <w:r w:rsidRPr="003D6EF2">
        <w:rPr>
          <w:rFonts w:ascii="Times New Roman" w:eastAsia="Times New Roman" w:hAnsi="Times New Roman" w:cs="Times New Roman"/>
          <w:color w:val="000000"/>
          <w:sz w:val="26"/>
          <w:szCs w:val="26"/>
          <w:lang w:val="uk-UA"/>
        </w:rPr>
        <w:t>» у редакції наказу МОН від 28.11.2019 р. № 1493 зі змінами, внесеними наказом МОН від 31.03.2020 р. № 464) – таблиці 2, 3.</w:t>
      </w:r>
    </w:p>
    <w:p w:rsidR="00C02DAF" w:rsidRPr="003D6EF2" w:rsidRDefault="00C02DAF" w:rsidP="00C02DAF">
      <w:pPr>
        <w:shd w:val="clear" w:color="auto" w:fill="FFFFFF"/>
        <w:spacing w:after="0" w:line="240" w:lineRule="auto"/>
        <w:jc w:val="both"/>
        <w:rPr>
          <w:rFonts w:ascii="Times New Roman" w:eastAsia="Times New Roman" w:hAnsi="Times New Roman" w:cs="Times New Roman"/>
          <w:color w:val="000000"/>
          <w:sz w:val="26"/>
          <w:szCs w:val="26"/>
          <w:lang w:val="uk-UA" w:eastAsia="en-US"/>
        </w:rPr>
      </w:pPr>
      <w:r w:rsidRPr="003D6EF2">
        <w:rPr>
          <w:rFonts w:ascii="Times New Roman" w:eastAsia="Times New Roman" w:hAnsi="Times New Roman" w:cs="Times New Roman"/>
          <w:color w:val="000000"/>
          <w:sz w:val="26"/>
          <w:szCs w:val="26"/>
          <w:lang w:eastAsia="en-US"/>
        </w:rPr>
        <w:t xml:space="preserve">     Навчальними планами старшої школи передбачається реалізація освітніх галузей Базового навчального плану Державного стандарту через окремі предмети і курси за вибором.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C02DAF" w:rsidRPr="003D6EF2" w:rsidRDefault="00C02DAF" w:rsidP="00C02DAF">
      <w:pPr>
        <w:shd w:val="clear" w:color="auto" w:fill="FFFFFF"/>
        <w:spacing w:after="0" w:line="240" w:lineRule="auto"/>
        <w:jc w:val="both"/>
        <w:rPr>
          <w:rFonts w:ascii="Times New Roman" w:eastAsia="Times New Roman" w:hAnsi="Times New Roman" w:cs="Times New Roman"/>
          <w:color w:val="000000"/>
          <w:sz w:val="26"/>
          <w:szCs w:val="26"/>
          <w:lang w:val="uk-UA" w:eastAsia="en-US"/>
        </w:rPr>
      </w:pPr>
      <w:r w:rsidRPr="003D6EF2">
        <w:rPr>
          <w:rFonts w:ascii="Times New Roman" w:eastAsia="Times New Roman" w:hAnsi="Times New Roman" w:cs="Times New Roman"/>
          <w:color w:val="000000"/>
          <w:sz w:val="26"/>
          <w:szCs w:val="26"/>
          <w:lang w:val="uk-UA" w:eastAsia="en-US"/>
        </w:rPr>
        <w:t xml:space="preserve">     До базових предметів належать: «Українська мова», «Українська література», «Зарубіжна література», «Іноземна мова», «Історія України», «Всесвітня історія», </w:t>
      </w:r>
      <w:r w:rsidRPr="003D6EF2">
        <w:rPr>
          <w:rFonts w:ascii="Times New Roman" w:eastAsia="Times New Roman" w:hAnsi="Times New Roman" w:cs="Times New Roman"/>
          <w:color w:val="000000"/>
          <w:sz w:val="26"/>
          <w:szCs w:val="26"/>
          <w:lang w:val="uk-UA" w:eastAsia="en-US"/>
        </w:rPr>
        <w:lastRenderedPageBreak/>
        <w:t xml:space="preserve">«Громадянська освіта», «Математика»,«Фізика і астрономія», «Біологія і екологія», «Хімія», «Географія», «Фізична культура», «Захист Вітчизни». З метою формування інтелектуально розвиненої, морально досконалої, національно свідомої, духовно багатої мовної особистості, яка вільно володіє виражальними засобами сучасної української літературної мови, відзначається активною громадською позицією, готовністю до подальшого професійно орієнтованого навчання, спроможної самостійно визначати цілі самонавчання, самовиховання й саморозвитку та дієво їх реалізовувати, відповідно до обраного профілю </w:t>
      </w:r>
      <w:r w:rsidRPr="003D6EF2">
        <w:rPr>
          <w:rFonts w:ascii="Times New Roman" w:eastAsia="Times New Roman" w:hAnsi="Times New Roman" w:cs="Times New Roman"/>
          <w:b/>
          <w:i/>
          <w:color w:val="000000"/>
          <w:sz w:val="26"/>
          <w:szCs w:val="26"/>
          <w:lang w:val="uk-UA" w:eastAsia="en-US"/>
        </w:rPr>
        <w:t>(українська філологія</w:t>
      </w:r>
      <w:r w:rsidRPr="003D6EF2">
        <w:rPr>
          <w:rFonts w:ascii="Times New Roman" w:eastAsia="Times New Roman" w:hAnsi="Times New Roman" w:cs="Times New Roman"/>
          <w:color w:val="000000"/>
          <w:sz w:val="26"/>
          <w:szCs w:val="26"/>
          <w:lang w:val="uk-UA" w:eastAsia="en-US"/>
        </w:rPr>
        <w:t>)  у 10 класі та згідно навчальних програм, на вивчення предметів  «Українська мова» та «Українська література» виділяється по 4 години на тиждень.</w:t>
      </w:r>
    </w:p>
    <w:p w:rsidR="00C02DAF" w:rsidRPr="003D6EF2" w:rsidRDefault="00C02DAF" w:rsidP="00C02DAF">
      <w:pPr>
        <w:shd w:val="clear" w:color="auto" w:fill="FFFFFF"/>
        <w:spacing w:after="0" w:line="240" w:lineRule="auto"/>
        <w:jc w:val="both"/>
        <w:rPr>
          <w:rFonts w:ascii="Times New Roman" w:eastAsia="Times New Roman" w:hAnsi="Times New Roman" w:cs="Times New Roman"/>
          <w:color w:val="000000"/>
          <w:sz w:val="26"/>
          <w:szCs w:val="26"/>
          <w:lang w:val="uk-UA" w:eastAsia="en-US"/>
        </w:rPr>
      </w:pPr>
      <w:r w:rsidRPr="003D6EF2">
        <w:rPr>
          <w:rFonts w:ascii="Times New Roman" w:eastAsia="Times New Roman" w:hAnsi="Times New Roman" w:cs="Times New Roman"/>
          <w:color w:val="000000"/>
          <w:sz w:val="26"/>
          <w:szCs w:val="26"/>
          <w:lang w:val="uk-UA" w:eastAsia="en-US"/>
        </w:rPr>
        <w:t xml:space="preserve">     Години варіативної складової робочого навчального плану передбачаються на збільшення годин на вивчення окремих предметів інваріантної складової. </w:t>
      </w:r>
      <w:r w:rsidRPr="003D6EF2">
        <w:rPr>
          <w:rFonts w:ascii="Times New Roman" w:eastAsia="Calibri" w:hAnsi="Times New Roman" w:cs="Times New Roman"/>
          <w:sz w:val="26"/>
          <w:szCs w:val="26"/>
          <w:lang w:val="uk-UA" w:eastAsia="en-US"/>
        </w:rPr>
        <w:t>Варіативну складову робочого навчального плану на 2020/2021 навчальний рік</w:t>
      </w:r>
      <w:r w:rsidRPr="003D6EF2">
        <w:rPr>
          <w:rFonts w:ascii="Times New Roman" w:eastAsia="Calibri" w:hAnsi="Times New Roman" w:cs="Times New Roman"/>
          <w:bCs/>
          <w:sz w:val="26"/>
          <w:szCs w:val="26"/>
          <w:lang w:val="uk-UA" w:eastAsia="en-US"/>
        </w:rPr>
        <w:t xml:space="preserve"> визначено відповідно до  п.31 Положення про загальноосвітній навчальний заклад, затвердженого постановою Кабінету Міністрів України від 27.08.2010 №778</w:t>
      </w:r>
      <w:r w:rsidRPr="003D6EF2">
        <w:rPr>
          <w:rFonts w:ascii="Times New Roman" w:eastAsia="Calibri" w:hAnsi="Times New Roman" w:cs="Times New Roman"/>
          <w:sz w:val="26"/>
          <w:szCs w:val="26"/>
          <w:lang w:val="uk-UA" w:eastAsia="en-US"/>
        </w:rPr>
        <w:t xml:space="preserve">, враховуючи особливості організації освітнього процесу та індивідуальні освітні потреби учнів, особливості регіону, рівень навчально-методичного та кадрового забезпечення закладу і відображено в навчальному плані школи </w:t>
      </w:r>
      <w:r w:rsidRPr="003D6EF2">
        <w:rPr>
          <w:rFonts w:ascii="Times New Roman" w:eastAsia="Calibri" w:hAnsi="Times New Roman" w:cs="Times New Roman"/>
          <w:bCs/>
          <w:sz w:val="26"/>
          <w:szCs w:val="26"/>
          <w:lang w:val="uk-UA" w:eastAsia="en-US"/>
        </w:rPr>
        <w:t xml:space="preserve">та з урахуванням матеріалів </w:t>
      </w:r>
      <w:r w:rsidRPr="003D6EF2">
        <w:rPr>
          <w:rFonts w:ascii="Times New Roman" w:eastAsia="Times New Roman" w:hAnsi="Times New Roman" w:cs="Times New Roman"/>
          <w:kern w:val="36"/>
          <w:sz w:val="26"/>
          <w:szCs w:val="26"/>
          <w:lang w:val="uk-UA"/>
        </w:rPr>
        <w:t>Листа МОН від 22.07.2020 № 1/9-394 “Про переліки навчальної літератури, рекомендованої Міністерством освіти і науки України для використання у закладах освіти у 2020/2021 навчальному році”.</w:t>
      </w:r>
    </w:p>
    <w:p w:rsidR="00C02DAF" w:rsidRPr="003D6EF2" w:rsidRDefault="004333E2" w:rsidP="00C02DAF">
      <w:pPr>
        <w:spacing w:after="0" w:line="240" w:lineRule="auto"/>
        <w:ind w:right="85"/>
        <w:jc w:val="both"/>
        <w:rPr>
          <w:rFonts w:ascii="Calibri" w:eastAsia="Calibri" w:hAnsi="Calibri" w:cs="Times New Roman"/>
          <w:sz w:val="26"/>
          <w:szCs w:val="26"/>
          <w:lang w:eastAsia="en-US"/>
        </w:rPr>
      </w:pPr>
      <w:r w:rsidRPr="00747CE7">
        <w:rPr>
          <w:rFonts w:ascii="Times New Roman" w:eastAsia="Calibri" w:hAnsi="Times New Roman" w:cs="Times New Roman"/>
          <w:sz w:val="26"/>
          <w:szCs w:val="26"/>
          <w:lang w:val="uk-UA" w:eastAsia="en-US"/>
        </w:rPr>
        <w:t xml:space="preserve">     </w:t>
      </w:r>
      <w:r w:rsidR="00C02DAF" w:rsidRPr="003D6EF2">
        <w:rPr>
          <w:rFonts w:ascii="Times New Roman" w:eastAsia="Calibri" w:hAnsi="Times New Roman" w:cs="Times New Roman"/>
          <w:sz w:val="26"/>
          <w:szCs w:val="26"/>
          <w:lang w:eastAsia="en-US"/>
        </w:rPr>
        <w:t>Варіативна складова навчального плану використовується на:</w:t>
      </w:r>
    </w:p>
    <w:p w:rsidR="00C02DAF" w:rsidRPr="003D6EF2" w:rsidRDefault="00C02DAF" w:rsidP="00C02DAF">
      <w:pPr>
        <w:spacing w:after="0" w:line="240" w:lineRule="auto"/>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b/>
          <w:sz w:val="26"/>
          <w:szCs w:val="26"/>
          <w:lang w:val="uk-UA" w:eastAsia="en-US"/>
        </w:rPr>
        <w:t xml:space="preserve">- </w:t>
      </w:r>
      <w:r w:rsidRPr="003D6EF2">
        <w:rPr>
          <w:rFonts w:ascii="Times New Roman" w:eastAsia="Calibri" w:hAnsi="Times New Roman" w:cs="Times New Roman"/>
          <w:sz w:val="26"/>
          <w:szCs w:val="26"/>
          <w:lang w:val="uk-UA" w:eastAsia="en-US"/>
        </w:rPr>
        <w:t xml:space="preserve">в 1 класі - </w:t>
      </w:r>
      <w:r w:rsidRPr="003D6EF2">
        <w:rPr>
          <w:rFonts w:ascii="Times New Roman" w:eastAsia="Calibri" w:hAnsi="Times New Roman" w:cs="Times New Roman"/>
          <w:sz w:val="26"/>
          <w:szCs w:val="26"/>
          <w:lang w:eastAsia="en-US"/>
        </w:rPr>
        <w:t>підсилення предмету інваріантної складової</w:t>
      </w:r>
      <w:r w:rsidRPr="003D6EF2">
        <w:rPr>
          <w:rFonts w:ascii="Times New Roman" w:eastAsia="Calibri" w:hAnsi="Times New Roman" w:cs="Times New Roman"/>
          <w:sz w:val="26"/>
          <w:szCs w:val="26"/>
          <w:lang w:val="uk-UA" w:eastAsia="en-US"/>
        </w:rPr>
        <w:t xml:space="preserve"> «Математика»</w:t>
      </w:r>
      <w:r w:rsidRPr="003D6EF2">
        <w:rPr>
          <w:rFonts w:ascii="Times New Roman" w:eastAsia="Calibri" w:hAnsi="Times New Roman" w:cs="Times New Roman"/>
          <w:sz w:val="26"/>
          <w:szCs w:val="26"/>
          <w:lang w:eastAsia="en-US"/>
        </w:rPr>
        <w:t xml:space="preserve">. Розподіл годин на вивчення тієї чи іншої теми навчальної програми </w:t>
      </w:r>
      <w:r w:rsidRPr="003D6EF2">
        <w:rPr>
          <w:rFonts w:ascii="Times New Roman" w:eastAsia="Calibri" w:hAnsi="Times New Roman" w:cs="Times New Roman"/>
          <w:sz w:val="26"/>
          <w:szCs w:val="26"/>
          <w:lang w:val="uk-UA" w:eastAsia="en-US"/>
        </w:rPr>
        <w:t xml:space="preserve">з предмету </w:t>
      </w:r>
      <w:r w:rsidRPr="003D6EF2">
        <w:rPr>
          <w:rFonts w:ascii="Times New Roman" w:eastAsia="Calibri" w:hAnsi="Times New Roman" w:cs="Times New Roman"/>
          <w:sz w:val="26"/>
          <w:szCs w:val="26"/>
          <w:lang w:eastAsia="en-US"/>
        </w:rPr>
        <w:t>здійснюється вчителем самостійно. Розподіл годин фіксується у календарному плані</w:t>
      </w:r>
      <w:r w:rsidRPr="003D6EF2">
        <w:rPr>
          <w:rFonts w:ascii="Times New Roman" w:eastAsia="Calibri" w:hAnsi="Times New Roman" w:cs="Times New Roman"/>
          <w:sz w:val="26"/>
          <w:szCs w:val="26"/>
          <w:lang w:val="uk-UA" w:eastAsia="en-US"/>
        </w:rPr>
        <w:t>.</w:t>
      </w:r>
    </w:p>
    <w:p w:rsidR="00C02DAF" w:rsidRPr="003D6EF2" w:rsidRDefault="00C02DAF" w:rsidP="00C02DAF">
      <w:pPr>
        <w:spacing w:after="0" w:line="240" w:lineRule="auto"/>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 xml:space="preserve">-  в 2 класі – </w:t>
      </w:r>
      <w:r w:rsidRPr="003D6EF2">
        <w:rPr>
          <w:rFonts w:ascii="Times New Roman" w:eastAsia="Calibri" w:hAnsi="Times New Roman" w:cs="Times New Roman"/>
          <w:sz w:val="26"/>
          <w:szCs w:val="26"/>
          <w:lang w:eastAsia="en-US"/>
        </w:rPr>
        <w:t>підсилення предмету інваріантної складової</w:t>
      </w:r>
      <w:r w:rsidRPr="003D6EF2">
        <w:rPr>
          <w:rFonts w:ascii="Times New Roman" w:eastAsia="Calibri" w:hAnsi="Times New Roman" w:cs="Times New Roman"/>
          <w:sz w:val="26"/>
          <w:szCs w:val="26"/>
          <w:lang w:val="uk-UA" w:eastAsia="en-US"/>
        </w:rPr>
        <w:t xml:space="preserve">  «Математика»</w:t>
      </w:r>
      <w:r w:rsidRPr="003D6EF2">
        <w:rPr>
          <w:rFonts w:ascii="Times New Roman" w:eastAsia="Calibri" w:hAnsi="Times New Roman" w:cs="Times New Roman"/>
          <w:sz w:val="26"/>
          <w:szCs w:val="26"/>
          <w:lang w:eastAsia="en-US"/>
        </w:rPr>
        <w:t>. Розподіл годин на вивчення тієї чи іншої теми навчальної програми</w:t>
      </w:r>
      <w:r w:rsidRPr="003D6EF2">
        <w:rPr>
          <w:rFonts w:ascii="Times New Roman" w:eastAsia="Calibri" w:hAnsi="Times New Roman" w:cs="Times New Roman"/>
          <w:sz w:val="26"/>
          <w:szCs w:val="26"/>
          <w:lang w:val="uk-UA" w:eastAsia="en-US"/>
        </w:rPr>
        <w:t xml:space="preserve"> з предмету </w:t>
      </w:r>
      <w:r w:rsidRPr="003D6EF2">
        <w:rPr>
          <w:rFonts w:ascii="Times New Roman" w:eastAsia="Calibri" w:hAnsi="Times New Roman" w:cs="Times New Roman"/>
          <w:sz w:val="26"/>
          <w:szCs w:val="26"/>
          <w:lang w:eastAsia="en-US"/>
        </w:rPr>
        <w:t>здійснюється вчителем самостійно. Розподіл годин фіксується у календарному плані</w:t>
      </w:r>
      <w:r w:rsidRPr="003D6EF2">
        <w:rPr>
          <w:rFonts w:ascii="Times New Roman" w:eastAsia="Calibri" w:hAnsi="Times New Roman" w:cs="Times New Roman"/>
          <w:sz w:val="26"/>
          <w:szCs w:val="26"/>
          <w:lang w:val="uk-UA" w:eastAsia="en-US"/>
        </w:rPr>
        <w:t>.</w:t>
      </w:r>
    </w:p>
    <w:p w:rsidR="00C02DAF" w:rsidRPr="003D6EF2" w:rsidRDefault="00C02DAF" w:rsidP="00C02DAF">
      <w:pPr>
        <w:shd w:val="clear" w:color="auto" w:fill="FFFFFF"/>
        <w:spacing w:after="0" w:line="240" w:lineRule="auto"/>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 xml:space="preserve">     Враховуючи інструктивно-методичні рекомендації щодо викладання навчальних предметів у закладах загальної середньої освіти  у 2020/2021 навчальному році</w:t>
      </w:r>
      <w:r w:rsidRPr="003D6EF2">
        <w:rPr>
          <w:rFonts w:ascii="Times New Roman" w:eastAsia="Calibri" w:hAnsi="Times New Roman" w:cs="Times New Roman"/>
          <w:sz w:val="26"/>
          <w:szCs w:val="26"/>
          <w:lang w:eastAsia="en-US"/>
        </w:rPr>
        <w:t>, на вивчення математики у 10 класі виділено додатково 1 годину із варіативного складника навчального плану. Розподіл додаткових годин між алгеброю та початками аналізу і геометрією залишається на розсуд вчителя</w:t>
      </w:r>
      <w:r w:rsidRPr="003D6EF2">
        <w:rPr>
          <w:rFonts w:ascii="Times New Roman" w:eastAsia="Calibri" w:hAnsi="Times New Roman" w:cs="Times New Roman"/>
          <w:sz w:val="26"/>
          <w:szCs w:val="26"/>
          <w:lang w:val="uk-UA" w:eastAsia="en-US"/>
        </w:rPr>
        <w:t xml:space="preserve">. </w:t>
      </w:r>
    </w:p>
    <w:p w:rsidR="00115BC2" w:rsidRPr="003D6EF2" w:rsidRDefault="00C02DAF" w:rsidP="005A3B2D">
      <w:pPr>
        <w:shd w:val="clear" w:color="auto" w:fill="FFFFFF"/>
        <w:spacing w:after="0" w:line="240" w:lineRule="auto"/>
        <w:jc w:val="both"/>
        <w:rPr>
          <w:rFonts w:ascii="Times New Roman" w:eastAsia="Times New Roman" w:hAnsi="Times New Roman" w:cs="Times New Roman"/>
          <w:sz w:val="26"/>
          <w:szCs w:val="26"/>
          <w:lang w:val="uk-UA" w:eastAsia="ko-KR"/>
        </w:rPr>
      </w:pPr>
      <w:r w:rsidRPr="003D6EF2">
        <w:rPr>
          <w:rFonts w:ascii="Times New Roman" w:eastAsia="Times New Roman" w:hAnsi="Times New Roman" w:cs="Times New Roman"/>
          <w:sz w:val="26"/>
          <w:szCs w:val="26"/>
          <w:lang w:val="uk-UA" w:eastAsia="ko-KR"/>
        </w:rPr>
        <w:t xml:space="preserve">     При розподілі годин варіативної складової робочого навчального плану враховано, що гранично допустиме навантаження вираховується на одного учня, а уроки фізичної культури не враховуються при визначенні цього показника. Гранично допустиме навчальне навантаження учнів встановлено відповідно до вимог Закону України «Про повну загальну середню освіту» з урахуван</w:t>
      </w:r>
      <w:r w:rsidR="005A3B2D" w:rsidRPr="003D6EF2">
        <w:rPr>
          <w:rFonts w:ascii="Times New Roman" w:eastAsia="Times New Roman" w:hAnsi="Times New Roman" w:cs="Times New Roman"/>
          <w:sz w:val="26"/>
          <w:szCs w:val="26"/>
          <w:lang w:val="uk-UA" w:eastAsia="ko-KR"/>
        </w:rPr>
        <w:t>ням санітарно-гігієнічних норм.</w:t>
      </w:r>
    </w:p>
    <w:p w:rsidR="008C6BBC" w:rsidRPr="003D6EF2" w:rsidRDefault="008C6BBC" w:rsidP="005A3B2D">
      <w:pPr>
        <w:shd w:val="clear" w:color="auto" w:fill="FFFFFF"/>
        <w:spacing w:after="0" w:line="240" w:lineRule="auto"/>
        <w:jc w:val="both"/>
        <w:rPr>
          <w:rFonts w:ascii="Times New Roman" w:eastAsia="Times New Roman" w:hAnsi="Times New Roman" w:cs="Times New Roman"/>
          <w:sz w:val="26"/>
          <w:szCs w:val="26"/>
          <w:lang w:val="uk-UA" w:eastAsia="ko-KR"/>
        </w:rPr>
      </w:pPr>
    </w:p>
    <w:p w:rsidR="00C02DAF" w:rsidRPr="003D6EF2" w:rsidRDefault="001B5331" w:rsidP="00C02DAF">
      <w:pPr>
        <w:spacing w:after="0" w:line="240" w:lineRule="auto"/>
        <w:jc w:val="both"/>
        <w:rPr>
          <w:rFonts w:ascii="Times New Roman" w:eastAsia="Times New Roman" w:hAnsi="Times New Roman" w:cs="Times New Roman"/>
          <w:b/>
          <w:bCs/>
          <w:color w:val="000000"/>
          <w:sz w:val="26"/>
          <w:szCs w:val="26"/>
          <w:lang w:val="uk-UA" w:eastAsia="en-US"/>
        </w:rPr>
      </w:pPr>
      <w:r w:rsidRPr="003D6EF2">
        <w:rPr>
          <w:rFonts w:ascii="Times New Roman" w:eastAsia="Times New Roman" w:hAnsi="Times New Roman" w:cs="Times New Roman"/>
          <w:b/>
          <w:bCs/>
          <w:color w:val="000000"/>
          <w:sz w:val="26"/>
          <w:szCs w:val="26"/>
          <w:lang w:val="uk-UA" w:eastAsia="en-US"/>
        </w:rPr>
        <w:t>Розділ 7</w:t>
      </w:r>
    </w:p>
    <w:p w:rsidR="00C02DAF" w:rsidRPr="003D6EF2" w:rsidRDefault="007740A8" w:rsidP="00C02DAF">
      <w:pPr>
        <w:spacing w:after="0" w:line="240" w:lineRule="auto"/>
        <w:jc w:val="both"/>
        <w:rPr>
          <w:rFonts w:ascii="Calibri" w:eastAsia="Times New Roman" w:hAnsi="Calibri" w:cs="Calibri"/>
          <w:color w:val="000000"/>
          <w:sz w:val="26"/>
          <w:szCs w:val="26"/>
          <w:lang w:val="uk-UA" w:eastAsia="en-US"/>
        </w:rPr>
      </w:pPr>
      <w:r>
        <w:rPr>
          <w:rFonts w:ascii="Times New Roman" w:eastAsia="Times New Roman" w:hAnsi="Times New Roman" w:cs="Times New Roman"/>
          <w:b/>
          <w:bCs/>
          <w:color w:val="000000"/>
          <w:sz w:val="26"/>
          <w:szCs w:val="26"/>
          <w:lang w:val="uk-UA" w:eastAsia="en-US"/>
        </w:rPr>
        <w:t xml:space="preserve">     </w:t>
      </w:r>
      <w:r w:rsidR="00C02DAF" w:rsidRPr="003D6EF2">
        <w:rPr>
          <w:rFonts w:ascii="Times New Roman" w:eastAsia="Times New Roman" w:hAnsi="Times New Roman" w:cs="Times New Roman"/>
          <w:b/>
          <w:bCs/>
          <w:color w:val="000000"/>
          <w:sz w:val="26"/>
          <w:szCs w:val="26"/>
          <w:lang w:val="uk-UA" w:eastAsia="en-US"/>
        </w:rPr>
        <w:t>Порядок вивчення окремих навчальних предметів</w:t>
      </w:r>
    </w:p>
    <w:p w:rsidR="00C02DAF" w:rsidRPr="003D6EF2" w:rsidRDefault="00C02DAF" w:rsidP="00C02DAF">
      <w:pPr>
        <w:spacing w:after="0" w:line="240" w:lineRule="auto"/>
        <w:rPr>
          <w:rFonts w:ascii="Times New Roman" w:eastAsia="Times New Roman" w:hAnsi="Times New Roman" w:cs="Times New Roman"/>
          <w:color w:val="000000"/>
          <w:sz w:val="26"/>
          <w:szCs w:val="26"/>
          <w:lang w:val="uk-UA" w:eastAsia="en-US"/>
        </w:rPr>
      </w:pPr>
      <w:r w:rsidRPr="003D6EF2">
        <w:rPr>
          <w:rFonts w:ascii="Times New Roman" w:eastAsia="Times New Roman" w:hAnsi="Times New Roman" w:cs="Times New Roman"/>
          <w:color w:val="000000"/>
          <w:sz w:val="26"/>
          <w:szCs w:val="26"/>
          <w:lang w:val="uk-UA" w:eastAsia="en-US"/>
        </w:rPr>
        <w:t xml:space="preserve">     Викладання навчальних предметів інваріантної складової забезпечується в повному обсязі годинами, які передбачені Типовими освітніми програмами.</w:t>
      </w:r>
    </w:p>
    <w:p w:rsidR="00C02DAF" w:rsidRPr="003D6EF2" w:rsidRDefault="00C02DAF" w:rsidP="00C02DAF">
      <w:pPr>
        <w:spacing w:after="0" w:line="240" w:lineRule="auto"/>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 xml:space="preserve">     В 1-4 класах буде викладатися інтегрований курс «Мистецтво». В межах галузі «Суспільствознавство» </w:t>
      </w:r>
      <w:r w:rsidRPr="003D6EF2">
        <w:rPr>
          <w:rFonts w:ascii="Times New Roman" w:eastAsia="Calibri" w:hAnsi="Times New Roman" w:cs="Times New Roman"/>
          <w:bCs/>
          <w:sz w:val="26"/>
          <w:szCs w:val="26"/>
          <w:lang w:val="uk-UA" w:eastAsia="ko-KR"/>
        </w:rPr>
        <w:t xml:space="preserve">в 5 класі вивчається курс «Історія України (Вступ до історії)», у 6-ому – інтегрований курс «Всесвітня історія. Історія України». </w:t>
      </w:r>
      <w:r w:rsidRPr="003D6EF2">
        <w:rPr>
          <w:rFonts w:ascii="Times New Roman" w:eastAsia="Calibri" w:hAnsi="Times New Roman" w:cs="Times New Roman"/>
          <w:sz w:val="26"/>
          <w:szCs w:val="26"/>
          <w:lang w:val="uk-UA" w:eastAsia="en-US"/>
        </w:rPr>
        <w:lastRenderedPageBreak/>
        <w:t>Музичне мистецтво та образотворче мистецтво у 5-7-х класах будуть викладатися окремими курсами. Зміст галузі «Технології» визначатиметься викладанням таких предметів як «Трудове навчання» та «Інформатика». Освітня галузь «Здоров'я і фізична культура» реалізується окремими предметами «Основи здоров'я» та «Фізична культура».</w:t>
      </w:r>
    </w:p>
    <w:p w:rsidR="00C02DAF" w:rsidRPr="003D6EF2" w:rsidRDefault="00C02DAF" w:rsidP="00C02DAF">
      <w:pPr>
        <w:spacing w:after="0" w:line="240" w:lineRule="auto"/>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 xml:space="preserve">     Враховуючи матеріально-технічне забезпечення бази закладу з фізичної культури учні 5-10-х, класів будуть опановувати варіативні модулі: «Футбол», «Волейбол», «Баскетбол», «Легка атлетика».</w:t>
      </w:r>
    </w:p>
    <w:p w:rsidR="00C02DAF" w:rsidRPr="003D6EF2" w:rsidRDefault="004333E2" w:rsidP="00C02DAF">
      <w:pPr>
        <w:spacing w:after="0" w:line="240" w:lineRule="auto"/>
        <w:jc w:val="both"/>
        <w:rPr>
          <w:rFonts w:ascii="Times New Roman" w:eastAsia="Calibri" w:hAnsi="Times New Roman" w:cs="Times New Roman"/>
          <w:sz w:val="26"/>
          <w:szCs w:val="26"/>
          <w:lang w:val="uk-UA" w:eastAsia="en-US"/>
        </w:rPr>
      </w:pPr>
      <w:r w:rsidRPr="00747CE7">
        <w:rPr>
          <w:rFonts w:ascii="Times New Roman" w:eastAsia="Calibri" w:hAnsi="Times New Roman" w:cs="Times New Roman"/>
          <w:sz w:val="26"/>
          <w:szCs w:val="26"/>
          <w:lang w:val="uk-UA" w:eastAsia="en-US"/>
        </w:rPr>
        <w:t xml:space="preserve">     </w:t>
      </w:r>
      <w:r w:rsidR="00C02DAF" w:rsidRPr="003D6EF2">
        <w:rPr>
          <w:rFonts w:ascii="Times New Roman" w:eastAsia="Calibri" w:hAnsi="Times New Roman" w:cs="Times New Roman"/>
          <w:sz w:val="26"/>
          <w:szCs w:val="26"/>
          <w:lang w:eastAsia="en-US"/>
        </w:rPr>
        <w:t>За модульним принципом реалізовано і зміст базового предмета «Фізика і астрономія». Розподіл годин між модулем фізики і модулем астрономії здійснюється відповідно до навчальних програм: фізика (рівень стандарт) – 3 години на тиждень у 10 класі і астрономія (рівень стандарт) – 1година на тиждень буде вивчатися у 11 класі (20</w:t>
      </w:r>
      <w:r w:rsidR="00C02DAF" w:rsidRPr="003D6EF2">
        <w:rPr>
          <w:rFonts w:ascii="Times New Roman" w:eastAsia="Calibri" w:hAnsi="Times New Roman" w:cs="Times New Roman"/>
          <w:sz w:val="26"/>
          <w:szCs w:val="26"/>
          <w:lang w:val="uk-UA" w:eastAsia="en-US"/>
        </w:rPr>
        <w:t>21</w:t>
      </w:r>
      <w:r w:rsidR="00C02DAF" w:rsidRPr="003D6EF2">
        <w:rPr>
          <w:rFonts w:ascii="Times New Roman" w:eastAsia="Calibri" w:hAnsi="Times New Roman" w:cs="Times New Roman"/>
          <w:sz w:val="26"/>
          <w:szCs w:val="26"/>
          <w:lang w:eastAsia="en-US"/>
        </w:rPr>
        <w:t>-202</w:t>
      </w:r>
      <w:r w:rsidR="00C02DAF" w:rsidRPr="003D6EF2">
        <w:rPr>
          <w:rFonts w:ascii="Times New Roman" w:eastAsia="Calibri" w:hAnsi="Times New Roman" w:cs="Times New Roman"/>
          <w:sz w:val="26"/>
          <w:szCs w:val="26"/>
          <w:lang w:val="uk-UA" w:eastAsia="en-US"/>
        </w:rPr>
        <w:t>2</w:t>
      </w:r>
      <w:r w:rsidR="00C02DAF" w:rsidRPr="003D6EF2">
        <w:rPr>
          <w:rFonts w:ascii="Times New Roman" w:eastAsia="Calibri" w:hAnsi="Times New Roman" w:cs="Times New Roman"/>
          <w:sz w:val="26"/>
          <w:szCs w:val="26"/>
          <w:lang w:eastAsia="en-US"/>
        </w:rPr>
        <w:t xml:space="preserve"> н.р.). Відповідно до Типової освітньої програми закладів загальної середньої освіти IIІ ступеня, затвердженої наказом МОН України від 20.04.2018 № 408, предмет «Біологія і екологія» у 10 класі вивчається на рівні стандарту - 2 години на тиждень.</w:t>
      </w:r>
    </w:p>
    <w:p w:rsidR="00C02DAF" w:rsidRPr="003D6EF2" w:rsidRDefault="004333E2" w:rsidP="00C02DAF">
      <w:pPr>
        <w:spacing w:after="0" w:line="240" w:lineRule="auto"/>
        <w:jc w:val="both"/>
        <w:rPr>
          <w:rFonts w:ascii="Times New Roman" w:eastAsia="Calibri" w:hAnsi="Times New Roman" w:cs="Times New Roman"/>
          <w:sz w:val="26"/>
          <w:szCs w:val="26"/>
          <w:lang w:val="uk-UA" w:eastAsia="en-US"/>
        </w:rPr>
      </w:pPr>
      <w:r>
        <w:rPr>
          <w:rFonts w:ascii="Times New Roman" w:eastAsia="Calibri" w:hAnsi="Times New Roman" w:cs="Times New Roman"/>
          <w:sz w:val="26"/>
          <w:szCs w:val="26"/>
          <w:lang w:eastAsia="en-US"/>
        </w:rPr>
        <w:t xml:space="preserve">     </w:t>
      </w:r>
      <w:r w:rsidR="00C02DAF" w:rsidRPr="003D6EF2">
        <w:rPr>
          <w:rFonts w:ascii="Times New Roman" w:eastAsia="Calibri" w:hAnsi="Times New Roman" w:cs="Times New Roman"/>
          <w:sz w:val="26"/>
          <w:szCs w:val="26"/>
          <w:lang w:eastAsia="en-US"/>
        </w:rPr>
        <w:t>Реалізація змісту освіти, визначеного Державним стандартом, також забезпечується вибірково-обов’язковими предметами «Інформатика» та «Технології», що вивчаються на рівні стандарту. Ці предмети вивчатимуться одночасно в 10 і 11 класах (по 1,5 години на тиждень).</w:t>
      </w:r>
    </w:p>
    <w:p w:rsidR="00C02DAF" w:rsidRPr="003D6EF2" w:rsidRDefault="00C02DAF" w:rsidP="00C02DAF">
      <w:pPr>
        <w:spacing w:after="0" w:line="240" w:lineRule="auto"/>
        <w:jc w:val="both"/>
        <w:rPr>
          <w:rFonts w:ascii="Times New Roman" w:eastAsia="Times New Roman" w:hAnsi="Times New Roman" w:cs="Times New Roman"/>
          <w:color w:val="000000"/>
          <w:sz w:val="26"/>
          <w:szCs w:val="26"/>
          <w:lang w:eastAsia="en-US"/>
        </w:rPr>
      </w:pPr>
      <w:r w:rsidRPr="003D6EF2">
        <w:rPr>
          <w:rFonts w:ascii="Times New Roman" w:eastAsia="Times New Roman" w:hAnsi="Times New Roman" w:cs="Times New Roman"/>
          <w:color w:val="000000"/>
          <w:sz w:val="26"/>
          <w:szCs w:val="26"/>
          <w:lang w:val="uk-UA" w:eastAsia="en-US"/>
        </w:rPr>
        <w:t xml:space="preserve">     Предмети </w:t>
      </w:r>
      <w:r w:rsidRPr="003D6EF2">
        <w:rPr>
          <w:rFonts w:ascii="Times New Roman" w:eastAsia="Times New Roman" w:hAnsi="Times New Roman" w:cs="Times New Roman"/>
          <w:color w:val="000000"/>
          <w:sz w:val="26"/>
          <w:szCs w:val="26"/>
          <w:lang w:eastAsia="en-US"/>
        </w:rPr>
        <w:t>інваріантної  складов</w:t>
      </w:r>
      <w:r w:rsidRPr="003D6EF2">
        <w:rPr>
          <w:rFonts w:ascii="Times New Roman" w:eastAsia="Times New Roman" w:hAnsi="Times New Roman" w:cs="Times New Roman"/>
          <w:color w:val="000000"/>
          <w:sz w:val="26"/>
          <w:szCs w:val="26"/>
          <w:lang w:val="uk-UA" w:eastAsia="en-US"/>
        </w:rPr>
        <w:t>ої робочого навчального плану</w:t>
      </w:r>
      <w:r w:rsidRPr="003D6EF2">
        <w:rPr>
          <w:rFonts w:ascii="Times New Roman" w:eastAsia="Times New Roman" w:hAnsi="Times New Roman" w:cs="Times New Roman"/>
          <w:color w:val="000000"/>
          <w:sz w:val="26"/>
          <w:szCs w:val="26"/>
          <w:lang w:eastAsia="en-US"/>
        </w:rPr>
        <w:t xml:space="preserve">, що не мають </w:t>
      </w:r>
      <w:r w:rsidRPr="003D6EF2">
        <w:rPr>
          <w:rFonts w:ascii="Times New Roman" w:eastAsia="Times New Roman" w:hAnsi="Times New Roman" w:cs="Times New Roman"/>
          <w:color w:val="000000"/>
          <w:sz w:val="26"/>
          <w:szCs w:val="26"/>
          <w:lang w:val="uk-UA" w:eastAsia="en-US"/>
        </w:rPr>
        <w:t xml:space="preserve">цілої  </w:t>
      </w:r>
      <w:r w:rsidRPr="003D6EF2">
        <w:rPr>
          <w:rFonts w:ascii="Times New Roman" w:eastAsia="Times New Roman" w:hAnsi="Times New Roman" w:cs="Times New Roman"/>
          <w:color w:val="000000"/>
          <w:sz w:val="26"/>
          <w:szCs w:val="26"/>
          <w:lang w:eastAsia="en-US"/>
        </w:rPr>
        <w:t>кількості годин будуть викладатися за семестрами таким чином:</w:t>
      </w:r>
    </w:p>
    <w:p w:rsidR="00C02DAF" w:rsidRPr="003D6EF2" w:rsidRDefault="00C02DAF" w:rsidP="00C02DAF">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en-US"/>
        </w:rPr>
      </w:pPr>
      <w:r w:rsidRPr="003D6EF2">
        <w:rPr>
          <w:rFonts w:ascii="Times New Roman" w:eastAsia="Calibri" w:hAnsi="Times New Roman" w:cs="Times New Roman"/>
          <w:b/>
          <w:sz w:val="26"/>
          <w:szCs w:val="26"/>
          <w:lang w:val="uk-UA" w:eastAsia="en-US"/>
        </w:rPr>
        <w:t>у 4 класі</w:t>
      </w:r>
      <w:r w:rsidRPr="003D6EF2">
        <w:rPr>
          <w:rFonts w:ascii="Times New Roman" w:eastAsia="Calibri" w:hAnsi="Times New Roman" w:cs="Times New Roman"/>
          <w:sz w:val="26"/>
          <w:szCs w:val="26"/>
          <w:lang w:val="uk-UA" w:eastAsia="en-US"/>
        </w:rPr>
        <w:t xml:space="preserve"> для забезпечення синхронності у вивченні української мови та літературного читання (7 г.)</w:t>
      </w:r>
      <w:r w:rsidRPr="003D6EF2">
        <w:rPr>
          <w:rFonts w:ascii="Times New Roman" w:eastAsia="Times New Roman" w:hAnsi="Times New Roman" w:cs="Times New Roman"/>
          <w:sz w:val="26"/>
          <w:szCs w:val="26"/>
          <w:lang w:val="uk-UA" w:eastAsia="en-US"/>
        </w:rPr>
        <w:t xml:space="preserve">  розподіл   годин   з  цих предметів бу</w:t>
      </w:r>
      <w:r w:rsidRPr="003D6EF2">
        <w:rPr>
          <w:rFonts w:ascii="Times New Roman" w:eastAsia="Calibri" w:hAnsi="Times New Roman" w:cs="Times New Roman"/>
          <w:sz w:val="26"/>
          <w:szCs w:val="26"/>
          <w:lang w:val="uk-UA" w:eastAsia="en-US"/>
        </w:rPr>
        <w:t>де здійснюватися через тиждень  впродовж навчального року;</w:t>
      </w:r>
    </w:p>
    <w:p w:rsidR="00C02DAF" w:rsidRPr="003D6EF2" w:rsidRDefault="00C02DAF" w:rsidP="00C02DAF">
      <w:pPr>
        <w:numPr>
          <w:ilvl w:val="0"/>
          <w:numId w:val="7"/>
        </w:numPr>
        <w:spacing w:after="0" w:line="240" w:lineRule="auto"/>
        <w:contextualSpacing/>
        <w:jc w:val="both"/>
        <w:rPr>
          <w:rFonts w:ascii="Times New Roman" w:eastAsia="Times New Roman" w:hAnsi="Times New Roman" w:cs="Times New Roman"/>
          <w:b/>
          <w:bCs/>
          <w:sz w:val="26"/>
          <w:szCs w:val="26"/>
          <w:lang w:val="uk-UA"/>
        </w:rPr>
      </w:pPr>
      <w:r w:rsidRPr="003D6EF2">
        <w:rPr>
          <w:rFonts w:ascii="Times New Roman" w:eastAsia="Times New Roman" w:hAnsi="Times New Roman" w:cs="Times New Roman"/>
          <w:b/>
          <w:bCs/>
          <w:sz w:val="26"/>
          <w:szCs w:val="26"/>
        </w:rPr>
        <w:t>клас:</w:t>
      </w:r>
    </w:p>
    <w:p w:rsidR="00C02DAF" w:rsidRPr="003D6EF2" w:rsidRDefault="00C02DAF" w:rsidP="00C02DAF">
      <w:pPr>
        <w:spacing w:after="0" w:line="240" w:lineRule="auto"/>
        <w:jc w:val="both"/>
        <w:rPr>
          <w:rFonts w:ascii="Times New Roman" w:eastAsia="Times New Roman" w:hAnsi="Times New Roman" w:cs="Times New Roman"/>
          <w:sz w:val="26"/>
          <w:szCs w:val="26"/>
          <w:lang w:val="uk-UA" w:eastAsia="en-US"/>
        </w:rPr>
      </w:pPr>
      <w:r w:rsidRPr="003D6EF2">
        <w:rPr>
          <w:rFonts w:ascii="Times New Roman" w:eastAsia="Times New Roman" w:hAnsi="Times New Roman" w:cs="Times New Roman"/>
          <w:sz w:val="26"/>
          <w:szCs w:val="26"/>
          <w:lang w:val="uk-UA" w:eastAsia="en-US"/>
        </w:rPr>
        <w:t xml:space="preserve">- </w:t>
      </w:r>
      <w:r w:rsidRPr="003D6EF2">
        <w:rPr>
          <w:rFonts w:ascii="Times New Roman" w:eastAsia="Times New Roman" w:hAnsi="Times New Roman" w:cs="Times New Roman"/>
          <w:b/>
          <w:sz w:val="26"/>
          <w:szCs w:val="26"/>
          <w:lang w:eastAsia="en-US"/>
        </w:rPr>
        <w:t>українська мова</w:t>
      </w:r>
      <w:r w:rsidRPr="003D6EF2">
        <w:rPr>
          <w:rFonts w:ascii="Times New Roman" w:eastAsia="Times New Roman" w:hAnsi="Times New Roman" w:cs="Times New Roman"/>
          <w:sz w:val="26"/>
          <w:szCs w:val="26"/>
          <w:lang w:val="uk-UA" w:eastAsia="en-US"/>
        </w:rPr>
        <w:t xml:space="preserve">- </w:t>
      </w:r>
      <w:r w:rsidRPr="003D6EF2">
        <w:rPr>
          <w:rFonts w:ascii="Times New Roman" w:eastAsia="Times New Roman" w:hAnsi="Times New Roman" w:cs="Times New Roman"/>
          <w:sz w:val="26"/>
          <w:szCs w:val="26"/>
          <w:lang w:eastAsia="en-US"/>
        </w:rPr>
        <w:t>3,5 годин</w:t>
      </w:r>
      <w:r w:rsidRPr="003D6EF2">
        <w:rPr>
          <w:rFonts w:ascii="Times New Roman" w:eastAsia="Times New Roman" w:hAnsi="Times New Roman" w:cs="Times New Roman"/>
          <w:sz w:val="26"/>
          <w:szCs w:val="26"/>
          <w:lang w:val="uk-UA" w:eastAsia="en-US"/>
        </w:rPr>
        <w:t xml:space="preserve">и за навчальним планом: предмет буде вивчатися за загальним розкладом впродовж 2020/2021 навчального року, в якому передбачено викладання по </w:t>
      </w:r>
      <w:r w:rsidRPr="003D6EF2">
        <w:rPr>
          <w:rFonts w:ascii="Times New Roman" w:eastAsia="Times New Roman" w:hAnsi="Times New Roman" w:cs="Times New Roman"/>
          <w:sz w:val="26"/>
          <w:szCs w:val="26"/>
          <w:lang w:eastAsia="en-US"/>
        </w:rPr>
        <w:t>3 годи</w:t>
      </w:r>
      <w:r w:rsidRPr="003D6EF2">
        <w:rPr>
          <w:rFonts w:ascii="Times New Roman" w:eastAsia="Times New Roman" w:hAnsi="Times New Roman" w:cs="Times New Roman"/>
          <w:sz w:val="26"/>
          <w:szCs w:val="26"/>
          <w:lang w:val="uk-UA" w:eastAsia="en-US"/>
        </w:rPr>
        <w:t xml:space="preserve">ни </w:t>
      </w:r>
      <w:r w:rsidRPr="003D6EF2">
        <w:rPr>
          <w:rFonts w:ascii="Times New Roman" w:eastAsia="Calibri" w:hAnsi="Times New Roman" w:cs="Times New Roman"/>
          <w:sz w:val="26"/>
          <w:szCs w:val="26"/>
          <w:lang w:eastAsia="en-US"/>
        </w:rPr>
        <w:t xml:space="preserve">протягом 1,3 тижня місяця та по </w:t>
      </w:r>
      <w:r w:rsidRPr="003D6EF2">
        <w:rPr>
          <w:rFonts w:ascii="Times New Roman" w:eastAsia="Calibri" w:hAnsi="Times New Roman" w:cs="Times New Roman"/>
          <w:sz w:val="26"/>
          <w:szCs w:val="26"/>
          <w:lang w:val="uk-UA" w:eastAsia="en-US"/>
        </w:rPr>
        <w:t xml:space="preserve">4 </w:t>
      </w:r>
      <w:r w:rsidRPr="003D6EF2">
        <w:rPr>
          <w:rFonts w:ascii="Times New Roman" w:eastAsia="Calibri" w:hAnsi="Times New Roman" w:cs="Times New Roman"/>
          <w:sz w:val="26"/>
          <w:szCs w:val="26"/>
          <w:lang w:eastAsia="en-US"/>
        </w:rPr>
        <w:t>години протягом 2,4 тижня навчального місяця</w:t>
      </w:r>
      <w:r w:rsidRPr="003D6EF2">
        <w:rPr>
          <w:rFonts w:ascii="Times New Roman" w:eastAsia="Times New Roman" w:hAnsi="Times New Roman" w:cs="Times New Roman"/>
          <w:sz w:val="26"/>
          <w:szCs w:val="26"/>
          <w:lang w:val="uk-UA" w:eastAsia="en-US"/>
        </w:rPr>
        <w:t>;</w:t>
      </w:r>
    </w:p>
    <w:p w:rsidR="00C02DAF" w:rsidRPr="003D6EF2" w:rsidRDefault="00C02DAF" w:rsidP="00C02DAF">
      <w:pPr>
        <w:spacing w:after="0" w:line="240" w:lineRule="auto"/>
        <w:jc w:val="both"/>
        <w:rPr>
          <w:rFonts w:ascii="Calibri" w:eastAsia="Times New Roman" w:hAnsi="Calibri" w:cs="Calibri"/>
          <w:sz w:val="26"/>
          <w:szCs w:val="26"/>
          <w:lang w:eastAsia="en-US"/>
        </w:rPr>
      </w:pPr>
      <w:r w:rsidRPr="003D6EF2">
        <w:rPr>
          <w:rFonts w:ascii="Times New Roman" w:eastAsia="Times New Roman" w:hAnsi="Times New Roman" w:cs="Times New Roman"/>
          <w:b/>
          <w:bCs/>
          <w:sz w:val="26"/>
          <w:szCs w:val="26"/>
          <w:lang w:val="uk-UA" w:eastAsia="en-US"/>
        </w:rPr>
        <w:t xml:space="preserve">    6 </w:t>
      </w:r>
      <w:r w:rsidRPr="003D6EF2">
        <w:rPr>
          <w:rFonts w:ascii="Times New Roman" w:eastAsia="Times New Roman" w:hAnsi="Times New Roman" w:cs="Times New Roman"/>
          <w:b/>
          <w:bCs/>
          <w:sz w:val="26"/>
          <w:szCs w:val="26"/>
          <w:lang w:eastAsia="en-US"/>
        </w:rPr>
        <w:t>клас:</w:t>
      </w:r>
    </w:p>
    <w:p w:rsidR="00115BC2" w:rsidRPr="003D6EF2" w:rsidRDefault="00C02DAF" w:rsidP="00C02DAF">
      <w:pPr>
        <w:spacing w:after="0" w:line="240" w:lineRule="auto"/>
        <w:jc w:val="both"/>
        <w:rPr>
          <w:rFonts w:ascii="Times New Roman" w:eastAsia="Times New Roman" w:hAnsi="Times New Roman" w:cs="Times New Roman"/>
          <w:sz w:val="26"/>
          <w:szCs w:val="26"/>
          <w:lang w:val="uk-UA" w:eastAsia="en-US"/>
        </w:rPr>
      </w:pPr>
      <w:r w:rsidRPr="003D6EF2">
        <w:rPr>
          <w:rFonts w:ascii="Times New Roman" w:eastAsia="Times New Roman" w:hAnsi="Times New Roman" w:cs="Times New Roman"/>
          <w:sz w:val="26"/>
          <w:szCs w:val="26"/>
          <w:lang w:val="uk-UA" w:eastAsia="en-US"/>
        </w:rPr>
        <w:t xml:space="preserve">- </w:t>
      </w:r>
      <w:r w:rsidRPr="003D6EF2">
        <w:rPr>
          <w:rFonts w:ascii="Times New Roman" w:eastAsia="Times New Roman" w:hAnsi="Times New Roman" w:cs="Times New Roman"/>
          <w:b/>
          <w:sz w:val="26"/>
          <w:szCs w:val="26"/>
          <w:lang w:eastAsia="en-US"/>
        </w:rPr>
        <w:t>українська мова</w:t>
      </w:r>
      <w:r w:rsidRPr="003D6EF2">
        <w:rPr>
          <w:rFonts w:ascii="Times New Roman" w:eastAsia="Times New Roman" w:hAnsi="Times New Roman" w:cs="Times New Roman"/>
          <w:sz w:val="26"/>
          <w:szCs w:val="26"/>
          <w:lang w:val="uk-UA" w:eastAsia="en-US"/>
        </w:rPr>
        <w:t xml:space="preserve"> - </w:t>
      </w:r>
      <w:r w:rsidRPr="003D6EF2">
        <w:rPr>
          <w:rFonts w:ascii="Times New Roman" w:eastAsia="Times New Roman" w:hAnsi="Times New Roman" w:cs="Times New Roman"/>
          <w:sz w:val="26"/>
          <w:szCs w:val="26"/>
          <w:lang w:eastAsia="en-US"/>
        </w:rPr>
        <w:t>3,5 годин</w:t>
      </w:r>
      <w:r w:rsidRPr="003D6EF2">
        <w:rPr>
          <w:rFonts w:ascii="Times New Roman" w:eastAsia="Times New Roman" w:hAnsi="Times New Roman" w:cs="Times New Roman"/>
          <w:sz w:val="26"/>
          <w:szCs w:val="26"/>
          <w:lang w:val="uk-UA" w:eastAsia="en-US"/>
        </w:rPr>
        <w:t>и за навчальним планом: предмет буде вивчатися за загальним розкладом впродовж 2020/2021 навчального року, в якому передбачено викладання по 3</w:t>
      </w:r>
      <w:r w:rsidRPr="003D6EF2">
        <w:rPr>
          <w:rFonts w:ascii="Times New Roman" w:eastAsia="Times New Roman" w:hAnsi="Times New Roman" w:cs="Times New Roman"/>
          <w:sz w:val="26"/>
          <w:szCs w:val="26"/>
          <w:lang w:eastAsia="en-US"/>
        </w:rPr>
        <w:t xml:space="preserve"> годи</w:t>
      </w:r>
      <w:r w:rsidRPr="003D6EF2">
        <w:rPr>
          <w:rFonts w:ascii="Times New Roman" w:eastAsia="Times New Roman" w:hAnsi="Times New Roman" w:cs="Times New Roman"/>
          <w:sz w:val="26"/>
          <w:szCs w:val="26"/>
          <w:lang w:val="uk-UA" w:eastAsia="en-US"/>
        </w:rPr>
        <w:t xml:space="preserve">ни </w:t>
      </w:r>
      <w:r w:rsidRPr="003D6EF2">
        <w:rPr>
          <w:rFonts w:ascii="Times New Roman" w:eastAsia="Calibri" w:hAnsi="Times New Roman" w:cs="Times New Roman"/>
          <w:sz w:val="26"/>
          <w:szCs w:val="26"/>
          <w:lang w:eastAsia="en-US"/>
        </w:rPr>
        <w:t xml:space="preserve">протягом 1,3 тижня місяця та по </w:t>
      </w:r>
      <w:r w:rsidRPr="003D6EF2">
        <w:rPr>
          <w:rFonts w:ascii="Times New Roman" w:eastAsia="Calibri" w:hAnsi="Times New Roman" w:cs="Times New Roman"/>
          <w:sz w:val="26"/>
          <w:szCs w:val="26"/>
          <w:lang w:val="uk-UA" w:eastAsia="en-US"/>
        </w:rPr>
        <w:t xml:space="preserve">4 </w:t>
      </w:r>
      <w:r w:rsidRPr="003D6EF2">
        <w:rPr>
          <w:rFonts w:ascii="Times New Roman" w:eastAsia="Calibri" w:hAnsi="Times New Roman" w:cs="Times New Roman"/>
          <w:sz w:val="26"/>
          <w:szCs w:val="26"/>
          <w:lang w:eastAsia="en-US"/>
        </w:rPr>
        <w:t>години протягом 2,4 тижня навчального місяця</w:t>
      </w:r>
      <w:r w:rsidR="00843CAE" w:rsidRPr="003D6EF2">
        <w:rPr>
          <w:rFonts w:ascii="Times New Roman" w:eastAsia="Times New Roman" w:hAnsi="Times New Roman" w:cs="Times New Roman"/>
          <w:sz w:val="26"/>
          <w:szCs w:val="26"/>
          <w:lang w:val="uk-UA" w:eastAsia="en-US"/>
        </w:rPr>
        <w:t>;</w:t>
      </w:r>
    </w:p>
    <w:p w:rsidR="00C02DAF" w:rsidRPr="003D6EF2" w:rsidRDefault="004333E2" w:rsidP="00C02DAF">
      <w:pPr>
        <w:spacing w:after="0" w:line="240" w:lineRule="auto"/>
        <w:jc w:val="both"/>
        <w:rPr>
          <w:rFonts w:ascii="Times New Roman" w:eastAsia="Times New Roman" w:hAnsi="Times New Roman" w:cs="Times New Roman"/>
          <w:b/>
          <w:color w:val="000000"/>
          <w:sz w:val="26"/>
          <w:szCs w:val="26"/>
          <w:lang w:val="uk-UA" w:eastAsia="en-US"/>
        </w:rPr>
      </w:pPr>
      <w:r>
        <w:rPr>
          <w:rFonts w:ascii="Times New Roman" w:eastAsia="Times New Roman" w:hAnsi="Times New Roman" w:cs="Times New Roman"/>
          <w:b/>
          <w:color w:val="000000"/>
          <w:sz w:val="26"/>
          <w:szCs w:val="26"/>
          <w:lang w:val="uk-UA" w:eastAsia="en-US"/>
        </w:rPr>
        <w:t xml:space="preserve">   </w:t>
      </w:r>
      <w:r w:rsidR="00C02DAF" w:rsidRPr="003D6EF2">
        <w:rPr>
          <w:rFonts w:ascii="Times New Roman" w:eastAsia="Times New Roman" w:hAnsi="Times New Roman" w:cs="Times New Roman"/>
          <w:b/>
          <w:color w:val="000000"/>
          <w:sz w:val="26"/>
          <w:szCs w:val="26"/>
          <w:lang w:val="uk-UA" w:eastAsia="en-US"/>
        </w:rPr>
        <w:t>7 клас:</w:t>
      </w:r>
    </w:p>
    <w:p w:rsidR="00C02DAF" w:rsidRPr="003D6EF2" w:rsidRDefault="00C02DAF" w:rsidP="00C02DAF">
      <w:pPr>
        <w:spacing w:after="0" w:line="240" w:lineRule="auto"/>
        <w:jc w:val="both"/>
        <w:rPr>
          <w:rFonts w:ascii="Times New Roman" w:eastAsia="Times New Roman" w:hAnsi="Times New Roman" w:cs="Times New Roman"/>
          <w:color w:val="000000"/>
          <w:sz w:val="26"/>
          <w:szCs w:val="26"/>
          <w:lang w:val="uk-UA" w:eastAsia="en-US"/>
        </w:rPr>
      </w:pPr>
      <w:r w:rsidRPr="003D6EF2">
        <w:rPr>
          <w:rFonts w:ascii="Times New Roman" w:eastAsia="Times New Roman" w:hAnsi="Times New Roman" w:cs="Times New Roman"/>
          <w:color w:val="000000"/>
          <w:sz w:val="26"/>
          <w:szCs w:val="26"/>
          <w:lang w:val="uk-UA" w:eastAsia="en-US"/>
        </w:rPr>
        <w:t xml:space="preserve">- </w:t>
      </w:r>
      <w:r w:rsidRPr="003D6EF2">
        <w:rPr>
          <w:rFonts w:ascii="Times New Roman" w:eastAsia="Times New Roman" w:hAnsi="Times New Roman" w:cs="Times New Roman"/>
          <w:b/>
          <w:color w:val="000000"/>
          <w:sz w:val="26"/>
          <w:szCs w:val="26"/>
          <w:lang w:eastAsia="en-US"/>
        </w:rPr>
        <w:t>українська мова</w:t>
      </w:r>
      <w:r w:rsidRPr="003D6EF2">
        <w:rPr>
          <w:rFonts w:ascii="Times New Roman" w:eastAsia="Times New Roman" w:hAnsi="Times New Roman" w:cs="Times New Roman"/>
          <w:color w:val="000000"/>
          <w:sz w:val="26"/>
          <w:szCs w:val="26"/>
          <w:lang w:val="uk-UA" w:eastAsia="en-US"/>
        </w:rPr>
        <w:t xml:space="preserve"> - 2</w:t>
      </w:r>
      <w:r w:rsidRPr="003D6EF2">
        <w:rPr>
          <w:rFonts w:ascii="Times New Roman" w:eastAsia="Times New Roman" w:hAnsi="Times New Roman" w:cs="Times New Roman"/>
          <w:color w:val="000000"/>
          <w:sz w:val="26"/>
          <w:szCs w:val="26"/>
          <w:lang w:eastAsia="en-US"/>
        </w:rPr>
        <w:t>,5 годин</w:t>
      </w:r>
      <w:r w:rsidRPr="003D6EF2">
        <w:rPr>
          <w:rFonts w:ascii="Times New Roman" w:eastAsia="Times New Roman" w:hAnsi="Times New Roman" w:cs="Times New Roman"/>
          <w:color w:val="000000"/>
          <w:sz w:val="26"/>
          <w:szCs w:val="26"/>
          <w:lang w:val="uk-UA" w:eastAsia="en-US"/>
        </w:rPr>
        <w:t xml:space="preserve">и за навчальним планом: предмет буде вивчатися за загальним розкладом впродовж 2020/2021 навчального року, в якому передбачено викладання по </w:t>
      </w:r>
      <w:r w:rsidRPr="003D6EF2">
        <w:rPr>
          <w:rFonts w:ascii="Times New Roman" w:eastAsia="Times New Roman" w:hAnsi="Times New Roman" w:cs="Times New Roman"/>
          <w:color w:val="000000"/>
          <w:sz w:val="26"/>
          <w:szCs w:val="26"/>
          <w:lang w:eastAsia="en-US"/>
        </w:rPr>
        <w:t>3 годи</w:t>
      </w:r>
      <w:r w:rsidRPr="003D6EF2">
        <w:rPr>
          <w:rFonts w:ascii="Times New Roman" w:eastAsia="Times New Roman" w:hAnsi="Times New Roman" w:cs="Times New Roman"/>
          <w:color w:val="000000"/>
          <w:sz w:val="26"/>
          <w:szCs w:val="26"/>
          <w:lang w:val="uk-UA" w:eastAsia="en-US"/>
        </w:rPr>
        <w:t xml:space="preserve">ни </w:t>
      </w:r>
      <w:r w:rsidRPr="003D6EF2">
        <w:rPr>
          <w:rFonts w:ascii="Times New Roman" w:eastAsia="Calibri" w:hAnsi="Times New Roman" w:cs="Times New Roman"/>
          <w:sz w:val="26"/>
          <w:szCs w:val="26"/>
          <w:lang w:eastAsia="en-US"/>
        </w:rPr>
        <w:t xml:space="preserve">протягом 1,3 тижня місяця та по </w:t>
      </w:r>
      <w:r w:rsidRPr="003D6EF2">
        <w:rPr>
          <w:rFonts w:ascii="Times New Roman" w:eastAsia="Calibri" w:hAnsi="Times New Roman" w:cs="Times New Roman"/>
          <w:sz w:val="26"/>
          <w:szCs w:val="26"/>
          <w:lang w:val="uk-UA" w:eastAsia="en-US"/>
        </w:rPr>
        <w:t xml:space="preserve">2 </w:t>
      </w:r>
      <w:r w:rsidRPr="003D6EF2">
        <w:rPr>
          <w:rFonts w:ascii="Times New Roman" w:eastAsia="Calibri" w:hAnsi="Times New Roman" w:cs="Times New Roman"/>
          <w:sz w:val="26"/>
          <w:szCs w:val="26"/>
          <w:lang w:eastAsia="en-US"/>
        </w:rPr>
        <w:t>години протягом 2,4 тижня навчального місяця</w:t>
      </w:r>
      <w:r w:rsidRPr="003D6EF2">
        <w:rPr>
          <w:rFonts w:ascii="Times New Roman" w:eastAsia="Times New Roman" w:hAnsi="Times New Roman" w:cs="Times New Roman"/>
          <w:color w:val="000000"/>
          <w:sz w:val="26"/>
          <w:szCs w:val="26"/>
          <w:lang w:val="uk-UA" w:eastAsia="en-US"/>
        </w:rPr>
        <w:t>;</w:t>
      </w:r>
    </w:p>
    <w:p w:rsidR="00C02DAF" w:rsidRPr="003D6EF2" w:rsidRDefault="00C02DAF" w:rsidP="00C02DAF">
      <w:pPr>
        <w:spacing w:after="0" w:line="240" w:lineRule="auto"/>
        <w:jc w:val="both"/>
        <w:rPr>
          <w:rFonts w:ascii="Times New Roman" w:eastAsia="Times New Roman" w:hAnsi="Times New Roman" w:cs="Times New Roman"/>
          <w:sz w:val="26"/>
          <w:szCs w:val="26"/>
          <w:lang w:val="uk-UA" w:eastAsia="en-US"/>
        </w:rPr>
      </w:pPr>
      <w:r w:rsidRPr="003D6EF2">
        <w:rPr>
          <w:rFonts w:ascii="Times New Roman" w:eastAsia="Times New Roman" w:hAnsi="Times New Roman" w:cs="Times New Roman"/>
          <w:color w:val="000000"/>
          <w:sz w:val="26"/>
          <w:szCs w:val="26"/>
          <w:lang w:val="uk-UA" w:eastAsia="en-US"/>
        </w:rPr>
        <w:t xml:space="preserve">- </w:t>
      </w:r>
      <w:r w:rsidRPr="003D6EF2">
        <w:rPr>
          <w:rFonts w:ascii="Times New Roman" w:eastAsia="Times New Roman" w:hAnsi="Times New Roman" w:cs="Times New Roman"/>
          <w:b/>
          <w:color w:val="000000"/>
          <w:sz w:val="26"/>
          <w:szCs w:val="26"/>
          <w:lang w:val="uk-UA" w:eastAsia="en-US"/>
        </w:rPr>
        <w:t>хімія</w:t>
      </w:r>
      <w:r w:rsidRPr="003D6EF2">
        <w:rPr>
          <w:rFonts w:ascii="Times New Roman" w:eastAsia="Times New Roman" w:hAnsi="Times New Roman" w:cs="Times New Roman"/>
          <w:color w:val="000000"/>
          <w:sz w:val="26"/>
          <w:szCs w:val="26"/>
          <w:lang w:val="uk-UA" w:eastAsia="en-US"/>
        </w:rPr>
        <w:t xml:space="preserve"> - 1</w:t>
      </w:r>
      <w:r w:rsidRPr="003D6EF2">
        <w:rPr>
          <w:rFonts w:ascii="Times New Roman" w:eastAsia="Times New Roman" w:hAnsi="Times New Roman" w:cs="Times New Roman"/>
          <w:color w:val="000000"/>
          <w:sz w:val="26"/>
          <w:szCs w:val="26"/>
          <w:lang w:eastAsia="en-US"/>
        </w:rPr>
        <w:t>,5 годин</w:t>
      </w:r>
      <w:r w:rsidRPr="003D6EF2">
        <w:rPr>
          <w:rFonts w:ascii="Times New Roman" w:eastAsia="Times New Roman" w:hAnsi="Times New Roman" w:cs="Times New Roman"/>
          <w:color w:val="000000"/>
          <w:sz w:val="26"/>
          <w:szCs w:val="26"/>
          <w:lang w:val="uk-UA" w:eastAsia="en-US"/>
        </w:rPr>
        <w:t xml:space="preserve">и за навчальним планом: предмет буде вивчатися за загальним розкладом впродовж 2020/2021 навчального року, в якому передбачено викладання по </w:t>
      </w:r>
      <w:r w:rsidRPr="003D6EF2">
        <w:rPr>
          <w:rFonts w:ascii="Times New Roman" w:eastAsia="Times New Roman" w:hAnsi="Times New Roman" w:cs="Times New Roman"/>
          <w:sz w:val="26"/>
          <w:szCs w:val="26"/>
          <w:lang w:val="uk-UA" w:eastAsia="en-US"/>
        </w:rPr>
        <w:t>1</w:t>
      </w:r>
      <w:r w:rsidRPr="003D6EF2">
        <w:rPr>
          <w:rFonts w:ascii="Times New Roman" w:eastAsia="Times New Roman" w:hAnsi="Times New Roman" w:cs="Times New Roman"/>
          <w:sz w:val="26"/>
          <w:szCs w:val="26"/>
          <w:lang w:eastAsia="en-US"/>
        </w:rPr>
        <w:t xml:space="preserve"> годи</w:t>
      </w:r>
      <w:r w:rsidRPr="003D6EF2">
        <w:rPr>
          <w:rFonts w:ascii="Times New Roman" w:eastAsia="Times New Roman" w:hAnsi="Times New Roman" w:cs="Times New Roman"/>
          <w:sz w:val="26"/>
          <w:szCs w:val="26"/>
          <w:lang w:val="uk-UA" w:eastAsia="en-US"/>
        </w:rPr>
        <w:t xml:space="preserve">ні </w:t>
      </w:r>
      <w:r w:rsidRPr="003D6EF2">
        <w:rPr>
          <w:rFonts w:ascii="Times New Roman" w:eastAsia="Calibri" w:hAnsi="Times New Roman" w:cs="Times New Roman"/>
          <w:sz w:val="26"/>
          <w:szCs w:val="26"/>
          <w:lang w:eastAsia="en-US"/>
        </w:rPr>
        <w:t xml:space="preserve">протягом 1,3 тижня місяця та по </w:t>
      </w:r>
      <w:r w:rsidRPr="003D6EF2">
        <w:rPr>
          <w:rFonts w:ascii="Times New Roman" w:eastAsia="Calibri" w:hAnsi="Times New Roman" w:cs="Times New Roman"/>
          <w:sz w:val="26"/>
          <w:szCs w:val="26"/>
          <w:lang w:val="uk-UA" w:eastAsia="en-US"/>
        </w:rPr>
        <w:t xml:space="preserve">2 </w:t>
      </w:r>
      <w:r w:rsidRPr="003D6EF2">
        <w:rPr>
          <w:rFonts w:ascii="Times New Roman" w:eastAsia="Calibri" w:hAnsi="Times New Roman" w:cs="Times New Roman"/>
          <w:sz w:val="26"/>
          <w:szCs w:val="26"/>
          <w:lang w:eastAsia="en-US"/>
        </w:rPr>
        <w:t>години протягом 2,4 тижня навчального місяця</w:t>
      </w:r>
      <w:r w:rsidRPr="003D6EF2">
        <w:rPr>
          <w:rFonts w:ascii="Times New Roman" w:eastAsia="Times New Roman" w:hAnsi="Times New Roman" w:cs="Times New Roman"/>
          <w:sz w:val="26"/>
          <w:szCs w:val="26"/>
          <w:lang w:val="uk-UA" w:eastAsia="en-US"/>
        </w:rPr>
        <w:t>;</w:t>
      </w:r>
    </w:p>
    <w:p w:rsidR="00C02DAF" w:rsidRPr="003D6EF2" w:rsidRDefault="00C02DAF" w:rsidP="00C02DAF">
      <w:pPr>
        <w:spacing w:after="0" w:line="240" w:lineRule="auto"/>
        <w:jc w:val="both"/>
        <w:rPr>
          <w:rFonts w:ascii="Times New Roman" w:eastAsia="Times New Roman" w:hAnsi="Times New Roman" w:cs="Times New Roman"/>
          <w:b/>
          <w:color w:val="000000"/>
          <w:sz w:val="26"/>
          <w:szCs w:val="26"/>
          <w:lang w:val="uk-UA" w:eastAsia="en-US"/>
        </w:rPr>
      </w:pPr>
      <w:r w:rsidRPr="003D6EF2">
        <w:rPr>
          <w:rFonts w:ascii="Times New Roman" w:eastAsia="Times New Roman" w:hAnsi="Times New Roman" w:cs="Times New Roman"/>
          <w:b/>
          <w:color w:val="000000"/>
          <w:sz w:val="26"/>
          <w:szCs w:val="26"/>
          <w:lang w:val="uk-UA" w:eastAsia="en-US"/>
        </w:rPr>
        <w:t xml:space="preserve">     8 клас:</w:t>
      </w:r>
    </w:p>
    <w:p w:rsidR="004333E2" w:rsidRPr="003D6EF2" w:rsidRDefault="00C02DAF" w:rsidP="00C02DAF">
      <w:pPr>
        <w:spacing w:after="0" w:line="240" w:lineRule="auto"/>
        <w:jc w:val="both"/>
        <w:rPr>
          <w:rFonts w:ascii="Times New Roman" w:eastAsia="Times New Roman" w:hAnsi="Times New Roman" w:cs="Times New Roman"/>
          <w:color w:val="000000"/>
          <w:sz w:val="26"/>
          <w:szCs w:val="26"/>
          <w:lang w:val="uk-UA" w:eastAsia="en-US"/>
        </w:rPr>
      </w:pPr>
      <w:r w:rsidRPr="003D6EF2">
        <w:rPr>
          <w:rFonts w:ascii="Times New Roman" w:eastAsia="Times New Roman" w:hAnsi="Times New Roman" w:cs="Times New Roman"/>
          <w:color w:val="000000"/>
          <w:sz w:val="26"/>
          <w:szCs w:val="26"/>
          <w:lang w:val="uk-UA" w:eastAsia="en-US"/>
        </w:rPr>
        <w:t xml:space="preserve">- </w:t>
      </w:r>
      <w:r w:rsidRPr="003D6EF2">
        <w:rPr>
          <w:rFonts w:ascii="Times New Roman" w:eastAsia="Times New Roman" w:hAnsi="Times New Roman" w:cs="Times New Roman"/>
          <w:b/>
          <w:color w:val="000000"/>
          <w:sz w:val="26"/>
          <w:szCs w:val="26"/>
          <w:lang w:val="uk-UA" w:eastAsia="en-US"/>
        </w:rPr>
        <w:t>історія України</w:t>
      </w:r>
      <w:r w:rsidRPr="003D6EF2">
        <w:rPr>
          <w:rFonts w:ascii="Times New Roman" w:eastAsia="Times New Roman" w:hAnsi="Times New Roman" w:cs="Times New Roman"/>
          <w:color w:val="000000"/>
          <w:sz w:val="26"/>
          <w:szCs w:val="26"/>
          <w:lang w:val="uk-UA" w:eastAsia="en-US"/>
        </w:rPr>
        <w:t xml:space="preserve"> - 1</w:t>
      </w:r>
      <w:r w:rsidRPr="003D6EF2">
        <w:rPr>
          <w:rFonts w:ascii="Times New Roman" w:eastAsia="Times New Roman" w:hAnsi="Times New Roman" w:cs="Times New Roman"/>
          <w:color w:val="000000"/>
          <w:sz w:val="26"/>
          <w:szCs w:val="26"/>
          <w:lang w:eastAsia="en-US"/>
        </w:rPr>
        <w:t>,5 годин</w:t>
      </w:r>
      <w:r w:rsidRPr="003D6EF2">
        <w:rPr>
          <w:rFonts w:ascii="Times New Roman" w:eastAsia="Times New Roman" w:hAnsi="Times New Roman" w:cs="Times New Roman"/>
          <w:color w:val="000000"/>
          <w:sz w:val="26"/>
          <w:szCs w:val="26"/>
          <w:lang w:val="uk-UA" w:eastAsia="en-US"/>
        </w:rPr>
        <w:t xml:space="preserve">и за навчальним планом: предмет буде вивчатися за загальним розкладом впродовж 2020/2021 навчального року, в якому передбачено </w:t>
      </w:r>
      <w:r w:rsidRPr="003D6EF2">
        <w:rPr>
          <w:rFonts w:ascii="Times New Roman" w:eastAsia="Times New Roman" w:hAnsi="Times New Roman" w:cs="Times New Roman"/>
          <w:color w:val="000000"/>
          <w:sz w:val="26"/>
          <w:szCs w:val="26"/>
          <w:lang w:val="uk-UA" w:eastAsia="en-US"/>
        </w:rPr>
        <w:lastRenderedPageBreak/>
        <w:t xml:space="preserve">викладання по </w:t>
      </w:r>
      <w:r w:rsidRPr="003D6EF2">
        <w:rPr>
          <w:rFonts w:ascii="Times New Roman" w:eastAsia="Times New Roman" w:hAnsi="Times New Roman" w:cs="Times New Roman"/>
          <w:sz w:val="26"/>
          <w:szCs w:val="26"/>
          <w:lang w:val="uk-UA" w:eastAsia="en-US"/>
        </w:rPr>
        <w:t>2</w:t>
      </w:r>
      <w:r w:rsidRPr="003D6EF2">
        <w:rPr>
          <w:rFonts w:ascii="Times New Roman" w:eastAsia="Times New Roman" w:hAnsi="Times New Roman" w:cs="Times New Roman"/>
          <w:sz w:val="26"/>
          <w:szCs w:val="26"/>
          <w:lang w:eastAsia="en-US"/>
        </w:rPr>
        <w:t xml:space="preserve"> годи</w:t>
      </w:r>
      <w:r w:rsidRPr="003D6EF2">
        <w:rPr>
          <w:rFonts w:ascii="Times New Roman" w:eastAsia="Times New Roman" w:hAnsi="Times New Roman" w:cs="Times New Roman"/>
          <w:sz w:val="26"/>
          <w:szCs w:val="26"/>
          <w:lang w:val="uk-UA" w:eastAsia="en-US"/>
        </w:rPr>
        <w:t xml:space="preserve">ні </w:t>
      </w:r>
      <w:r w:rsidRPr="003D6EF2">
        <w:rPr>
          <w:rFonts w:ascii="Times New Roman" w:eastAsia="Calibri" w:hAnsi="Times New Roman" w:cs="Times New Roman"/>
          <w:sz w:val="26"/>
          <w:szCs w:val="26"/>
          <w:lang w:eastAsia="en-US"/>
        </w:rPr>
        <w:t>протягом 1,3 тижнямісяця та по</w:t>
      </w:r>
      <w:r w:rsidRPr="003D6EF2">
        <w:rPr>
          <w:rFonts w:ascii="Times New Roman" w:eastAsia="Calibri" w:hAnsi="Times New Roman" w:cs="Times New Roman"/>
          <w:sz w:val="26"/>
          <w:szCs w:val="26"/>
          <w:lang w:val="uk-UA" w:eastAsia="en-US"/>
        </w:rPr>
        <w:t xml:space="preserve"> 1</w:t>
      </w:r>
      <w:r w:rsidRPr="003D6EF2">
        <w:rPr>
          <w:rFonts w:ascii="Times New Roman" w:eastAsia="Calibri" w:hAnsi="Times New Roman" w:cs="Times New Roman"/>
          <w:sz w:val="26"/>
          <w:szCs w:val="26"/>
          <w:lang w:eastAsia="en-US"/>
        </w:rPr>
        <w:t>годиніпротягом 2,4 тижнянавчальногомісяця</w:t>
      </w:r>
      <w:r w:rsidRPr="003D6EF2">
        <w:rPr>
          <w:rFonts w:ascii="Times New Roman" w:eastAsia="Times New Roman" w:hAnsi="Times New Roman" w:cs="Times New Roman"/>
          <w:color w:val="000000"/>
          <w:sz w:val="26"/>
          <w:szCs w:val="26"/>
          <w:lang w:val="uk-UA" w:eastAsia="en-US"/>
        </w:rPr>
        <w:t>;</w:t>
      </w:r>
    </w:p>
    <w:p w:rsidR="00C02DAF" w:rsidRPr="003D6EF2" w:rsidRDefault="00C02DAF" w:rsidP="00C02DAF">
      <w:pPr>
        <w:spacing w:after="0" w:line="240" w:lineRule="auto"/>
        <w:jc w:val="both"/>
        <w:rPr>
          <w:rFonts w:ascii="Times New Roman" w:eastAsia="Times New Roman" w:hAnsi="Times New Roman" w:cs="Times New Roman"/>
          <w:b/>
          <w:color w:val="000000"/>
          <w:sz w:val="26"/>
          <w:szCs w:val="26"/>
          <w:lang w:val="uk-UA" w:eastAsia="en-US"/>
        </w:rPr>
      </w:pPr>
      <w:r w:rsidRPr="003D6EF2">
        <w:rPr>
          <w:rFonts w:ascii="Times New Roman" w:eastAsia="Times New Roman" w:hAnsi="Times New Roman" w:cs="Times New Roman"/>
          <w:b/>
          <w:color w:val="000000"/>
          <w:sz w:val="26"/>
          <w:szCs w:val="26"/>
          <w:lang w:val="uk-UA" w:eastAsia="en-US"/>
        </w:rPr>
        <w:t xml:space="preserve">      9 клас:</w:t>
      </w:r>
    </w:p>
    <w:p w:rsidR="00C02DAF" w:rsidRPr="003D6EF2" w:rsidRDefault="00C02DAF" w:rsidP="00C02DAF">
      <w:pPr>
        <w:spacing w:after="0" w:line="240" w:lineRule="auto"/>
        <w:jc w:val="both"/>
        <w:rPr>
          <w:rFonts w:ascii="Times New Roman" w:eastAsia="Times New Roman" w:hAnsi="Times New Roman" w:cs="Times New Roman"/>
          <w:color w:val="000000"/>
          <w:sz w:val="26"/>
          <w:szCs w:val="26"/>
          <w:lang w:val="uk-UA" w:eastAsia="en-US"/>
        </w:rPr>
      </w:pPr>
      <w:r w:rsidRPr="003D6EF2">
        <w:rPr>
          <w:rFonts w:ascii="Times New Roman" w:eastAsia="Times New Roman" w:hAnsi="Times New Roman" w:cs="Times New Roman"/>
          <w:color w:val="000000"/>
          <w:sz w:val="26"/>
          <w:szCs w:val="26"/>
          <w:lang w:val="uk-UA" w:eastAsia="en-US"/>
        </w:rPr>
        <w:t xml:space="preserve">- </w:t>
      </w:r>
      <w:r w:rsidRPr="003D6EF2">
        <w:rPr>
          <w:rFonts w:ascii="Times New Roman" w:eastAsia="Times New Roman" w:hAnsi="Times New Roman" w:cs="Times New Roman"/>
          <w:b/>
          <w:color w:val="000000"/>
          <w:sz w:val="26"/>
          <w:szCs w:val="26"/>
          <w:lang w:val="uk-UA" w:eastAsia="en-US"/>
        </w:rPr>
        <w:t>історія України</w:t>
      </w:r>
      <w:r w:rsidRPr="003D6EF2">
        <w:rPr>
          <w:rFonts w:ascii="Times New Roman" w:eastAsia="Times New Roman" w:hAnsi="Times New Roman" w:cs="Times New Roman"/>
          <w:color w:val="000000"/>
          <w:sz w:val="26"/>
          <w:szCs w:val="26"/>
          <w:lang w:val="uk-UA" w:eastAsia="en-US"/>
        </w:rPr>
        <w:t xml:space="preserve"> - 1</w:t>
      </w:r>
      <w:r w:rsidRPr="003D6EF2">
        <w:rPr>
          <w:rFonts w:ascii="Times New Roman" w:eastAsia="Times New Roman" w:hAnsi="Times New Roman" w:cs="Times New Roman"/>
          <w:color w:val="000000"/>
          <w:sz w:val="26"/>
          <w:szCs w:val="26"/>
          <w:lang w:eastAsia="en-US"/>
        </w:rPr>
        <w:t>,5 годин</w:t>
      </w:r>
      <w:r w:rsidRPr="003D6EF2">
        <w:rPr>
          <w:rFonts w:ascii="Times New Roman" w:eastAsia="Times New Roman" w:hAnsi="Times New Roman" w:cs="Times New Roman"/>
          <w:color w:val="000000"/>
          <w:sz w:val="26"/>
          <w:szCs w:val="26"/>
          <w:lang w:val="uk-UA" w:eastAsia="en-US"/>
        </w:rPr>
        <w:t>и за навчальним планом: предмет буде вивчатися за загальним розкладом впродовж 2020/2021 навчального року, в якому передбачено викладання по 2</w:t>
      </w:r>
      <w:r w:rsidRPr="003D6EF2">
        <w:rPr>
          <w:rFonts w:ascii="Times New Roman" w:eastAsia="Times New Roman" w:hAnsi="Times New Roman" w:cs="Times New Roman"/>
          <w:color w:val="000000"/>
          <w:sz w:val="26"/>
          <w:szCs w:val="26"/>
          <w:lang w:eastAsia="en-US"/>
        </w:rPr>
        <w:t xml:space="preserve"> годи</w:t>
      </w:r>
      <w:r w:rsidRPr="003D6EF2">
        <w:rPr>
          <w:rFonts w:ascii="Times New Roman" w:eastAsia="Times New Roman" w:hAnsi="Times New Roman" w:cs="Times New Roman"/>
          <w:color w:val="000000"/>
          <w:sz w:val="26"/>
          <w:szCs w:val="26"/>
          <w:lang w:val="uk-UA" w:eastAsia="en-US"/>
        </w:rPr>
        <w:t xml:space="preserve">ни </w:t>
      </w:r>
      <w:r w:rsidRPr="003D6EF2">
        <w:rPr>
          <w:rFonts w:ascii="Times New Roman" w:eastAsia="Calibri" w:hAnsi="Times New Roman" w:cs="Times New Roman"/>
          <w:sz w:val="26"/>
          <w:szCs w:val="26"/>
          <w:lang w:eastAsia="en-US"/>
        </w:rPr>
        <w:t xml:space="preserve">протягом 1,3 тижня місяця та по </w:t>
      </w:r>
      <w:r w:rsidRPr="003D6EF2">
        <w:rPr>
          <w:rFonts w:ascii="Times New Roman" w:eastAsia="Calibri" w:hAnsi="Times New Roman" w:cs="Times New Roman"/>
          <w:sz w:val="26"/>
          <w:szCs w:val="26"/>
          <w:lang w:val="uk-UA" w:eastAsia="en-US"/>
        </w:rPr>
        <w:t>1</w:t>
      </w:r>
      <w:r w:rsidRPr="003D6EF2">
        <w:rPr>
          <w:rFonts w:ascii="Times New Roman" w:eastAsia="Calibri" w:hAnsi="Times New Roman" w:cs="Times New Roman"/>
          <w:sz w:val="26"/>
          <w:szCs w:val="26"/>
          <w:lang w:eastAsia="en-US"/>
        </w:rPr>
        <w:t>годин</w:t>
      </w:r>
      <w:r w:rsidRPr="003D6EF2">
        <w:rPr>
          <w:rFonts w:ascii="Times New Roman" w:eastAsia="Calibri" w:hAnsi="Times New Roman" w:cs="Times New Roman"/>
          <w:sz w:val="26"/>
          <w:szCs w:val="26"/>
          <w:lang w:val="uk-UA" w:eastAsia="en-US"/>
        </w:rPr>
        <w:t xml:space="preserve">і </w:t>
      </w:r>
      <w:r w:rsidRPr="003D6EF2">
        <w:rPr>
          <w:rFonts w:ascii="Times New Roman" w:eastAsia="Calibri" w:hAnsi="Times New Roman" w:cs="Times New Roman"/>
          <w:sz w:val="26"/>
          <w:szCs w:val="26"/>
          <w:lang w:eastAsia="en-US"/>
        </w:rPr>
        <w:t>протягом 2,4 тижня навчального місяця</w:t>
      </w:r>
      <w:r w:rsidRPr="003D6EF2">
        <w:rPr>
          <w:rFonts w:ascii="Times New Roman" w:eastAsia="Times New Roman" w:hAnsi="Times New Roman" w:cs="Times New Roman"/>
          <w:color w:val="000000"/>
          <w:sz w:val="26"/>
          <w:szCs w:val="26"/>
          <w:lang w:val="uk-UA" w:eastAsia="en-US"/>
        </w:rPr>
        <w:t>;</w:t>
      </w:r>
    </w:p>
    <w:p w:rsidR="00C02DAF" w:rsidRPr="003D6EF2" w:rsidRDefault="00C02DAF" w:rsidP="00C02DAF">
      <w:pPr>
        <w:spacing w:after="0" w:line="240" w:lineRule="auto"/>
        <w:jc w:val="both"/>
        <w:rPr>
          <w:rFonts w:ascii="Times New Roman" w:eastAsia="Times New Roman" w:hAnsi="Times New Roman" w:cs="Times New Roman"/>
          <w:color w:val="000000"/>
          <w:sz w:val="26"/>
          <w:szCs w:val="26"/>
          <w:lang w:val="uk-UA" w:eastAsia="en-US"/>
        </w:rPr>
      </w:pPr>
      <w:r w:rsidRPr="003D6EF2">
        <w:rPr>
          <w:rFonts w:ascii="Times New Roman" w:eastAsia="Times New Roman" w:hAnsi="Times New Roman" w:cs="Times New Roman"/>
          <w:color w:val="000000"/>
          <w:sz w:val="26"/>
          <w:szCs w:val="26"/>
          <w:lang w:val="uk-UA" w:eastAsia="en-US"/>
        </w:rPr>
        <w:t xml:space="preserve">- </w:t>
      </w:r>
      <w:r w:rsidRPr="003D6EF2">
        <w:rPr>
          <w:rFonts w:ascii="Times New Roman" w:eastAsia="Times New Roman" w:hAnsi="Times New Roman" w:cs="Times New Roman"/>
          <w:b/>
          <w:color w:val="000000"/>
          <w:sz w:val="26"/>
          <w:szCs w:val="26"/>
          <w:lang w:val="uk-UA" w:eastAsia="en-US"/>
        </w:rPr>
        <w:t>географія</w:t>
      </w:r>
      <w:r w:rsidRPr="003D6EF2">
        <w:rPr>
          <w:rFonts w:ascii="Times New Roman" w:eastAsia="Times New Roman" w:hAnsi="Times New Roman" w:cs="Times New Roman"/>
          <w:color w:val="000000"/>
          <w:sz w:val="26"/>
          <w:szCs w:val="26"/>
          <w:lang w:val="uk-UA" w:eastAsia="en-US"/>
        </w:rPr>
        <w:t xml:space="preserve"> - 1</w:t>
      </w:r>
      <w:r w:rsidRPr="003D6EF2">
        <w:rPr>
          <w:rFonts w:ascii="Times New Roman" w:eastAsia="Times New Roman" w:hAnsi="Times New Roman" w:cs="Times New Roman"/>
          <w:color w:val="000000"/>
          <w:sz w:val="26"/>
          <w:szCs w:val="26"/>
          <w:lang w:eastAsia="en-US"/>
        </w:rPr>
        <w:t>,5 годин</w:t>
      </w:r>
      <w:r w:rsidRPr="003D6EF2">
        <w:rPr>
          <w:rFonts w:ascii="Times New Roman" w:eastAsia="Times New Roman" w:hAnsi="Times New Roman" w:cs="Times New Roman"/>
          <w:color w:val="000000"/>
          <w:sz w:val="26"/>
          <w:szCs w:val="26"/>
          <w:lang w:val="uk-UA" w:eastAsia="en-US"/>
        </w:rPr>
        <w:t>и за навчальним планом: предмет буде вивчатися за загальним розкладом впродовж 2020/2021 навчального року, в якому передбачено викладання по 1</w:t>
      </w:r>
      <w:r w:rsidRPr="003D6EF2">
        <w:rPr>
          <w:rFonts w:ascii="Times New Roman" w:eastAsia="Times New Roman" w:hAnsi="Times New Roman" w:cs="Times New Roman"/>
          <w:color w:val="000000"/>
          <w:sz w:val="26"/>
          <w:szCs w:val="26"/>
          <w:lang w:eastAsia="en-US"/>
        </w:rPr>
        <w:t xml:space="preserve"> годи</w:t>
      </w:r>
      <w:r w:rsidRPr="003D6EF2">
        <w:rPr>
          <w:rFonts w:ascii="Times New Roman" w:eastAsia="Times New Roman" w:hAnsi="Times New Roman" w:cs="Times New Roman"/>
          <w:color w:val="000000"/>
          <w:sz w:val="26"/>
          <w:szCs w:val="26"/>
          <w:lang w:val="uk-UA" w:eastAsia="en-US"/>
        </w:rPr>
        <w:t xml:space="preserve">ні </w:t>
      </w:r>
      <w:r w:rsidRPr="003D6EF2">
        <w:rPr>
          <w:rFonts w:ascii="Times New Roman" w:eastAsia="Calibri" w:hAnsi="Times New Roman" w:cs="Times New Roman"/>
          <w:sz w:val="26"/>
          <w:szCs w:val="26"/>
          <w:lang w:eastAsia="en-US"/>
        </w:rPr>
        <w:t xml:space="preserve">протягом 1,3 тижня місяця та по </w:t>
      </w:r>
      <w:r w:rsidRPr="003D6EF2">
        <w:rPr>
          <w:rFonts w:ascii="Times New Roman" w:eastAsia="Calibri" w:hAnsi="Times New Roman" w:cs="Times New Roman"/>
          <w:sz w:val="26"/>
          <w:szCs w:val="26"/>
          <w:lang w:val="uk-UA" w:eastAsia="en-US"/>
        </w:rPr>
        <w:t>2</w:t>
      </w:r>
      <w:r w:rsidRPr="003D6EF2">
        <w:rPr>
          <w:rFonts w:ascii="Times New Roman" w:eastAsia="Calibri" w:hAnsi="Times New Roman" w:cs="Times New Roman"/>
          <w:sz w:val="26"/>
          <w:szCs w:val="26"/>
          <w:lang w:eastAsia="en-US"/>
        </w:rPr>
        <w:t>години протягом 2,4 тижня навчального місяця</w:t>
      </w:r>
      <w:r w:rsidRPr="003D6EF2">
        <w:rPr>
          <w:rFonts w:ascii="Times New Roman" w:eastAsia="Times New Roman" w:hAnsi="Times New Roman" w:cs="Times New Roman"/>
          <w:color w:val="000000"/>
          <w:sz w:val="26"/>
          <w:szCs w:val="26"/>
          <w:lang w:val="uk-UA" w:eastAsia="en-US"/>
        </w:rPr>
        <w:t>;</w:t>
      </w:r>
    </w:p>
    <w:p w:rsidR="00C02DAF" w:rsidRPr="003D6EF2" w:rsidRDefault="00C02DAF" w:rsidP="00C02DAF">
      <w:pPr>
        <w:spacing w:after="0" w:line="240" w:lineRule="auto"/>
        <w:jc w:val="both"/>
        <w:rPr>
          <w:rFonts w:ascii="Times New Roman" w:eastAsia="Times New Roman" w:hAnsi="Times New Roman" w:cs="Times New Roman"/>
          <w:b/>
          <w:color w:val="000000"/>
          <w:sz w:val="26"/>
          <w:szCs w:val="26"/>
          <w:lang w:val="uk-UA" w:eastAsia="en-US"/>
        </w:rPr>
      </w:pPr>
      <w:r w:rsidRPr="003D6EF2">
        <w:rPr>
          <w:rFonts w:ascii="Times New Roman" w:eastAsia="Times New Roman" w:hAnsi="Times New Roman" w:cs="Times New Roman"/>
          <w:b/>
          <w:color w:val="000000"/>
          <w:sz w:val="26"/>
          <w:szCs w:val="26"/>
          <w:lang w:val="uk-UA" w:eastAsia="en-US"/>
        </w:rPr>
        <w:t xml:space="preserve">      10 клас:</w:t>
      </w:r>
    </w:p>
    <w:p w:rsidR="00C02DAF" w:rsidRPr="003D6EF2" w:rsidRDefault="00C02DAF" w:rsidP="00C02DAF">
      <w:pPr>
        <w:spacing w:after="0" w:line="240" w:lineRule="auto"/>
        <w:jc w:val="both"/>
        <w:rPr>
          <w:rFonts w:ascii="Times New Roman" w:eastAsia="Times New Roman" w:hAnsi="Times New Roman" w:cs="Times New Roman"/>
          <w:color w:val="000000"/>
          <w:sz w:val="26"/>
          <w:szCs w:val="26"/>
          <w:lang w:val="uk-UA" w:eastAsia="en-US"/>
        </w:rPr>
      </w:pPr>
      <w:r w:rsidRPr="003D6EF2">
        <w:rPr>
          <w:rFonts w:ascii="Times New Roman" w:eastAsia="Times New Roman" w:hAnsi="Times New Roman" w:cs="Times New Roman"/>
          <w:color w:val="000000"/>
          <w:sz w:val="26"/>
          <w:szCs w:val="26"/>
          <w:lang w:val="uk-UA" w:eastAsia="en-US"/>
        </w:rPr>
        <w:t xml:space="preserve">- </w:t>
      </w:r>
      <w:r w:rsidRPr="003D6EF2">
        <w:rPr>
          <w:rFonts w:ascii="Times New Roman" w:eastAsia="Times New Roman" w:hAnsi="Times New Roman" w:cs="Times New Roman"/>
          <w:b/>
          <w:color w:val="000000"/>
          <w:sz w:val="26"/>
          <w:szCs w:val="26"/>
          <w:lang w:val="uk-UA" w:eastAsia="en-US"/>
        </w:rPr>
        <w:t>історія України</w:t>
      </w:r>
      <w:r w:rsidRPr="003D6EF2">
        <w:rPr>
          <w:rFonts w:ascii="Times New Roman" w:eastAsia="Times New Roman" w:hAnsi="Times New Roman" w:cs="Times New Roman"/>
          <w:color w:val="000000"/>
          <w:sz w:val="26"/>
          <w:szCs w:val="26"/>
          <w:lang w:val="uk-UA" w:eastAsia="en-US"/>
        </w:rPr>
        <w:t>- 1</w:t>
      </w:r>
      <w:r w:rsidRPr="003D6EF2">
        <w:rPr>
          <w:rFonts w:ascii="Times New Roman" w:eastAsia="Times New Roman" w:hAnsi="Times New Roman" w:cs="Times New Roman"/>
          <w:color w:val="000000"/>
          <w:sz w:val="26"/>
          <w:szCs w:val="26"/>
          <w:lang w:eastAsia="en-US"/>
        </w:rPr>
        <w:t>,5 годин</w:t>
      </w:r>
      <w:r w:rsidRPr="003D6EF2">
        <w:rPr>
          <w:rFonts w:ascii="Times New Roman" w:eastAsia="Times New Roman" w:hAnsi="Times New Roman" w:cs="Times New Roman"/>
          <w:color w:val="000000"/>
          <w:sz w:val="26"/>
          <w:szCs w:val="26"/>
          <w:lang w:val="uk-UA" w:eastAsia="en-US"/>
        </w:rPr>
        <w:t xml:space="preserve">и за навчальним планом: предмет буде вивчатися за загальним розкладом впродовж 2020/2021 навчального року, в якому передбачено викладання по </w:t>
      </w:r>
      <w:r w:rsidRPr="003D6EF2">
        <w:rPr>
          <w:rFonts w:ascii="Times New Roman" w:eastAsia="Times New Roman" w:hAnsi="Times New Roman" w:cs="Times New Roman"/>
          <w:sz w:val="26"/>
          <w:szCs w:val="26"/>
          <w:lang w:val="uk-UA" w:eastAsia="en-US"/>
        </w:rPr>
        <w:t>1</w:t>
      </w:r>
      <w:r w:rsidRPr="003D6EF2">
        <w:rPr>
          <w:rFonts w:ascii="Times New Roman" w:eastAsia="Times New Roman" w:hAnsi="Times New Roman" w:cs="Times New Roman"/>
          <w:sz w:val="26"/>
          <w:szCs w:val="26"/>
          <w:lang w:eastAsia="en-US"/>
        </w:rPr>
        <w:t xml:space="preserve"> годи</w:t>
      </w:r>
      <w:r w:rsidRPr="003D6EF2">
        <w:rPr>
          <w:rFonts w:ascii="Times New Roman" w:eastAsia="Times New Roman" w:hAnsi="Times New Roman" w:cs="Times New Roman"/>
          <w:sz w:val="26"/>
          <w:szCs w:val="26"/>
          <w:lang w:val="uk-UA" w:eastAsia="en-US"/>
        </w:rPr>
        <w:t xml:space="preserve">ні </w:t>
      </w:r>
      <w:r w:rsidRPr="003D6EF2">
        <w:rPr>
          <w:rFonts w:ascii="Times New Roman" w:eastAsia="Calibri" w:hAnsi="Times New Roman" w:cs="Times New Roman"/>
          <w:sz w:val="26"/>
          <w:szCs w:val="26"/>
          <w:lang w:eastAsia="en-US"/>
        </w:rPr>
        <w:t>протягом 1,3 тижня місяця та по</w:t>
      </w:r>
      <w:r w:rsidRPr="003D6EF2">
        <w:rPr>
          <w:rFonts w:ascii="Times New Roman" w:eastAsia="Calibri" w:hAnsi="Times New Roman" w:cs="Times New Roman"/>
          <w:sz w:val="26"/>
          <w:szCs w:val="26"/>
          <w:lang w:val="uk-UA" w:eastAsia="en-US"/>
        </w:rPr>
        <w:t xml:space="preserve"> 2</w:t>
      </w:r>
      <w:r w:rsidRPr="003D6EF2">
        <w:rPr>
          <w:rFonts w:ascii="Times New Roman" w:eastAsia="Calibri" w:hAnsi="Times New Roman" w:cs="Times New Roman"/>
          <w:sz w:val="26"/>
          <w:szCs w:val="26"/>
          <w:lang w:eastAsia="en-US"/>
        </w:rPr>
        <w:t>години протягом 2,4 тижня навчального місяця</w:t>
      </w:r>
      <w:r w:rsidRPr="003D6EF2">
        <w:rPr>
          <w:rFonts w:ascii="Times New Roman" w:eastAsia="Times New Roman" w:hAnsi="Times New Roman" w:cs="Times New Roman"/>
          <w:color w:val="000000"/>
          <w:sz w:val="26"/>
          <w:szCs w:val="26"/>
          <w:lang w:val="uk-UA" w:eastAsia="en-US"/>
        </w:rPr>
        <w:t>;</w:t>
      </w:r>
    </w:p>
    <w:p w:rsidR="00C02DAF" w:rsidRPr="003D6EF2" w:rsidRDefault="00C02DAF" w:rsidP="00C02DAF">
      <w:pPr>
        <w:spacing w:after="0" w:line="240" w:lineRule="auto"/>
        <w:jc w:val="both"/>
        <w:rPr>
          <w:rFonts w:ascii="Times New Roman" w:eastAsia="Times New Roman" w:hAnsi="Times New Roman" w:cs="Times New Roman"/>
          <w:b/>
          <w:color w:val="000000"/>
          <w:sz w:val="26"/>
          <w:szCs w:val="26"/>
          <w:lang w:val="uk-UA" w:eastAsia="en-US"/>
        </w:rPr>
      </w:pPr>
      <w:r w:rsidRPr="003D6EF2">
        <w:rPr>
          <w:rFonts w:ascii="Times New Roman" w:eastAsia="Times New Roman" w:hAnsi="Times New Roman" w:cs="Times New Roman"/>
          <w:color w:val="000000"/>
          <w:sz w:val="26"/>
          <w:szCs w:val="26"/>
          <w:lang w:val="uk-UA" w:eastAsia="en-US"/>
        </w:rPr>
        <w:t xml:space="preserve">- </w:t>
      </w:r>
      <w:r w:rsidRPr="003D6EF2">
        <w:rPr>
          <w:rFonts w:ascii="Times New Roman" w:eastAsia="Times New Roman" w:hAnsi="Times New Roman" w:cs="Times New Roman"/>
          <w:b/>
          <w:color w:val="000000"/>
          <w:sz w:val="26"/>
          <w:szCs w:val="26"/>
          <w:lang w:val="uk-UA" w:eastAsia="en-US"/>
        </w:rPr>
        <w:t>географія</w:t>
      </w:r>
      <w:r w:rsidRPr="003D6EF2">
        <w:rPr>
          <w:rFonts w:ascii="Times New Roman" w:eastAsia="Times New Roman" w:hAnsi="Times New Roman" w:cs="Times New Roman"/>
          <w:color w:val="000000"/>
          <w:sz w:val="26"/>
          <w:szCs w:val="26"/>
          <w:lang w:val="uk-UA" w:eastAsia="en-US"/>
        </w:rPr>
        <w:t xml:space="preserve"> - 1</w:t>
      </w:r>
      <w:r w:rsidRPr="003D6EF2">
        <w:rPr>
          <w:rFonts w:ascii="Times New Roman" w:eastAsia="Times New Roman" w:hAnsi="Times New Roman" w:cs="Times New Roman"/>
          <w:color w:val="000000"/>
          <w:sz w:val="26"/>
          <w:szCs w:val="26"/>
          <w:lang w:eastAsia="en-US"/>
        </w:rPr>
        <w:t>,5 годин</w:t>
      </w:r>
      <w:r w:rsidRPr="003D6EF2">
        <w:rPr>
          <w:rFonts w:ascii="Times New Roman" w:eastAsia="Times New Roman" w:hAnsi="Times New Roman" w:cs="Times New Roman"/>
          <w:color w:val="000000"/>
          <w:sz w:val="26"/>
          <w:szCs w:val="26"/>
          <w:lang w:val="uk-UA" w:eastAsia="en-US"/>
        </w:rPr>
        <w:t>и за навчальним планом: предмет буде вивчатися за загальним розкладом впродовж 2020/2021 навчального року, в якому передбачено викладання по 2</w:t>
      </w:r>
      <w:r w:rsidRPr="003D6EF2">
        <w:rPr>
          <w:rFonts w:ascii="Times New Roman" w:eastAsia="Times New Roman" w:hAnsi="Times New Roman" w:cs="Times New Roman"/>
          <w:color w:val="000000"/>
          <w:sz w:val="26"/>
          <w:szCs w:val="26"/>
          <w:lang w:eastAsia="en-US"/>
        </w:rPr>
        <w:t xml:space="preserve"> годи</w:t>
      </w:r>
      <w:r w:rsidRPr="003D6EF2">
        <w:rPr>
          <w:rFonts w:ascii="Times New Roman" w:eastAsia="Times New Roman" w:hAnsi="Times New Roman" w:cs="Times New Roman"/>
          <w:color w:val="000000"/>
          <w:sz w:val="26"/>
          <w:szCs w:val="26"/>
          <w:lang w:val="uk-UA" w:eastAsia="en-US"/>
        </w:rPr>
        <w:t xml:space="preserve">ни </w:t>
      </w:r>
      <w:r w:rsidRPr="003D6EF2">
        <w:rPr>
          <w:rFonts w:ascii="Times New Roman" w:eastAsia="Calibri" w:hAnsi="Times New Roman" w:cs="Times New Roman"/>
          <w:sz w:val="26"/>
          <w:szCs w:val="26"/>
          <w:lang w:eastAsia="en-US"/>
        </w:rPr>
        <w:t xml:space="preserve">протягом 1,3 тижня місяця та по </w:t>
      </w:r>
      <w:r w:rsidRPr="003D6EF2">
        <w:rPr>
          <w:rFonts w:ascii="Times New Roman" w:eastAsia="Calibri" w:hAnsi="Times New Roman" w:cs="Times New Roman"/>
          <w:sz w:val="26"/>
          <w:szCs w:val="26"/>
          <w:lang w:val="uk-UA" w:eastAsia="en-US"/>
        </w:rPr>
        <w:t xml:space="preserve">1 </w:t>
      </w:r>
      <w:r w:rsidRPr="003D6EF2">
        <w:rPr>
          <w:rFonts w:ascii="Times New Roman" w:eastAsia="Calibri" w:hAnsi="Times New Roman" w:cs="Times New Roman"/>
          <w:sz w:val="26"/>
          <w:szCs w:val="26"/>
          <w:lang w:eastAsia="en-US"/>
        </w:rPr>
        <w:t>годин</w:t>
      </w:r>
      <w:r w:rsidRPr="003D6EF2">
        <w:rPr>
          <w:rFonts w:ascii="Times New Roman" w:eastAsia="Calibri" w:hAnsi="Times New Roman" w:cs="Times New Roman"/>
          <w:sz w:val="26"/>
          <w:szCs w:val="26"/>
          <w:lang w:val="uk-UA" w:eastAsia="en-US"/>
        </w:rPr>
        <w:t xml:space="preserve">і </w:t>
      </w:r>
      <w:r w:rsidRPr="003D6EF2">
        <w:rPr>
          <w:rFonts w:ascii="Times New Roman" w:eastAsia="Calibri" w:hAnsi="Times New Roman" w:cs="Times New Roman"/>
          <w:sz w:val="26"/>
          <w:szCs w:val="26"/>
          <w:lang w:eastAsia="en-US"/>
        </w:rPr>
        <w:t>протягом 2,4 тижня навчального місяця</w:t>
      </w:r>
      <w:r w:rsidRPr="003D6EF2">
        <w:rPr>
          <w:rFonts w:ascii="Times New Roman" w:eastAsia="Times New Roman" w:hAnsi="Times New Roman" w:cs="Times New Roman"/>
          <w:color w:val="000000"/>
          <w:sz w:val="26"/>
          <w:szCs w:val="26"/>
          <w:lang w:val="uk-UA" w:eastAsia="en-US"/>
        </w:rPr>
        <w:t>;</w:t>
      </w:r>
    </w:p>
    <w:p w:rsidR="00C02DAF" w:rsidRPr="003D6EF2" w:rsidRDefault="00C02DAF" w:rsidP="00C02DAF">
      <w:pPr>
        <w:spacing w:after="0" w:line="240" w:lineRule="auto"/>
        <w:jc w:val="both"/>
        <w:rPr>
          <w:rFonts w:ascii="Times New Roman" w:eastAsia="Times New Roman" w:hAnsi="Times New Roman" w:cs="Times New Roman"/>
          <w:color w:val="000000"/>
          <w:sz w:val="26"/>
          <w:szCs w:val="26"/>
          <w:lang w:val="uk-UA" w:eastAsia="en-US"/>
        </w:rPr>
      </w:pPr>
      <w:r w:rsidRPr="003D6EF2">
        <w:rPr>
          <w:rFonts w:ascii="Times New Roman" w:eastAsia="Times New Roman" w:hAnsi="Times New Roman" w:cs="Times New Roman"/>
          <w:color w:val="000000"/>
          <w:sz w:val="26"/>
          <w:szCs w:val="26"/>
          <w:lang w:val="uk-UA" w:eastAsia="en-US"/>
        </w:rPr>
        <w:t xml:space="preserve">- </w:t>
      </w:r>
      <w:r w:rsidRPr="003D6EF2">
        <w:rPr>
          <w:rFonts w:ascii="Times New Roman" w:eastAsia="Times New Roman" w:hAnsi="Times New Roman" w:cs="Times New Roman"/>
          <w:b/>
          <w:color w:val="000000"/>
          <w:sz w:val="26"/>
          <w:szCs w:val="26"/>
          <w:lang w:val="uk-UA" w:eastAsia="en-US"/>
        </w:rPr>
        <w:t>хімія</w:t>
      </w:r>
      <w:r w:rsidRPr="003D6EF2">
        <w:rPr>
          <w:rFonts w:ascii="Times New Roman" w:eastAsia="Times New Roman" w:hAnsi="Times New Roman" w:cs="Times New Roman"/>
          <w:color w:val="000000"/>
          <w:sz w:val="26"/>
          <w:szCs w:val="26"/>
          <w:lang w:val="uk-UA" w:eastAsia="en-US"/>
        </w:rPr>
        <w:t xml:space="preserve"> - 1</w:t>
      </w:r>
      <w:r w:rsidRPr="003D6EF2">
        <w:rPr>
          <w:rFonts w:ascii="Times New Roman" w:eastAsia="Times New Roman" w:hAnsi="Times New Roman" w:cs="Times New Roman"/>
          <w:color w:val="000000"/>
          <w:sz w:val="26"/>
          <w:szCs w:val="26"/>
          <w:lang w:eastAsia="en-US"/>
        </w:rPr>
        <w:t>,5 годин</w:t>
      </w:r>
      <w:r w:rsidRPr="003D6EF2">
        <w:rPr>
          <w:rFonts w:ascii="Times New Roman" w:eastAsia="Times New Roman" w:hAnsi="Times New Roman" w:cs="Times New Roman"/>
          <w:color w:val="000000"/>
          <w:sz w:val="26"/>
          <w:szCs w:val="26"/>
          <w:lang w:val="uk-UA" w:eastAsia="en-US"/>
        </w:rPr>
        <w:t xml:space="preserve"> за навчальним планом:предмет буде вивчатися за загальним розкладом впродовж 2020/2021 навчального року, в якому передбачено викладання по 2</w:t>
      </w:r>
      <w:r w:rsidRPr="003D6EF2">
        <w:rPr>
          <w:rFonts w:ascii="Times New Roman" w:eastAsia="Times New Roman" w:hAnsi="Times New Roman" w:cs="Times New Roman"/>
          <w:color w:val="000000"/>
          <w:sz w:val="26"/>
          <w:szCs w:val="26"/>
          <w:lang w:eastAsia="en-US"/>
        </w:rPr>
        <w:t xml:space="preserve"> годи</w:t>
      </w:r>
      <w:r w:rsidRPr="003D6EF2">
        <w:rPr>
          <w:rFonts w:ascii="Times New Roman" w:eastAsia="Times New Roman" w:hAnsi="Times New Roman" w:cs="Times New Roman"/>
          <w:color w:val="000000"/>
          <w:sz w:val="26"/>
          <w:szCs w:val="26"/>
          <w:lang w:val="uk-UA" w:eastAsia="en-US"/>
        </w:rPr>
        <w:t xml:space="preserve">ні </w:t>
      </w:r>
      <w:r w:rsidRPr="003D6EF2">
        <w:rPr>
          <w:rFonts w:ascii="Times New Roman" w:eastAsia="Calibri" w:hAnsi="Times New Roman" w:cs="Times New Roman"/>
          <w:sz w:val="26"/>
          <w:szCs w:val="26"/>
          <w:lang w:eastAsia="en-US"/>
        </w:rPr>
        <w:t xml:space="preserve">протягом 1,3 тижня місяця та по </w:t>
      </w:r>
      <w:r w:rsidRPr="003D6EF2">
        <w:rPr>
          <w:rFonts w:ascii="Times New Roman" w:eastAsia="Calibri" w:hAnsi="Times New Roman" w:cs="Times New Roman"/>
          <w:sz w:val="26"/>
          <w:szCs w:val="26"/>
          <w:lang w:val="uk-UA" w:eastAsia="en-US"/>
        </w:rPr>
        <w:t xml:space="preserve">1 </w:t>
      </w:r>
      <w:r w:rsidRPr="003D6EF2">
        <w:rPr>
          <w:rFonts w:ascii="Times New Roman" w:eastAsia="Calibri" w:hAnsi="Times New Roman" w:cs="Times New Roman"/>
          <w:sz w:val="26"/>
          <w:szCs w:val="26"/>
          <w:lang w:eastAsia="en-US"/>
        </w:rPr>
        <w:t>години протягом 2,4 тижня навчального місяця</w:t>
      </w:r>
      <w:r w:rsidRPr="003D6EF2">
        <w:rPr>
          <w:rFonts w:ascii="Times New Roman" w:eastAsia="Times New Roman" w:hAnsi="Times New Roman" w:cs="Times New Roman"/>
          <w:color w:val="000000"/>
          <w:sz w:val="26"/>
          <w:szCs w:val="26"/>
          <w:lang w:val="uk-UA" w:eastAsia="en-US"/>
        </w:rPr>
        <w:t>;</w:t>
      </w:r>
    </w:p>
    <w:p w:rsidR="00C02DAF" w:rsidRPr="003D6EF2" w:rsidRDefault="00C02DAF" w:rsidP="00C02DAF">
      <w:pPr>
        <w:spacing w:after="0" w:line="240" w:lineRule="auto"/>
        <w:jc w:val="both"/>
        <w:rPr>
          <w:rFonts w:ascii="Times New Roman" w:eastAsia="Times New Roman" w:hAnsi="Times New Roman" w:cs="Times New Roman"/>
          <w:color w:val="000000"/>
          <w:sz w:val="26"/>
          <w:szCs w:val="26"/>
          <w:lang w:val="uk-UA" w:eastAsia="en-US"/>
        </w:rPr>
      </w:pPr>
      <w:r w:rsidRPr="003D6EF2">
        <w:rPr>
          <w:rFonts w:ascii="Times New Roman" w:eastAsia="Times New Roman" w:hAnsi="Times New Roman" w:cs="Times New Roman"/>
          <w:color w:val="000000"/>
          <w:sz w:val="26"/>
          <w:szCs w:val="26"/>
          <w:lang w:val="uk-UA" w:eastAsia="en-US"/>
        </w:rPr>
        <w:t xml:space="preserve">-  </w:t>
      </w:r>
      <w:r w:rsidRPr="003D6EF2">
        <w:rPr>
          <w:rFonts w:ascii="Times New Roman" w:eastAsia="Times New Roman" w:hAnsi="Times New Roman" w:cs="Times New Roman"/>
          <w:b/>
          <w:color w:val="000000"/>
          <w:sz w:val="26"/>
          <w:szCs w:val="26"/>
          <w:lang w:val="uk-UA" w:eastAsia="en-US"/>
        </w:rPr>
        <w:t>Захист України</w:t>
      </w:r>
      <w:r w:rsidRPr="003D6EF2">
        <w:rPr>
          <w:rFonts w:ascii="Times New Roman" w:eastAsia="Times New Roman" w:hAnsi="Times New Roman" w:cs="Times New Roman"/>
          <w:color w:val="000000"/>
          <w:sz w:val="26"/>
          <w:szCs w:val="26"/>
          <w:lang w:val="uk-UA" w:eastAsia="en-US"/>
        </w:rPr>
        <w:t xml:space="preserve"> - 1</w:t>
      </w:r>
      <w:r w:rsidRPr="003D6EF2">
        <w:rPr>
          <w:rFonts w:ascii="Times New Roman" w:eastAsia="Times New Roman" w:hAnsi="Times New Roman" w:cs="Times New Roman"/>
          <w:color w:val="000000"/>
          <w:sz w:val="26"/>
          <w:szCs w:val="26"/>
          <w:lang w:eastAsia="en-US"/>
        </w:rPr>
        <w:t>,5 годин</w:t>
      </w:r>
      <w:r w:rsidRPr="003D6EF2">
        <w:rPr>
          <w:rFonts w:ascii="Times New Roman" w:eastAsia="Times New Roman" w:hAnsi="Times New Roman" w:cs="Times New Roman"/>
          <w:color w:val="000000"/>
          <w:sz w:val="26"/>
          <w:szCs w:val="26"/>
          <w:lang w:val="uk-UA" w:eastAsia="en-US"/>
        </w:rPr>
        <w:t xml:space="preserve"> за навчальним планом: предмет буде вивчатися за загальним розкладом впродовж 2020/2021 навчального року, в якому передбачено викладання по 1</w:t>
      </w:r>
      <w:r w:rsidRPr="003D6EF2">
        <w:rPr>
          <w:rFonts w:ascii="Times New Roman" w:eastAsia="Times New Roman" w:hAnsi="Times New Roman" w:cs="Times New Roman"/>
          <w:color w:val="000000"/>
          <w:sz w:val="26"/>
          <w:szCs w:val="26"/>
          <w:lang w:eastAsia="en-US"/>
        </w:rPr>
        <w:t xml:space="preserve"> годи</w:t>
      </w:r>
      <w:r w:rsidRPr="003D6EF2">
        <w:rPr>
          <w:rFonts w:ascii="Times New Roman" w:eastAsia="Times New Roman" w:hAnsi="Times New Roman" w:cs="Times New Roman"/>
          <w:color w:val="000000"/>
          <w:sz w:val="26"/>
          <w:szCs w:val="26"/>
          <w:lang w:val="uk-UA" w:eastAsia="en-US"/>
        </w:rPr>
        <w:t xml:space="preserve">ні </w:t>
      </w:r>
      <w:r w:rsidRPr="003D6EF2">
        <w:rPr>
          <w:rFonts w:ascii="Times New Roman" w:eastAsia="Calibri" w:hAnsi="Times New Roman" w:cs="Times New Roman"/>
          <w:sz w:val="26"/>
          <w:szCs w:val="26"/>
          <w:lang w:eastAsia="en-US"/>
        </w:rPr>
        <w:t xml:space="preserve">протягом 1,3 тижня місяця та по </w:t>
      </w:r>
      <w:r w:rsidRPr="003D6EF2">
        <w:rPr>
          <w:rFonts w:ascii="Times New Roman" w:eastAsia="Calibri" w:hAnsi="Times New Roman" w:cs="Times New Roman"/>
          <w:sz w:val="26"/>
          <w:szCs w:val="26"/>
          <w:lang w:val="uk-UA" w:eastAsia="en-US"/>
        </w:rPr>
        <w:t xml:space="preserve">2 </w:t>
      </w:r>
      <w:r w:rsidRPr="003D6EF2">
        <w:rPr>
          <w:rFonts w:ascii="Times New Roman" w:eastAsia="Calibri" w:hAnsi="Times New Roman" w:cs="Times New Roman"/>
          <w:sz w:val="26"/>
          <w:szCs w:val="26"/>
          <w:lang w:eastAsia="en-US"/>
        </w:rPr>
        <w:t>години протягом 2,4 тижня навчального місяця</w:t>
      </w:r>
      <w:r w:rsidRPr="003D6EF2">
        <w:rPr>
          <w:rFonts w:ascii="Times New Roman" w:eastAsia="Times New Roman" w:hAnsi="Times New Roman" w:cs="Times New Roman"/>
          <w:color w:val="000000"/>
          <w:sz w:val="26"/>
          <w:szCs w:val="26"/>
          <w:lang w:val="uk-UA" w:eastAsia="en-US"/>
        </w:rPr>
        <w:t>.</w:t>
      </w:r>
    </w:p>
    <w:p w:rsidR="00C02DAF" w:rsidRPr="003D6EF2" w:rsidRDefault="00C02DAF" w:rsidP="00C02DAF">
      <w:pPr>
        <w:spacing w:after="0" w:line="240" w:lineRule="auto"/>
        <w:jc w:val="both"/>
        <w:rPr>
          <w:rFonts w:ascii="Times New Roman" w:eastAsia="Times New Roman" w:hAnsi="Times New Roman" w:cs="Times New Roman"/>
          <w:color w:val="000000"/>
          <w:sz w:val="26"/>
          <w:szCs w:val="26"/>
          <w:lang w:val="uk-UA" w:eastAsia="en-US"/>
        </w:rPr>
      </w:pPr>
      <w:r w:rsidRPr="003D6EF2">
        <w:rPr>
          <w:rFonts w:ascii="Times New Roman" w:eastAsia="Times New Roman" w:hAnsi="Times New Roman" w:cs="Times New Roman"/>
          <w:color w:val="000000"/>
          <w:sz w:val="26"/>
          <w:szCs w:val="26"/>
          <w:lang w:val="uk-UA" w:eastAsia="en-US"/>
        </w:rPr>
        <w:t xml:space="preserve">- </w:t>
      </w:r>
      <w:r w:rsidRPr="003D6EF2">
        <w:rPr>
          <w:rFonts w:ascii="Times New Roman" w:eastAsia="Times New Roman" w:hAnsi="Times New Roman" w:cs="Times New Roman"/>
          <w:b/>
          <w:color w:val="000000"/>
          <w:sz w:val="26"/>
          <w:szCs w:val="26"/>
          <w:lang w:val="uk-UA" w:eastAsia="en-US"/>
        </w:rPr>
        <w:t>технології</w:t>
      </w:r>
      <w:r w:rsidRPr="003D6EF2">
        <w:rPr>
          <w:rFonts w:ascii="Times New Roman" w:eastAsia="Times New Roman" w:hAnsi="Times New Roman" w:cs="Times New Roman"/>
          <w:color w:val="000000"/>
          <w:sz w:val="26"/>
          <w:szCs w:val="26"/>
          <w:lang w:val="uk-UA" w:eastAsia="en-US"/>
        </w:rPr>
        <w:t xml:space="preserve"> - 1</w:t>
      </w:r>
      <w:r w:rsidRPr="003D6EF2">
        <w:rPr>
          <w:rFonts w:ascii="Times New Roman" w:eastAsia="Times New Roman" w:hAnsi="Times New Roman" w:cs="Times New Roman"/>
          <w:color w:val="000000"/>
          <w:sz w:val="26"/>
          <w:szCs w:val="26"/>
          <w:lang w:eastAsia="en-US"/>
        </w:rPr>
        <w:t>,5 годин</w:t>
      </w:r>
      <w:r w:rsidRPr="003D6EF2">
        <w:rPr>
          <w:rFonts w:ascii="Times New Roman" w:eastAsia="Times New Roman" w:hAnsi="Times New Roman" w:cs="Times New Roman"/>
          <w:color w:val="000000"/>
          <w:sz w:val="26"/>
          <w:szCs w:val="26"/>
          <w:lang w:val="uk-UA" w:eastAsia="en-US"/>
        </w:rPr>
        <w:t xml:space="preserve"> за навчальним планом: предмет буде вивчатися за загальним розкладом впродовж 2020/2021 навчального року, в якому передбачено викладання по 2</w:t>
      </w:r>
      <w:r w:rsidRPr="003D6EF2">
        <w:rPr>
          <w:rFonts w:ascii="Times New Roman" w:eastAsia="Times New Roman" w:hAnsi="Times New Roman" w:cs="Times New Roman"/>
          <w:color w:val="000000"/>
          <w:sz w:val="26"/>
          <w:szCs w:val="26"/>
          <w:lang w:eastAsia="en-US"/>
        </w:rPr>
        <w:t xml:space="preserve"> годи</w:t>
      </w:r>
      <w:r w:rsidRPr="003D6EF2">
        <w:rPr>
          <w:rFonts w:ascii="Times New Roman" w:eastAsia="Times New Roman" w:hAnsi="Times New Roman" w:cs="Times New Roman"/>
          <w:color w:val="000000"/>
          <w:sz w:val="26"/>
          <w:szCs w:val="26"/>
          <w:lang w:val="uk-UA" w:eastAsia="en-US"/>
        </w:rPr>
        <w:t xml:space="preserve">ні </w:t>
      </w:r>
      <w:r w:rsidRPr="003D6EF2">
        <w:rPr>
          <w:rFonts w:ascii="Times New Roman" w:eastAsia="Calibri" w:hAnsi="Times New Roman" w:cs="Times New Roman"/>
          <w:sz w:val="26"/>
          <w:szCs w:val="26"/>
          <w:lang w:eastAsia="en-US"/>
        </w:rPr>
        <w:t xml:space="preserve">протягом 1,3 тижня місяця та по </w:t>
      </w:r>
      <w:r w:rsidRPr="003D6EF2">
        <w:rPr>
          <w:rFonts w:ascii="Times New Roman" w:eastAsia="Calibri" w:hAnsi="Times New Roman" w:cs="Times New Roman"/>
          <w:sz w:val="26"/>
          <w:szCs w:val="26"/>
          <w:lang w:val="uk-UA" w:eastAsia="en-US"/>
        </w:rPr>
        <w:t xml:space="preserve">1 </w:t>
      </w:r>
      <w:r w:rsidRPr="003D6EF2">
        <w:rPr>
          <w:rFonts w:ascii="Times New Roman" w:eastAsia="Calibri" w:hAnsi="Times New Roman" w:cs="Times New Roman"/>
          <w:sz w:val="26"/>
          <w:szCs w:val="26"/>
          <w:lang w:eastAsia="en-US"/>
        </w:rPr>
        <w:t>години протягом 2,4 тижня навчального місяця</w:t>
      </w:r>
      <w:r w:rsidRPr="003D6EF2">
        <w:rPr>
          <w:rFonts w:ascii="Times New Roman" w:eastAsia="Times New Roman" w:hAnsi="Times New Roman" w:cs="Times New Roman"/>
          <w:color w:val="000000"/>
          <w:sz w:val="26"/>
          <w:szCs w:val="26"/>
          <w:lang w:val="uk-UA" w:eastAsia="en-US"/>
        </w:rPr>
        <w:t>;</w:t>
      </w:r>
    </w:p>
    <w:p w:rsidR="00C02DAF" w:rsidRPr="003D6EF2" w:rsidRDefault="00C02DAF" w:rsidP="00C02DAF">
      <w:pPr>
        <w:spacing w:after="0" w:line="240" w:lineRule="auto"/>
        <w:jc w:val="both"/>
        <w:rPr>
          <w:rFonts w:ascii="Times New Roman" w:eastAsia="Times New Roman" w:hAnsi="Times New Roman" w:cs="Times New Roman"/>
          <w:color w:val="000000"/>
          <w:sz w:val="26"/>
          <w:szCs w:val="26"/>
          <w:lang w:val="uk-UA" w:eastAsia="en-US"/>
        </w:rPr>
      </w:pPr>
      <w:r w:rsidRPr="003D6EF2">
        <w:rPr>
          <w:rFonts w:ascii="Times New Roman" w:eastAsia="Times New Roman" w:hAnsi="Times New Roman" w:cs="Times New Roman"/>
          <w:color w:val="000000"/>
          <w:sz w:val="26"/>
          <w:szCs w:val="26"/>
          <w:lang w:val="uk-UA" w:eastAsia="en-US"/>
        </w:rPr>
        <w:t xml:space="preserve">-  </w:t>
      </w:r>
      <w:r w:rsidRPr="003D6EF2">
        <w:rPr>
          <w:rFonts w:ascii="Times New Roman" w:eastAsia="Times New Roman" w:hAnsi="Times New Roman" w:cs="Times New Roman"/>
          <w:b/>
          <w:color w:val="000000"/>
          <w:sz w:val="26"/>
          <w:szCs w:val="26"/>
          <w:lang w:val="uk-UA" w:eastAsia="en-US"/>
        </w:rPr>
        <w:t>інформатика</w:t>
      </w:r>
      <w:r w:rsidRPr="003D6EF2">
        <w:rPr>
          <w:rFonts w:ascii="Times New Roman" w:eastAsia="Times New Roman" w:hAnsi="Times New Roman" w:cs="Times New Roman"/>
          <w:color w:val="000000"/>
          <w:sz w:val="26"/>
          <w:szCs w:val="26"/>
          <w:lang w:val="uk-UA" w:eastAsia="en-US"/>
        </w:rPr>
        <w:t xml:space="preserve"> - 1</w:t>
      </w:r>
      <w:r w:rsidRPr="003D6EF2">
        <w:rPr>
          <w:rFonts w:ascii="Times New Roman" w:eastAsia="Times New Roman" w:hAnsi="Times New Roman" w:cs="Times New Roman"/>
          <w:color w:val="000000"/>
          <w:sz w:val="26"/>
          <w:szCs w:val="26"/>
          <w:lang w:eastAsia="en-US"/>
        </w:rPr>
        <w:t>,5 годин</w:t>
      </w:r>
      <w:r w:rsidRPr="003D6EF2">
        <w:rPr>
          <w:rFonts w:ascii="Times New Roman" w:eastAsia="Times New Roman" w:hAnsi="Times New Roman" w:cs="Times New Roman"/>
          <w:color w:val="000000"/>
          <w:sz w:val="26"/>
          <w:szCs w:val="26"/>
          <w:lang w:val="uk-UA" w:eastAsia="en-US"/>
        </w:rPr>
        <w:t xml:space="preserve"> за навчальним планом: предмет буде вивчатися за загальним розкладом впродовж 2020/2021 навчального року, в якому передбачено викладання по 1</w:t>
      </w:r>
      <w:r w:rsidRPr="003D6EF2">
        <w:rPr>
          <w:rFonts w:ascii="Times New Roman" w:eastAsia="Times New Roman" w:hAnsi="Times New Roman" w:cs="Times New Roman"/>
          <w:color w:val="000000"/>
          <w:sz w:val="26"/>
          <w:szCs w:val="26"/>
          <w:lang w:eastAsia="en-US"/>
        </w:rPr>
        <w:t xml:space="preserve"> годи</w:t>
      </w:r>
      <w:r w:rsidRPr="003D6EF2">
        <w:rPr>
          <w:rFonts w:ascii="Times New Roman" w:eastAsia="Times New Roman" w:hAnsi="Times New Roman" w:cs="Times New Roman"/>
          <w:color w:val="000000"/>
          <w:sz w:val="26"/>
          <w:szCs w:val="26"/>
          <w:lang w:val="uk-UA" w:eastAsia="en-US"/>
        </w:rPr>
        <w:t xml:space="preserve">ні </w:t>
      </w:r>
      <w:r w:rsidRPr="003D6EF2">
        <w:rPr>
          <w:rFonts w:ascii="Times New Roman" w:eastAsia="Calibri" w:hAnsi="Times New Roman" w:cs="Times New Roman"/>
          <w:sz w:val="26"/>
          <w:szCs w:val="26"/>
          <w:lang w:eastAsia="en-US"/>
        </w:rPr>
        <w:t xml:space="preserve">протягом 1,3 тижня місяця та по </w:t>
      </w:r>
      <w:r w:rsidRPr="003D6EF2">
        <w:rPr>
          <w:rFonts w:ascii="Times New Roman" w:eastAsia="Calibri" w:hAnsi="Times New Roman" w:cs="Times New Roman"/>
          <w:sz w:val="26"/>
          <w:szCs w:val="26"/>
          <w:lang w:val="uk-UA" w:eastAsia="en-US"/>
        </w:rPr>
        <w:t xml:space="preserve">2 </w:t>
      </w:r>
      <w:r w:rsidRPr="003D6EF2">
        <w:rPr>
          <w:rFonts w:ascii="Times New Roman" w:eastAsia="Calibri" w:hAnsi="Times New Roman" w:cs="Times New Roman"/>
          <w:sz w:val="26"/>
          <w:szCs w:val="26"/>
          <w:lang w:eastAsia="en-US"/>
        </w:rPr>
        <w:t>години протягом 2,4 тижня навчальногомісяця</w:t>
      </w:r>
      <w:r w:rsidRPr="003D6EF2">
        <w:rPr>
          <w:rFonts w:ascii="Times New Roman" w:eastAsia="Times New Roman" w:hAnsi="Times New Roman" w:cs="Times New Roman"/>
          <w:color w:val="000000"/>
          <w:sz w:val="26"/>
          <w:szCs w:val="26"/>
          <w:lang w:val="uk-UA" w:eastAsia="en-US"/>
        </w:rPr>
        <w:t>.</w:t>
      </w:r>
    </w:p>
    <w:p w:rsidR="008C6BBC" w:rsidRPr="003D6EF2" w:rsidRDefault="008C6BBC" w:rsidP="00C02DAF">
      <w:pPr>
        <w:spacing w:after="0" w:line="240" w:lineRule="auto"/>
        <w:jc w:val="both"/>
        <w:rPr>
          <w:rFonts w:ascii="Times New Roman" w:eastAsia="Times New Roman" w:hAnsi="Times New Roman" w:cs="Times New Roman"/>
          <w:color w:val="000000"/>
          <w:sz w:val="26"/>
          <w:szCs w:val="26"/>
          <w:lang w:val="uk-UA" w:eastAsia="en-US"/>
        </w:rPr>
      </w:pPr>
    </w:p>
    <w:p w:rsidR="00B5094D" w:rsidRPr="003D6EF2" w:rsidRDefault="001B5331" w:rsidP="00115BC2">
      <w:pPr>
        <w:spacing w:after="0" w:line="240" w:lineRule="auto"/>
        <w:rPr>
          <w:rFonts w:ascii="Times New Roman" w:eastAsia="Calibri" w:hAnsi="Times New Roman" w:cs="Times New Roman"/>
          <w:b/>
          <w:sz w:val="26"/>
          <w:szCs w:val="26"/>
          <w:lang w:val="uk-UA" w:eastAsia="ko-KR"/>
        </w:rPr>
      </w:pPr>
      <w:r w:rsidRPr="003D6EF2">
        <w:rPr>
          <w:rFonts w:ascii="Times New Roman" w:eastAsia="Calibri" w:hAnsi="Times New Roman" w:cs="Times New Roman"/>
          <w:b/>
          <w:sz w:val="26"/>
          <w:szCs w:val="26"/>
          <w:lang w:val="uk-UA" w:eastAsia="ko-KR"/>
        </w:rPr>
        <w:t>Розділ  8</w:t>
      </w:r>
    </w:p>
    <w:p w:rsidR="00115BC2" w:rsidRPr="003D6EF2" w:rsidRDefault="004333E2" w:rsidP="00115BC2">
      <w:pPr>
        <w:spacing w:after="0" w:line="259" w:lineRule="auto"/>
        <w:jc w:val="both"/>
        <w:rPr>
          <w:rFonts w:ascii="Times New Roman" w:eastAsia="Times New Roman" w:hAnsi="Times New Roman" w:cs="Times New Roman"/>
          <w:sz w:val="26"/>
          <w:szCs w:val="26"/>
          <w:lang w:val="uk-UA" w:eastAsia="uk-UA"/>
        </w:rPr>
      </w:pPr>
      <w:r>
        <w:rPr>
          <w:rFonts w:ascii="Times New Roman" w:eastAsia="Times New Roman" w:hAnsi="Times New Roman" w:cs="Times New Roman"/>
          <w:b/>
          <w:bCs/>
          <w:sz w:val="26"/>
          <w:szCs w:val="26"/>
          <w:bdr w:val="none" w:sz="0" w:space="0" w:color="auto" w:frame="1"/>
          <w:lang w:val="uk-UA" w:eastAsia="uk-UA"/>
        </w:rPr>
        <w:t xml:space="preserve">     </w:t>
      </w:r>
      <w:r w:rsidR="00115BC2" w:rsidRPr="003D6EF2">
        <w:rPr>
          <w:rFonts w:ascii="Times New Roman" w:eastAsia="Times New Roman" w:hAnsi="Times New Roman" w:cs="Times New Roman"/>
          <w:b/>
          <w:bCs/>
          <w:sz w:val="26"/>
          <w:szCs w:val="26"/>
          <w:bdr w:val="none" w:sz="0" w:space="0" w:color="auto" w:frame="1"/>
          <w:lang w:val="uk-UA" w:eastAsia="uk-UA"/>
        </w:rPr>
        <w:t>Показники (вимірники) реалізації освітньої програми</w:t>
      </w:r>
    </w:p>
    <w:p w:rsidR="00115BC2" w:rsidRPr="003D6EF2" w:rsidRDefault="00115BC2" w:rsidP="00115BC2">
      <w:pPr>
        <w:spacing w:after="0" w:line="240" w:lineRule="auto"/>
        <w:jc w:val="both"/>
        <w:rPr>
          <w:rFonts w:ascii="Times New Roman" w:eastAsia="Times New Roman" w:hAnsi="Times New Roman" w:cs="Times New Roman"/>
          <w:sz w:val="26"/>
          <w:szCs w:val="26"/>
          <w:lang w:val="uk-UA" w:eastAsia="uk-UA"/>
        </w:rPr>
      </w:pPr>
      <w:r w:rsidRPr="003D6EF2">
        <w:rPr>
          <w:rFonts w:ascii="Times New Roman" w:eastAsia="Times New Roman" w:hAnsi="Times New Roman" w:cs="Times New Roman"/>
          <w:sz w:val="26"/>
          <w:szCs w:val="26"/>
          <w:lang w:val="uk-UA" w:eastAsia="uk-UA"/>
        </w:rPr>
        <w:t xml:space="preserve">     На рівні школи розроблена система показників, що дозволяє судити про те, наскільки ефективно реалізується освітня програма, тобто наскільки реальний "продукт" діяльності школи відповідає ідеальній "моделі" випускника.</w:t>
      </w:r>
    </w:p>
    <w:p w:rsidR="00115BC2" w:rsidRPr="003D6EF2" w:rsidRDefault="00115BC2" w:rsidP="00115BC2">
      <w:pPr>
        <w:shd w:val="clear" w:color="auto" w:fill="FFFFFF"/>
        <w:tabs>
          <w:tab w:val="left" w:pos="284"/>
          <w:tab w:val="left" w:pos="1134"/>
        </w:tabs>
        <w:spacing w:after="0" w:line="240" w:lineRule="auto"/>
        <w:jc w:val="both"/>
        <w:rPr>
          <w:rFonts w:ascii="Times New Roman" w:eastAsia="Calibri" w:hAnsi="Times New Roman" w:cs="Times New Roman"/>
          <w:sz w:val="26"/>
          <w:szCs w:val="26"/>
          <w:lang w:val="uk-UA" w:eastAsia="en-US"/>
        </w:rPr>
      </w:pPr>
      <w:r w:rsidRPr="003D6EF2">
        <w:rPr>
          <w:rFonts w:ascii="Times New Roman" w:eastAsia="Times New Roman" w:hAnsi="Times New Roman" w:cs="Times New Roman"/>
          <w:sz w:val="26"/>
          <w:szCs w:val="26"/>
          <w:lang w:val="uk-UA" w:eastAsia="uk-UA"/>
        </w:rPr>
        <w:t xml:space="preserve">     Об’єктами контролю є навчально-методичне забезпечення освітньої діяльності і якість проведення навчальних занять та </w:t>
      </w:r>
      <w:r w:rsidRPr="003D6EF2">
        <w:rPr>
          <w:rFonts w:ascii="Times New Roman" w:eastAsia="Calibri" w:hAnsi="Times New Roman" w:cs="Times New Roman"/>
          <w:sz w:val="26"/>
          <w:szCs w:val="26"/>
          <w:lang w:val="uk-UA" w:eastAsia="en-US"/>
        </w:rPr>
        <w:t xml:space="preserve">моніторинг досягнення </w:t>
      </w:r>
      <w:r w:rsidRPr="003D6EF2">
        <w:rPr>
          <w:rFonts w:ascii="Times New Roman" w:eastAsia="Times New Roman" w:hAnsi="Times New Roman" w:cs="Times New Roman"/>
          <w:sz w:val="26"/>
          <w:szCs w:val="26"/>
          <w:lang w:val="uk-UA" w:eastAsia="uk-UA"/>
        </w:rPr>
        <w:t xml:space="preserve">учнями </w:t>
      </w:r>
      <w:r w:rsidRPr="003D6EF2">
        <w:rPr>
          <w:rFonts w:ascii="Times New Roman" w:eastAsia="Calibri" w:hAnsi="Times New Roman" w:cs="Times New Roman"/>
          <w:sz w:val="26"/>
          <w:szCs w:val="26"/>
          <w:lang w:val="uk-UA" w:eastAsia="en-US"/>
        </w:rPr>
        <w:t>результатів навчання (компетентностей), який проводиться згідно вимог навчальних програм та обліковується у класному журналі.</w:t>
      </w:r>
    </w:p>
    <w:p w:rsidR="00115BC2" w:rsidRPr="003D6EF2" w:rsidRDefault="00115BC2" w:rsidP="00115BC2">
      <w:pPr>
        <w:shd w:val="clear" w:color="auto" w:fill="FFFFFF"/>
        <w:tabs>
          <w:tab w:val="left" w:pos="1134"/>
        </w:tabs>
        <w:spacing w:after="0" w:line="240" w:lineRule="auto"/>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 xml:space="preserve">     За організацію системи внутрішнього забезпечення якості освіти відповідає заступник директора з навчально-виховної роботи, яка здійснює: </w:t>
      </w:r>
    </w:p>
    <w:p w:rsidR="00115BC2" w:rsidRPr="003D6EF2" w:rsidRDefault="00B5094D" w:rsidP="00B5094D">
      <w:pPr>
        <w:shd w:val="clear" w:color="auto" w:fill="FFFFFF"/>
        <w:tabs>
          <w:tab w:val="left" w:pos="1134"/>
        </w:tabs>
        <w:spacing w:after="0" w:line="240" w:lineRule="auto"/>
        <w:jc w:val="both"/>
        <w:rPr>
          <w:rFonts w:ascii="Times New Roman" w:eastAsia="Times New Roman" w:hAnsi="Times New Roman" w:cs="Times New Roman"/>
          <w:sz w:val="26"/>
          <w:szCs w:val="26"/>
          <w:lang w:val="uk-UA"/>
        </w:rPr>
      </w:pPr>
      <w:r>
        <w:rPr>
          <w:rFonts w:ascii="Times New Roman" w:eastAsia="Calibri" w:hAnsi="Times New Roman" w:cs="Times New Roman"/>
          <w:sz w:val="26"/>
          <w:szCs w:val="26"/>
          <w:lang w:val="uk-UA" w:eastAsia="en-US"/>
        </w:rPr>
        <w:lastRenderedPageBreak/>
        <w:t xml:space="preserve">     - </w:t>
      </w:r>
      <w:r w:rsidR="00115BC2" w:rsidRPr="003D6EF2">
        <w:rPr>
          <w:rFonts w:ascii="Times New Roman" w:eastAsia="Calibri" w:hAnsi="Times New Roman" w:cs="Times New Roman"/>
          <w:sz w:val="26"/>
          <w:szCs w:val="26"/>
          <w:lang w:val="uk-UA" w:eastAsia="en-US"/>
        </w:rPr>
        <w:t>організацію методичного супроводу та оновлення методичної бази освітньої діяльності;</w:t>
      </w:r>
    </w:p>
    <w:p w:rsidR="00115BC2" w:rsidRPr="003D6EF2" w:rsidRDefault="00B5094D" w:rsidP="00B5094D">
      <w:pPr>
        <w:shd w:val="clear" w:color="auto" w:fill="FFFFFF"/>
        <w:tabs>
          <w:tab w:val="left" w:pos="284"/>
          <w:tab w:val="left" w:pos="1134"/>
        </w:tabs>
        <w:spacing w:after="0" w:line="240" w:lineRule="auto"/>
        <w:jc w:val="both"/>
        <w:rPr>
          <w:rFonts w:ascii="Times New Roman" w:eastAsia="Times New Roman" w:hAnsi="Times New Roman" w:cs="Times New Roman"/>
          <w:sz w:val="26"/>
          <w:szCs w:val="26"/>
          <w:lang w:val="uk-UA"/>
        </w:rPr>
      </w:pPr>
      <w:r>
        <w:rPr>
          <w:rFonts w:ascii="Times New Roman" w:eastAsia="Calibri" w:hAnsi="Times New Roman" w:cs="Times New Roman"/>
          <w:sz w:val="26"/>
          <w:szCs w:val="26"/>
          <w:lang w:val="uk-UA" w:eastAsia="en-US"/>
        </w:rPr>
        <w:t xml:space="preserve">     - </w:t>
      </w:r>
      <w:r w:rsidR="00115BC2" w:rsidRPr="003D6EF2">
        <w:rPr>
          <w:rFonts w:ascii="Times New Roman" w:eastAsia="Calibri" w:hAnsi="Times New Roman" w:cs="Times New Roman"/>
          <w:sz w:val="26"/>
          <w:szCs w:val="26"/>
          <w:lang w:val="uk-UA" w:eastAsia="en-US"/>
        </w:rPr>
        <w:t>контроль за виконанням навчальних планів та освітньої програми, якістю знань, умінь і навичок учнів, розробку рекомендацій щодо їх покращення;</w:t>
      </w:r>
    </w:p>
    <w:p w:rsidR="00115BC2" w:rsidRPr="003D6EF2" w:rsidRDefault="00B5094D" w:rsidP="00B5094D">
      <w:pPr>
        <w:shd w:val="clear" w:color="auto" w:fill="FFFFFF"/>
        <w:tabs>
          <w:tab w:val="left" w:pos="284"/>
          <w:tab w:val="left" w:pos="1134"/>
        </w:tabs>
        <w:spacing w:after="0" w:line="240" w:lineRule="auto"/>
        <w:jc w:val="both"/>
        <w:rPr>
          <w:rFonts w:ascii="Times New Roman" w:eastAsia="Times New Roman" w:hAnsi="Times New Roman" w:cs="Times New Roman"/>
          <w:sz w:val="26"/>
          <w:szCs w:val="26"/>
          <w:lang w:val="uk-UA"/>
        </w:rPr>
      </w:pPr>
      <w:r>
        <w:rPr>
          <w:rFonts w:ascii="Times New Roman" w:eastAsia="Calibri" w:hAnsi="Times New Roman" w:cs="Times New Roman"/>
          <w:sz w:val="26"/>
          <w:szCs w:val="26"/>
          <w:lang w:val="uk-UA" w:eastAsia="en-US"/>
        </w:rPr>
        <w:t xml:space="preserve"> - </w:t>
      </w:r>
      <w:r w:rsidR="00115BC2" w:rsidRPr="003D6EF2">
        <w:rPr>
          <w:rFonts w:ascii="Times New Roman" w:eastAsia="Calibri" w:hAnsi="Times New Roman" w:cs="Times New Roman"/>
          <w:sz w:val="26"/>
          <w:szCs w:val="26"/>
          <w:lang w:val="uk-UA" w:eastAsia="en-US"/>
        </w:rPr>
        <w:t>моніторинг та оптимізацію соціально-психологічного середовища закладу освіти;</w:t>
      </w:r>
    </w:p>
    <w:p w:rsidR="00115BC2" w:rsidRPr="003D6EF2" w:rsidRDefault="00B5094D" w:rsidP="00B5094D">
      <w:pPr>
        <w:shd w:val="clear" w:color="auto" w:fill="FFFFFF"/>
        <w:tabs>
          <w:tab w:val="left" w:pos="284"/>
          <w:tab w:val="left" w:pos="1134"/>
        </w:tabs>
        <w:spacing w:after="0" w:line="240" w:lineRule="auto"/>
        <w:jc w:val="both"/>
        <w:rPr>
          <w:rFonts w:ascii="Times New Roman" w:eastAsia="Calibri" w:hAnsi="Times New Roman" w:cs="Times New Roman"/>
          <w:sz w:val="26"/>
          <w:szCs w:val="26"/>
          <w:lang w:val="uk-UA" w:eastAsia="en-US"/>
        </w:rPr>
      </w:pPr>
      <w:r>
        <w:rPr>
          <w:rFonts w:ascii="Times New Roman" w:eastAsia="Calibri" w:hAnsi="Times New Roman" w:cs="Times New Roman"/>
          <w:sz w:val="26"/>
          <w:szCs w:val="26"/>
          <w:lang w:val="uk-UA" w:eastAsia="en-US"/>
        </w:rPr>
        <w:t xml:space="preserve">     - </w:t>
      </w:r>
      <w:r w:rsidR="00115BC2" w:rsidRPr="003D6EF2">
        <w:rPr>
          <w:rFonts w:ascii="Times New Roman" w:eastAsia="Calibri" w:hAnsi="Times New Roman" w:cs="Times New Roman"/>
          <w:sz w:val="26"/>
          <w:szCs w:val="26"/>
          <w:lang w:val="uk-UA" w:eastAsia="en-US"/>
        </w:rPr>
        <w:t>створення необхідних умов для підвищення фахового кваліфікаційного рівня педагогічних працівників через участь у вебінарах, семінарах, тренінгах та післядипломну курсову підготовку.</w:t>
      </w:r>
    </w:p>
    <w:p w:rsidR="00115BC2" w:rsidRPr="003D6EF2" w:rsidRDefault="00115BC2" w:rsidP="00115BC2">
      <w:pPr>
        <w:shd w:val="clear" w:color="auto" w:fill="FFFFFF"/>
        <w:tabs>
          <w:tab w:val="left" w:pos="284"/>
          <w:tab w:val="left" w:pos="1134"/>
        </w:tabs>
        <w:spacing w:after="0" w:line="240" w:lineRule="auto"/>
        <w:jc w:val="both"/>
        <w:rPr>
          <w:rFonts w:ascii="Times New Roman" w:eastAsia="Calibri" w:hAnsi="Times New Roman" w:cs="Times New Roman"/>
          <w:color w:val="FF0000"/>
          <w:sz w:val="26"/>
          <w:szCs w:val="26"/>
          <w:lang w:val="uk-UA" w:eastAsia="en-US"/>
        </w:rPr>
      </w:pPr>
      <w:r w:rsidRPr="003D6EF2">
        <w:rPr>
          <w:rFonts w:ascii="Times New Roman" w:eastAsia="Calibri" w:hAnsi="Times New Roman" w:cs="Times New Roman"/>
          <w:sz w:val="26"/>
          <w:szCs w:val="26"/>
          <w:lang w:val="uk-UA" w:eastAsia="en-US"/>
        </w:rPr>
        <w:t xml:space="preserve">     Для кожного ступеня  освіти окремо описані інструменти системи контролю забезпечення якості. Процедури та періодичність контролю відповідають вимогам методичних рекомендацій</w:t>
      </w:r>
      <w:r w:rsidR="004333E2">
        <w:rPr>
          <w:rFonts w:ascii="Times New Roman" w:eastAsia="Calibri" w:hAnsi="Times New Roman" w:cs="Times New Roman"/>
          <w:sz w:val="26"/>
          <w:szCs w:val="26"/>
          <w:lang w:val="uk-UA" w:eastAsia="en-US"/>
        </w:rPr>
        <w:t xml:space="preserve"> з викладання окремих предметів</w:t>
      </w:r>
      <w:r w:rsidRPr="003D6EF2">
        <w:rPr>
          <w:rFonts w:ascii="Times New Roman" w:eastAsia="Calibri" w:hAnsi="Times New Roman" w:cs="Times New Roman"/>
          <w:sz w:val="26"/>
          <w:szCs w:val="26"/>
          <w:lang w:val="uk-UA" w:eastAsia="en-US"/>
        </w:rPr>
        <w:t xml:space="preserve"> </w:t>
      </w:r>
      <w:r w:rsidR="004333E2" w:rsidRPr="004333E2">
        <w:rPr>
          <w:rFonts w:ascii="Times New Roman" w:eastAsia="Calibri" w:hAnsi="Times New Roman" w:cs="Times New Roman"/>
          <w:sz w:val="26"/>
          <w:szCs w:val="26"/>
          <w:lang w:val="uk-UA" w:eastAsia="en-US"/>
        </w:rPr>
        <w:t>(д</w:t>
      </w:r>
      <w:r w:rsidRPr="004333E2">
        <w:rPr>
          <w:rFonts w:ascii="Times New Roman" w:eastAsia="Calibri" w:hAnsi="Times New Roman" w:cs="Times New Roman"/>
          <w:sz w:val="26"/>
          <w:szCs w:val="26"/>
          <w:lang w:val="uk-UA" w:eastAsia="en-US"/>
        </w:rPr>
        <w:t>одаток 3)</w:t>
      </w:r>
      <w:r w:rsidR="004333E2" w:rsidRPr="004333E2">
        <w:rPr>
          <w:rFonts w:ascii="Times New Roman" w:eastAsia="Calibri" w:hAnsi="Times New Roman" w:cs="Times New Roman"/>
          <w:sz w:val="26"/>
          <w:szCs w:val="26"/>
          <w:lang w:val="uk-UA" w:eastAsia="en-US"/>
        </w:rPr>
        <w:t>.</w:t>
      </w:r>
    </w:p>
    <w:p w:rsidR="008C6BBC" w:rsidRPr="003D6EF2" w:rsidRDefault="008C6BBC" w:rsidP="00115BC2">
      <w:pPr>
        <w:shd w:val="clear" w:color="auto" w:fill="FFFFFF"/>
        <w:tabs>
          <w:tab w:val="left" w:pos="284"/>
          <w:tab w:val="left" w:pos="1134"/>
        </w:tabs>
        <w:spacing w:after="0" w:line="240" w:lineRule="auto"/>
        <w:jc w:val="both"/>
        <w:rPr>
          <w:rFonts w:ascii="Times New Roman" w:eastAsia="Times New Roman" w:hAnsi="Times New Roman" w:cs="Times New Roman"/>
          <w:color w:val="FF0000"/>
          <w:sz w:val="26"/>
          <w:szCs w:val="26"/>
          <w:lang w:val="uk-UA" w:eastAsia="uk-UA"/>
        </w:rPr>
      </w:pPr>
    </w:p>
    <w:p w:rsidR="00C02DAF" w:rsidRPr="003D6EF2" w:rsidRDefault="001B5331" w:rsidP="00C02DAF">
      <w:pPr>
        <w:spacing w:after="0" w:line="240" w:lineRule="auto"/>
        <w:rPr>
          <w:rFonts w:ascii="Times New Roman" w:eastAsia="Calibri" w:hAnsi="Times New Roman" w:cs="Times New Roman"/>
          <w:b/>
          <w:sz w:val="26"/>
          <w:szCs w:val="26"/>
          <w:lang w:val="uk-UA" w:eastAsia="ko-KR"/>
        </w:rPr>
      </w:pPr>
      <w:r w:rsidRPr="003D6EF2">
        <w:rPr>
          <w:rFonts w:ascii="Times New Roman" w:eastAsia="Calibri" w:hAnsi="Times New Roman" w:cs="Times New Roman"/>
          <w:b/>
          <w:sz w:val="26"/>
          <w:szCs w:val="26"/>
          <w:lang w:val="uk-UA" w:eastAsia="ko-KR"/>
        </w:rPr>
        <w:t>Розділ  9</w:t>
      </w:r>
    </w:p>
    <w:p w:rsidR="008C6BBC" w:rsidRPr="00B5094D" w:rsidRDefault="004333E2" w:rsidP="00C02DAF">
      <w:pPr>
        <w:spacing w:after="0" w:line="240" w:lineRule="auto"/>
        <w:rPr>
          <w:rFonts w:ascii="Times New Roman" w:eastAsia="Times New Roman" w:hAnsi="Times New Roman" w:cs="Times New Roman"/>
          <w:b/>
          <w:sz w:val="26"/>
          <w:szCs w:val="26"/>
          <w:lang w:val="uk-UA" w:eastAsia="en-US"/>
        </w:rPr>
      </w:pPr>
      <w:r>
        <w:rPr>
          <w:rFonts w:ascii="Times New Roman" w:eastAsia="Times New Roman" w:hAnsi="Times New Roman" w:cs="Times New Roman"/>
          <w:b/>
          <w:sz w:val="26"/>
          <w:szCs w:val="26"/>
          <w:lang w:val="uk-UA" w:eastAsia="en-US"/>
        </w:rPr>
        <w:t xml:space="preserve">     </w:t>
      </w:r>
      <w:r w:rsidR="00A22188" w:rsidRPr="003D6EF2">
        <w:rPr>
          <w:rFonts w:ascii="Times New Roman" w:eastAsia="Times New Roman" w:hAnsi="Times New Roman" w:cs="Times New Roman"/>
          <w:b/>
          <w:sz w:val="26"/>
          <w:szCs w:val="26"/>
          <w:lang w:val="uk-UA" w:eastAsia="en-US"/>
        </w:rPr>
        <w:t>Форми організації  освітнього процесу та с</w:t>
      </w:r>
      <w:r w:rsidR="00C02DAF" w:rsidRPr="003D6EF2">
        <w:rPr>
          <w:rFonts w:ascii="Times New Roman" w:eastAsia="Times New Roman" w:hAnsi="Times New Roman" w:cs="Times New Roman"/>
          <w:b/>
          <w:sz w:val="26"/>
          <w:szCs w:val="26"/>
          <w:lang w:val="uk-UA" w:eastAsia="en-US"/>
        </w:rPr>
        <w:t>трук</w:t>
      </w:r>
      <w:r w:rsidR="00B5094D">
        <w:rPr>
          <w:rFonts w:ascii="Times New Roman" w:eastAsia="Times New Roman" w:hAnsi="Times New Roman" w:cs="Times New Roman"/>
          <w:b/>
          <w:sz w:val="26"/>
          <w:szCs w:val="26"/>
          <w:lang w:val="uk-UA" w:eastAsia="en-US"/>
        </w:rPr>
        <w:t>тура 2020/2021 навчального року</w:t>
      </w:r>
    </w:p>
    <w:p w:rsidR="00A22188" w:rsidRPr="003D6EF2" w:rsidRDefault="004333E2" w:rsidP="00B5094D">
      <w:pPr>
        <w:spacing w:after="0" w:line="240" w:lineRule="auto"/>
        <w:jc w:val="both"/>
        <w:rPr>
          <w:rFonts w:ascii="Times New Roman" w:eastAsia="Times New Roman" w:hAnsi="Times New Roman" w:cs="Times New Roman"/>
          <w:sz w:val="26"/>
          <w:szCs w:val="26"/>
          <w:lang w:eastAsia="ko-KR"/>
        </w:rPr>
      </w:pPr>
      <w:r>
        <w:rPr>
          <w:rFonts w:ascii="Times New Roman" w:eastAsia="Times New Roman" w:hAnsi="Times New Roman" w:cs="Times New Roman"/>
          <w:sz w:val="26"/>
          <w:szCs w:val="26"/>
          <w:lang w:val="uk-UA" w:eastAsia="ko-KR"/>
        </w:rPr>
        <w:t xml:space="preserve">     </w:t>
      </w:r>
      <w:r w:rsidR="00A22188" w:rsidRPr="003D6EF2">
        <w:rPr>
          <w:rFonts w:ascii="Times New Roman" w:eastAsia="Times New Roman" w:hAnsi="Times New Roman" w:cs="Times New Roman"/>
          <w:sz w:val="26"/>
          <w:szCs w:val="26"/>
          <w:lang w:eastAsia="ko-KR"/>
        </w:rPr>
        <w:t>Основною</w:t>
      </w:r>
      <w:r w:rsidR="00A22188" w:rsidRPr="003D6EF2">
        <w:rPr>
          <w:rFonts w:ascii="Times New Roman" w:eastAsia="Times New Roman" w:hAnsi="Times New Roman" w:cs="Times New Roman"/>
          <w:sz w:val="26"/>
          <w:szCs w:val="26"/>
          <w:u w:val="single"/>
          <w:lang w:eastAsia="ko-KR"/>
        </w:rPr>
        <w:t xml:space="preserve"> формою </w:t>
      </w:r>
      <w:r w:rsidR="00A22188" w:rsidRPr="003D6EF2">
        <w:rPr>
          <w:rFonts w:ascii="Times New Roman" w:eastAsia="Times New Roman" w:hAnsi="Times New Roman" w:cs="Times New Roman"/>
          <w:sz w:val="26"/>
          <w:szCs w:val="26"/>
          <w:lang w:eastAsia="ko-KR"/>
        </w:rPr>
        <w:t>організації освітнього процесу є урок. Також формами організації освітнього процесу можуть бути:</w:t>
      </w:r>
      <w:r w:rsidR="00A22188" w:rsidRPr="003D6EF2">
        <w:rPr>
          <w:rFonts w:ascii="Times New Roman" w:eastAsia="Times New Roman" w:hAnsi="Times New Roman" w:cs="Times New Roman"/>
          <w:iCs/>
          <w:sz w:val="26"/>
          <w:szCs w:val="26"/>
          <w:lang w:eastAsia="ko-KR"/>
        </w:rPr>
        <w:t>екскурсії, віртуальні подорожі, </w:t>
      </w:r>
    </w:p>
    <w:p w:rsidR="00A22188" w:rsidRPr="003D6EF2" w:rsidRDefault="00A22188" w:rsidP="00B5094D">
      <w:pPr>
        <w:spacing w:after="0" w:line="240" w:lineRule="auto"/>
        <w:jc w:val="both"/>
        <w:rPr>
          <w:rFonts w:ascii="Times New Roman" w:eastAsia="Times New Roman" w:hAnsi="Times New Roman" w:cs="Times New Roman"/>
          <w:iCs/>
          <w:sz w:val="26"/>
          <w:szCs w:val="26"/>
          <w:lang w:eastAsia="ko-KR"/>
        </w:rPr>
      </w:pPr>
      <w:r w:rsidRPr="003D6EF2">
        <w:rPr>
          <w:rFonts w:ascii="Times New Roman" w:eastAsia="Times New Roman" w:hAnsi="Times New Roman" w:cs="Times New Roman"/>
          <w:iCs/>
          <w:sz w:val="26"/>
          <w:szCs w:val="26"/>
          <w:lang w:val="uk-UA" w:eastAsia="ko-KR"/>
        </w:rPr>
        <w:t>урок-</w:t>
      </w:r>
      <w:r w:rsidRPr="003D6EF2">
        <w:rPr>
          <w:rFonts w:ascii="Times New Roman" w:eastAsia="Times New Roman" w:hAnsi="Times New Roman" w:cs="Times New Roman"/>
          <w:iCs/>
          <w:sz w:val="26"/>
          <w:szCs w:val="26"/>
          <w:lang w:eastAsia="ko-KR"/>
        </w:rPr>
        <w:t>семінар, конференції, форуми, вистави, брифінги, квести, інтерактивні уроки, інтегровані уроки, відео-уроки, прес-конференції, захист навчальних проектів,ділові ігри тощо. </w:t>
      </w:r>
    </w:p>
    <w:p w:rsidR="00A22188" w:rsidRPr="003D6EF2" w:rsidRDefault="004333E2" w:rsidP="00A22188">
      <w:pPr>
        <w:spacing w:after="0" w:line="240" w:lineRule="auto"/>
        <w:jc w:val="both"/>
        <w:rPr>
          <w:rFonts w:ascii="Times New Roman" w:eastAsia="Times New Roman" w:hAnsi="Times New Roman" w:cs="Times New Roman"/>
          <w:sz w:val="26"/>
          <w:szCs w:val="26"/>
          <w:lang w:eastAsia="ko-KR"/>
        </w:rPr>
      </w:pPr>
      <w:r>
        <w:rPr>
          <w:rFonts w:ascii="Times New Roman" w:eastAsia="Times New Roman" w:hAnsi="Times New Roman" w:cs="Times New Roman"/>
          <w:sz w:val="26"/>
          <w:szCs w:val="26"/>
          <w:u w:val="single"/>
          <w:lang w:eastAsia="ko-KR"/>
        </w:rPr>
        <w:t xml:space="preserve">     </w:t>
      </w:r>
      <w:r w:rsidR="00A22188" w:rsidRPr="003D6EF2">
        <w:rPr>
          <w:rFonts w:ascii="Times New Roman" w:eastAsia="Times New Roman" w:hAnsi="Times New Roman" w:cs="Times New Roman"/>
          <w:sz w:val="26"/>
          <w:szCs w:val="26"/>
          <w:u w:val="single"/>
          <w:lang w:eastAsia="ko-KR"/>
        </w:rPr>
        <w:t>Методи навчання</w:t>
      </w:r>
      <w:r w:rsidR="00A22188" w:rsidRPr="003D6EF2">
        <w:rPr>
          <w:rFonts w:ascii="Times New Roman" w:eastAsia="Times New Roman" w:hAnsi="Times New Roman" w:cs="Times New Roman"/>
          <w:sz w:val="26"/>
          <w:szCs w:val="26"/>
          <w:lang w:eastAsia="ko-KR"/>
        </w:rPr>
        <w:t xml:space="preserve"> – </w:t>
      </w:r>
      <w:r w:rsidR="00A22188" w:rsidRPr="003D6EF2">
        <w:rPr>
          <w:rFonts w:ascii="Times New Roman" w:eastAsia="Times New Roman" w:hAnsi="Times New Roman" w:cs="Times New Roman"/>
          <w:iCs/>
          <w:sz w:val="26"/>
          <w:szCs w:val="26"/>
          <w:lang w:eastAsia="ko-KR"/>
        </w:rPr>
        <w:t>дослідницькі, інформаційні, сюжетно-рольові ігри, інсценізації, моделювання, ситуаційні вправи, екскурсії</w:t>
      </w:r>
      <w:r w:rsidR="00A22188" w:rsidRPr="003D6EF2">
        <w:rPr>
          <w:rFonts w:ascii="Times New Roman" w:eastAsia="Times New Roman" w:hAnsi="Times New Roman" w:cs="Times New Roman"/>
          <w:sz w:val="26"/>
          <w:szCs w:val="26"/>
          <w:lang w:eastAsia="ko-KR"/>
        </w:rPr>
        <w:t xml:space="preserve"> тощо.</w:t>
      </w:r>
    </w:p>
    <w:p w:rsidR="00A22188" w:rsidRPr="003D6EF2" w:rsidRDefault="004333E2" w:rsidP="00A22188">
      <w:pPr>
        <w:spacing w:after="0" w:line="240" w:lineRule="auto"/>
        <w:jc w:val="both"/>
        <w:rPr>
          <w:rFonts w:ascii="Times New Roman" w:eastAsia="Times New Roman" w:hAnsi="Times New Roman" w:cs="Times New Roman"/>
          <w:sz w:val="26"/>
          <w:szCs w:val="26"/>
          <w:lang w:eastAsia="ko-KR"/>
        </w:rPr>
      </w:pPr>
      <w:r>
        <w:rPr>
          <w:rFonts w:ascii="Times New Roman" w:eastAsia="Times New Roman" w:hAnsi="Times New Roman" w:cs="Times New Roman"/>
          <w:sz w:val="26"/>
          <w:szCs w:val="26"/>
          <w:lang w:eastAsia="ko-KR"/>
        </w:rPr>
        <w:t xml:space="preserve">     </w:t>
      </w:r>
      <w:r w:rsidR="00A22188" w:rsidRPr="003D6EF2">
        <w:rPr>
          <w:rFonts w:ascii="Times New Roman" w:eastAsia="Times New Roman" w:hAnsi="Times New Roman" w:cs="Times New Roman"/>
          <w:sz w:val="26"/>
          <w:szCs w:val="26"/>
          <w:lang w:eastAsia="ko-KR"/>
        </w:rPr>
        <w:t xml:space="preserve">Вибір форм і методів навчання </w:t>
      </w:r>
      <w:r w:rsidR="00A22188" w:rsidRPr="003D6EF2">
        <w:rPr>
          <w:rFonts w:ascii="Times New Roman" w:eastAsia="Times New Roman" w:hAnsi="Times New Roman" w:cs="Times New Roman"/>
          <w:sz w:val="26"/>
          <w:szCs w:val="26"/>
          <w:u w:val="single"/>
          <w:lang w:eastAsia="ko-KR"/>
        </w:rPr>
        <w:t>вчитель визначає самостійно</w:t>
      </w:r>
      <w:r w:rsidR="00A22188" w:rsidRPr="003D6EF2">
        <w:rPr>
          <w:rFonts w:ascii="Times New Roman" w:eastAsia="Times New Roman" w:hAnsi="Times New Roman" w:cs="Times New Roman"/>
          <w:sz w:val="26"/>
          <w:szCs w:val="26"/>
          <w:lang w:eastAsia="ko-KR"/>
        </w:rPr>
        <w:t>,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C02DAF" w:rsidRPr="003D6EF2" w:rsidRDefault="004333E2" w:rsidP="00C02DAF">
      <w:pPr>
        <w:spacing w:after="0" w:line="240" w:lineRule="auto"/>
        <w:jc w:val="both"/>
        <w:rPr>
          <w:rFonts w:ascii="Times New Roman" w:eastAsia="Calibri" w:hAnsi="Times New Roman" w:cs="Times New Roman"/>
          <w:b/>
          <w:sz w:val="26"/>
          <w:szCs w:val="26"/>
          <w:lang w:val="uk-UA" w:eastAsia="ko-KR"/>
        </w:rPr>
      </w:pPr>
      <w:r>
        <w:rPr>
          <w:rFonts w:ascii="Times New Roman" w:eastAsia="Times New Roman" w:hAnsi="Times New Roman" w:cs="Times New Roman"/>
          <w:sz w:val="26"/>
          <w:szCs w:val="26"/>
          <w:lang w:eastAsia="ko-KR"/>
        </w:rPr>
        <w:t xml:space="preserve">     </w:t>
      </w:r>
      <w:r w:rsidR="00C02DAF" w:rsidRPr="003D6EF2">
        <w:rPr>
          <w:rFonts w:ascii="Times New Roman" w:eastAsia="Times New Roman" w:hAnsi="Times New Roman" w:cs="Times New Roman"/>
          <w:sz w:val="26"/>
          <w:szCs w:val="26"/>
          <w:lang w:val="uk-UA" w:eastAsia="ko-KR"/>
        </w:rPr>
        <w:t xml:space="preserve">Відповідно до пункту 4 статті 10 Закону України «Про повну загальну середню освіту» </w:t>
      </w:r>
      <w:r w:rsidR="00C02DAF" w:rsidRPr="003D6EF2">
        <w:rPr>
          <w:rFonts w:ascii="Times New Roman" w:eastAsia="Times New Roman" w:hAnsi="Times New Roman" w:cs="Times New Roman"/>
          <w:sz w:val="26"/>
          <w:szCs w:val="26"/>
          <w:lang w:val="uk-UA" w:eastAsia="en-US"/>
        </w:rPr>
        <w:t>2020/2021 н</w:t>
      </w:r>
      <w:r w:rsidR="00115BC2" w:rsidRPr="003D6EF2">
        <w:rPr>
          <w:rFonts w:ascii="Times New Roman" w:eastAsia="Times New Roman" w:hAnsi="Times New Roman" w:cs="Times New Roman"/>
          <w:sz w:val="26"/>
          <w:szCs w:val="26"/>
          <w:lang w:val="uk-UA" w:eastAsia="en-US"/>
        </w:rPr>
        <w:t xml:space="preserve">авчальний   рік </w:t>
      </w:r>
      <w:r w:rsidR="00C02DAF" w:rsidRPr="003D6EF2">
        <w:rPr>
          <w:rFonts w:ascii="Times New Roman" w:eastAsia="Times New Roman" w:hAnsi="Times New Roman" w:cs="Times New Roman"/>
          <w:sz w:val="26"/>
          <w:szCs w:val="26"/>
          <w:lang w:val="uk-UA" w:eastAsia="en-US"/>
        </w:rPr>
        <w:t xml:space="preserve"> розпочинається 1 вересня  святом «День знань» і закінчується не пізніше 1-го липня 2021 року.</w:t>
      </w:r>
    </w:p>
    <w:p w:rsidR="00C02DAF" w:rsidRPr="003D6EF2" w:rsidRDefault="00C02DAF" w:rsidP="00C02DAF">
      <w:pPr>
        <w:spacing w:after="0" w:line="240" w:lineRule="auto"/>
        <w:rPr>
          <w:rFonts w:ascii="Times New Roman" w:eastAsia="Calibri" w:hAnsi="Times New Roman" w:cs="Times New Roman"/>
          <w:b/>
          <w:sz w:val="26"/>
          <w:szCs w:val="26"/>
          <w:lang w:val="uk-UA" w:eastAsia="ko-KR"/>
        </w:rPr>
      </w:pPr>
      <w:r w:rsidRPr="003D6EF2">
        <w:rPr>
          <w:rFonts w:ascii="Times New Roman" w:eastAsia="Calibri" w:hAnsi="Times New Roman" w:cs="Times New Roman"/>
          <w:sz w:val="26"/>
          <w:szCs w:val="26"/>
          <w:lang w:val="uk-UA" w:eastAsia="ko-KR"/>
        </w:rPr>
        <w:t xml:space="preserve">  Навчальні заняття організовуються</w:t>
      </w:r>
      <w:r w:rsidRPr="003D6EF2">
        <w:rPr>
          <w:rFonts w:ascii="Times New Roman" w:eastAsia="Calibri" w:hAnsi="Times New Roman" w:cs="Times New Roman"/>
          <w:sz w:val="26"/>
          <w:szCs w:val="26"/>
          <w:lang w:eastAsia="ko-KR"/>
        </w:rPr>
        <w:t>за семестровою системою</w:t>
      </w:r>
      <w:r w:rsidRPr="003D6EF2">
        <w:rPr>
          <w:rFonts w:ascii="Times New Roman" w:eastAsia="Calibri" w:hAnsi="Times New Roman" w:cs="Times New Roman"/>
          <w:sz w:val="26"/>
          <w:szCs w:val="26"/>
          <w:lang w:val="uk-UA" w:eastAsia="ko-KR"/>
        </w:rPr>
        <w:t xml:space="preserve"> у такі терміни</w:t>
      </w:r>
      <w:r w:rsidRPr="003D6EF2">
        <w:rPr>
          <w:rFonts w:ascii="Times New Roman" w:eastAsia="Calibri" w:hAnsi="Times New Roman" w:cs="Times New Roman"/>
          <w:sz w:val="26"/>
          <w:szCs w:val="26"/>
          <w:lang w:eastAsia="ko-KR"/>
        </w:rPr>
        <w:t xml:space="preserve">: </w:t>
      </w:r>
    </w:p>
    <w:p w:rsidR="00C02DAF" w:rsidRPr="003D6EF2" w:rsidRDefault="00C02DAF" w:rsidP="00C02DAF">
      <w:pPr>
        <w:widowControl w:val="0"/>
        <w:autoSpaceDE w:val="0"/>
        <w:autoSpaceDN w:val="0"/>
        <w:adjustRightInd w:val="0"/>
        <w:spacing w:after="0" w:line="240" w:lineRule="auto"/>
        <w:ind w:firstLine="800"/>
        <w:jc w:val="both"/>
        <w:rPr>
          <w:rFonts w:ascii="Calibri" w:eastAsia="Times New Roman" w:hAnsi="Calibri" w:cs="Times New Roman"/>
          <w:sz w:val="26"/>
          <w:szCs w:val="26"/>
          <w:lang w:val="uk-UA" w:eastAsia="en-US"/>
        </w:rPr>
      </w:pPr>
      <w:r w:rsidRPr="003D6EF2">
        <w:rPr>
          <w:rFonts w:ascii="Times New Roman" w:eastAsia="Times New Roman" w:hAnsi="Times New Roman" w:cs="Times New Roman"/>
          <w:b/>
          <w:sz w:val="26"/>
          <w:szCs w:val="26"/>
          <w:lang w:val="uk-UA" w:eastAsia="en-US"/>
        </w:rPr>
        <w:t xml:space="preserve">І семестр </w:t>
      </w:r>
      <w:r w:rsidRPr="003D6EF2">
        <w:rPr>
          <w:rFonts w:ascii="Times New Roman" w:eastAsia="Times New Roman" w:hAnsi="Times New Roman" w:cs="Times New Roman"/>
          <w:sz w:val="26"/>
          <w:szCs w:val="26"/>
          <w:lang w:val="uk-UA" w:eastAsia="en-US"/>
        </w:rPr>
        <w:t>– з 01 вересня 2020 року по 24 грудня 2020 року (16 тижнів),</w:t>
      </w:r>
    </w:p>
    <w:p w:rsidR="00C02DAF" w:rsidRPr="003D6EF2" w:rsidRDefault="00C02DAF" w:rsidP="00C02DAF">
      <w:pPr>
        <w:widowControl w:val="0"/>
        <w:autoSpaceDE w:val="0"/>
        <w:autoSpaceDN w:val="0"/>
        <w:adjustRightInd w:val="0"/>
        <w:spacing w:after="0" w:line="240" w:lineRule="auto"/>
        <w:ind w:firstLine="800"/>
        <w:jc w:val="both"/>
        <w:rPr>
          <w:rFonts w:ascii="Calibri" w:eastAsia="Times New Roman" w:hAnsi="Calibri" w:cs="Times New Roman"/>
          <w:sz w:val="26"/>
          <w:szCs w:val="26"/>
          <w:lang w:val="uk-UA" w:eastAsia="en-US"/>
        </w:rPr>
      </w:pPr>
      <w:r w:rsidRPr="003D6EF2">
        <w:rPr>
          <w:rFonts w:ascii="Times New Roman" w:eastAsia="Times New Roman" w:hAnsi="Times New Roman" w:cs="Times New Roman"/>
          <w:b/>
          <w:sz w:val="26"/>
          <w:szCs w:val="26"/>
          <w:lang w:val="uk-UA" w:eastAsia="en-US"/>
        </w:rPr>
        <w:t>ІІ семестр</w:t>
      </w:r>
      <w:r w:rsidRPr="003D6EF2">
        <w:rPr>
          <w:rFonts w:ascii="Calibri" w:eastAsia="Times New Roman" w:hAnsi="Calibri" w:cs="Times New Roman"/>
          <w:sz w:val="26"/>
          <w:szCs w:val="26"/>
          <w:lang w:val="uk-UA" w:eastAsia="en-US"/>
        </w:rPr>
        <w:t xml:space="preserve"> – </w:t>
      </w:r>
      <w:r w:rsidRPr="003D6EF2">
        <w:rPr>
          <w:rFonts w:ascii="Times New Roman" w:eastAsia="Times New Roman" w:hAnsi="Times New Roman" w:cs="Times New Roman"/>
          <w:sz w:val="26"/>
          <w:szCs w:val="26"/>
          <w:lang w:val="uk-UA" w:eastAsia="en-US"/>
        </w:rPr>
        <w:t>з 11 січня 2021 року по 28 травня 2021 року (19 тижнів).</w:t>
      </w:r>
    </w:p>
    <w:p w:rsidR="00C02DAF" w:rsidRPr="003D6EF2" w:rsidRDefault="00C02DAF" w:rsidP="00C02DAF">
      <w:pPr>
        <w:widowControl w:val="0"/>
        <w:autoSpaceDE w:val="0"/>
        <w:autoSpaceDN w:val="0"/>
        <w:adjustRightInd w:val="0"/>
        <w:spacing w:after="0" w:line="259" w:lineRule="auto"/>
        <w:jc w:val="both"/>
        <w:rPr>
          <w:rFonts w:ascii="Times New Roman" w:eastAsia="Times New Roman" w:hAnsi="Times New Roman" w:cs="Times New Roman"/>
          <w:sz w:val="26"/>
          <w:szCs w:val="26"/>
          <w:lang w:val="uk-UA" w:eastAsia="en-US"/>
        </w:rPr>
      </w:pPr>
      <w:r w:rsidRPr="003D6EF2">
        <w:rPr>
          <w:rFonts w:ascii="Times New Roman" w:eastAsia="Times New Roman" w:hAnsi="Times New Roman" w:cs="Times New Roman"/>
          <w:sz w:val="26"/>
          <w:szCs w:val="26"/>
          <w:lang w:val="uk-UA" w:eastAsia="en-US"/>
        </w:rPr>
        <w:t xml:space="preserve">  Упродовж навчального року для учнів проводяться канікули:</w:t>
      </w:r>
    </w:p>
    <w:p w:rsidR="00C02DAF" w:rsidRPr="003D6EF2" w:rsidRDefault="00C02DAF" w:rsidP="00C02DAF">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6"/>
          <w:szCs w:val="26"/>
          <w:lang w:val="uk-UA" w:eastAsia="en-US"/>
        </w:rPr>
      </w:pPr>
      <w:r w:rsidRPr="003D6EF2">
        <w:rPr>
          <w:rFonts w:ascii="Times New Roman" w:eastAsia="Times New Roman" w:hAnsi="Times New Roman" w:cs="Times New Roman"/>
          <w:sz w:val="26"/>
          <w:szCs w:val="26"/>
          <w:lang w:val="uk-UA" w:eastAsia="en-US"/>
        </w:rPr>
        <w:t xml:space="preserve">осінні –з 24 жовтня 2020 по 01 листопада 2020 року;  </w:t>
      </w:r>
    </w:p>
    <w:p w:rsidR="00C02DAF" w:rsidRPr="003D6EF2" w:rsidRDefault="00C02DAF" w:rsidP="00C02DAF">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6"/>
          <w:szCs w:val="26"/>
          <w:lang w:val="uk-UA" w:eastAsia="en-US"/>
        </w:rPr>
      </w:pPr>
      <w:r w:rsidRPr="003D6EF2">
        <w:rPr>
          <w:rFonts w:ascii="Times New Roman" w:eastAsia="Times New Roman" w:hAnsi="Times New Roman" w:cs="Times New Roman"/>
          <w:sz w:val="26"/>
          <w:szCs w:val="26"/>
          <w:lang w:val="uk-UA" w:eastAsia="en-US"/>
        </w:rPr>
        <w:t>зимові –з 25 грудня 2020 по 10 січня 2021 року;</w:t>
      </w:r>
    </w:p>
    <w:p w:rsidR="00C02DAF" w:rsidRPr="003D6EF2" w:rsidRDefault="00C02DAF" w:rsidP="00C02DAF">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6"/>
          <w:szCs w:val="26"/>
          <w:lang w:val="uk-UA" w:eastAsia="en-US"/>
        </w:rPr>
      </w:pPr>
      <w:r w:rsidRPr="003D6EF2">
        <w:rPr>
          <w:rFonts w:ascii="Times New Roman" w:eastAsia="Times New Roman" w:hAnsi="Times New Roman" w:cs="Times New Roman"/>
          <w:sz w:val="26"/>
          <w:szCs w:val="26"/>
          <w:lang w:val="uk-UA" w:eastAsia="en-US"/>
        </w:rPr>
        <w:t>весняні – з 27 березня 2021 по 04 квітня 2021 року.</w:t>
      </w:r>
    </w:p>
    <w:p w:rsidR="00C02DAF" w:rsidRPr="003D6EF2" w:rsidRDefault="00C02DAF" w:rsidP="00C02DAF">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en-US"/>
        </w:rPr>
      </w:pPr>
      <w:r w:rsidRPr="003D6EF2">
        <w:rPr>
          <w:rFonts w:ascii="Times New Roman" w:eastAsia="Times New Roman" w:hAnsi="Times New Roman" w:cs="Times New Roman"/>
          <w:sz w:val="26"/>
          <w:szCs w:val="26"/>
          <w:lang w:val="uk-UA" w:eastAsia="en-US"/>
        </w:rPr>
        <w:t xml:space="preserve">  Для учнів 1-го класу будуть проведені додаткові канікули з 15.02.2021 по 21.02.2021</w:t>
      </w:r>
      <w:r w:rsidR="00B5094D">
        <w:rPr>
          <w:rFonts w:ascii="Times New Roman" w:eastAsia="Times New Roman" w:hAnsi="Times New Roman" w:cs="Times New Roman"/>
          <w:sz w:val="26"/>
          <w:szCs w:val="26"/>
          <w:lang w:val="uk-UA" w:eastAsia="en-US"/>
        </w:rPr>
        <w:t>р</w:t>
      </w:r>
      <w:r w:rsidRPr="003D6EF2">
        <w:rPr>
          <w:rFonts w:ascii="Times New Roman" w:eastAsia="Times New Roman" w:hAnsi="Times New Roman" w:cs="Times New Roman"/>
          <w:sz w:val="26"/>
          <w:szCs w:val="26"/>
          <w:lang w:val="uk-UA" w:eastAsia="en-US"/>
        </w:rPr>
        <w:t>.</w:t>
      </w:r>
    </w:p>
    <w:p w:rsidR="00C02DAF" w:rsidRPr="003D6EF2" w:rsidRDefault="00C02DAF" w:rsidP="00C02DAF">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en-US"/>
        </w:rPr>
      </w:pPr>
      <w:r w:rsidRPr="003D6EF2">
        <w:rPr>
          <w:rFonts w:ascii="Times New Roman" w:eastAsia="Times New Roman" w:hAnsi="Times New Roman" w:cs="Times New Roman"/>
          <w:sz w:val="26"/>
          <w:szCs w:val="26"/>
          <w:lang w:val="uk-UA" w:eastAsia="en-US"/>
        </w:rPr>
        <w:t xml:space="preserve">     У разі посилення карантинних обмежень, в структурі 2020/2021 н.р. можливі зміни (за рішенням педагогічної ради закладу) термінів й дат семестрів/канікул, форми навчання.</w:t>
      </w:r>
    </w:p>
    <w:p w:rsidR="00C02DAF" w:rsidRPr="003D6EF2" w:rsidRDefault="00C02DAF" w:rsidP="00C02DAF">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en-US"/>
        </w:rPr>
      </w:pPr>
      <w:r w:rsidRPr="003D6EF2">
        <w:rPr>
          <w:rFonts w:ascii="Times New Roman" w:eastAsia="Times New Roman" w:hAnsi="Times New Roman" w:cs="Times New Roman"/>
          <w:sz w:val="26"/>
          <w:szCs w:val="26"/>
          <w:lang w:val="uk-UA" w:eastAsia="en-US"/>
        </w:rPr>
        <w:t xml:space="preserve">     На початку вересня, не менше 2 тижнів - буде проведено діагностичне вивчення рівня знань та коригуюче навчання учнів 2-10 класів за темами Навчальних програм попереднього навчального року. Передбачено в календарно-тематичних планах зазначити уроки повторення (за курс попереднього навчального року), уроки на свіжому повітрі (форма, тип, вид - за вибором вчителя),  уроки узагальнення та систематизації  знань наприкінці кожного навчального семестру.</w:t>
      </w:r>
    </w:p>
    <w:p w:rsidR="00C02DAF" w:rsidRPr="003D6EF2" w:rsidRDefault="00C02DAF" w:rsidP="00C02DAF">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en-US"/>
        </w:rPr>
      </w:pPr>
      <w:r w:rsidRPr="003D6EF2">
        <w:rPr>
          <w:rFonts w:ascii="Times New Roman" w:eastAsia="Times New Roman" w:hAnsi="Times New Roman" w:cs="Times New Roman"/>
          <w:sz w:val="26"/>
          <w:szCs w:val="26"/>
          <w:lang w:val="uk-UA" w:eastAsia="en-US"/>
        </w:rPr>
        <w:t xml:space="preserve">     Відповідно до Порядку проведення державної підсумкової атестації, затвердженого наказом МОН України  від 07.01.2019р. № 1369 «Про затвердження </w:t>
      </w:r>
      <w:r w:rsidRPr="003D6EF2">
        <w:rPr>
          <w:rFonts w:ascii="Times New Roman" w:eastAsia="Times New Roman" w:hAnsi="Times New Roman" w:cs="Times New Roman"/>
          <w:sz w:val="26"/>
          <w:szCs w:val="26"/>
          <w:lang w:val="uk-UA" w:eastAsia="en-US"/>
        </w:rPr>
        <w:lastRenderedPageBreak/>
        <w:t>Порядку проведення ДПА», зареєстрованого в Міністерстві юстиції України 02 січня 2019 року за №  8/38979учні 4, 9-х класів складають державну підсумкову атестацію. Перелік предметів для проведення державної підсумкової атестації, форму та терміни її проведення для учнів початкової, середньої та старшої школи буде затверджено додатково.</w:t>
      </w:r>
    </w:p>
    <w:p w:rsidR="00C02DAF" w:rsidRPr="003D6EF2" w:rsidRDefault="00C02DAF" w:rsidP="00C02DAF">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en-US"/>
        </w:rPr>
      </w:pPr>
      <w:r w:rsidRPr="003D6EF2">
        <w:rPr>
          <w:rFonts w:ascii="Times New Roman" w:eastAsia="Times New Roman" w:hAnsi="Times New Roman" w:cs="Times New Roman"/>
          <w:sz w:val="26"/>
          <w:szCs w:val="26"/>
          <w:lang w:val="uk-UA" w:eastAsia="en-US"/>
        </w:rPr>
        <w:t>Вручення документів про освіту планується провести для випускників 9-х класів  відповідно до рекомендацій МОН України.</w:t>
      </w:r>
    </w:p>
    <w:p w:rsidR="004333E2" w:rsidRDefault="00C02DAF" w:rsidP="00C02DAF">
      <w:pPr>
        <w:widowControl w:val="0"/>
        <w:autoSpaceDE w:val="0"/>
        <w:autoSpaceDN w:val="0"/>
        <w:adjustRightInd w:val="0"/>
        <w:spacing w:after="0" w:line="240" w:lineRule="auto"/>
        <w:jc w:val="both"/>
        <w:rPr>
          <w:rFonts w:ascii="Times New Roman" w:eastAsia="Calibri" w:hAnsi="Times New Roman" w:cs="Times New Roman"/>
          <w:b/>
          <w:sz w:val="26"/>
          <w:szCs w:val="26"/>
          <w:lang w:val="uk-UA" w:eastAsia="ko-KR"/>
        </w:rPr>
      </w:pPr>
      <w:r w:rsidRPr="003D6EF2">
        <w:rPr>
          <w:rFonts w:ascii="Times New Roman" w:eastAsia="Calibri" w:hAnsi="Times New Roman" w:cs="Times New Roman"/>
          <w:b/>
          <w:sz w:val="26"/>
          <w:szCs w:val="26"/>
          <w:lang w:val="uk-UA" w:eastAsia="ko-KR"/>
        </w:rPr>
        <w:t xml:space="preserve">     </w:t>
      </w:r>
    </w:p>
    <w:p w:rsidR="00C02DAF" w:rsidRPr="003D6EF2" w:rsidRDefault="004333E2" w:rsidP="00C02DAF">
      <w:pPr>
        <w:widowControl w:val="0"/>
        <w:autoSpaceDE w:val="0"/>
        <w:autoSpaceDN w:val="0"/>
        <w:adjustRightInd w:val="0"/>
        <w:spacing w:after="0" w:line="240" w:lineRule="auto"/>
        <w:jc w:val="both"/>
        <w:rPr>
          <w:rFonts w:ascii="Times New Roman" w:eastAsia="Calibri" w:hAnsi="Times New Roman" w:cs="Times New Roman"/>
          <w:sz w:val="26"/>
          <w:szCs w:val="26"/>
          <w:lang w:val="uk-UA" w:eastAsia="en-US"/>
        </w:rPr>
      </w:pPr>
      <w:r>
        <w:rPr>
          <w:rFonts w:ascii="Times New Roman" w:eastAsia="Calibri" w:hAnsi="Times New Roman" w:cs="Times New Roman"/>
          <w:b/>
          <w:sz w:val="26"/>
          <w:szCs w:val="26"/>
          <w:lang w:val="uk-UA" w:eastAsia="ko-KR"/>
        </w:rPr>
        <w:t xml:space="preserve">     </w:t>
      </w:r>
      <w:r w:rsidR="00C02DAF" w:rsidRPr="003D6EF2">
        <w:rPr>
          <w:rFonts w:ascii="Times New Roman" w:eastAsia="Calibri" w:hAnsi="Times New Roman" w:cs="Times New Roman"/>
          <w:b/>
          <w:sz w:val="26"/>
          <w:szCs w:val="26"/>
          <w:lang w:val="uk-UA" w:eastAsia="ko-KR"/>
        </w:rPr>
        <w:t xml:space="preserve">Навчальні екскурсії та навчальна практика </w:t>
      </w:r>
      <w:r w:rsidR="00C02DAF" w:rsidRPr="003D6EF2">
        <w:rPr>
          <w:rFonts w:ascii="Times New Roman" w:eastAsia="Calibri" w:hAnsi="Times New Roman" w:cs="Times New Roman"/>
          <w:sz w:val="26"/>
          <w:szCs w:val="26"/>
          <w:lang w:val="uk-UA" w:eastAsia="en-US"/>
        </w:rPr>
        <w:t xml:space="preserve">організовуються відповідно до інструктивно-методичного листа Міністерства освіти і науки України від 06.02.2008 р. № 1/9-61 «Методичні рекомендації щодо організації навчально-виховного процесу під час проведення навчальних екскурсій та навчальної практики учнів загальноосвітніх навчальних закладів» та згідно </w:t>
      </w:r>
      <w:r w:rsidR="00C02DAF" w:rsidRPr="003D6EF2">
        <w:rPr>
          <w:rFonts w:ascii="Times New Roman" w:eastAsia="Calibri" w:hAnsi="Times New Roman" w:cs="Times New Roman"/>
          <w:sz w:val="26"/>
          <w:szCs w:val="26"/>
          <w:lang w:val="uk-UA" w:eastAsia="ko-KR"/>
        </w:rPr>
        <w:t xml:space="preserve"> рішення педагогічної ради (протокол від 28серпня 2020 року № 1) будуть проводитись упродовж навчального року:</w:t>
      </w:r>
    </w:p>
    <w:p w:rsidR="00C02DAF" w:rsidRPr="003D6EF2" w:rsidRDefault="00C02DAF" w:rsidP="00C02DAF">
      <w:pPr>
        <w:spacing w:after="0" w:line="240" w:lineRule="auto"/>
        <w:jc w:val="both"/>
        <w:rPr>
          <w:rFonts w:ascii="Times New Roman" w:eastAsia="Calibri" w:hAnsi="Times New Roman" w:cs="Times New Roman"/>
          <w:sz w:val="26"/>
          <w:szCs w:val="26"/>
          <w:lang w:val="uk-UA" w:eastAsia="ko-KR"/>
        </w:rPr>
      </w:pPr>
      <w:r w:rsidRPr="003D6EF2">
        <w:rPr>
          <w:rFonts w:ascii="Times New Roman" w:eastAsia="Calibri" w:hAnsi="Times New Roman" w:cs="Times New Roman"/>
          <w:sz w:val="26"/>
          <w:szCs w:val="26"/>
          <w:lang w:val="uk-UA" w:eastAsia="ko-KR"/>
        </w:rPr>
        <w:t>1-4 класи – 3 години протягом 4 днів;</w:t>
      </w:r>
    </w:p>
    <w:p w:rsidR="00C02DAF" w:rsidRPr="003D6EF2" w:rsidRDefault="00C02DAF" w:rsidP="00C02DAF">
      <w:pPr>
        <w:spacing w:after="0" w:line="240" w:lineRule="auto"/>
        <w:jc w:val="both"/>
        <w:rPr>
          <w:rFonts w:ascii="Times New Roman" w:eastAsia="Calibri" w:hAnsi="Times New Roman" w:cs="Times New Roman"/>
          <w:sz w:val="26"/>
          <w:szCs w:val="26"/>
          <w:lang w:val="uk-UA" w:eastAsia="ko-KR"/>
        </w:rPr>
      </w:pPr>
      <w:r w:rsidRPr="003D6EF2">
        <w:rPr>
          <w:rFonts w:ascii="Times New Roman" w:eastAsia="Calibri" w:hAnsi="Times New Roman" w:cs="Times New Roman"/>
          <w:sz w:val="26"/>
          <w:szCs w:val="26"/>
          <w:lang w:val="uk-UA" w:eastAsia="ko-KR"/>
        </w:rPr>
        <w:t>5-6 класи – 3 години протягом 10 днів;</w:t>
      </w:r>
    </w:p>
    <w:p w:rsidR="00C02DAF" w:rsidRPr="003D6EF2" w:rsidRDefault="00C02DAF" w:rsidP="00C02DAF">
      <w:pPr>
        <w:spacing w:after="0" w:line="240" w:lineRule="auto"/>
        <w:rPr>
          <w:rFonts w:ascii="Times New Roman" w:eastAsia="Calibri" w:hAnsi="Times New Roman" w:cs="Times New Roman"/>
          <w:sz w:val="26"/>
          <w:szCs w:val="26"/>
          <w:lang w:val="uk-UA" w:eastAsia="ko-KR"/>
        </w:rPr>
      </w:pPr>
      <w:r w:rsidRPr="003D6EF2">
        <w:rPr>
          <w:rFonts w:ascii="Times New Roman" w:eastAsia="Calibri" w:hAnsi="Times New Roman" w:cs="Times New Roman"/>
          <w:sz w:val="26"/>
          <w:szCs w:val="26"/>
          <w:lang w:val="uk-UA" w:eastAsia="ko-KR"/>
        </w:rPr>
        <w:t>7-8 класи – 4 години протягом 10 днів; 10 клас – 5 годин протягом 10 днів.</w:t>
      </w:r>
    </w:p>
    <w:p w:rsidR="00C02DAF" w:rsidRDefault="00C02DAF" w:rsidP="00C02DAF">
      <w:pPr>
        <w:widowControl w:val="0"/>
        <w:autoSpaceDE w:val="0"/>
        <w:autoSpaceDN w:val="0"/>
        <w:adjustRightInd w:val="0"/>
        <w:spacing w:after="0" w:line="259" w:lineRule="auto"/>
        <w:jc w:val="both"/>
        <w:rPr>
          <w:rFonts w:ascii="Times New Roman" w:eastAsia="Times New Roman" w:hAnsi="Times New Roman" w:cs="Times New Roman"/>
          <w:sz w:val="26"/>
          <w:szCs w:val="26"/>
          <w:lang w:val="uk-UA" w:eastAsia="en-US"/>
        </w:rPr>
      </w:pPr>
      <w:r w:rsidRPr="003D6EF2">
        <w:rPr>
          <w:rFonts w:ascii="Times New Roman" w:eastAsia="Times New Roman" w:hAnsi="Times New Roman" w:cs="Times New Roman"/>
          <w:sz w:val="26"/>
          <w:szCs w:val="26"/>
          <w:lang w:val="uk-UA" w:eastAsia="en-US"/>
        </w:rPr>
        <w:t xml:space="preserve">  Орієнтовна дата проведення свята «Останній дзвоник»  – 28  травня 2021 р. </w:t>
      </w:r>
    </w:p>
    <w:p w:rsidR="004333E2" w:rsidRPr="003D6EF2" w:rsidRDefault="004333E2" w:rsidP="00C02DAF">
      <w:pPr>
        <w:widowControl w:val="0"/>
        <w:autoSpaceDE w:val="0"/>
        <w:autoSpaceDN w:val="0"/>
        <w:adjustRightInd w:val="0"/>
        <w:spacing w:after="0" w:line="259" w:lineRule="auto"/>
        <w:jc w:val="both"/>
        <w:rPr>
          <w:rFonts w:ascii="Times New Roman" w:eastAsia="Times New Roman" w:hAnsi="Times New Roman" w:cs="Times New Roman"/>
          <w:sz w:val="26"/>
          <w:szCs w:val="26"/>
          <w:lang w:val="uk-UA" w:eastAsia="en-US"/>
        </w:rPr>
      </w:pPr>
    </w:p>
    <w:p w:rsidR="00C02DAF" w:rsidRPr="003D6EF2" w:rsidRDefault="00C02DAF" w:rsidP="00C02DAF">
      <w:pPr>
        <w:widowControl w:val="0"/>
        <w:autoSpaceDE w:val="0"/>
        <w:autoSpaceDN w:val="0"/>
        <w:adjustRightInd w:val="0"/>
        <w:spacing w:after="0" w:line="259" w:lineRule="auto"/>
        <w:jc w:val="both"/>
        <w:rPr>
          <w:rFonts w:ascii="Times New Roman" w:eastAsia="Times New Roman" w:hAnsi="Times New Roman" w:cs="Times New Roman"/>
          <w:sz w:val="26"/>
          <w:szCs w:val="26"/>
          <w:lang w:val="uk-UA" w:eastAsia="en-US"/>
        </w:rPr>
      </w:pPr>
      <w:r w:rsidRPr="003D6EF2">
        <w:rPr>
          <w:rFonts w:ascii="Times New Roman" w:eastAsia="Calibri" w:hAnsi="Times New Roman" w:cs="Times New Roman"/>
          <w:b/>
          <w:sz w:val="26"/>
          <w:szCs w:val="26"/>
          <w:lang w:val="uk-UA" w:eastAsia="ko-KR"/>
        </w:rPr>
        <w:t>Тривалість уроків та розклад дзвінків.</w:t>
      </w:r>
    </w:p>
    <w:p w:rsidR="00C02DAF" w:rsidRPr="003D6EF2" w:rsidRDefault="00C02DAF" w:rsidP="00C02DAF">
      <w:pPr>
        <w:spacing w:after="0" w:line="240" w:lineRule="auto"/>
        <w:rPr>
          <w:rFonts w:ascii="Times New Roman" w:eastAsia="Calibri" w:hAnsi="Times New Roman" w:cs="Times New Roman"/>
          <w:b/>
          <w:sz w:val="26"/>
          <w:szCs w:val="26"/>
          <w:lang w:val="uk-UA" w:eastAsia="ko-KR"/>
        </w:rPr>
      </w:pPr>
      <w:r w:rsidRPr="003D6EF2">
        <w:rPr>
          <w:rFonts w:ascii="Times New Roman" w:eastAsia="Calibri" w:hAnsi="Times New Roman" w:cs="Times New Roman"/>
          <w:sz w:val="26"/>
          <w:szCs w:val="26"/>
          <w:lang w:val="uk-UA" w:eastAsia="ko-KR"/>
        </w:rPr>
        <w:t xml:space="preserve">Тривалість уроків:  </w:t>
      </w:r>
      <w:r w:rsidRPr="003D6EF2">
        <w:rPr>
          <w:rFonts w:ascii="Times New Roman" w:eastAsia="Calibri" w:hAnsi="Times New Roman" w:cs="Times New Roman"/>
          <w:b/>
          <w:sz w:val="26"/>
          <w:szCs w:val="26"/>
          <w:lang w:val="uk-UA" w:eastAsia="ko-KR"/>
        </w:rPr>
        <w:t>1 клас – 35 хвилин;</w:t>
      </w:r>
    </w:p>
    <w:p w:rsidR="00C02DAF" w:rsidRPr="003D6EF2" w:rsidRDefault="00C02DAF" w:rsidP="00C02DAF">
      <w:pPr>
        <w:spacing w:after="0" w:line="240" w:lineRule="auto"/>
        <w:rPr>
          <w:rFonts w:ascii="Times New Roman" w:eastAsia="Calibri" w:hAnsi="Times New Roman" w:cs="Times New Roman"/>
          <w:b/>
          <w:sz w:val="26"/>
          <w:szCs w:val="26"/>
          <w:lang w:val="uk-UA" w:eastAsia="ko-KR"/>
        </w:rPr>
      </w:pPr>
      <w:r w:rsidRPr="003D6EF2">
        <w:rPr>
          <w:rFonts w:ascii="Times New Roman" w:eastAsia="Calibri" w:hAnsi="Times New Roman" w:cs="Times New Roman"/>
          <w:b/>
          <w:sz w:val="26"/>
          <w:szCs w:val="26"/>
          <w:lang w:val="uk-UA" w:eastAsia="ko-KR"/>
        </w:rPr>
        <w:tab/>
      </w:r>
      <w:r w:rsidRPr="003D6EF2">
        <w:rPr>
          <w:rFonts w:ascii="Times New Roman" w:eastAsia="Calibri" w:hAnsi="Times New Roman" w:cs="Times New Roman"/>
          <w:b/>
          <w:sz w:val="26"/>
          <w:szCs w:val="26"/>
          <w:lang w:val="uk-UA" w:eastAsia="ko-KR"/>
        </w:rPr>
        <w:tab/>
      </w:r>
      <w:r w:rsidRPr="003D6EF2">
        <w:rPr>
          <w:rFonts w:ascii="Times New Roman" w:eastAsia="Calibri" w:hAnsi="Times New Roman" w:cs="Times New Roman"/>
          <w:b/>
          <w:sz w:val="26"/>
          <w:szCs w:val="26"/>
          <w:lang w:val="uk-UA" w:eastAsia="ko-KR"/>
        </w:rPr>
        <w:tab/>
        <w:t xml:space="preserve">   2-4 класи – 40 хвилин;</w:t>
      </w:r>
    </w:p>
    <w:p w:rsidR="00C02DAF" w:rsidRDefault="00C02DAF" w:rsidP="00C02DAF">
      <w:pPr>
        <w:spacing w:after="0" w:line="240" w:lineRule="auto"/>
        <w:rPr>
          <w:rFonts w:ascii="Times New Roman" w:eastAsia="Calibri" w:hAnsi="Times New Roman" w:cs="Times New Roman"/>
          <w:b/>
          <w:sz w:val="26"/>
          <w:szCs w:val="26"/>
          <w:lang w:val="uk-UA" w:eastAsia="ko-KR"/>
        </w:rPr>
      </w:pPr>
      <w:r w:rsidRPr="003D6EF2">
        <w:rPr>
          <w:rFonts w:ascii="Times New Roman" w:eastAsia="Calibri" w:hAnsi="Times New Roman" w:cs="Times New Roman"/>
          <w:b/>
          <w:sz w:val="26"/>
          <w:szCs w:val="26"/>
          <w:lang w:val="uk-UA" w:eastAsia="ko-KR"/>
        </w:rPr>
        <w:tab/>
      </w:r>
      <w:r w:rsidRPr="003D6EF2">
        <w:rPr>
          <w:rFonts w:ascii="Times New Roman" w:eastAsia="Calibri" w:hAnsi="Times New Roman" w:cs="Times New Roman"/>
          <w:b/>
          <w:sz w:val="26"/>
          <w:szCs w:val="26"/>
          <w:lang w:val="uk-UA" w:eastAsia="ko-KR"/>
        </w:rPr>
        <w:tab/>
      </w:r>
      <w:r w:rsidRPr="003D6EF2">
        <w:rPr>
          <w:rFonts w:ascii="Times New Roman" w:eastAsia="Calibri" w:hAnsi="Times New Roman" w:cs="Times New Roman"/>
          <w:b/>
          <w:sz w:val="26"/>
          <w:szCs w:val="26"/>
          <w:lang w:val="uk-UA" w:eastAsia="ko-KR"/>
        </w:rPr>
        <w:tab/>
        <w:t xml:space="preserve">   5-9 класи – 45 хвилин.</w:t>
      </w:r>
    </w:p>
    <w:p w:rsidR="004333E2" w:rsidRPr="003D6EF2" w:rsidRDefault="004333E2" w:rsidP="00C02DAF">
      <w:pPr>
        <w:spacing w:after="0" w:line="240" w:lineRule="auto"/>
        <w:rPr>
          <w:rFonts w:ascii="Times New Roman" w:eastAsia="Calibri" w:hAnsi="Times New Roman" w:cs="Times New Roman"/>
          <w:b/>
          <w:sz w:val="26"/>
          <w:szCs w:val="26"/>
          <w:lang w:val="uk-UA" w:eastAsia="ko-KR"/>
        </w:rPr>
      </w:pPr>
    </w:p>
    <w:p w:rsidR="00C02DAF" w:rsidRPr="003D6EF2" w:rsidRDefault="00C02DAF" w:rsidP="00C02DAF">
      <w:pPr>
        <w:spacing w:after="0" w:line="240" w:lineRule="auto"/>
        <w:rPr>
          <w:rFonts w:ascii="Times New Roman" w:eastAsia="Calibri" w:hAnsi="Times New Roman" w:cs="Times New Roman"/>
          <w:b/>
          <w:sz w:val="26"/>
          <w:szCs w:val="26"/>
          <w:lang w:val="uk-UA" w:eastAsia="en-US"/>
        </w:rPr>
      </w:pPr>
      <w:r w:rsidRPr="003D6EF2">
        <w:rPr>
          <w:rFonts w:ascii="Times New Roman" w:eastAsia="Calibri" w:hAnsi="Times New Roman" w:cs="Times New Roman"/>
          <w:b/>
          <w:sz w:val="26"/>
          <w:szCs w:val="26"/>
          <w:lang w:val="uk-UA" w:eastAsia="en-US"/>
        </w:rPr>
        <w:t>РОЗКЛАД   ДЗВІНКІВ</w:t>
      </w:r>
    </w:p>
    <w:p w:rsidR="00C02DAF" w:rsidRPr="003D6EF2" w:rsidRDefault="00C02DAF" w:rsidP="00C02DAF">
      <w:pPr>
        <w:spacing w:after="0" w:line="240" w:lineRule="auto"/>
        <w:rPr>
          <w:rFonts w:ascii="Times New Roman" w:eastAsia="Calibri" w:hAnsi="Times New Roman" w:cs="Times New Roman"/>
          <w:b/>
          <w:sz w:val="26"/>
          <w:szCs w:val="26"/>
          <w:lang w:val="uk-UA" w:eastAsia="en-US"/>
        </w:rPr>
      </w:pPr>
      <w:r w:rsidRPr="003D6EF2">
        <w:rPr>
          <w:rFonts w:ascii="Times New Roman" w:eastAsia="Calibri" w:hAnsi="Times New Roman" w:cs="Times New Roman"/>
          <w:b/>
          <w:sz w:val="26"/>
          <w:szCs w:val="26"/>
          <w:lang w:val="uk-UA" w:eastAsia="en-US"/>
        </w:rPr>
        <w:t>1 урок – 09.00 – 09.45</w:t>
      </w:r>
    </w:p>
    <w:p w:rsidR="00C02DAF" w:rsidRPr="003D6EF2" w:rsidRDefault="00C02DAF" w:rsidP="00C02DAF">
      <w:pPr>
        <w:spacing w:after="0" w:line="240" w:lineRule="auto"/>
        <w:rPr>
          <w:rFonts w:ascii="Times New Roman" w:eastAsia="Calibri" w:hAnsi="Times New Roman" w:cs="Times New Roman"/>
          <w:b/>
          <w:sz w:val="26"/>
          <w:szCs w:val="26"/>
          <w:lang w:val="uk-UA" w:eastAsia="en-US"/>
        </w:rPr>
      </w:pPr>
      <w:r w:rsidRPr="003D6EF2">
        <w:rPr>
          <w:rFonts w:ascii="Times New Roman" w:eastAsia="Calibri" w:hAnsi="Times New Roman" w:cs="Times New Roman"/>
          <w:b/>
          <w:sz w:val="26"/>
          <w:szCs w:val="26"/>
          <w:lang w:val="uk-UA" w:eastAsia="en-US"/>
        </w:rPr>
        <w:t>2 урок – 09.55 – 10.40</w:t>
      </w:r>
    </w:p>
    <w:p w:rsidR="00C02DAF" w:rsidRPr="003D6EF2" w:rsidRDefault="00C02DAF" w:rsidP="00C02DAF">
      <w:pPr>
        <w:spacing w:after="0" w:line="240" w:lineRule="auto"/>
        <w:rPr>
          <w:rFonts w:ascii="Times New Roman" w:eastAsia="Calibri" w:hAnsi="Times New Roman" w:cs="Times New Roman"/>
          <w:b/>
          <w:sz w:val="26"/>
          <w:szCs w:val="26"/>
          <w:lang w:val="uk-UA" w:eastAsia="en-US"/>
        </w:rPr>
      </w:pPr>
      <w:r w:rsidRPr="003D6EF2">
        <w:rPr>
          <w:rFonts w:ascii="Times New Roman" w:eastAsia="Calibri" w:hAnsi="Times New Roman" w:cs="Times New Roman"/>
          <w:b/>
          <w:sz w:val="26"/>
          <w:szCs w:val="26"/>
          <w:lang w:val="uk-UA" w:eastAsia="en-US"/>
        </w:rPr>
        <w:t>3 урок – 11.00 – 11.45</w:t>
      </w:r>
    </w:p>
    <w:p w:rsidR="00C02DAF" w:rsidRPr="003D6EF2" w:rsidRDefault="00C02DAF" w:rsidP="00C02DAF">
      <w:pPr>
        <w:spacing w:after="0" w:line="240" w:lineRule="auto"/>
        <w:rPr>
          <w:rFonts w:ascii="Times New Roman" w:eastAsia="Calibri" w:hAnsi="Times New Roman" w:cs="Times New Roman"/>
          <w:b/>
          <w:sz w:val="26"/>
          <w:szCs w:val="26"/>
          <w:lang w:val="uk-UA" w:eastAsia="en-US"/>
        </w:rPr>
      </w:pPr>
      <w:r w:rsidRPr="003D6EF2">
        <w:rPr>
          <w:rFonts w:ascii="Times New Roman" w:eastAsia="Calibri" w:hAnsi="Times New Roman" w:cs="Times New Roman"/>
          <w:b/>
          <w:sz w:val="26"/>
          <w:szCs w:val="26"/>
          <w:lang w:val="uk-UA" w:eastAsia="en-US"/>
        </w:rPr>
        <w:t>4 урок – 12.05 – 12.50</w:t>
      </w:r>
    </w:p>
    <w:p w:rsidR="00C02DAF" w:rsidRPr="003D6EF2" w:rsidRDefault="00C02DAF" w:rsidP="00C02DAF">
      <w:pPr>
        <w:spacing w:after="0" w:line="240" w:lineRule="auto"/>
        <w:rPr>
          <w:rFonts w:ascii="Times New Roman" w:eastAsia="Calibri" w:hAnsi="Times New Roman" w:cs="Times New Roman"/>
          <w:b/>
          <w:sz w:val="26"/>
          <w:szCs w:val="26"/>
          <w:lang w:val="uk-UA" w:eastAsia="en-US"/>
        </w:rPr>
      </w:pPr>
      <w:r w:rsidRPr="003D6EF2">
        <w:rPr>
          <w:rFonts w:ascii="Times New Roman" w:eastAsia="Calibri" w:hAnsi="Times New Roman" w:cs="Times New Roman"/>
          <w:b/>
          <w:sz w:val="26"/>
          <w:szCs w:val="26"/>
          <w:lang w:val="uk-UA" w:eastAsia="en-US"/>
        </w:rPr>
        <w:t xml:space="preserve">5 урок – 13.00 -  13.45  </w:t>
      </w:r>
    </w:p>
    <w:p w:rsidR="00C02DAF" w:rsidRPr="003D6EF2" w:rsidRDefault="00C02DAF" w:rsidP="00C02DAF">
      <w:pPr>
        <w:spacing w:after="0" w:line="240" w:lineRule="auto"/>
        <w:rPr>
          <w:rFonts w:ascii="Times New Roman" w:eastAsia="Calibri" w:hAnsi="Times New Roman" w:cs="Times New Roman"/>
          <w:b/>
          <w:sz w:val="26"/>
          <w:szCs w:val="26"/>
          <w:lang w:val="uk-UA" w:eastAsia="en-US"/>
        </w:rPr>
      </w:pPr>
      <w:r w:rsidRPr="003D6EF2">
        <w:rPr>
          <w:rFonts w:ascii="Times New Roman" w:eastAsia="Calibri" w:hAnsi="Times New Roman" w:cs="Times New Roman"/>
          <w:b/>
          <w:sz w:val="26"/>
          <w:szCs w:val="26"/>
          <w:lang w:val="uk-UA" w:eastAsia="en-US"/>
        </w:rPr>
        <w:t>6 урок – 13.55 – 14.40</w:t>
      </w:r>
    </w:p>
    <w:p w:rsidR="00C02DAF" w:rsidRPr="003D6EF2" w:rsidRDefault="00C02DAF" w:rsidP="00C02DAF">
      <w:pPr>
        <w:spacing w:after="0" w:line="240" w:lineRule="auto"/>
        <w:rPr>
          <w:rFonts w:ascii="Times New Roman" w:eastAsia="Calibri" w:hAnsi="Times New Roman" w:cs="Times New Roman"/>
          <w:b/>
          <w:sz w:val="26"/>
          <w:szCs w:val="26"/>
          <w:lang w:val="uk-UA" w:eastAsia="en-US"/>
        </w:rPr>
      </w:pPr>
      <w:r w:rsidRPr="003D6EF2">
        <w:rPr>
          <w:rFonts w:ascii="Times New Roman" w:eastAsia="Calibri" w:hAnsi="Times New Roman" w:cs="Times New Roman"/>
          <w:b/>
          <w:sz w:val="26"/>
          <w:szCs w:val="26"/>
          <w:lang w:val="uk-UA" w:eastAsia="en-US"/>
        </w:rPr>
        <w:t xml:space="preserve">7 урок – 14.45 – 15.30 </w:t>
      </w:r>
    </w:p>
    <w:p w:rsidR="008C6BBC" w:rsidRPr="003D6EF2" w:rsidRDefault="008C6BBC" w:rsidP="00C02DAF">
      <w:pPr>
        <w:spacing w:after="0" w:line="240" w:lineRule="auto"/>
        <w:rPr>
          <w:rFonts w:ascii="Times New Roman" w:eastAsia="Calibri" w:hAnsi="Times New Roman" w:cs="Times New Roman"/>
          <w:b/>
          <w:sz w:val="26"/>
          <w:szCs w:val="26"/>
          <w:lang w:val="uk-UA" w:eastAsia="en-US"/>
        </w:rPr>
      </w:pPr>
    </w:p>
    <w:p w:rsidR="00C02DAF" w:rsidRPr="003D6EF2" w:rsidRDefault="00C02DAF" w:rsidP="00C02DAF">
      <w:pPr>
        <w:spacing w:after="0" w:line="259" w:lineRule="auto"/>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Групи подовженого дня в школі немає.</w:t>
      </w:r>
    </w:p>
    <w:p w:rsidR="001B5331" w:rsidRPr="003D6EF2" w:rsidRDefault="001B5331" w:rsidP="00C02DAF">
      <w:pPr>
        <w:spacing w:after="0" w:line="259" w:lineRule="auto"/>
        <w:rPr>
          <w:rFonts w:ascii="Times New Roman" w:eastAsia="Calibri" w:hAnsi="Times New Roman" w:cs="Times New Roman"/>
          <w:sz w:val="26"/>
          <w:szCs w:val="26"/>
          <w:lang w:val="uk-UA" w:eastAsia="en-US"/>
        </w:rPr>
      </w:pPr>
    </w:p>
    <w:p w:rsidR="00115BC2" w:rsidRPr="003D6EF2" w:rsidRDefault="001B5331" w:rsidP="00115BC2">
      <w:pPr>
        <w:shd w:val="clear" w:color="auto" w:fill="FFFFFF"/>
        <w:spacing w:after="0" w:line="240" w:lineRule="auto"/>
        <w:rPr>
          <w:rFonts w:ascii="Times New Roman" w:eastAsia="Calibri" w:hAnsi="Times New Roman" w:cs="Times New Roman"/>
          <w:b/>
          <w:sz w:val="26"/>
          <w:szCs w:val="26"/>
          <w:lang w:val="uk-UA"/>
        </w:rPr>
      </w:pPr>
      <w:r w:rsidRPr="003D6EF2">
        <w:rPr>
          <w:rFonts w:ascii="Times New Roman" w:eastAsia="Calibri" w:hAnsi="Times New Roman" w:cs="Times New Roman"/>
          <w:b/>
          <w:sz w:val="26"/>
          <w:szCs w:val="26"/>
          <w:lang w:val="uk-UA"/>
        </w:rPr>
        <w:t>Розділ 10</w:t>
      </w:r>
    </w:p>
    <w:p w:rsidR="00115BC2" w:rsidRPr="003D6EF2" w:rsidRDefault="004333E2" w:rsidP="004333E2">
      <w:pPr>
        <w:widowControl w:val="0"/>
        <w:spacing w:after="0" w:line="240" w:lineRule="auto"/>
        <w:jc w:val="both"/>
        <w:rPr>
          <w:rFonts w:ascii="Times New Roman" w:eastAsia="Times New Roman" w:hAnsi="Times New Roman" w:cs="Times New Roman"/>
          <w:b/>
          <w:color w:val="000000"/>
          <w:sz w:val="26"/>
          <w:szCs w:val="26"/>
          <w:lang w:val="uk-UA" w:eastAsia="uk-UA" w:bidi="en-US"/>
        </w:rPr>
      </w:pPr>
      <w:r>
        <w:rPr>
          <w:rFonts w:ascii="Times New Roman" w:eastAsia="Times New Roman" w:hAnsi="Times New Roman" w:cs="Times New Roman"/>
          <w:b/>
          <w:bCs/>
          <w:color w:val="000000"/>
          <w:sz w:val="26"/>
          <w:szCs w:val="26"/>
          <w:bdr w:val="none" w:sz="0" w:space="0" w:color="auto" w:frame="1"/>
          <w:lang w:val="uk-UA" w:eastAsia="uk-UA" w:bidi="en-US"/>
        </w:rPr>
        <w:t xml:space="preserve">     </w:t>
      </w:r>
      <w:r w:rsidR="00115BC2" w:rsidRPr="003D6EF2">
        <w:rPr>
          <w:rFonts w:ascii="Times New Roman" w:eastAsia="Times New Roman" w:hAnsi="Times New Roman" w:cs="Times New Roman"/>
          <w:b/>
          <w:bCs/>
          <w:color w:val="000000"/>
          <w:sz w:val="26"/>
          <w:szCs w:val="26"/>
          <w:bdr w:val="none" w:sz="0" w:space="0" w:color="auto" w:frame="1"/>
          <w:lang w:val="uk-UA" w:eastAsia="uk-UA" w:bidi="en-US"/>
        </w:rPr>
        <w:t xml:space="preserve">Програмно-методичне забезпечення </w:t>
      </w:r>
      <w:r w:rsidR="00115BC2" w:rsidRPr="003D6EF2">
        <w:rPr>
          <w:rFonts w:ascii="Times New Roman" w:eastAsia="Calibri" w:hAnsi="Times New Roman" w:cs="Times New Roman"/>
          <w:b/>
          <w:sz w:val="26"/>
          <w:szCs w:val="26"/>
          <w:lang w:val="uk-UA" w:eastAsia="en-US"/>
        </w:rPr>
        <w:t>предметів освітньої програми</w:t>
      </w:r>
    </w:p>
    <w:p w:rsidR="00115BC2" w:rsidRPr="003D6EF2" w:rsidRDefault="00115BC2" w:rsidP="00115BC2">
      <w:pPr>
        <w:spacing w:after="0" w:line="240" w:lineRule="auto"/>
        <w:jc w:val="both"/>
        <w:rPr>
          <w:rFonts w:ascii="Times New Roman" w:eastAsia="Calibri" w:hAnsi="Times New Roman" w:cs="Times New Roman"/>
          <w:b/>
          <w:sz w:val="26"/>
          <w:szCs w:val="26"/>
          <w:lang w:val="uk-UA"/>
        </w:rPr>
      </w:pPr>
      <w:r w:rsidRPr="003D6EF2">
        <w:rPr>
          <w:rFonts w:ascii="Times New Roman" w:eastAsia="Times New Roman" w:hAnsi="Times New Roman" w:cs="Times New Roman"/>
          <w:color w:val="000000"/>
          <w:sz w:val="26"/>
          <w:szCs w:val="26"/>
          <w:lang w:val="uk-UA" w:eastAsia="uk-UA" w:bidi="en-US"/>
        </w:rPr>
        <w:t>Для досягнення прогнозованого результату роботи школа на кожному ступені навчання використовує відповідне програмно-методичне забезпечення, рекомендоване Міністерством освіти і науки України.</w:t>
      </w:r>
    </w:p>
    <w:p w:rsidR="00115BC2" w:rsidRPr="003D6EF2" w:rsidRDefault="00115BC2" w:rsidP="00115BC2">
      <w:pPr>
        <w:spacing w:after="0" w:line="240" w:lineRule="auto"/>
        <w:jc w:val="both"/>
        <w:rPr>
          <w:rFonts w:ascii="Times New Roman" w:eastAsia="Calibri" w:hAnsi="Times New Roman" w:cs="Times New Roman"/>
          <w:b/>
          <w:sz w:val="26"/>
          <w:szCs w:val="26"/>
          <w:lang w:val="uk-UA"/>
        </w:rPr>
      </w:pPr>
    </w:p>
    <w:p w:rsidR="008C6BBC" w:rsidRPr="003D6EF2" w:rsidRDefault="008C6BBC" w:rsidP="00115BC2">
      <w:pPr>
        <w:spacing w:after="0" w:line="240" w:lineRule="auto"/>
        <w:jc w:val="center"/>
        <w:rPr>
          <w:rFonts w:ascii="Times New Roman" w:eastAsia="Calibri" w:hAnsi="Times New Roman" w:cs="Times New Roman"/>
          <w:b/>
          <w:sz w:val="26"/>
          <w:szCs w:val="26"/>
          <w:lang w:val="uk-UA" w:eastAsia="en-US"/>
        </w:rPr>
      </w:pPr>
    </w:p>
    <w:p w:rsidR="008C6BBC" w:rsidRPr="003D6EF2" w:rsidRDefault="008C6BBC" w:rsidP="00115BC2">
      <w:pPr>
        <w:spacing w:after="0" w:line="240" w:lineRule="auto"/>
        <w:jc w:val="center"/>
        <w:rPr>
          <w:rFonts w:ascii="Times New Roman" w:eastAsia="Calibri" w:hAnsi="Times New Roman" w:cs="Times New Roman"/>
          <w:b/>
          <w:sz w:val="26"/>
          <w:szCs w:val="26"/>
          <w:lang w:val="uk-UA" w:eastAsia="en-US"/>
        </w:rPr>
      </w:pPr>
    </w:p>
    <w:p w:rsidR="008C6BBC" w:rsidRPr="003D6EF2" w:rsidRDefault="008C6BBC" w:rsidP="00115BC2">
      <w:pPr>
        <w:spacing w:after="0" w:line="240" w:lineRule="auto"/>
        <w:jc w:val="center"/>
        <w:rPr>
          <w:rFonts w:ascii="Times New Roman" w:eastAsia="Calibri" w:hAnsi="Times New Roman" w:cs="Times New Roman"/>
          <w:b/>
          <w:sz w:val="26"/>
          <w:szCs w:val="26"/>
          <w:lang w:val="uk-UA" w:eastAsia="en-US"/>
        </w:rPr>
      </w:pPr>
    </w:p>
    <w:p w:rsidR="008C6BBC" w:rsidRPr="003D6EF2" w:rsidRDefault="008C6BBC" w:rsidP="00115BC2">
      <w:pPr>
        <w:spacing w:after="0" w:line="240" w:lineRule="auto"/>
        <w:jc w:val="center"/>
        <w:rPr>
          <w:rFonts w:ascii="Times New Roman" w:eastAsia="Calibri" w:hAnsi="Times New Roman" w:cs="Times New Roman"/>
          <w:b/>
          <w:sz w:val="26"/>
          <w:szCs w:val="26"/>
          <w:lang w:val="uk-UA" w:eastAsia="en-US"/>
        </w:rPr>
      </w:pPr>
    </w:p>
    <w:p w:rsidR="008C6BBC" w:rsidRPr="003D6EF2" w:rsidRDefault="008C6BBC" w:rsidP="007740A8">
      <w:pPr>
        <w:spacing w:after="0" w:line="240" w:lineRule="auto"/>
        <w:rPr>
          <w:rFonts w:ascii="Times New Roman" w:eastAsia="Calibri" w:hAnsi="Times New Roman" w:cs="Times New Roman"/>
          <w:b/>
          <w:sz w:val="26"/>
          <w:szCs w:val="26"/>
          <w:lang w:val="uk-UA" w:eastAsia="en-US"/>
        </w:rPr>
      </w:pPr>
    </w:p>
    <w:p w:rsidR="008C6BBC" w:rsidRPr="003D6EF2" w:rsidRDefault="008C6BBC" w:rsidP="00115BC2">
      <w:pPr>
        <w:spacing w:after="0" w:line="240" w:lineRule="auto"/>
        <w:jc w:val="center"/>
        <w:rPr>
          <w:rFonts w:ascii="Times New Roman" w:eastAsia="Calibri" w:hAnsi="Times New Roman" w:cs="Times New Roman"/>
          <w:b/>
          <w:sz w:val="26"/>
          <w:szCs w:val="26"/>
          <w:lang w:val="uk-UA" w:eastAsia="en-US"/>
        </w:rPr>
      </w:pPr>
    </w:p>
    <w:p w:rsidR="00115BC2" w:rsidRPr="003D6EF2" w:rsidRDefault="00115BC2" w:rsidP="00115BC2">
      <w:pPr>
        <w:spacing w:after="0" w:line="240" w:lineRule="auto"/>
        <w:jc w:val="center"/>
        <w:rPr>
          <w:rFonts w:ascii="Times New Roman" w:eastAsia="Calibri" w:hAnsi="Times New Roman" w:cs="Times New Roman"/>
          <w:b/>
          <w:sz w:val="26"/>
          <w:szCs w:val="26"/>
          <w:lang w:val="uk-UA" w:eastAsia="en-US"/>
        </w:rPr>
      </w:pPr>
      <w:r w:rsidRPr="003D6EF2">
        <w:rPr>
          <w:rFonts w:ascii="Times New Roman" w:eastAsia="Calibri" w:hAnsi="Times New Roman" w:cs="Times New Roman"/>
          <w:b/>
          <w:sz w:val="26"/>
          <w:szCs w:val="26"/>
          <w:lang w:val="uk-UA" w:eastAsia="en-US"/>
        </w:rPr>
        <w:t xml:space="preserve">Перелік навчальних програм </w:t>
      </w:r>
    </w:p>
    <w:p w:rsidR="00115BC2" w:rsidRPr="003D6EF2" w:rsidRDefault="00115BC2" w:rsidP="00115BC2">
      <w:pPr>
        <w:spacing w:after="0" w:line="240" w:lineRule="auto"/>
        <w:jc w:val="center"/>
        <w:rPr>
          <w:rFonts w:ascii="Times New Roman" w:eastAsia="Calibri" w:hAnsi="Times New Roman" w:cs="Times New Roman"/>
          <w:b/>
          <w:sz w:val="26"/>
          <w:szCs w:val="26"/>
          <w:lang w:val="uk-UA" w:eastAsia="en-US"/>
        </w:rPr>
      </w:pPr>
      <w:r w:rsidRPr="003D6EF2">
        <w:rPr>
          <w:rFonts w:ascii="Times New Roman" w:eastAsia="Calibri" w:hAnsi="Times New Roman" w:cs="Times New Roman"/>
          <w:b/>
          <w:sz w:val="26"/>
          <w:szCs w:val="26"/>
          <w:lang w:val="uk-UA" w:eastAsia="en-US"/>
        </w:rPr>
        <w:t xml:space="preserve">для учнів закладів загальної середньої освіти  І ступеня, що використовуються у КЗ Македонівська загальноосвітня школа </w:t>
      </w:r>
    </w:p>
    <w:p w:rsidR="00115BC2" w:rsidRPr="003D6EF2" w:rsidRDefault="00115BC2" w:rsidP="00115BC2">
      <w:pPr>
        <w:spacing w:after="0" w:line="240" w:lineRule="auto"/>
        <w:jc w:val="center"/>
        <w:rPr>
          <w:rFonts w:ascii="Times New Roman" w:eastAsia="Calibri" w:hAnsi="Times New Roman" w:cs="Times New Roman"/>
          <w:b/>
          <w:sz w:val="26"/>
          <w:szCs w:val="26"/>
          <w:lang w:val="uk-UA" w:eastAsia="en-US"/>
        </w:rPr>
      </w:pPr>
      <w:r w:rsidRPr="003D6EF2">
        <w:rPr>
          <w:rFonts w:ascii="Times New Roman" w:eastAsia="Calibri" w:hAnsi="Times New Roman" w:cs="Times New Roman"/>
          <w:b/>
          <w:sz w:val="26"/>
          <w:szCs w:val="26"/>
          <w:lang w:val="uk-UA" w:eastAsia="en-US"/>
        </w:rPr>
        <w:t xml:space="preserve"> І-ІІІ ступенів»</w:t>
      </w:r>
    </w:p>
    <w:p w:rsidR="008C6BBC" w:rsidRPr="003D6EF2" w:rsidRDefault="008C6BBC" w:rsidP="00115BC2">
      <w:pPr>
        <w:spacing w:after="0" w:line="240" w:lineRule="auto"/>
        <w:jc w:val="center"/>
        <w:rPr>
          <w:rFonts w:ascii="Times New Roman" w:eastAsia="Calibri" w:hAnsi="Times New Roman" w:cs="Times New Roman"/>
          <w:b/>
          <w:sz w:val="26"/>
          <w:szCs w:val="26"/>
          <w:lang w:val="uk-UA" w:eastAsia="en-US"/>
        </w:rPr>
      </w:pPr>
    </w:p>
    <w:p w:rsidR="00115BC2" w:rsidRPr="003D6EF2" w:rsidRDefault="00115BC2" w:rsidP="00115BC2">
      <w:pPr>
        <w:spacing w:after="0" w:line="240" w:lineRule="auto"/>
        <w:jc w:val="center"/>
        <w:rPr>
          <w:rFonts w:ascii="Times New Roman" w:eastAsia="Calibri" w:hAnsi="Times New Roman" w:cs="Times New Roman"/>
          <w:b/>
          <w:sz w:val="26"/>
          <w:szCs w:val="26"/>
          <w:lang w:val="uk-UA" w:eastAsia="en-US"/>
        </w:rPr>
      </w:pPr>
      <w:r w:rsidRPr="003D6EF2">
        <w:rPr>
          <w:rFonts w:ascii="Times New Roman" w:eastAsia="Calibri" w:hAnsi="Times New Roman" w:cs="Times New Roman"/>
          <w:b/>
          <w:sz w:val="26"/>
          <w:szCs w:val="26"/>
          <w:lang w:val="uk-UA" w:eastAsia="en-US"/>
        </w:rPr>
        <w:t xml:space="preserve"> у 2020/2021 н.р.</w:t>
      </w:r>
    </w:p>
    <w:p w:rsidR="00115BC2" w:rsidRPr="003D6EF2" w:rsidRDefault="00115BC2" w:rsidP="00115BC2">
      <w:pPr>
        <w:spacing w:after="0" w:line="240" w:lineRule="auto"/>
        <w:jc w:val="center"/>
        <w:rPr>
          <w:rFonts w:ascii="Times New Roman" w:eastAsia="Calibri" w:hAnsi="Times New Roman" w:cs="Times New Roman"/>
          <w:b/>
          <w:sz w:val="26"/>
          <w:szCs w:val="26"/>
          <w:lang w:val="uk-UA" w:eastAsia="en-US"/>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914"/>
        <w:gridCol w:w="8080"/>
      </w:tblGrid>
      <w:tr w:rsidR="00115BC2" w:rsidRPr="003D6EF2" w:rsidTr="00115BC2">
        <w:trPr>
          <w:trHeight w:val="20"/>
        </w:trPr>
        <w:tc>
          <w:tcPr>
            <w:tcW w:w="617" w:type="dxa"/>
            <w:tcBorders>
              <w:top w:val="single" w:sz="4" w:space="0" w:color="auto"/>
              <w:left w:val="single" w:sz="4" w:space="0" w:color="auto"/>
              <w:bottom w:val="single" w:sz="4" w:space="0" w:color="auto"/>
              <w:right w:val="single" w:sz="4" w:space="0" w:color="auto"/>
            </w:tcBorders>
            <w:hideMark/>
          </w:tcPr>
          <w:p w:rsidR="00115BC2" w:rsidRPr="003D6EF2" w:rsidRDefault="00115BC2" w:rsidP="00115BC2">
            <w:pPr>
              <w:spacing w:after="0" w:line="240" w:lineRule="auto"/>
              <w:rPr>
                <w:rFonts w:ascii="Times New Roman" w:eastAsia="Calibri" w:hAnsi="Times New Roman" w:cs="Times New Roman"/>
                <w:b/>
                <w:sz w:val="26"/>
                <w:szCs w:val="26"/>
                <w:lang w:val="uk-UA" w:eastAsia="en-US"/>
              </w:rPr>
            </w:pPr>
            <w:r w:rsidRPr="003D6EF2">
              <w:rPr>
                <w:rFonts w:ascii="Times New Roman" w:eastAsia="Calibri" w:hAnsi="Times New Roman" w:cs="Times New Roman"/>
                <w:b/>
                <w:sz w:val="26"/>
                <w:szCs w:val="26"/>
                <w:lang w:val="uk-UA" w:eastAsia="en-US"/>
              </w:rPr>
              <w:t>№ п/п</w:t>
            </w:r>
          </w:p>
        </w:tc>
        <w:tc>
          <w:tcPr>
            <w:tcW w:w="914" w:type="dxa"/>
            <w:tcBorders>
              <w:top w:val="single" w:sz="4" w:space="0" w:color="auto"/>
              <w:left w:val="single" w:sz="4" w:space="0" w:color="auto"/>
              <w:bottom w:val="single" w:sz="4" w:space="0" w:color="auto"/>
              <w:right w:val="single" w:sz="4" w:space="0" w:color="auto"/>
            </w:tcBorders>
            <w:hideMark/>
          </w:tcPr>
          <w:p w:rsidR="00115BC2" w:rsidRPr="003D6EF2" w:rsidRDefault="00115BC2" w:rsidP="00115BC2">
            <w:pPr>
              <w:spacing w:after="0" w:line="240" w:lineRule="auto"/>
              <w:jc w:val="center"/>
              <w:rPr>
                <w:rFonts w:ascii="Times New Roman" w:eastAsia="Calibri" w:hAnsi="Times New Roman" w:cs="Times New Roman"/>
                <w:b/>
                <w:sz w:val="26"/>
                <w:szCs w:val="26"/>
                <w:lang w:val="uk-UA" w:eastAsia="en-US"/>
              </w:rPr>
            </w:pPr>
            <w:r w:rsidRPr="003D6EF2">
              <w:rPr>
                <w:rFonts w:ascii="Times New Roman" w:eastAsia="Calibri" w:hAnsi="Times New Roman" w:cs="Times New Roman"/>
                <w:b/>
                <w:sz w:val="26"/>
                <w:szCs w:val="26"/>
                <w:lang w:val="uk-UA" w:eastAsia="en-US"/>
              </w:rPr>
              <w:t>Клас</w:t>
            </w:r>
          </w:p>
        </w:tc>
        <w:tc>
          <w:tcPr>
            <w:tcW w:w="8080" w:type="dxa"/>
            <w:tcBorders>
              <w:top w:val="single" w:sz="4" w:space="0" w:color="auto"/>
              <w:left w:val="single" w:sz="4" w:space="0" w:color="auto"/>
              <w:bottom w:val="single" w:sz="4" w:space="0" w:color="auto"/>
              <w:right w:val="single" w:sz="4" w:space="0" w:color="auto"/>
            </w:tcBorders>
          </w:tcPr>
          <w:p w:rsidR="00115BC2" w:rsidRPr="003D6EF2" w:rsidRDefault="00115BC2" w:rsidP="00115BC2">
            <w:pPr>
              <w:spacing w:after="0" w:line="240" w:lineRule="auto"/>
              <w:jc w:val="center"/>
              <w:rPr>
                <w:rFonts w:ascii="Times New Roman" w:eastAsia="Calibri" w:hAnsi="Times New Roman" w:cs="Times New Roman"/>
                <w:b/>
                <w:sz w:val="26"/>
                <w:szCs w:val="26"/>
                <w:lang w:val="uk-UA" w:eastAsia="en-US"/>
              </w:rPr>
            </w:pPr>
            <w:r w:rsidRPr="003D6EF2">
              <w:rPr>
                <w:rFonts w:ascii="Times New Roman" w:eastAsia="Calibri" w:hAnsi="Times New Roman" w:cs="Times New Roman"/>
                <w:b/>
                <w:sz w:val="26"/>
                <w:szCs w:val="26"/>
                <w:lang w:val="uk-UA" w:eastAsia="en-US"/>
              </w:rPr>
              <w:t>Назва навчальної програми</w:t>
            </w:r>
          </w:p>
        </w:tc>
      </w:tr>
      <w:tr w:rsidR="00115BC2" w:rsidRPr="003D6EF2" w:rsidTr="00115BC2">
        <w:trPr>
          <w:trHeight w:val="20"/>
        </w:trPr>
        <w:tc>
          <w:tcPr>
            <w:tcW w:w="617" w:type="dxa"/>
            <w:tcBorders>
              <w:top w:val="single" w:sz="4" w:space="0" w:color="auto"/>
              <w:left w:val="single" w:sz="4" w:space="0" w:color="auto"/>
              <w:bottom w:val="single" w:sz="4" w:space="0" w:color="auto"/>
              <w:right w:val="single" w:sz="4" w:space="0" w:color="auto"/>
            </w:tcBorders>
          </w:tcPr>
          <w:p w:rsidR="00115BC2" w:rsidRPr="003D6EF2" w:rsidRDefault="00115BC2" w:rsidP="00115BC2">
            <w:pPr>
              <w:widowControl w:val="0"/>
              <w:numPr>
                <w:ilvl w:val="0"/>
                <w:numId w:val="9"/>
              </w:numPr>
              <w:spacing w:after="160" w:line="259" w:lineRule="auto"/>
              <w:contextualSpacing/>
              <w:rPr>
                <w:rFonts w:ascii="Times New Roman" w:eastAsia="Calibri" w:hAnsi="Times New Roman" w:cs="Times New Roman"/>
                <w:sz w:val="26"/>
                <w:szCs w:val="26"/>
                <w:lang w:val="uk-UA" w:eastAsia="en-US"/>
              </w:rPr>
            </w:pPr>
          </w:p>
        </w:tc>
        <w:tc>
          <w:tcPr>
            <w:tcW w:w="914" w:type="dxa"/>
            <w:tcBorders>
              <w:top w:val="single" w:sz="4" w:space="0" w:color="auto"/>
              <w:left w:val="single" w:sz="4" w:space="0" w:color="auto"/>
              <w:bottom w:val="single" w:sz="4" w:space="0" w:color="auto"/>
              <w:right w:val="single" w:sz="4" w:space="0" w:color="auto"/>
            </w:tcBorders>
          </w:tcPr>
          <w:p w:rsidR="00115BC2" w:rsidRPr="003D6EF2" w:rsidRDefault="00115BC2" w:rsidP="00115BC2">
            <w:pPr>
              <w:spacing w:after="0" w:line="240" w:lineRule="auto"/>
              <w:jc w:val="center"/>
              <w:rPr>
                <w:rFonts w:ascii="Times New Roman" w:eastAsia="Times New Roman" w:hAnsi="Times New Roman" w:cs="Times New Roman"/>
                <w:sz w:val="26"/>
                <w:szCs w:val="26"/>
                <w:lang w:val="uk-UA" w:eastAsia="uk-UA"/>
              </w:rPr>
            </w:pPr>
            <w:r w:rsidRPr="003D6EF2">
              <w:rPr>
                <w:rFonts w:ascii="Times New Roman" w:eastAsia="Microsoft Sans Serif" w:hAnsi="Times New Roman" w:cs="Times New Roman"/>
                <w:color w:val="000000"/>
                <w:sz w:val="26"/>
                <w:szCs w:val="26"/>
                <w:lang w:val="uk-UA" w:eastAsia="en-US" w:bidi="en-US"/>
              </w:rPr>
              <w:t>1-2</w:t>
            </w:r>
            <w:hyperlink r:id="rId13" w:tgtFrame="_blank" w:history="1"/>
          </w:p>
        </w:tc>
        <w:tc>
          <w:tcPr>
            <w:tcW w:w="8080" w:type="dxa"/>
            <w:tcBorders>
              <w:top w:val="single" w:sz="4" w:space="0" w:color="auto"/>
              <w:left w:val="single" w:sz="4" w:space="0" w:color="auto"/>
              <w:bottom w:val="single" w:sz="4" w:space="0" w:color="auto"/>
              <w:right w:val="single" w:sz="4" w:space="0" w:color="auto"/>
            </w:tcBorders>
          </w:tcPr>
          <w:p w:rsidR="00115BC2" w:rsidRPr="003D6EF2" w:rsidRDefault="00115BC2" w:rsidP="00115BC2">
            <w:pPr>
              <w:spacing w:after="0" w:line="240" w:lineRule="auto"/>
              <w:rPr>
                <w:rFonts w:ascii="Times New Roman" w:eastAsia="Times New Roman" w:hAnsi="Times New Roman" w:cs="Times New Roman"/>
                <w:sz w:val="26"/>
                <w:szCs w:val="26"/>
                <w:lang w:val="uk-UA" w:eastAsia="uk-UA"/>
              </w:rPr>
            </w:pPr>
            <w:r w:rsidRPr="003D6EF2">
              <w:rPr>
                <w:rFonts w:ascii="Times New Roman" w:eastAsia="Microsoft Sans Serif" w:hAnsi="Times New Roman" w:cs="Times New Roman"/>
                <w:color w:val="000000"/>
                <w:sz w:val="26"/>
                <w:szCs w:val="26"/>
                <w:lang w:val="uk-UA" w:eastAsia="en-US" w:bidi="en-US"/>
              </w:rPr>
              <w:t xml:space="preserve">Типова освітня програма, розроблена під керівництвом </w:t>
            </w:r>
            <w:r w:rsidRPr="003D6EF2">
              <w:rPr>
                <w:rFonts w:ascii="Times New Roman" w:eastAsia="Microsoft Sans Serif" w:hAnsi="Times New Roman" w:cs="Times New Roman"/>
                <w:sz w:val="26"/>
                <w:szCs w:val="26"/>
                <w:lang w:val="uk-UA" w:eastAsia="en-US" w:bidi="en-US"/>
              </w:rPr>
              <w:t>Р.Б.Шияна, 1</w:t>
            </w:r>
            <w:r w:rsidRPr="003D6EF2">
              <w:rPr>
                <w:rFonts w:ascii="Times New Roman" w:eastAsia="Microsoft Sans Serif" w:hAnsi="Times New Roman" w:cs="Times New Roman"/>
                <w:color w:val="000000"/>
                <w:sz w:val="26"/>
                <w:szCs w:val="26"/>
                <w:lang w:val="uk-UA" w:eastAsia="en-US" w:bidi="en-US"/>
              </w:rPr>
              <w:t xml:space="preserve">-2 клас, </w:t>
            </w:r>
            <w:r w:rsidRPr="003D6EF2">
              <w:rPr>
                <w:rFonts w:ascii="Times New Roman" w:eastAsia="Calibri" w:hAnsi="Times New Roman" w:cs="Times New Roman"/>
                <w:sz w:val="26"/>
                <w:szCs w:val="26"/>
                <w:lang w:val="uk-UA" w:eastAsia="en-US"/>
              </w:rPr>
              <w:t>затверджена наказом МОН України від 08.10.2019 №  1272</w:t>
            </w:r>
          </w:p>
        </w:tc>
      </w:tr>
      <w:tr w:rsidR="00115BC2" w:rsidRPr="003D6EF2" w:rsidTr="00115BC2">
        <w:trPr>
          <w:trHeight w:val="20"/>
        </w:trPr>
        <w:tc>
          <w:tcPr>
            <w:tcW w:w="617" w:type="dxa"/>
            <w:tcBorders>
              <w:top w:val="single" w:sz="4" w:space="0" w:color="auto"/>
              <w:left w:val="single" w:sz="4" w:space="0" w:color="auto"/>
              <w:bottom w:val="single" w:sz="4" w:space="0" w:color="auto"/>
              <w:right w:val="single" w:sz="4" w:space="0" w:color="auto"/>
            </w:tcBorders>
          </w:tcPr>
          <w:p w:rsidR="00115BC2" w:rsidRPr="003D6EF2" w:rsidRDefault="00115BC2" w:rsidP="00115BC2">
            <w:pPr>
              <w:widowControl w:val="0"/>
              <w:numPr>
                <w:ilvl w:val="0"/>
                <w:numId w:val="9"/>
              </w:numPr>
              <w:spacing w:after="160" w:line="259" w:lineRule="auto"/>
              <w:contextualSpacing/>
              <w:rPr>
                <w:rFonts w:ascii="Times New Roman" w:eastAsia="Calibri" w:hAnsi="Times New Roman" w:cs="Times New Roman"/>
                <w:sz w:val="26"/>
                <w:szCs w:val="26"/>
                <w:lang w:val="uk-UA" w:eastAsia="en-US"/>
              </w:rPr>
            </w:pPr>
          </w:p>
        </w:tc>
        <w:tc>
          <w:tcPr>
            <w:tcW w:w="914" w:type="dxa"/>
            <w:tcBorders>
              <w:top w:val="single" w:sz="4" w:space="0" w:color="auto"/>
              <w:left w:val="single" w:sz="4" w:space="0" w:color="auto"/>
              <w:bottom w:val="single" w:sz="4" w:space="0" w:color="auto"/>
              <w:right w:val="single" w:sz="4" w:space="0" w:color="auto"/>
            </w:tcBorders>
          </w:tcPr>
          <w:p w:rsidR="00115BC2" w:rsidRPr="003D6EF2" w:rsidRDefault="00115BC2" w:rsidP="00115BC2">
            <w:pPr>
              <w:spacing w:after="0" w:line="240" w:lineRule="auto"/>
              <w:jc w:val="center"/>
              <w:rPr>
                <w:rFonts w:ascii="Times New Roman" w:eastAsia="Microsoft Sans Serif" w:hAnsi="Times New Roman" w:cs="Times New Roman"/>
                <w:color w:val="000000"/>
                <w:sz w:val="26"/>
                <w:szCs w:val="26"/>
                <w:lang w:val="uk-UA" w:eastAsia="en-US" w:bidi="en-US"/>
              </w:rPr>
            </w:pPr>
            <w:r w:rsidRPr="003D6EF2">
              <w:rPr>
                <w:rFonts w:ascii="Times New Roman" w:eastAsia="Microsoft Sans Serif" w:hAnsi="Times New Roman" w:cs="Times New Roman"/>
                <w:color w:val="000000"/>
                <w:sz w:val="26"/>
                <w:szCs w:val="26"/>
                <w:lang w:val="uk-UA" w:eastAsia="en-US" w:bidi="en-US"/>
              </w:rPr>
              <w:t>3</w:t>
            </w:r>
          </w:p>
        </w:tc>
        <w:tc>
          <w:tcPr>
            <w:tcW w:w="8080" w:type="dxa"/>
            <w:tcBorders>
              <w:top w:val="single" w:sz="4" w:space="0" w:color="auto"/>
              <w:left w:val="single" w:sz="4" w:space="0" w:color="auto"/>
              <w:bottom w:val="single" w:sz="4" w:space="0" w:color="auto"/>
              <w:right w:val="single" w:sz="4" w:space="0" w:color="auto"/>
            </w:tcBorders>
          </w:tcPr>
          <w:p w:rsidR="00115BC2" w:rsidRPr="003D6EF2" w:rsidRDefault="00115BC2" w:rsidP="00115BC2">
            <w:pPr>
              <w:spacing w:after="0" w:line="240" w:lineRule="auto"/>
              <w:rPr>
                <w:rFonts w:ascii="Times New Roman" w:eastAsia="Microsoft Sans Serif" w:hAnsi="Times New Roman" w:cs="Times New Roman"/>
                <w:color w:val="000000"/>
                <w:sz w:val="26"/>
                <w:szCs w:val="26"/>
                <w:lang w:val="uk-UA" w:eastAsia="en-US" w:bidi="en-US"/>
              </w:rPr>
            </w:pPr>
            <w:r w:rsidRPr="003D6EF2">
              <w:rPr>
                <w:rFonts w:ascii="Times New Roman" w:eastAsia="Microsoft Sans Serif" w:hAnsi="Times New Roman" w:cs="Times New Roman"/>
                <w:color w:val="000000"/>
                <w:sz w:val="26"/>
                <w:szCs w:val="26"/>
                <w:lang w:val="uk-UA" w:eastAsia="en-US" w:bidi="en-US"/>
              </w:rPr>
              <w:t xml:space="preserve">Типова освітня програма, розроблена під керівництвом </w:t>
            </w:r>
            <w:r w:rsidRPr="003D6EF2">
              <w:rPr>
                <w:rFonts w:ascii="Times New Roman" w:eastAsia="Microsoft Sans Serif" w:hAnsi="Times New Roman" w:cs="Times New Roman"/>
                <w:sz w:val="26"/>
                <w:szCs w:val="26"/>
                <w:lang w:val="uk-UA" w:eastAsia="en-US" w:bidi="en-US"/>
              </w:rPr>
              <w:t>Р.Б.Шияна, 3</w:t>
            </w:r>
            <w:r w:rsidRPr="003D6EF2">
              <w:rPr>
                <w:rFonts w:ascii="Times New Roman" w:eastAsia="Microsoft Sans Serif" w:hAnsi="Times New Roman" w:cs="Times New Roman"/>
                <w:color w:val="000000"/>
                <w:sz w:val="26"/>
                <w:szCs w:val="26"/>
                <w:lang w:val="uk-UA" w:eastAsia="en-US" w:bidi="en-US"/>
              </w:rPr>
              <w:t xml:space="preserve">-4 клас, </w:t>
            </w:r>
            <w:r w:rsidRPr="003D6EF2">
              <w:rPr>
                <w:rFonts w:ascii="Times New Roman" w:eastAsia="Calibri" w:hAnsi="Times New Roman" w:cs="Times New Roman"/>
                <w:sz w:val="26"/>
                <w:szCs w:val="26"/>
                <w:lang w:val="uk-UA" w:eastAsia="en-US"/>
              </w:rPr>
              <w:t>затверджена наказом МОН України від 08.10.2019 №  1273</w:t>
            </w:r>
          </w:p>
        </w:tc>
      </w:tr>
      <w:tr w:rsidR="00115BC2" w:rsidRPr="00521668" w:rsidTr="00115BC2">
        <w:trPr>
          <w:trHeight w:val="20"/>
        </w:trPr>
        <w:tc>
          <w:tcPr>
            <w:tcW w:w="617" w:type="dxa"/>
            <w:tcBorders>
              <w:top w:val="single" w:sz="4" w:space="0" w:color="auto"/>
              <w:left w:val="single" w:sz="4" w:space="0" w:color="auto"/>
              <w:bottom w:val="single" w:sz="4" w:space="0" w:color="auto"/>
              <w:right w:val="single" w:sz="4" w:space="0" w:color="auto"/>
            </w:tcBorders>
          </w:tcPr>
          <w:p w:rsidR="00115BC2" w:rsidRPr="003D6EF2" w:rsidRDefault="00115BC2" w:rsidP="00115BC2">
            <w:pPr>
              <w:widowControl w:val="0"/>
              <w:numPr>
                <w:ilvl w:val="0"/>
                <w:numId w:val="9"/>
              </w:numPr>
              <w:spacing w:after="160" w:line="259" w:lineRule="auto"/>
              <w:contextualSpacing/>
              <w:rPr>
                <w:rFonts w:ascii="Times New Roman" w:eastAsia="Calibri" w:hAnsi="Times New Roman" w:cs="Times New Roman"/>
                <w:sz w:val="26"/>
                <w:szCs w:val="26"/>
                <w:lang w:val="uk-UA" w:eastAsia="en-US"/>
              </w:rPr>
            </w:pPr>
          </w:p>
        </w:tc>
        <w:tc>
          <w:tcPr>
            <w:tcW w:w="914" w:type="dxa"/>
            <w:tcBorders>
              <w:top w:val="single" w:sz="4" w:space="0" w:color="auto"/>
              <w:left w:val="single" w:sz="4" w:space="0" w:color="auto"/>
              <w:bottom w:val="single" w:sz="4" w:space="0" w:color="auto"/>
              <w:right w:val="single" w:sz="4" w:space="0" w:color="auto"/>
            </w:tcBorders>
          </w:tcPr>
          <w:p w:rsidR="00115BC2" w:rsidRPr="003D6EF2" w:rsidRDefault="00115BC2" w:rsidP="00115BC2">
            <w:pPr>
              <w:spacing w:after="0" w:line="240" w:lineRule="auto"/>
              <w:jc w:val="center"/>
              <w:rPr>
                <w:rFonts w:ascii="Times New Roman" w:eastAsia="Microsoft Sans Serif" w:hAnsi="Times New Roman" w:cs="Times New Roman"/>
                <w:color w:val="000000"/>
                <w:sz w:val="26"/>
                <w:szCs w:val="26"/>
                <w:lang w:val="uk-UA" w:eastAsia="en-US" w:bidi="en-US"/>
              </w:rPr>
            </w:pPr>
            <w:r w:rsidRPr="003D6EF2">
              <w:rPr>
                <w:rFonts w:ascii="Times New Roman" w:eastAsia="Microsoft Sans Serif" w:hAnsi="Times New Roman" w:cs="Times New Roman"/>
                <w:color w:val="000000"/>
                <w:sz w:val="26"/>
                <w:szCs w:val="26"/>
                <w:lang w:val="uk-UA" w:eastAsia="en-US" w:bidi="en-US"/>
              </w:rPr>
              <w:t>4</w:t>
            </w:r>
          </w:p>
        </w:tc>
        <w:tc>
          <w:tcPr>
            <w:tcW w:w="8080" w:type="dxa"/>
            <w:tcBorders>
              <w:top w:val="single" w:sz="4" w:space="0" w:color="auto"/>
              <w:left w:val="single" w:sz="4" w:space="0" w:color="auto"/>
              <w:bottom w:val="single" w:sz="4" w:space="0" w:color="auto"/>
              <w:right w:val="single" w:sz="4" w:space="0" w:color="auto"/>
            </w:tcBorders>
          </w:tcPr>
          <w:p w:rsidR="00115BC2" w:rsidRPr="003D6EF2" w:rsidRDefault="00115BC2" w:rsidP="00115BC2">
            <w:pPr>
              <w:spacing w:after="160" w:line="240" w:lineRule="auto"/>
              <w:contextualSpacing/>
              <w:rPr>
                <w:rFonts w:ascii="Times New Roman" w:eastAsia="Calibri" w:hAnsi="Times New Roman" w:cs="Times New Roman"/>
                <w:sz w:val="26"/>
                <w:szCs w:val="26"/>
                <w:lang w:val="uk-UA" w:eastAsia="en-US"/>
              </w:rPr>
            </w:pPr>
            <w:r w:rsidRPr="003D6EF2">
              <w:rPr>
                <w:rFonts w:ascii="Times New Roman" w:eastAsia="Microsoft Sans Serif" w:hAnsi="Times New Roman" w:cs="Times New Roman"/>
                <w:color w:val="000000"/>
                <w:sz w:val="26"/>
                <w:szCs w:val="26"/>
                <w:lang w:val="uk-UA" w:eastAsia="en-US" w:bidi="en-US"/>
              </w:rPr>
              <w:t xml:space="preserve">Навчальні програми, затверджені наказами МОН України  від 05.08.2016 № 948 «Про затвердження змін до навчальних програм для 1-4 класів загальноосвітніх навчальних закладів» </w:t>
            </w:r>
            <w:r w:rsidRPr="003D6EF2">
              <w:rPr>
                <w:rFonts w:ascii="Times New Roman" w:eastAsia="Calibri" w:hAnsi="Times New Roman" w:cs="Times New Roman"/>
                <w:sz w:val="26"/>
                <w:szCs w:val="26"/>
                <w:lang w:val="uk-UA" w:eastAsia="en-US"/>
              </w:rPr>
              <w:t xml:space="preserve">та від 12.09.2011 </w:t>
            </w:r>
            <w:r w:rsidR="00980DD0">
              <w:rPr>
                <w:rFonts w:ascii="Times New Roman" w:eastAsia="Calibri" w:hAnsi="Times New Roman" w:cs="Times New Roman"/>
                <w:sz w:val="26"/>
                <w:szCs w:val="26"/>
                <w:lang w:val="uk-UA" w:eastAsia="en-US"/>
              </w:rPr>
              <w:t xml:space="preserve">р. </w:t>
            </w:r>
            <w:r w:rsidRPr="003D6EF2">
              <w:rPr>
                <w:rFonts w:ascii="Times New Roman" w:eastAsia="Calibri" w:hAnsi="Times New Roman" w:cs="Times New Roman"/>
                <w:sz w:val="26"/>
                <w:szCs w:val="26"/>
                <w:lang w:val="uk-UA" w:eastAsia="en-US"/>
              </w:rPr>
              <w:t>№ 1050 «Про навчальні програми для 1-4 класів загальноосвітніх навчальних закладів».</w:t>
            </w:r>
          </w:p>
        </w:tc>
      </w:tr>
      <w:tr w:rsidR="00115BC2" w:rsidRPr="00521668" w:rsidTr="00115BC2">
        <w:trPr>
          <w:trHeight w:val="20"/>
        </w:trPr>
        <w:tc>
          <w:tcPr>
            <w:tcW w:w="617" w:type="dxa"/>
            <w:tcBorders>
              <w:top w:val="single" w:sz="4" w:space="0" w:color="auto"/>
              <w:left w:val="single" w:sz="4" w:space="0" w:color="auto"/>
              <w:bottom w:val="single" w:sz="4" w:space="0" w:color="auto"/>
              <w:right w:val="single" w:sz="4" w:space="0" w:color="auto"/>
            </w:tcBorders>
          </w:tcPr>
          <w:p w:rsidR="00115BC2" w:rsidRPr="003D6EF2" w:rsidRDefault="00115BC2" w:rsidP="00115BC2">
            <w:pPr>
              <w:widowControl w:val="0"/>
              <w:numPr>
                <w:ilvl w:val="0"/>
                <w:numId w:val="9"/>
              </w:numPr>
              <w:spacing w:after="160" w:line="259" w:lineRule="auto"/>
              <w:contextualSpacing/>
              <w:rPr>
                <w:rFonts w:ascii="Times New Roman" w:eastAsia="Calibri" w:hAnsi="Times New Roman" w:cs="Times New Roman"/>
                <w:sz w:val="26"/>
                <w:szCs w:val="26"/>
                <w:lang w:val="uk-UA" w:eastAsia="en-US"/>
              </w:rPr>
            </w:pPr>
          </w:p>
        </w:tc>
        <w:tc>
          <w:tcPr>
            <w:tcW w:w="914" w:type="dxa"/>
            <w:tcBorders>
              <w:top w:val="single" w:sz="4" w:space="0" w:color="auto"/>
              <w:left w:val="single" w:sz="4" w:space="0" w:color="auto"/>
              <w:bottom w:val="single" w:sz="4" w:space="0" w:color="auto"/>
              <w:right w:val="single" w:sz="4" w:space="0" w:color="auto"/>
            </w:tcBorders>
          </w:tcPr>
          <w:p w:rsidR="00115BC2" w:rsidRPr="003D6EF2" w:rsidRDefault="00115BC2" w:rsidP="00115BC2">
            <w:pPr>
              <w:spacing w:after="0" w:line="240" w:lineRule="auto"/>
              <w:jc w:val="center"/>
              <w:rPr>
                <w:rFonts w:ascii="Times New Roman" w:eastAsia="Microsoft Sans Serif" w:hAnsi="Times New Roman" w:cs="Times New Roman"/>
                <w:color w:val="000000"/>
                <w:sz w:val="26"/>
                <w:szCs w:val="26"/>
                <w:lang w:val="uk-UA" w:eastAsia="en-US" w:bidi="en-US"/>
              </w:rPr>
            </w:pPr>
            <w:r w:rsidRPr="003D6EF2">
              <w:rPr>
                <w:rFonts w:ascii="Times New Roman" w:eastAsia="Microsoft Sans Serif" w:hAnsi="Times New Roman" w:cs="Times New Roman"/>
                <w:color w:val="000000"/>
                <w:sz w:val="26"/>
                <w:szCs w:val="26"/>
                <w:lang w:val="uk-UA" w:eastAsia="en-US" w:bidi="en-US"/>
              </w:rPr>
              <w:t>1-4</w:t>
            </w:r>
          </w:p>
        </w:tc>
        <w:tc>
          <w:tcPr>
            <w:tcW w:w="8080" w:type="dxa"/>
            <w:tcBorders>
              <w:top w:val="single" w:sz="4" w:space="0" w:color="auto"/>
              <w:left w:val="single" w:sz="4" w:space="0" w:color="auto"/>
              <w:bottom w:val="single" w:sz="4" w:space="0" w:color="auto"/>
              <w:right w:val="single" w:sz="4" w:space="0" w:color="auto"/>
            </w:tcBorders>
          </w:tcPr>
          <w:p w:rsidR="00115BC2" w:rsidRPr="003D6EF2" w:rsidRDefault="00115BC2" w:rsidP="00115BC2">
            <w:pPr>
              <w:spacing w:after="160" w:line="240" w:lineRule="auto"/>
              <w:contextualSpacing/>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 xml:space="preserve"> Навчальні програми з іноземних мов для загальноосвітніх навчальних закладів і спеціалізованих шкіл з поглибленим вивченням іноземних мов 1-4 класи», К., 2017.</w:t>
            </w:r>
          </w:p>
        </w:tc>
      </w:tr>
      <w:tr w:rsidR="00115BC2" w:rsidRPr="003D6EF2" w:rsidTr="00115BC2">
        <w:trPr>
          <w:trHeight w:val="20"/>
        </w:trPr>
        <w:tc>
          <w:tcPr>
            <w:tcW w:w="617" w:type="dxa"/>
            <w:tcBorders>
              <w:top w:val="single" w:sz="4" w:space="0" w:color="auto"/>
              <w:left w:val="single" w:sz="4" w:space="0" w:color="auto"/>
              <w:bottom w:val="single" w:sz="4" w:space="0" w:color="auto"/>
              <w:right w:val="single" w:sz="4" w:space="0" w:color="auto"/>
            </w:tcBorders>
          </w:tcPr>
          <w:p w:rsidR="00115BC2" w:rsidRPr="003D6EF2" w:rsidRDefault="00115BC2" w:rsidP="00115BC2">
            <w:pPr>
              <w:widowControl w:val="0"/>
              <w:numPr>
                <w:ilvl w:val="0"/>
                <w:numId w:val="9"/>
              </w:numPr>
              <w:spacing w:after="160" w:line="259" w:lineRule="auto"/>
              <w:contextualSpacing/>
              <w:rPr>
                <w:rFonts w:ascii="Times New Roman" w:eastAsia="Calibri" w:hAnsi="Times New Roman" w:cs="Times New Roman"/>
                <w:sz w:val="26"/>
                <w:szCs w:val="26"/>
                <w:lang w:val="uk-UA" w:eastAsia="en-US"/>
              </w:rPr>
            </w:pPr>
          </w:p>
        </w:tc>
        <w:tc>
          <w:tcPr>
            <w:tcW w:w="914" w:type="dxa"/>
            <w:tcBorders>
              <w:top w:val="single" w:sz="4" w:space="0" w:color="auto"/>
              <w:left w:val="single" w:sz="4" w:space="0" w:color="auto"/>
              <w:bottom w:val="single" w:sz="4" w:space="0" w:color="auto"/>
              <w:right w:val="single" w:sz="4" w:space="0" w:color="auto"/>
            </w:tcBorders>
          </w:tcPr>
          <w:p w:rsidR="00115BC2" w:rsidRPr="003D6EF2" w:rsidRDefault="00115BC2" w:rsidP="00115BC2">
            <w:pPr>
              <w:spacing w:after="0" w:line="240" w:lineRule="auto"/>
              <w:jc w:val="center"/>
              <w:rPr>
                <w:rFonts w:ascii="Times New Roman" w:eastAsia="Microsoft Sans Serif" w:hAnsi="Times New Roman" w:cs="Times New Roman"/>
                <w:color w:val="000000"/>
                <w:sz w:val="26"/>
                <w:szCs w:val="26"/>
                <w:lang w:val="uk-UA" w:eastAsia="en-US" w:bidi="en-US"/>
              </w:rPr>
            </w:pPr>
            <w:r w:rsidRPr="003D6EF2">
              <w:rPr>
                <w:rFonts w:ascii="Times New Roman" w:eastAsia="Microsoft Sans Serif" w:hAnsi="Times New Roman" w:cs="Times New Roman"/>
                <w:color w:val="000000"/>
                <w:sz w:val="26"/>
                <w:szCs w:val="26"/>
                <w:lang w:val="uk-UA" w:eastAsia="en-US" w:bidi="en-US"/>
              </w:rPr>
              <w:t>4</w:t>
            </w:r>
          </w:p>
        </w:tc>
        <w:tc>
          <w:tcPr>
            <w:tcW w:w="8080" w:type="dxa"/>
            <w:tcBorders>
              <w:top w:val="single" w:sz="4" w:space="0" w:color="auto"/>
              <w:left w:val="single" w:sz="4" w:space="0" w:color="auto"/>
              <w:bottom w:val="single" w:sz="4" w:space="0" w:color="auto"/>
              <w:right w:val="single" w:sz="4" w:space="0" w:color="auto"/>
            </w:tcBorders>
          </w:tcPr>
          <w:p w:rsidR="00115BC2" w:rsidRPr="003D6EF2" w:rsidRDefault="00115BC2" w:rsidP="00115BC2">
            <w:pPr>
              <w:spacing w:after="160" w:line="240" w:lineRule="auto"/>
              <w:contextualSpacing/>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Інформатика. Навчальна програма для загальноосвітніх навчальних закладів 2-4 класи» (наказ МОН України від 05.08.2016 № 948 (оновлена 2017 р.)</w:t>
            </w:r>
          </w:p>
        </w:tc>
      </w:tr>
      <w:tr w:rsidR="00115BC2" w:rsidRPr="003D6EF2" w:rsidTr="00115BC2">
        <w:trPr>
          <w:trHeight w:val="20"/>
        </w:trPr>
        <w:tc>
          <w:tcPr>
            <w:tcW w:w="617" w:type="dxa"/>
            <w:tcBorders>
              <w:top w:val="single" w:sz="4" w:space="0" w:color="auto"/>
              <w:left w:val="single" w:sz="4" w:space="0" w:color="auto"/>
              <w:bottom w:val="single" w:sz="4" w:space="0" w:color="auto"/>
              <w:right w:val="single" w:sz="4" w:space="0" w:color="auto"/>
            </w:tcBorders>
          </w:tcPr>
          <w:p w:rsidR="00115BC2" w:rsidRPr="003D6EF2" w:rsidRDefault="00115BC2" w:rsidP="00115BC2">
            <w:pPr>
              <w:widowControl w:val="0"/>
              <w:numPr>
                <w:ilvl w:val="0"/>
                <w:numId w:val="9"/>
              </w:numPr>
              <w:spacing w:after="160" w:line="259" w:lineRule="auto"/>
              <w:contextualSpacing/>
              <w:rPr>
                <w:rFonts w:ascii="Times New Roman" w:eastAsia="Calibri" w:hAnsi="Times New Roman" w:cs="Times New Roman"/>
                <w:sz w:val="26"/>
                <w:szCs w:val="26"/>
                <w:lang w:val="uk-UA" w:eastAsia="en-US"/>
              </w:rPr>
            </w:pPr>
          </w:p>
        </w:tc>
        <w:tc>
          <w:tcPr>
            <w:tcW w:w="914" w:type="dxa"/>
            <w:tcBorders>
              <w:top w:val="single" w:sz="4" w:space="0" w:color="auto"/>
              <w:left w:val="single" w:sz="4" w:space="0" w:color="auto"/>
              <w:bottom w:val="single" w:sz="4" w:space="0" w:color="auto"/>
              <w:right w:val="single" w:sz="4" w:space="0" w:color="auto"/>
            </w:tcBorders>
          </w:tcPr>
          <w:p w:rsidR="00115BC2" w:rsidRPr="003D6EF2" w:rsidRDefault="00115BC2" w:rsidP="00115BC2">
            <w:pPr>
              <w:spacing w:after="0" w:line="240" w:lineRule="auto"/>
              <w:jc w:val="center"/>
              <w:rPr>
                <w:rFonts w:ascii="Times New Roman" w:eastAsia="Microsoft Sans Serif" w:hAnsi="Times New Roman" w:cs="Times New Roman"/>
                <w:color w:val="000000"/>
                <w:sz w:val="26"/>
                <w:szCs w:val="26"/>
                <w:lang w:val="uk-UA" w:eastAsia="en-US" w:bidi="en-US"/>
              </w:rPr>
            </w:pPr>
            <w:r w:rsidRPr="003D6EF2">
              <w:rPr>
                <w:rFonts w:ascii="Times New Roman" w:eastAsia="Microsoft Sans Serif" w:hAnsi="Times New Roman" w:cs="Times New Roman"/>
                <w:color w:val="000000"/>
                <w:sz w:val="26"/>
                <w:szCs w:val="26"/>
                <w:lang w:val="uk-UA" w:eastAsia="en-US" w:bidi="en-US"/>
              </w:rPr>
              <w:t>4</w:t>
            </w:r>
          </w:p>
        </w:tc>
        <w:tc>
          <w:tcPr>
            <w:tcW w:w="8080" w:type="dxa"/>
            <w:tcBorders>
              <w:top w:val="single" w:sz="4" w:space="0" w:color="auto"/>
              <w:left w:val="single" w:sz="4" w:space="0" w:color="auto"/>
              <w:bottom w:val="single" w:sz="4" w:space="0" w:color="auto"/>
              <w:right w:val="single" w:sz="4" w:space="0" w:color="auto"/>
            </w:tcBorders>
          </w:tcPr>
          <w:p w:rsidR="00115BC2" w:rsidRPr="003D6EF2" w:rsidRDefault="00115BC2" w:rsidP="00115BC2">
            <w:pPr>
              <w:spacing w:after="160" w:line="240" w:lineRule="auto"/>
              <w:contextualSpacing/>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 xml:space="preserve">Навчальна програма для загальноосвітніх навчальних закладів «Фізична культура. 1-4 класи» (наказ МОН України від 05.08.2016 </w:t>
            </w:r>
            <w:r w:rsidR="00980DD0">
              <w:rPr>
                <w:rFonts w:ascii="Times New Roman" w:eastAsia="Calibri" w:hAnsi="Times New Roman" w:cs="Times New Roman"/>
                <w:sz w:val="26"/>
                <w:szCs w:val="26"/>
                <w:lang w:val="uk-UA" w:eastAsia="en-US"/>
              </w:rPr>
              <w:t xml:space="preserve">р. </w:t>
            </w:r>
            <w:r w:rsidRPr="003D6EF2">
              <w:rPr>
                <w:rFonts w:ascii="Times New Roman" w:eastAsia="Calibri" w:hAnsi="Times New Roman" w:cs="Times New Roman"/>
                <w:sz w:val="26"/>
                <w:szCs w:val="26"/>
                <w:lang w:val="uk-UA" w:eastAsia="en-US"/>
              </w:rPr>
              <w:t>№ 948)</w:t>
            </w:r>
          </w:p>
        </w:tc>
      </w:tr>
      <w:tr w:rsidR="00115BC2" w:rsidRPr="003D6EF2" w:rsidTr="00115BC2">
        <w:trPr>
          <w:trHeight w:val="20"/>
        </w:trPr>
        <w:tc>
          <w:tcPr>
            <w:tcW w:w="617" w:type="dxa"/>
            <w:tcBorders>
              <w:top w:val="single" w:sz="4" w:space="0" w:color="auto"/>
              <w:left w:val="single" w:sz="4" w:space="0" w:color="auto"/>
              <w:bottom w:val="single" w:sz="4" w:space="0" w:color="auto"/>
              <w:right w:val="single" w:sz="4" w:space="0" w:color="auto"/>
            </w:tcBorders>
          </w:tcPr>
          <w:p w:rsidR="00115BC2" w:rsidRPr="003D6EF2" w:rsidRDefault="00115BC2" w:rsidP="00115BC2">
            <w:pPr>
              <w:widowControl w:val="0"/>
              <w:numPr>
                <w:ilvl w:val="0"/>
                <w:numId w:val="9"/>
              </w:numPr>
              <w:spacing w:after="160" w:line="259" w:lineRule="auto"/>
              <w:contextualSpacing/>
              <w:rPr>
                <w:rFonts w:ascii="Times New Roman" w:eastAsia="Calibri" w:hAnsi="Times New Roman" w:cs="Times New Roman"/>
                <w:sz w:val="26"/>
                <w:szCs w:val="26"/>
                <w:lang w:val="uk-UA" w:eastAsia="en-US"/>
              </w:rPr>
            </w:pPr>
          </w:p>
        </w:tc>
        <w:tc>
          <w:tcPr>
            <w:tcW w:w="914" w:type="dxa"/>
            <w:tcBorders>
              <w:top w:val="single" w:sz="4" w:space="0" w:color="auto"/>
              <w:left w:val="single" w:sz="4" w:space="0" w:color="auto"/>
              <w:bottom w:val="single" w:sz="4" w:space="0" w:color="auto"/>
              <w:right w:val="single" w:sz="4" w:space="0" w:color="auto"/>
            </w:tcBorders>
          </w:tcPr>
          <w:p w:rsidR="00115BC2" w:rsidRPr="003D6EF2" w:rsidRDefault="00115BC2" w:rsidP="00115BC2">
            <w:pPr>
              <w:spacing w:after="0" w:line="240" w:lineRule="auto"/>
              <w:jc w:val="center"/>
              <w:rPr>
                <w:rFonts w:ascii="Times New Roman" w:eastAsia="Microsoft Sans Serif" w:hAnsi="Times New Roman" w:cs="Times New Roman"/>
                <w:color w:val="000000"/>
                <w:sz w:val="26"/>
                <w:szCs w:val="26"/>
                <w:lang w:val="uk-UA" w:eastAsia="en-US" w:bidi="en-US"/>
              </w:rPr>
            </w:pPr>
            <w:r w:rsidRPr="003D6EF2">
              <w:rPr>
                <w:rFonts w:ascii="Times New Roman" w:eastAsia="Microsoft Sans Serif" w:hAnsi="Times New Roman" w:cs="Times New Roman"/>
                <w:color w:val="000000"/>
                <w:sz w:val="26"/>
                <w:szCs w:val="26"/>
                <w:lang w:val="uk-UA" w:eastAsia="en-US" w:bidi="en-US"/>
              </w:rPr>
              <w:t>4</w:t>
            </w:r>
          </w:p>
        </w:tc>
        <w:tc>
          <w:tcPr>
            <w:tcW w:w="8080" w:type="dxa"/>
            <w:tcBorders>
              <w:top w:val="single" w:sz="4" w:space="0" w:color="auto"/>
              <w:left w:val="single" w:sz="4" w:space="0" w:color="auto"/>
              <w:bottom w:val="single" w:sz="4" w:space="0" w:color="auto"/>
              <w:right w:val="single" w:sz="4" w:space="0" w:color="auto"/>
            </w:tcBorders>
          </w:tcPr>
          <w:p w:rsidR="00115BC2" w:rsidRPr="003D6EF2" w:rsidRDefault="00115BC2" w:rsidP="00115BC2">
            <w:pPr>
              <w:spacing w:after="0" w:line="240" w:lineRule="auto"/>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 xml:space="preserve">Основи здоров’я.  Програма для загальноосвітніх навчальних закладів 1 – 4 класи» (наказ МОН України від 05.08.2016 </w:t>
            </w:r>
            <w:r w:rsidR="00980DD0">
              <w:rPr>
                <w:rFonts w:ascii="Times New Roman" w:eastAsia="Calibri" w:hAnsi="Times New Roman" w:cs="Times New Roman"/>
                <w:sz w:val="26"/>
                <w:szCs w:val="26"/>
                <w:lang w:val="uk-UA" w:eastAsia="en-US"/>
              </w:rPr>
              <w:t xml:space="preserve">р. </w:t>
            </w:r>
            <w:r w:rsidRPr="003D6EF2">
              <w:rPr>
                <w:rFonts w:ascii="Times New Roman" w:eastAsia="Calibri" w:hAnsi="Times New Roman" w:cs="Times New Roman"/>
                <w:sz w:val="26"/>
                <w:szCs w:val="26"/>
                <w:lang w:val="uk-UA" w:eastAsia="en-US"/>
              </w:rPr>
              <w:t>№  948)</w:t>
            </w:r>
          </w:p>
        </w:tc>
      </w:tr>
      <w:tr w:rsidR="00115BC2" w:rsidRPr="003D6EF2" w:rsidTr="00115BC2">
        <w:trPr>
          <w:trHeight w:val="20"/>
        </w:trPr>
        <w:tc>
          <w:tcPr>
            <w:tcW w:w="617" w:type="dxa"/>
            <w:tcBorders>
              <w:top w:val="single" w:sz="4" w:space="0" w:color="auto"/>
              <w:left w:val="single" w:sz="4" w:space="0" w:color="auto"/>
              <w:bottom w:val="single" w:sz="4" w:space="0" w:color="auto"/>
              <w:right w:val="single" w:sz="4" w:space="0" w:color="auto"/>
            </w:tcBorders>
          </w:tcPr>
          <w:p w:rsidR="00115BC2" w:rsidRPr="003D6EF2" w:rsidRDefault="00115BC2" w:rsidP="00115BC2">
            <w:pPr>
              <w:widowControl w:val="0"/>
              <w:numPr>
                <w:ilvl w:val="0"/>
                <w:numId w:val="9"/>
              </w:numPr>
              <w:spacing w:after="160" w:line="259" w:lineRule="auto"/>
              <w:contextualSpacing/>
              <w:rPr>
                <w:rFonts w:ascii="Times New Roman" w:eastAsia="Calibri" w:hAnsi="Times New Roman" w:cs="Times New Roman"/>
                <w:sz w:val="26"/>
                <w:szCs w:val="26"/>
                <w:lang w:val="uk-UA" w:eastAsia="en-US"/>
              </w:rPr>
            </w:pPr>
          </w:p>
        </w:tc>
        <w:tc>
          <w:tcPr>
            <w:tcW w:w="914" w:type="dxa"/>
            <w:tcBorders>
              <w:top w:val="single" w:sz="4" w:space="0" w:color="auto"/>
              <w:left w:val="single" w:sz="4" w:space="0" w:color="auto"/>
              <w:bottom w:val="single" w:sz="4" w:space="0" w:color="auto"/>
              <w:right w:val="single" w:sz="4" w:space="0" w:color="auto"/>
            </w:tcBorders>
          </w:tcPr>
          <w:p w:rsidR="00115BC2" w:rsidRPr="003D6EF2" w:rsidRDefault="00115BC2" w:rsidP="00115BC2">
            <w:pPr>
              <w:spacing w:after="0" w:line="240" w:lineRule="auto"/>
              <w:jc w:val="center"/>
              <w:rPr>
                <w:rFonts w:ascii="Times New Roman" w:eastAsia="Microsoft Sans Serif" w:hAnsi="Times New Roman" w:cs="Times New Roman"/>
                <w:color w:val="000000"/>
                <w:sz w:val="26"/>
                <w:szCs w:val="26"/>
                <w:lang w:val="uk-UA" w:eastAsia="en-US" w:bidi="en-US"/>
              </w:rPr>
            </w:pPr>
            <w:r w:rsidRPr="003D6EF2">
              <w:rPr>
                <w:rFonts w:ascii="Times New Roman" w:eastAsia="Microsoft Sans Serif" w:hAnsi="Times New Roman" w:cs="Times New Roman"/>
                <w:color w:val="000000"/>
                <w:sz w:val="26"/>
                <w:szCs w:val="26"/>
                <w:lang w:val="uk-UA" w:eastAsia="en-US" w:bidi="en-US"/>
              </w:rPr>
              <w:t>4</w:t>
            </w:r>
          </w:p>
        </w:tc>
        <w:tc>
          <w:tcPr>
            <w:tcW w:w="8080" w:type="dxa"/>
            <w:tcBorders>
              <w:top w:val="single" w:sz="4" w:space="0" w:color="auto"/>
              <w:left w:val="single" w:sz="4" w:space="0" w:color="auto"/>
              <w:bottom w:val="single" w:sz="4" w:space="0" w:color="auto"/>
              <w:right w:val="single" w:sz="4" w:space="0" w:color="auto"/>
            </w:tcBorders>
          </w:tcPr>
          <w:p w:rsidR="00115BC2" w:rsidRPr="003D6EF2" w:rsidRDefault="00115BC2" w:rsidP="00115BC2">
            <w:pPr>
              <w:spacing w:after="0" w:line="240" w:lineRule="auto"/>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 xml:space="preserve">Мистецтво. Програма для загальноосвітніх навчальних закладів 1 – 4 класи» (наказ МОН України від 05.08.2016 </w:t>
            </w:r>
            <w:r w:rsidR="00980DD0">
              <w:rPr>
                <w:rFonts w:ascii="Times New Roman" w:eastAsia="Calibri" w:hAnsi="Times New Roman" w:cs="Times New Roman"/>
                <w:sz w:val="26"/>
                <w:szCs w:val="26"/>
                <w:lang w:val="uk-UA" w:eastAsia="en-US"/>
              </w:rPr>
              <w:t>р.</w:t>
            </w:r>
            <w:r w:rsidRPr="003D6EF2">
              <w:rPr>
                <w:rFonts w:ascii="Times New Roman" w:eastAsia="Calibri" w:hAnsi="Times New Roman" w:cs="Times New Roman"/>
                <w:sz w:val="26"/>
                <w:szCs w:val="26"/>
                <w:lang w:val="uk-UA" w:eastAsia="en-US"/>
              </w:rPr>
              <w:t xml:space="preserve"> №  948)</w:t>
            </w:r>
          </w:p>
        </w:tc>
      </w:tr>
    </w:tbl>
    <w:p w:rsidR="00115BC2" w:rsidRPr="003D6EF2" w:rsidRDefault="00115BC2" w:rsidP="00115BC2">
      <w:pPr>
        <w:spacing w:after="0" w:line="240" w:lineRule="auto"/>
        <w:rPr>
          <w:rFonts w:ascii="Times New Roman" w:eastAsia="Calibri" w:hAnsi="Times New Roman" w:cs="Times New Roman"/>
          <w:b/>
          <w:sz w:val="26"/>
          <w:szCs w:val="26"/>
          <w:lang w:val="uk-UA" w:eastAsia="en-US"/>
        </w:rPr>
      </w:pPr>
    </w:p>
    <w:p w:rsidR="00115BC2" w:rsidRPr="003D6EF2" w:rsidRDefault="00115BC2" w:rsidP="00115BC2">
      <w:pPr>
        <w:spacing w:after="0" w:line="240" w:lineRule="auto"/>
        <w:jc w:val="center"/>
        <w:rPr>
          <w:rFonts w:ascii="Times New Roman" w:eastAsia="Calibri" w:hAnsi="Times New Roman" w:cs="Times New Roman"/>
          <w:b/>
          <w:sz w:val="26"/>
          <w:szCs w:val="26"/>
          <w:lang w:val="uk-UA" w:eastAsia="en-US"/>
        </w:rPr>
      </w:pPr>
      <w:r w:rsidRPr="003D6EF2">
        <w:rPr>
          <w:rFonts w:ascii="Times New Roman" w:eastAsia="Calibri" w:hAnsi="Times New Roman" w:cs="Times New Roman"/>
          <w:b/>
          <w:sz w:val="26"/>
          <w:szCs w:val="26"/>
          <w:lang w:val="uk-UA" w:eastAsia="en-US"/>
        </w:rPr>
        <w:t xml:space="preserve">Перелік навчальних програм </w:t>
      </w:r>
    </w:p>
    <w:p w:rsidR="00115BC2" w:rsidRPr="003D6EF2" w:rsidRDefault="00115BC2" w:rsidP="00115BC2">
      <w:pPr>
        <w:spacing w:after="0" w:line="240" w:lineRule="auto"/>
        <w:jc w:val="center"/>
        <w:rPr>
          <w:rFonts w:ascii="Times New Roman" w:eastAsia="Calibri" w:hAnsi="Times New Roman" w:cs="Times New Roman"/>
          <w:b/>
          <w:sz w:val="26"/>
          <w:szCs w:val="26"/>
          <w:lang w:val="uk-UA" w:eastAsia="en-US"/>
        </w:rPr>
      </w:pPr>
      <w:r w:rsidRPr="003D6EF2">
        <w:rPr>
          <w:rFonts w:ascii="Times New Roman" w:eastAsia="Calibri" w:hAnsi="Times New Roman" w:cs="Times New Roman"/>
          <w:b/>
          <w:sz w:val="26"/>
          <w:szCs w:val="26"/>
          <w:lang w:val="uk-UA" w:eastAsia="en-US"/>
        </w:rPr>
        <w:t xml:space="preserve">для учнів закладів загальної середньої освіти  ІІ </w:t>
      </w:r>
      <w:r w:rsidR="00007610" w:rsidRPr="003D6EF2">
        <w:rPr>
          <w:rFonts w:ascii="Times New Roman" w:eastAsia="Calibri" w:hAnsi="Times New Roman" w:cs="Times New Roman"/>
          <w:b/>
          <w:sz w:val="26"/>
          <w:szCs w:val="26"/>
          <w:lang w:val="uk-UA" w:eastAsia="en-US"/>
        </w:rPr>
        <w:t xml:space="preserve">та ІІІ </w:t>
      </w:r>
      <w:r w:rsidRPr="003D6EF2">
        <w:rPr>
          <w:rFonts w:ascii="Times New Roman" w:eastAsia="Calibri" w:hAnsi="Times New Roman" w:cs="Times New Roman"/>
          <w:b/>
          <w:sz w:val="26"/>
          <w:szCs w:val="26"/>
          <w:lang w:val="uk-UA" w:eastAsia="en-US"/>
        </w:rPr>
        <w:t>ступеня</w:t>
      </w:r>
    </w:p>
    <w:p w:rsidR="00115BC2" w:rsidRPr="003D6EF2" w:rsidRDefault="00115BC2" w:rsidP="00115BC2">
      <w:pPr>
        <w:spacing w:after="0" w:line="240" w:lineRule="auto"/>
        <w:jc w:val="center"/>
        <w:rPr>
          <w:rFonts w:ascii="Times New Roman" w:eastAsia="Calibri" w:hAnsi="Times New Roman" w:cs="Times New Roman"/>
          <w:b/>
          <w:sz w:val="26"/>
          <w:szCs w:val="26"/>
          <w:lang w:val="uk-UA" w:eastAsia="en-US"/>
        </w:rPr>
      </w:pPr>
      <w:r w:rsidRPr="003D6EF2">
        <w:rPr>
          <w:rFonts w:ascii="Times New Roman" w:eastAsia="Calibri" w:hAnsi="Times New Roman" w:cs="Times New Roman"/>
          <w:sz w:val="26"/>
          <w:szCs w:val="26"/>
          <w:lang w:val="uk-UA" w:eastAsia="en-US"/>
        </w:rPr>
        <w:t>(затверджені наказами МОН від 07.06.2017 № 804 та від 23.10.2017 № 1407)</w:t>
      </w:r>
      <w:r w:rsidRPr="003D6EF2">
        <w:rPr>
          <w:rFonts w:ascii="Times New Roman" w:eastAsia="Calibri" w:hAnsi="Times New Roman" w:cs="Times New Roman"/>
          <w:b/>
          <w:sz w:val="26"/>
          <w:szCs w:val="26"/>
          <w:lang w:val="uk-UA" w:eastAsia="en-US"/>
        </w:rPr>
        <w:t>, що використовуються у комунальному закладі</w:t>
      </w:r>
    </w:p>
    <w:p w:rsidR="00115BC2" w:rsidRPr="003D6EF2" w:rsidRDefault="00115BC2" w:rsidP="00115BC2">
      <w:pPr>
        <w:spacing w:after="0" w:line="240" w:lineRule="auto"/>
        <w:jc w:val="center"/>
        <w:rPr>
          <w:rFonts w:ascii="Times New Roman" w:eastAsia="Calibri" w:hAnsi="Times New Roman" w:cs="Times New Roman"/>
          <w:b/>
          <w:sz w:val="26"/>
          <w:szCs w:val="26"/>
          <w:lang w:val="uk-UA" w:eastAsia="en-US"/>
        </w:rPr>
      </w:pPr>
      <w:r w:rsidRPr="003D6EF2">
        <w:rPr>
          <w:rFonts w:ascii="Times New Roman" w:eastAsia="Calibri" w:hAnsi="Times New Roman" w:cs="Times New Roman"/>
          <w:b/>
          <w:sz w:val="26"/>
          <w:szCs w:val="26"/>
          <w:lang w:val="uk-UA" w:eastAsia="en-US"/>
        </w:rPr>
        <w:t>«Македонівська загальноосвітня школа І-ІІІ ступенів»</w:t>
      </w:r>
    </w:p>
    <w:p w:rsidR="00115BC2" w:rsidRPr="003D6EF2" w:rsidRDefault="00115BC2" w:rsidP="00115BC2">
      <w:pPr>
        <w:spacing w:after="0" w:line="240" w:lineRule="auto"/>
        <w:jc w:val="center"/>
        <w:rPr>
          <w:rFonts w:ascii="Times New Roman" w:eastAsia="Calibri" w:hAnsi="Times New Roman" w:cs="Times New Roman"/>
          <w:b/>
          <w:sz w:val="26"/>
          <w:szCs w:val="26"/>
          <w:lang w:val="uk-UA" w:eastAsia="en-US"/>
        </w:rPr>
      </w:pPr>
      <w:r w:rsidRPr="003D6EF2">
        <w:rPr>
          <w:rFonts w:ascii="Times New Roman" w:eastAsia="Calibri" w:hAnsi="Times New Roman" w:cs="Times New Roman"/>
          <w:b/>
          <w:sz w:val="26"/>
          <w:szCs w:val="26"/>
          <w:lang w:val="uk-UA" w:eastAsia="en-US"/>
        </w:rPr>
        <w:t xml:space="preserve"> у 2020/2021 н. р.</w:t>
      </w:r>
    </w:p>
    <w:p w:rsidR="00115BC2" w:rsidRPr="003D6EF2" w:rsidRDefault="00115BC2" w:rsidP="00115BC2">
      <w:pPr>
        <w:shd w:val="clear" w:color="auto" w:fill="FFFFFF"/>
        <w:spacing w:after="0" w:line="240" w:lineRule="auto"/>
        <w:ind w:firstLine="567"/>
        <w:jc w:val="both"/>
        <w:rPr>
          <w:rFonts w:ascii="Times New Roman" w:eastAsia="Times New Roman" w:hAnsi="Times New Roman" w:cs="Times New Roman"/>
          <w:sz w:val="26"/>
          <w:szCs w:val="26"/>
          <w:lang w:val="uk-UA" w:eastAsia="uk-UA"/>
        </w:rPr>
      </w:pPr>
      <w:r w:rsidRPr="003D6EF2">
        <w:rPr>
          <w:rFonts w:ascii="Times New Roman" w:eastAsia="Calibri" w:hAnsi="Times New Roman" w:cs="Times New Roman"/>
          <w:sz w:val="26"/>
          <w:szCs w:val="26"/>
          <w:lang w:val="uk-UA" w:eastAsia="en-US"/>
        </w:rPr>
        <w:t xml:space="preserve">1. Українська мова 5-9 класи. Програма для  закладів загальної середньої освіти з українською мовою навчання// </w:t>
      </w:r>
      <w:r w:rsidRPr="003D6EF2">
        <w:rPr>
          <w:rFonts w:ascii="Times New Roman" w:eastAsia="Times New Roman" w:hAnsi="Times New Roman" w:cs="Times New Roman"/>
          <w:sz w:val="26"/>
          <w:szCs w:val="26"/>
          <w:lang w:val="uk-UA" w:eastAsia="uk-UA"/>
        </w:rPr>
        <w:t xml:space="preserve"> К.: Видавничий дім «Освіта», 2013(зі змінами, затвердженими наказом МОН України від 07.06.2017 № 804).</w:t>
      </w:r>
    </w:p>
    <w:p w:rsidR="00115BC2" w:rsidRPr="003D6EF2" w:rsidRDefault="00115BC2" w:rsidP="00115BC2">
      <w:pPr>
        <w:shd w:val="clear" w:color="auto" w:fill="FFFFFF"/>
        <w:spacing w:after="0" w:line="240" w:lineRule="auto"/>
        <w:ind w:firstLine="567"/>
        <w:jc w:val="both"/>
        <w:rPr>
          <w:rFonts w:ascii="Times New Roman" w:eastAsia="Calibri" w:hAnsi="Times New Roman" w:cs="Times New Roman"/>
          <w:b/>
          <w:bCs/>
          <w:sz w:val="26"/>
          <w:szCs w:val="26"/>
          <w:lang w:val="uk-UA" w:eastAsia="en-US"/>
        </w:rPr>
      </w:pPr>
      <w:r w:rsidRPr="003D6EF2">
        <w:rPr>
          <w:rFonts w:ascii="Times New Roman" w:eastAsia="Calibri" w:hAnsi="Times New Roman" w:cs="Times New Roman"/>
          <w:sz w:val="26"/>
          <w:szCs w:val="26"/>
          <w:lang w:val="uk-UA" w:eastAsia="en-US"/>
        </w:rPr>
        <w:t xml:space="preserve">2. </w:t>
      </w:r>
      <w:r w:rsidRPr="003D6EF2">
        <w:rPr>
          <w:rFonts w:ascii="Times New Roman" w:eastAsia="Calibri" w:hAnsi="Times New Roman" w:cs="Times New Roman"/>
          <w:bCs/>
          <w:sz w:val="26"/>
          <w:szCs w:val="26"/>
          <w:lang w:val="uk-UA" w:eastAsia="en-US"/>
        </w:rPr>
        <w:t xml:space="preserve">Українська мова. </w:t>
      </w:r>
      <w:r w:rsidRPr="003D6EF2">
        <w:rPr>
          <w:rFonts w:ascii="Times New Roman" w:eastAsia="Calibri" w:hAnsi="Times New Roman" w:cs="Times New Roman"/>
          <w:sz w:val="26"/>
          <w:szCs w:val="26"/>
          <w:lang w:val="uk-UA" w:eastAsia="en-US"/>
        </w:rPr>
        <w:t>Програма для профільного навчання учнів загальноосвітніх навчальних закладів.10-11 класи.. Мацько Л.І., Груба Т.Л., Семеног О.М.</w:t>
      </w:r>
      <w:r w:rsidRPr="003D6EF2">
        <w:rPr>
          <w:rFonts w:ascii="Times New Roman" w:eastAsia="Times New Roman" w:hAnsi="Times New Roman" w:cs="Times New Roman"/>
          <w:sz w:val="26"/>
          <w:szCs w:val="26"/>
          <w:lang w:val="uk-UA"/>
        </w:rPr>
        <w:t xml:space="preserve">, затверджена </w:t>
      </w:r>
      <w:r w:rsidRPr="003D6EF2">
        <w:rPr>
          <w:rFonts w:ascii="Times New Roman" w:eastAsia="Calibri" w:hAnsi="Times New Roman" w:cs="Times New Roman"/>
          <w:sz w:val="26"/>
          <w:szCs w:val="26"/>
          <w:lang w:val="uk-UA" w:eastAsia="en-US"/>
        </w:rPr>
        <w:t>наказом Міністерства освіти і науки України   від 23.10.2017 № 1407.</w:t>
      </w:r>
    </w:p>
    <w:p w:rsidR="00115BC2" w:rsidRPr="003D6EF2" w:rsidRDefault="00115BC2" w:rsidP="00115BC2">
      <w:pPr>
        <w:shd w:val="clear" w:color="auto" w:fill="FFFFFF"/>
        <w:spacing w:after="0" w:line="240" w:lineRule="auto"/>
        <w:ind w:firstLine="567"/>
        <w:jc w:val="both"/>
        <w:rPr>
          <w:rFonts w:ascii="Times New Roman" w:eastAsia="Times New Roman" w:hAnsi="Times New Roman" w:cs="Times New Roman"/>
          <w:color w:val="000000"/>
          <w:sz w:val="26"/>
          <w:szCs w:val="26"/>
          <w:lang w:eastAsia="uk-UA"/>
        </w:rPr>
      </w:pPr>
      <w:r w:rsidRPr="003D6EF2">
        <w:rPr>
          <w:rFonts w:ascii="Times New Roman" w:eastAsia="Calibri" w:hAnsi="Times New Roman" w:cs="Times New Roman"/>
          <w:sz w:val="26"/>
          <w:szCs w:val="26"/>
          <w:lang w:val="uk-UA" w:eastAsia="en-US"/>
        </w:rPr>
        <w:lastRenderedPageBreak/>
        <w:t xml:space="preserve">3. Українська література. 5-9 класи. Програма </w:t>
      </w:r>
      <w:r w:rsidRPr="003D6EF2">
        <w:rPr>
          <w:rFonts w:ascii="Times New Roman" w:eastAsia="Times New Roman" w:hAnsi="Times New Roman" w:cs="Times New Roman"/>
          <w:color w:val="000000"/>
          <w:sz w:val="26"/>
          <w:szCs w:val="26"/>
          <w:lang w:eastAsia="uk-UA"/>
        </w:rPr>
        <w:t xml:space="preserve">для закладів загальної середньої освіти . – К.: Освіта, 2013 </w:t>
      </w:r>
      <w:r w:rsidRPr="003D6EF2">
        <w:rPr>
          <w:rFonts w:ascii="Times New Roman" w:eastAsia="Times New Roman" w:hAnsi="Times New Roman" w:cs="Times New Roman"/>
          <w:color w:val="000000"/>
          <w:sz w:val="26"/>
          <w:szCs w:val="26"/>
          <w:lang w:val="uk-UA" w:eastAsia="uk-UA"/>
        </w:rPr>
        <w:t>(</w:t>
      </w:r>
      <w:r w:rsidRPr="003D6EF2">
        <w:rPr>
          <w:rFonts w:ascii="Times New Roman" w:eastAsia="Times New Roman" w:hAnsi="Times New Roman" w:cs="Times New Roman"/>
          <w:color w:val="000000"/>
          <w:sz w:val="26"/>
          <w:szCs w:val="26"/>
          <w:lang w:eastAsia="uk-UA"/>
        </w:rPr>
        <w:t>зі змінами, затвердженими наказом МОН від 07.06.2017 №804).</w:t>
      </w:r>
    </w:p>
    <w:p w:rsidR="00115BC2" w:rsidRPr="003D6EF2" w:rsidRDefault="00115BC2" w:rsidP="00115BC2">
      <w:pPr>
        <w:shd w:val="clear" w:color="auto" w:fill="FFFFFF"/>
        <w:spacing w:after="0" w:line="240" w:lineRule="auto"/>
        <w:ind w:firstLine="567"/>
        <w:jc w:val="both"/>
        <w:rPr>
          <w:rFonts w:ascii="Times New Roman" w:eastAsia="Times New Roman" w:hAnsi="Times New Roman" w:cs="Times New Roman"/>
          <w:color w:val="000000"/>
          <w:sz w:val="26"/>
          <w:szCs w:val="26"/>
          <w:lang w:val="uk-UA" w:eastAsia="uk-UA"/>
        </w:rPr>
      </w:pPr>
      <w:r w:rsidRPr="003D6EF2">
        <w:rPr>
          <w:rFonts w:ascii="Times New Roman" w:eastAsia="Times New Roman" w:hAnsi="Times New Roman" w:cs="Times New Roman"/>
          <w:color w:val="000000"/>
          <w:sz w:val="26"/>
          <w:szCs w:val="26"/>
          <w:lang w:val="uk-UA" w:eastAsia="uk-UA"/>
        </w:rPr>
        <w:t xml:space="preserve">4. </w:t>
      </w:r>
      <w:r w:rsidRPr="003D6EF2">
        <w:rPr>
          <w:rFonts w:ascii="Times New Roman" w:eastAsia="Times New Roman" w:hAnsi="Times New Roman" w:cs="Times New Roman"/>
          <w:bCs/>
          <w:color w:val="000000"/>
          <w:sz w:val="26"/>
          <w:szCs w:val="26"/>
          <w:lang w:val="uk-UA" w:eastAsia="uk-UA"/>
        </w:rPr>
        <w:t>Українська література</w:t>
      </w:r>
      <w:r w:rsidRPr="003D6EF2">
        <w:rPr>
          <w:rFonts w:ascii="Times New Roman" w:eastAsia="Times New Roman" w:hAnsi="Times New Roman" w:cs="Times New Roman"/>
          <w:b/>
          <w:bCs/>
          <w:color w:val="000000"/>
          <w:sz w:val="26"/>
          <w:szCs w:val="26"/>
          <w:lang w:val="uk-UA" w:eastAsia="uk-UA"/>
        </w:rPr>
        <w:t xml:space="preserve">. </w:t>
      </w:r>
      <w:r w:rsidRPr="003D6EF2">
        <w:rPr>
          <w:rFonts w:ascii="Times New Roman" w:eastAsia="Times New Roman" w:hAnsi="Times New Roman" w:cs="Times New Roman"/>
          <w:color w:val="000000"/>
          <w:sz w:val="26"/>
          <w:szCs w:val="26"/>
          <w:lang w:val="uk-UA" w:eastAsia="uk-UA"/>
        </w:rPr>
        <w:t xml:space="preserve">Програма для загальноосвітніх навчальних закладів.10-11 класи. </w:t>
      </w:r>
      <w:r w:rsidRPr="003D6EF2">
        <w:rPr>
          <w:rFonts w:ascii="Times New Roman" w:eastAsia="Times New Roman" w:hAnsi="Times New Roman" w:cs="Times New Roman"/>
          <w:bCs/>
          <w:color w:val="000000"/>
          <w:sz w:val="26"/>
          <w:szCs w:val="26"/>
          <w:lang w:val="uk-UA" w:eastAsia="uk-UA"/>
        </w:rPr>
        <w:t>Профільний рівень</w:t>
      </w:r>
      <w:r w:rsidRPr="003D6EF2">
        <w:rPr>
          <w:rFonts w:ascii="Times New Roman" w:eastAsia="Times New Roman" w:hAnsi="Times New Roman" w:cs="Times New Roman"/>
          <w:color w:val="000000"/>
          <w:sz w:val="26"/>
          <w:szCs w:val="26"/>
          <w:lang w:val="uk-UA" w:eastAsia="uk-UA"/>
        </w:rPr>
        <w:t>. Г.О. Усатенко, А.М. Фасоля, затверджена наказом Міністерства освіти і науки України   від 23.10.2017 № 1407.</w:t>
      </w:r>
    </w:p>
    <w:p w:rsidR="00115BC2" w:rsidRPr="003D6EF2" w:rsidRDefault="00115BC2" w:rsidP="00115BC2">
      <w:pPr>
        <w:spacing w:after="160" w:line="240" w:lineRule="auto"/>
        <w:contextualSpacing/>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 xml:space="preserve">       5. Англійська мова. Навчальні програми з іноземних мов для загальноосвітніх навчальних закладів і спеціалізованих шкіл з поглибленим вивченням іноземних мов 5-9 класи», К., 2017.</w:t>
      </w:r>
    </w:p>
    <w:p w:rsidR="00115BC2" w:rsidRPr="003D6EF2" w:rsidRDefault="00115BC2" w:rsidP="00115BC2">
      <w:pPr>
        <w:spacing w:after="160" w:line="240" w:lineRule="auto"/>
        <w:contextualSpacing/>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 xml:space="preserve">       6. Англійська мова. Навчальні програма з іноземних мов для загальноосвітніх навчальних закладів і спеціалізованих шкіл із поглибленим вивченням іноземних мов. </w:t>
      </w:r>
      <w:r w:rsidRPr="003D6EF2">
        <w:rPr>
          <w:rFonts w:ascii="Times New Roman" w:eastAsia="Calibri" w:hAnsi="Times New Roman" w:cs="Times New Roman"/>
          <w:bCs/>
          <w:sz w:val="26"/>
          <w:szCs w:val="26"/>
          <w:lang w:val="uk-UA" w:eastAsia="en-US"/>
        </w:rPr>
        <w:t>Р</w:t>
      </w:r>
      <w:r w:rsidRPr="003D6EF2">
        <w:rPr>
          <w:rFonts w:ascii="Times New Roman" w:eastAsia="Calibri" w:hAnsi="Times New Roman" w:cs="Times New Roman"/>
          <w:sz w:val="26"/>
          <w:szCs w:val="26"/>
          <w:lang w:val="uk-UA" w:eastAsia="en-US"/>
        </w:rPr>
        <w:t>івень стандарту,затверджена  наказом Міністерства освіти і науки України   від 23.10.2017   № 1407.</w:t>
      </w:r>
    </w:p>
    <w:p w:rsidR="00115BC2" w:rsidRPr="003D6EF2" w:rsidRDefault="00115BC2" w:rsidP="00115BC2">
      <w:pPr>
        <w:spacing w:after="160" w:line="240" w:lineRule="auto"/>
        <w:contextualSpacing/>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 xml:space="preserve">       7. Математика. Навчальна програма для учнів 5-9 класів загальноосвітніх навчальних закладів, 2013 рік. Укладачі М.І. Бурда та ін. Програма оновлена і затверджена наказом МОН України від 07.06.2017 № 804.</w:t>
      </w:r>
    </w:p>
    <w:p w:rsidR="00115BC2" w:rsidRPr="003D6EF2" w:rsidRDefault="00115BC2" w:rsidP="00115BC2">
      <w:pPr>
        <w:spacing w:after="160" w:line="240" w:lineRule="auto"/>
        <w:contextualSpacing/>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bCs/>
          <w:sz w:val="26"/>
          <w:szCs w:val="26"/>
          <w:lang w:val="uk-UA" w:eastAsia="en-US"/>
        </w:rPr>
        <w:t xml:space="preserve">       8. Математика</w:t>
      </w:r>
      <w:r w:rsidRPr="003D6EF2">
        <w:rPr>
          <w:rFonts w:ascii="Times New Roman" w:eastAsia="Calibri" w:hAnsi="Times New Roman" w:cs="Times New Roman"/>
          <w:sz w:val="26"/>
          <w:szCs w:val="26"/>
          <w:lang w:val="uk-UA" w:eastAsia="en-US"/>
        </w:rPr>
        <w:t xml:space="preserve">. Навчальна програма з  математики </w:t>
      </w:r>
      <w:r w:rsidRPr="003D6EF2">
        <w:rPr>
          <w:rFonts w:ascii="Times New Roman" w:eastAsia="Calibri" w:hAnsi="Times New Roman" w:cs="Times New Roman"/>
          <w:bCs/>
          <w:sz w:val="26"/>
          <w:szCs w:val="26"/>
          <w:lang w:val="uk-UA" w:eastAsia="en-US"/>
        </w:rPr>
        <w:t>(алгебра і початки аналізу та геометрія)для учнів 10-11 класів загальноосвітніх навчальних закладів. Рівень стандарту, затверджена  наказом Міністерства освіти і науки України   від 23.10.2017   № 1407</w:t>
      </w:r>
      <w:r w:rsidR="00246ECF">
        <w:rPr>
          <w:rFonts w:ascii="Times New Roman" w:eastAsia="Calibri" w:hAnsi="Times New Roman" w:cs="Times New Roman"/>
          <w:bCs/>
          <w:sz w:val="26"/>
          <w:szCs w:val="26"/>
          <w:lang w:val="uk-UA" w:eastAsia="en-US"/>
        </w:rPr>
        <w:t>.</w:t>
      </w:r>
    </w:p>
    <w:p w:rsidR="00115BC2" w:rsidRPr="003D6EF2" w:rsidRDefault="00115BC2" w:rsidP="00115BC2">
      <w:pPr>
        <w:spacing w:after="0" w:line="240" w:lineRule="auto"/>
        <w:contextualSpacing/>
        <w:jc w:val="both"/>
        <w:rPr>
          <w:rFonts w:ascii="Times New Roman" w:eastAsia="Times New Roman" w:hAnsi="Times New Roman" w:cs="Times New Roman"/>
          <w:sz w:val="26"/>
          <w:szCs w:val="26"/>
          <w:lang w:eastAsia="uk-UA"/>
        </w:rPr>
      </w:pPr>
      <w:r w:rsidRPr="003D6EF2">
        <w:rPr>
          <w:rFonts w:ascii="Times New Roman" w:eastAsia="Calibri" w:hAnsi="Times New Roman" w:cs="Times New Roman"/>
          <w:sz w:val="26"/>
          <w:szCs w:val="26"/>
          <w:lang w:val="uk-UA" w:eastAsia="en-US"/>
        </w:rPr>
        <w:t xml:space="preserve">       9. Навчальні програми: </w:t>
      </w:r>
      <w:r w:rsidRPr="003D6EF2">
        <w:rPr>
          <w:rFonts w:ascii="Times New Roman" w:eastAsia="Times New Roman" w:hAnsi="Times New Roman" w:cs="Times New Roman"/>
          <w:sz w:val="26"/>
          <w:szCs w:val="26"/>
          <w:lang w:val="uk-UA" w:eastAsia="uk-UA"/>
        </w:rPr>
        <w:t>«Історія України. 5–9</w:t>
      </w:r>
      <w:r w:rsidRPr="003D6EF2">
        <w:rPr>
          <w:rFonts w:ascii="Times New Roman" w:eastAsia="Times New Roman" w:hAnsi="Times New Roman" w:cs="Times New Roman"/>
          <w:sz w:val="26"/>
          <w:szCs w:val="26"/>
          <w:lang w:eastAsia="uk-UA"/>
        </w:rPr>
        <w:t> </w:t>
      </w:r>
      <w:r w:rsidRPr="003D6EF2">
        <w:rPr>
          <w:rFonts w:ascii="Times New Roman" w:eastAsia="Times New Roman" w:hAnsi="Times New Roman" w:cs="Times New Roman"/>
          <w:sz w:val="26"/>
          <w:szCs w:val="26"/>
          <w:lang w:val="uk-UA" w:eastAsia="uk-UA"/>
        </w:rPr>
        <w:t>та 10-11 класи», «Всесвітня історія. Історія України (інтегрований курс) 6 клас», затверджені наказом МОН України від 21.02.2019</w:t>
      </w:r>
      <w:r w:rsidRPr="003D6EF2">
        <w:rPr>
          <w:rFonts w:ascii="Times New Roman" w:eastAsia="Times New Roman" w:hAnsi="Times New Roman" w:cs="Times New Roman"/>
          <w:sz w:val="26"/>
          <w:szCs w:val="26"/>
          <w:lang w:eastAsia="uk-UA"/>
        </w:rPr>
        <w:t> </w:t>
      </w:r>
      <w:r w:rsidRPr="003D6EF2">
        <w:rPr>
          <w:rFonts w:ascii="Times New Roman" w:eastAsia="Times New Roman" w:hAnsi="Times New Roman" w:cs="Times New Roman"/>
          <w:sz w:val="26"/>
          <w:szCs w:val="26"/>
          <w:lang w:val="uk-UA" w:eastAsia="uk-UA"/>
        </w:rPr>
        <w:t>№  236;«Всесвітня історія. 7–9</w:t>
      </w:r>
      <w:r w:rsidRPr="003D6EF2">
        <w:rPr>
          <w:rFonts w:ascii="Times New Roman" w:eastAsia="Times New Roman" w:hAnsi="Times New Roman" w:cs="Times New Roman"/>
          <w:sz w:val="26"/>
          <w:szCs w:val="26"/>
          <w:lang w:eastAsia="uk-UA"/>
        </w:rPr>
        <w:t> </w:t>
      </w:r>
      <w:r w:rsidRPr="003D6EF2">
        <w:rPr>
          <w:rFonts w:ascii="Times New Roman" w:eastAsia="Times New Roman" w:hAnsi="Times New Roman" w:cs="Times New Roman"/>
          <w:sz w:val="26"/>
          <w:szCs w:val="26"/>
          <w:lang w:val="uk-UA" w:eastAsia="uk-UA"/>
        </w:rPr>
        <w:t>класи»,  затверджена наказо</w:t>
      </w:r>
      <w:r w:rsidRPr="003D6EF2">
        <w:rPr>
          <w:rFonts w:ascii="Times New Roman" w:eastAsia="Times New Roman" w:hAnsi="Times New Roman" w:cs="Times New Roman"/>
          <w:sz w:val="26"/>
          <w:szCs w:val="26"/>
          <w:lang w:eastAsia="uk-UA"/>
        </w:rPr>
        <w:t>м Міністерства освіти і науки України від 07.06.2017 р. № 804.</w:t>
      </w:r>
    </w:p>
    <w:p w:rsidR="00115BC2" w:rsidRPr="00246ECF" w:rsidRDefault="00115BC2" w:rsidP="00115BC2">
      <w:pPr>
        <w:spacing w:after="0" w:line="240" w:lineRule="auto"/>
        <w:contextualSpacing/>
        <w:jc w:val="both"/>
        <w:rPr>
          <w:rFonts w:ascii="Times New Roman" w:eastAsia="Times New Roman" w:hAnsi="Times New Roman" w:cs="Times New Roman"/>
          <w:sz w:val="26"/>
          <w:szCs w:val="26"/>
          <w:lang w:val="uk-UA" w:eastAsia="uk-UA"/>
        </w:rPr>
      </w:pPr>
      <w:r w:rsidRPr="003D6EF2">
        <w:rPr>
          <w:rFonts w:ascii="Times New Roman" w:eastAsia="Times New Roman" w:hAnsi="Times New Roman" w:cs="Times New Roman"/>
          <w:sz w:val="26"/>
          <w:szCs w:val="26"/>
          <w:lang w:val="uk-UA" w:eastAsia="uk-UA"/>
        </w:rPr>
        <w:t xml:space="preserve">       10. </w:t>
      </w:r>
      <w:r w:rsidRPr="003D6EF2">
        <w:rPr>
          <w:rFonts w:ascii="Times New Roman" w:eastAsia="Times New Roman" w:hAnsi="Times New Roman" w:cs="Times New Roman"/>
          <w:sz w:val="26"/>
          <w:szCs w:val="26"/>
          <w:lang w:eastAsia="uk-UA"/>
        </w:rPr>
        <w:t>Історія України. Всесвітня історія. Програма для загальноосвітніх навчальних закладів. 10-11 класи.  Мудрий М.М., Байкєніч Г.В., Баханов К.О.</w:t>
      </w:r>
      <w:r w:rsidRPr="003D6EF2">
        <w:rPr>
          <w:rFonts w:ascii="Times New Roman" w:eastAsia="Calibri" w:hAnsi="Times New Roman" w:cs="Times New Roman"/>
          <w:sz w:val="26"/>
          <w:szCs w:val="26"/>
          <w:lang w:val="uk-UA" w:eastAsia="en-US"/>
        </w:rPr>
        <w:t xml:space="preserve">, </w:t>
      </w:r>
      <w:r w:rsidRPr="003D6EF2">
        <w:rPr>
          <w:rFonts w:ascii="Times New Roman" w:eastAsia="Times New Roman" w:hAnsi="Times New Roman" w:cs="Times New Roman"/>
          <w:sz w:val="26"/>
          <w:szCs w:val="26"/>
          <w:lang w:val="uk-UA" w:eastAsia="uk-UA"/>
        </w:rPr>
        <w:t xml:space="preserve"> затверджена  наказом Міністерства освіти і науки України   від 23.10.2017   </w:t>
      </w:r>
      <w:r w:rsidR="00246ECF">
        <w:rPr>
          <w:rFonts w:ascii="Times New Roman" w:eastAsia="Times New Roman" w:hAnsi="Times New Roman" w:cs="Times New Roman"/>
          <w:sz w:val="26"/>
          <w:szCs w:val="26"/>
          <w:lang w:val="uk-UA" w:eastAsia="uk-UA"/>
        </w:rPr>
        <w:t>№</w:t>
      </w:r>
      <w:r w:rsidRPr="003D6EF2">
        <w:rPr>
          <w:rFonts w:ascii="Times New Roman" w:eastAsia="Times New Roman" w:hAnsi="Times New Roman" w:cs="Times New Roman"/>
          <w:sz w:val="26"/>
          <w:szCs w:val="26"/>
          <w:lang w:val="uk-UA" w:eastAsia="uk-UA"/>
        </w:rPr>
        <w:t>1407.</w:t>
      </w:r>
    </w:p>
    <w:p w:rsidR="00115BC2" w:rsidRPr="003D6EF2" w:rsidRDefault="00115BC2" w:rsidP="00115BC2">
      <w:pPr>
        <w:spacing w:after="0" w:line="240" w:lineRule="auto"/>
        <w:contextualSpacing/>
        <w:jc w:val="both"/>
        <w:rPr>
          <w:rFonts w:ascii="Times New Roman" w:eastAsia="Times New Roman" w:hAnsi="Times New Roman" w:cs="Times New Roman"/>
          <w:sz w:val="26"/>
          <w:szCs w:val="26"/>
          <w:lang w:val="uk-UA" w:eastAsia="uk-UA"/>
        </w:rPr>
      </w:pPr>
      <w:r w:rsidRPr="003D6EF2">
        <w:rPr>
          <w:rFonts w:ascii="Times New Roman" w:eastAsia="Times New Roman" w:hAnsi="Times New Roman" w:cs="Times New Roman"/>
          <w:sz w:val="26"/>
          <w:szCs w:val="26"/>
          <w:lang w:val="uk-UA" w:eastAsia="uk-UA"/>
        </w:rPr>
        <w:t xml:space="preserve">       11. Громадянська освіта. Навчальна програма інтегрованого курсу для 10 класів ЗНЗ. Авт.:Т. Бакка, Н.Беца, П. Вербицька, затверджена  наказом Міністерства освіти і науки України   від 23.10.2017   № 1407.</w:t>
      </w:r>
    </w:p>
    <w:p w:rsidR="00115BC2" w:rsidRPr="003D6EF2" w:rsidRDefault="00115BC2" w:rsidP="00115BC2">
      <w:pPr>
        <w:spacing w:after="0" w:line="240" w:lineRule="auto"/>
        <w:contextualSpacing/>
        <w:jc w:val="both"/>
        <w:rPr>
          <w:rFonts w:ascii="Times New Roman" w:eastAsia="Times New Roman" w:hAnsi="Times New Roman" w:cs="Times New Roman"/>
          <w:sz w:val="26"/>
          <w:szCs w:val="26"/>
          <w:lang w:eastAsia="uk-UA"/>
        </w:rPr>
      </w:pPr>
      <w:r w:rsidRPr="003D6EF2">
        <w:rPr>
          <w:rFonts w:ascii="Times New Roman" w:eastAsia="Calibri" w:hAnsi="Times New Roman" w:cs="Times New Roman"/>
          <w:sz w:val="26"/>
          <w:szCs w:val="26"/>
          <w:lang w:val="uk-UA" w:eastAsia="en-US"/>
        </w:rPr>
        <w:t xml:space="preserve">       12. Правознавство. Навчальна програма з основ правознавства для 9 класу загальноосвітніх навчальних закладів. П/р Т. Ремех.</w:t>
      </w:r>
    </w:p>
    <w:p w:rsidR="00115BC2" w:rsidRPr="003D6EF2" w:rsidRDefault="00115BC2" w:rsidP="00115BC2">
      <w:pPr>
        <w:spacing w:after="160" w:line="240" w:lineRule="auto"/>
        <w:contextualSpacing/>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 xml:space="preserve">       13. Інформатика 5-8 класи. Програма для загальноосвітніх навчальних закладів, затверджена наказом МОН України від 07.06.2017 № 804. Інформатика 9 клас, затверджена у 2015  році (наказ Міністерства освіти і науки України від 29.05.2015 № 585).</w:t>
      </w:r>
    </w:p>
    <w:p w:rsidR="00115BC2" w:rsidRPr="003D6EF2" w:rsidRDefault="00115BC2" w:rsidP="00115BC2">
      <w:pPr>
        <w:spacing w:after="160" w:line="240" w:lineRule="auto"/>
        <w:contextualSpacing/>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 xml:space="preserve">       14. </w:t>
      </w:r>
      <w:r w:rsidRPr="003D6EF2">
        <w:rPr>
          <w:rFonts w:ascii="Times New Roman" w:eastAsia="Calibri" w:hAnsi="Times New Roman" w:cs="Times New Roman"/>
          <w:bCs/>
          <w:sz w:val="26"/>
          <w:szCs w:val="26"/>
          <w:lang w:val="uk-UA" w:eastAsia="en-US"/>
        </w:rPr>
        <w:t xml:space="preserve">Інформатика. </w:t>
      </w:r>
      <w:r w:rsidRPr="003D6EF2">
        <w:rPr>
          <w:rFonts w:ascii="Times New Roman" w:eastAsia="Calibri" w:hAnsi="Times New Roman" w:cs="Times New Roman"/>
          <w:sz w:val="26"/>
          <w:szCs w:val="26"/>
          <w:lang w:val="uk-UA" w:eastAsia="en-US"/>
        </w:rPr>
        <w:t>Навчальна програма вибірково-обов’язкового предмету для учнів 10-11 класів (рівень стандарту), затверджена  наказом Міністерства освіти і науки України   від 23.10.2017   № 1407.</w:t>
      </w:r>
    </w:p>
    <w:p w:rsidR="00115BC2" w:rsidRPr="003D6EF2" w:rsidRDefault="00115BC2" w:rsidP="00115BC2">
      <w:pPr>
        <w:spacing w:after="160" w:line="240" w:lineRule="auto"/>
        <w:contextualSpacing/>
        <w:jc w:val="both"/>
        <w:rPr>
          <w:rFonts w:ascii="Times New Roman" w:eastAsia="Times New Roman" w:hAnsi="Times New Roman" w:cs="Times New Roman"/>
          <w:sz w:val="26"/>
          <w:szCs w:val="26"/>
          <w:lang w:eastAsia="uk-UA"/>
        </w:rPr>
      </w:pPr>
      <w:r w:rsidRPr="003D6EF2">
        <w:rPr>
          <w:rFonts w:ascii="Times New Roman" w:eastAsia="Calibri" w:hAnsi="Times New Roman" w:cs="Times New Roman"/>
          <w:sz w:val="26"/>
          <w:szCs w:val="26"/>
          <w:lang w:val="uk-UA" w:eastAsia="en-US"/>
        </w:rPr>
        <w:t xml:space="preserve">      15. </w:t>
      </w:r>
      <w:r w:rsidRPr="003D6EF2">
        <w:rPr>
          <w:rFonts w:ascii="Times New Roman" w:eastAsia="Times New Roman" w:hAnsi="Times New Roman" w:cs="Times New Roman"/>
          <w:sz w:val="26"/>
          <w:szCs w:val="26"/>
          <w:lang w:eastAsia="uk-UA"/>
        </w:rPr>
        <w:t xml:space="preserve">Зарубіжна література. 5-9 класи. Програма для </w:t>
      </w:r>
      <w:r w:rsidRPr="003D6EF2">
        <w:rPr>
          <w:rFonts w:ascii="Times New Roman" w:eastAsia="Times New Roman" w:hAnsi="Times New Roman" w:cs="Times New Roman"/>
          <w:color w:val="000000"/>
          <w:sz w:val="26"/>
          <w:szCs w:val="26"/>
          <w:lang w:eastAsia="uk-UA"/>
        </w:rPr>
        <w:t xml:space="preserve">закладів загальної середньої освіти </w:t>
      </w:r>
      <w:r w:rsidRPr="003D6EF2">
        <w:rPr>
          <w:rFonts w:ascii="Times New Roman" w:eastAsia="Times New Roman" w:hAnsi="Times New Roman" w:cs="Times New Roman"/>
          <w:sz w:val="26"/>
          <w:szCs w:val="26"/>
          <w:lang w:eastAsia="uk-UA"/>
        </w:rPr>
        <w:t>–</w:t>
      </w:r>
      <w:r w:rsidRPr="003D6EF2">
        <w:rPr>
          <w:rFonts w:ascii="Times New Roman" w:eastAsia="Times New Roman" w:hAnsi="Times New Roman" w:cs="Times New Roman"/>
          <w:color w:val="000000"/>
          <w:sz w:val="26"/>
          <w:szCs w:val="26"/>
          <w:lang w:eastAsia="uk-UA"/>
        </w:rPr>
        <w:t xml:space="preserve"> К.: Видавничий дім «Освіта», 2013 </w:t>
      </w:r>
      <w:r w:rsidRPr="003D6EF2">
        <w:rPr>
          <w:rFonts w:ascii="Times New Roman" w:eastAsia="Times New Roman" w:hAnsi="Times New Roman" w:cs="Times New Roman"/>
          <w:sz w:val="26"/>
          <w:szCs w:val="26"/>
          <w:lang w:eastAsia="uk-UA"/>
        </w:rPr>
        <w:t>зі змінами, затвердженими наказом МОН від 07.06.2017 № 804;</w:t>
      </w:r>
    </w:p>
    <w:p w:rsidR="00115BC2" w:rsidRPr="003D6EF2" w:rsidRDefault="00115BC2" w:rsidP="00115BC2">
      <w:pPr>
        <w:spacing w:after="0" w:line="240" w:lineRule="auto"/>
        <w:contextualSpacing/>
        <w:jc w:val="both"/>
        <w:rPr>
          <w:rFonts w:ascii="Times New Roman" w:eastAsia="Times New Roman" w:hAnsi="Times New Roman" w:cs="Times New Roman"/>
          <w:sz w:val="26"/>
          <w:szCs w:val="26"/>
          <w:lang w:val="uk-UA" w:eastAsia="uk-UA"/>
        </w:rPr>
      </w:pPr>
      <w:r w:rsidRPr="003D6EF2">
        <w:rPr>
          <w:rFonts w:ascii="Times New Roman" w:eastAsia="Times New Roman" w:hAnsi="Times New Roman" w:cs="Times New Roman"/>
          <w:sz w:val="26"/>
          <w:szCs w:val="26"/>
          <w:lang w:val="uk-UA" w:eastAsia="uk-UA"/>
        </w:rPr>
        <w:t xml:space="preserve">      16. </w:t>
      </w:r>
      <w:r w:rsidRPr="003D6EF2">
        <w:rPr>
          <w:rFonts w:ascii="Times New Roman" w:eastAsia="Times New Roman" w:hAnsi="Times New Roman" w:cs="Times New Roman"/>
          <w:bCs/>
          <w:sz w:val="26"/>
          <w:szCs w:val="26"/>
          <w:lang w:val="uk-UA" w:eastAsia="uk-UA"/>
        </w:rPr>
        <w:t>Зарубіжна література</w:t>
      </w:r>
      <w:r w:rsidRPr="003D6EF2">
        <w:rPr>
          <w:rFonts w:ascii="Times New Roman" w:eastAsia="Times New Roman" w:hAnsi="Times New Roman" w:cs="Times New Roman"/>
          <w:sz w:val="26"/>
          <w:szCs w:val="26"/>
          <w:lang w:val="uk-UA" w:eastAsia="uk-UA"/>
        </w:rPr>
        <w:t>. Програма для 10–11 класів загальноосвітніх навчальних закладів з українською мовою навчання. Рівень стандарту. Л. П. Юлдашева, О.М. Ніколенко, О. О. Ісаєва, затверджена  наказом Міністерства освіти і науки України   від 23.10.2017   № 1407.</w:t>
      </w:r>
    </w:p>
    <w:p w:rsidR="00115BC2" w:rsidRPr="003D6EF2" w:rsidRDefault="00115BC2" w:rsidP="00115BC2">
      <w:pPr>
        <w:spacing w:after="0" w:line="240" w:lineRule="auto"/>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 xml:space="preserve">      17. Хімія. 7-9 класи. Навчальна програма для загальноосвітніх навчальних закладів, затверджена наказом МОН України від 07.06.2017 № 804.</w:t>
      </w:r>
    </w:p>
    <w:p w:rsidR="00115BC2" w:rsidRPr="003D6EF2" w:rsidRDefault="00115BC2" w:rsidP="00115BC2">
      <w:pPr>
        <w:spacing w:after="0" w:line="240" w:lineRule="auto"/>
        <w:ind w:left="360"/>
        <w:contextualSpacing/>
        <w:jc w:val="both"/>
        <w:rPr>
          <w:rFonts w:ascii="Times New Roman" w:eastAsia="Times New Roman" w:hAnsi="Times New Roman" w:cs="Times New Roman"/>
          <w:sz w:val="26"/>
          <w:szCs w:val="26"/>
          <w:lang w:val="uk-UA"/>
        </w:rPr>
      </w:pPr>
      <w:r w:rsidRPr="003D6EF2">
        <w:rPr>
          <w:rFonts w:ascii="Times New Roman" w:eastAsia="Times New Roman" w:hAnsi="Times New Roman" w:cs="Times New Roman"/>
          <w:sz w:val="26"/>
          <w:szCs w:val="26"/>
          <w:lang w:val="uk-UA"/>
        </w:rPr>
        <w:lastRenderedPageBreak/>
        <w:t>18. Хімія. Хімія.10-11 класи. Рівень стандарту. Навчальна програма для закладів загальної середньої освіти. Дубовик О.А, Бобкова О.С., Вороненко Т.І., Глазунов М.М., Іваха Т.С., Рогожнікова О.В., затверджена  наказом Міністерства освіти і науки України   від 23.10.2017   № 1407.</w:t>
      </w:r>
    </w:p>
    <w:p w:rsidR="00115BC2" w:rsidRPr="003D6EF2" w:rsidRDefault="00115BC2" w:rsidP="00115BC2">
      <w:pPr>
        <w:spacing w:after="0" w:line="240" w:lineRule="auto"/>
        <w:contextualSpacing/>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 xml:space="preserve">     19. Біологія. 6-9 класи. Навчальна програма для загальноосвітніх навчальних закладів.Програма затверджена наказом МОН України від 07.06.2017 № 804.</w:t>
      </w:r>
    </w:p>
    <w:p w:rsidR="00115BC2" w:rsidRPr="003D6EF2" w:rsidRDefault="00115BC2" w:rsidP="00115BC2">
      <w:pPr>
        <w:spacing w:after="160" w:line="240" w:lineRule="auto"/>
        <w:contextualSpacing/>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 xml:space="preserve">     20. </w:t>
      </w:r>
      <w:r w:rsidRPr="003D6EF2">
        <w:rPr>
          <w:rFonts w:ascii="Times New Roman" w:eastAsia="Calibri" w:hAnsi="Times New Roman" w:cs="Times New Roman"/>
          <w:sz w:val="26"/>
          <w:szCs w:val="26"/>
          <w:lang w:eastAsia="en-US"/>
        </w:rPr>
        <w:t>Біологія і екологія. 10-11 к</w:t>
      </w:r>
      <w:r w:rsidR="00246ECF">
        <w:rPr>
          <w:rFonts w:ascii="Times New Roman" w:eastAsia="Calibri" w:hAnsi="Times New Roman" w:cs="Times New Roman"/>
          <w:sz w:val="26"/>
          <w:szCs w:val="26"/>
          <w:lang w:eastAsia="en-US"/>
        </w:rPr>
        <w:t>ласи. Навчальна програм</w:t>
      </w:r>
      <w:r w:rsidRPr="003D6EF2">
        <w:rPr>
          <w:rFonts w:ascii="Times New Roman" w:eastAsia="Calibri" w:hAnsi="Times New Roman" w:cs="Times New Roman"/>
          <w:sz w:val="26"/>
          <w:szCs w:val="26"/>
          <w:lang w:eastAsia="en-US"/>
        </w:rPr>
        <w:t xml:space="preserve">адля закладів загальної середньої освіти. Рівень стандарту, </w:t>
      </w:r>
      <w:r w:rsidRPr="003D6EF2">
        <w:rPr>
          <w:rFonts w:ascii="Times New Roman" w:eastAsia="Calibri" w:hAnsi="Times New Roman" w:cs="Times New Roman"/>
          <w:sz w:val="26"/>
          <w:szCs w:val="26"/>
          <w:lang w:val="uk-UA" w:eastAsia="en-US"/>
        </w:rPr>
        <w:t>затверджена  наказом Міністерства освіти і науки України   від 23.10.2017   № 1407.</w:t>
      </w:r>
    </w:p>
    <w:p w:rsidR="00115BC2" w:rsidRPr="003D6EF2" w:rsidRDefault="00115BC2" w:rsidP="00115BC2">
      <w:pPr>
        <w:spacing w:after="160" w:line="240" w:lineRule="auto"/>
        <w:contextualSpacing/>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 xml:space="preserve">     21. Основи здоров</w:t>
      </w:r>
      <w:r w:rsidRPr="003D6EF2">
        <w:rPr>
          <w:rFonts w:ascii="Times New Roman" w:eastAsia="Calibri" w:hAnsi="Times New Roman" w:cs="Times New Roman"/>
          <w:sz w:val="26"/>
          <w:szCs w:val="26"/>
          <w:lang w:eastAsia="en-US"/>
        </w:rPr>
        <w:t>’</w:t>
      </w:r>
      <w:r w:rsidRPr="003D6EF2">
        <w:rPr>
          <w:rFonts w:ascii="Times New Roman" w:eastAsia="Calibri" w:hAnsi="Times New Roman" w:cs="Times New Roman"/>
          <w:sz w:val="26"/>
          <w:szCs w:val="26"/>
          <w:lang w:val="uk-UA" w:eastAsia="en-US"/>
        </w:rPr>
        <w:t>я. 5-9 класи. Програма для загальноосвітніх навчальних закладів. К., «Освіта», 2013(зі змінами, затвердженими наказом МОН України від 07.06.2017 № 804).</w:t>
      </w:r>
    </w:p>
    <w:p w:rsidR="00115BC2" w:rsidRPr="003D6EF2" w:rsidRDefault="00115BC2" w:rsidP="00115BC2">
      <w:pPr>
        <w:spacing w:after="0" w:line="240" w:lineRule="auto"/>
        <w:jc w:val="both"/>
        <w:rPr>
          <w:rFonts w:ascii="Times New Roman" w:eastAsia="Times New Roman" w:hAnsi="Times New Roman" w:cs="Times New Roman"/>
          <w:bCs/>
          <w:sz w:val="26"/>
          <w:szCs w:val="26"/>
          <w:lang w:val="uk-UA" w:eastAsia="uk-UA"/>
        </w:rPr>
      </w:pPr>
      <w:r w:rsidRPr="003D6EF2">
        <w:rPr>
          <w:rFonts w:ascii="Times New Roman" w:eastAsia="Calibri" w:hAnsi="Times New Roman" w:cs="Times New Roman"/>
          <w:sz w:val="26"/>
          <w:szCs w:val="26"/>
          <w:lang w:val="uk-UA" w:eastAsia="en-US"/>
        </w:rPr>
        <w:t xml:space="preserve">     22. Географія 6-9 класи. Навчальна програма, затверджена наказом МОН України від 07.06.2017 № 804 </w:t>
      </w:r>
      <w:r w:rsidRPr="003D6EF2">
        <w:rPr>
          <w:rFonts w:ascii="Times New Roman" w:eastAsia="Times New Roman" w:hAnsi="Times New Roman" w:cs="Times New Roman"/>
          <w:sz w:val="26"/>
          <w:szCs w:val="26"/>
          <w:lang w:val="uk-UA"/>
        </w:rPr>
        <w:t>та з використанням методичних рекомендацій, підготовлених МОН України спільно з  НАПН України, ДНУ «Інститут модернізації змісту освіти» (</w:t>
      </w:r>
      <w:r w:rsidRPr="003D6EF2">
        <w:rPr>
          <w:rFonts w:ascii="Times New Roman" w:eastAsia="Times New Roman" w:hAnsi="Times New Roman" w:cs="Times New Roman"/>
          <w:bCs/>
          <w:sz w:val="26"/>
          <w:szCs w:val="26"/>
          <w:lang w:val="uk-UA" w:eastAsia="uk-UA"/>
        </w:rPr>
        <w:t xml:space="preserve">лист МОН України 09.08.2017 № 1/9-436). </w:t>
      </w:r>
    </w:p>
    <w:p w:rsidR="00115BC2" w:rsidRPr="003D6EF2" w:rsidRDefault="00115BC2" w:rsidP="00115BC2">
      <w:pPr>
        <w:spacing w:after="0" w:line="240" w:lineRule="auto"/>
        <w:jc w:val="both"/>
        <w:rPr>
          <w:rFonts w:ascii="Times New Roman" w:eastAsia="Times New Roman" w:hAnsi="Times New Roman" w:cs="Times New Roman"/>
          <w:bCs/>
          <w:sz w:val="26"/>
          <w:szCs w:val="26"/>
          <w:lang w:val="uk-UA" w:eastAsia="uk-UA"/>
        </w:rPr>
      </w:pPr>
      <w:r w:rsidRPr="003D6EF2">
        <w:rPr>
          <w:rFonts w:ascii="Times New Roman" w:eastAsia="Times New Roman" w:hAnsi="Times New Roman" w:cs="Times New Roman"/>
          <w:bCs/>
          <w:sz w:val="26"/>
          <w:szCs w:val="26"/>
          <w:lang w:val="uk-UA" w:eastAsia="uk-UA"/>
        </w:rPr>
        <w:t xml:space="preserve">     23. Географія. Програми для 10-11 класів закладів загальної середньої середньої освіти:  Рівень стандарту, затверджена  наказом Міністерства освіти і науки України   від 23.10.2017   № 1407.</w:t>
      </w:r>
    </w:p>
    <w:p w:rsidR="00115BC2" w:rsidRPr="003D6EF2" w:rsidRDefault="00115BC2" w:rsidP="00115BC2">
      <w:pPr>
        <w:spacing w:after="160" w:line="240" w:lineRule="auto"/>
        <w:contextualSpacing/>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 xml:space="preserve">     24. Природознавство 5 клас. Навчальна програма, затверджена Постановою Кабінету Міністрів України від 23.11.2011 р. № 1392 та Положення «Концепції нової української школи 2016 року». Автори Т.Г. Гільберг, І.П. Крячко, Т.В. Сак.</w:t>
      </w:r>
    </w:p>
    <w:p w:rsidR="00115BC2" w:rsidRPr="003D6EF2" w:rsidRDefault="00115BC2" w:rsidP="00115BC2">
      <w:pPr>
        <w:spacing w:after="0" w:line="240" w:lineRule="auto"/>
        <w:jc w:val="both"/>
        <w:rPr>
          <w:rFonts w:ascii="Times New Roman" w:eastAsia="Times New Roman" w:hAnsi="Times New Roman" w:cs="Times New Roman"/>
          <w:sz w:val="26"/>
          <w:szCs w:val="26"/>
          <w:lang w:val="uk-UA"/>
        </w:rPr>
      </w:pPr>
      <w:r w:rsidRPr="003D6EF2">
        <w:rPr>
          <w:rFonts w:ascii="Times New Roman" w:eastAsia="Calibri" w:hAnsi="Times New Roman" w:cs="Times New Roman"/>
          <w:sz w:val="26"/>
          <w:szCs w:val="26"/>
          <w:lang w:val="uk-UA" w:eastAsia="en-US"/>
        </w:rPr>
        <w:t xml:space="preserve">     25. Фізика 7-9 класи. Програма для загальноосвітніх закладів. </w:t>
      </w:r>
      <w:r w:rsidRPr="003D6EF2">
        <w:rPr>
          <w:rFonts w:ascii="Times New Roman" w:eastAsia="Times New Roman" w:hAnsi="Times New Roman" w:cs="Times New Roman"/>
          <w:sz w:val="26"/>
          <w:szCs w:val="26"/>
          <w:lang w:val="uk-UA"/>
        </w:rPr>
        <w:t>(програма затверджена наказом Міністерства освіти і науки України від 07.06.2017 № 804.</w:t>
      </w:r>
    </w:p>
    <w:p w:rsidR="00115BC2" w:rsidRPr="003D6EF2" w:rsidRDefault="00115BC2" w:rsidP="00115BC2">
      <w:pPr>
        <w:spacing w:after="0" w:line="240" w:lineRule="auto"/>
        <w:jc w:val="both"/>
        <w:rPr>
          <w:rFonts w:ascii="Times New Roman" w:eastAsia="Times New Roman" w:hAnsi="Times New Roman" w:cs="Times New Roman"/>
          <w:bCs/>
          <w:sz w:val="26"/>
          <w:szCs w:val="26"/>
          <w:lang w:val="uk-UA"/>
        </w:rPr>
      </w:pPr>
      <w:r w:rsidRPr="003D6EF2">
        <w:rPr>
          <w:rFonts w:ascii="Times New Roman" w:eastAsia="Times New Roman" w:hAnsi="Times New Roman" w:cs="Times New Roman"/>
          <w:bCs/>
          <w:sz w:val="26"/>
          <w:szCs w:val="26"/>
          <w:lang w:val="uk-UA"/>
        </w:rPr>
        <w:t xml:space="preserve">     26. Фізика 10-11класи» (рівень стандарту та профільний рівень), авторського колективу Національної академії наук України під керівництвом Локтєва</w:t>
      </w:r>
      <w:r w:rsidRPr="003D6EF2">
        <w:rPr>
          <w:rFonts w:ascii="Times New Roman" w:eastAsia="Times New Roman" w:hAnsi="Times New Roman" w:cs="Times New Roman"/>
          <w:bCs/>
          <w:sz w:val="26"/>
          <w:szCs w:val="26"/>
        </w:rPr>
        <w:t> </w:t>
      </w:r>
      <w:r w:rsidRPr="003D6EF2">
        <w:rPr>
          <w:rFonts w:ascii="Times New Roman" w:eastAsia="Times New Roman" w:hAnsi="Times New Roman" w:cs="Times New Roman"/>
          <w:bCs/>
          <w:sz w:val="26"/>
          <w:szCs w:val="26"/>
          <w:lang w:val="uk-UA"/>
        </w:rPr>
        <w:t>В.</w:t>
      </w:r>
      <w:r w:rsidRPr="003D6EF2">
        <w:rPr>
          <w:rFonts w:ascii="Times New Roman" w:eastAsia="Times New Roman" w:hAnsi="Times New Roman" w:cs="Times New Roman"/>
          <w:bCs/>
          <w:sz w:val="26"/>
          <w:szCs w:val="26"/>
        </w:rPr>
        <w:t> </w:t>
      </w:r>
      <w:r w:rsidRPr="003D6EF2">
        <w:rPr>
          <w:rFonts w:ascii="Times New Roman" w:eastAsia="Times New Roman" w:hAnsi="Times New Roman" w:cs="Times New Roman"/>
          <w:bCs/>
          <w:sz w:val="26"/>
          <w:szCs w:val="26"/>
          <w:lang w:val="uk-UA"/>
        </w:rPr>
        <w:t>М. Рівень стандарту, затверджена  наказом Міністерства освіти і науки України   від 24.11.2017   № 1539.</w:t>
      </w:r>
    </w:p>
    <w:p w:rsidR="00115BC2" w:rsidRPr="003D6EF2" w:rsidRDefault="00115BC2" w:rsidP="00115BC2">
      <w:pPr>
        <w:spacing w:after="160" w:line="240" w:lineRule="auto"/>
        <w:contextualSpacing/>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 xml:space="preserve">     27. «Фізична культура для загальноосвітніх навчальних закладів. 5-11 класи». З/р С.М. Дятленка, «Літера. ЛТД», 2011 (зі змінами, затвердженими наказом МОН України від 07.06.2017 № 804).</w:t>
      </w:r>
    </w:p>
    <w:p w:rsidR="00115BC2" w:rsidRPr="003D6EF2" w:rsidRDefault="00115BC2" w:rsidP="00115BC2">
      <w:pPr>
        <w:spacing w:after="160" w:line="240" w:lineRule="auto"/>
        <w:contextualSpacing/>
        <w:jc w:val="both"/>
        <w:rPr>
          <w:rFonts w:ascii="Times New Roman" w:eastAsia="Calibri" w:hAnsi="Times New Roman" w:cs="Times New Roman"/>
          <w:bCs/>
          <w:iCs/>
          <w:sz w:val="26"/>
          <w:szCs w:val="26"/>
          <w:lang w:val="uk-UA" w:eastAsia="en-US"/>
        </w:rPr>
      </w:pPr>
      <w:r w:rsidRPr="003D6EF2">
        <w:rPr>
          <w:rFonts w:ascii="Times New Roman" w:eastAsia="Calibri" w:hAnsi="Times New Roman" w:cs="Times New Roman"/>
          <w:sz w:val="26"/>
          <w:szCs w:val="26"/>
          <w:lang w:val="uk-UA" w:eastAsia="en-US"/>
        </w:rPr>
        <w:t xml:space="preserve">     28.Фізична культура</w:t>
      </w:r>
      <w:r w:rsidRPr="003D6EF2">
        <w:rPr>
          <w:rFonts w:ascii="Times New Roman" w:eastAsia="Calibri" w:hAnsi="Times New Roman" w:cs="Times New Roman"/>
          <w:bCs/>
          <w:sz w:val="26"/>
          <w:szCs w:val="26"/>
          <w:lang w:val="uk-UA" w:eastAsia="en-US"/>
        </w:rPr>
        <w:t>. Навчальна програма з фізичної культури для загальноосвітніх навчальних закладів 10 – 11 класи. Рівень стандарту</w:t>
      </w:r>
      <w:r w:rsidRPr="003D6EF2">
        <w:rPr>
          <w:rFonts w:ascii="Times New Roman" w:eastAsia="Calibri" w:hAnsi="Times New Roman" w:cs="Times New Roman"/>
          <w:iCs/>
          <w:sz w:val="26"/>
          <w:szCs w:val="26"/>
          <w:lang w:val="uk-UA" w:eastAsia="en-US"/>
        </w:rPr>
        <w:t xml:space="preserve">. </w:t>
      </w:r>
      <w:r w:rsidRPr="003D6EF2">
        <w:rPr>
          <w:rFonts w:ascii="Times New Roman" w:eastAsia="Calibri" w:hAnsi="Times New Roman" w:cs="Times New Roman"/>
          <w:bCs/>
          <w:iCs/>
          <w:sz w:val="26"/>
          <w:szCs w:val="26"/>
          <w:lang w:val="uk-UA" w:eastAsia="en-US"/>
        </w:rPr>
        <w:t>М.В. Тимчик, Є.Ю. Алексєйчук, В.В. Деревянко, В.М. Єрмолова,   В.О.Сілков,затверджена  наказом Міністерства освіти і науки України   від 23.10.2017   № 1407.</w:t>
      </w:r>
    </w:p>
    <w:p w:rsidR="00115BC2" w:rsidRPr="003D6EF2" w:rsidRDefault="00115BC2" w:rsidP="00115BC2">
      <w:pPr>
        <w:spacing w:after="160" w:line="240" w:lineRule="auto"/>
        <w:contextualSpacing/>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 xml:space="preserve">     29. Музичне мистецтво 5-7 класи. Програми для загальноосвітніх навчальних закладів, 2017.</w:t>
      </w:r>
    </w:p>
    <w:p w:rsidR="00115BC2" w:rsidRPr="003D6EF2" w:rsidRDefault="00115BC2" w:rsidP="00115BC2">
      <w:pPr>
        <w:spacing w:after="160" w:line="240" w:lineRule="auto"/>
        <w:contextualSpacing/>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 xml:space="preserve">     30. Образотворче мистецтво 5-7 класи. Програма для загальноосвітніх навчальних закладів, затверджена МОН України від 07.02.2014 № 123. Автори: 5 клас - С.М. Железняк (2013 р.); 6 клас -С.М. Железняк (2014 р.); 7 клас – Т.Є. Рубля (2015 р.) (зі змінами, затвердженими наказом МОН України від 07.06.2017 № 804).</w:t>
      </w:r>
    </w:p>
    <w:p w:rsidR="00115BC2" w:rsidRPr="003D6EF2" w:rsidRDefault="00115BC2" w:rsidP="00115BC2">
      <w:pPr>
        <w:spacing w:after="160" w:line="240" w:lineRule="auto"/>
        <w:contextualSpacing/>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 xml:space="preserve">     31. Мистецтво 8-9 класи. Програма для загальноосвітніх навчальних закладів, затверджена наказом МОН України від 10.05.2016 № 491. Автор Л. Масол.</w:t>
      </w:r>
    </w:p>
    <w:p w:rsidR="00115BC2" w:rsidRPr="003D6EF2" w:rsidRDefault="00115BC2" w:rsidP="00115BC2">
      <w:pPr>
        <w:spacing w:after="160" w:line="240" w:lineRule="auto"/>
        <w:contextualSpacing/>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 xml:space="preserve">      32. Новогрецька мова. Навчальна програма для учнів 5-9 класів «Новогрецька мова для загальноосвітніх навчальних закладів з навчанням українською мовою», затверджена наказом Міністерства освіти і науки України від 07.06.2017 № 804.</w:t>
      </w:r>
    </w:p>
    <w:p w:rsidR="00115BC2" w:rsidRPr="003D6EF2" w:rsidRDefault="00115BC2" w:rsidP="00115BC2">
      <w:pPr>
        <w:widowControl w:val="0"/>
        <w:spacing w:after="0" w:line="240" w:lineRule="auto"/>
        <w:jc w:val="both"/>
        <w:rPr>
          <w:rFonts w:ascii="Times New Roman" w:eastAsia="MS Mincho" w:hAnsi="Times New Roman" w:cs="Times New Roman"/>
          <w:sz w:val="26"/>
          <w:szCs w:val="26"/>
          <w:lang w:val="uk-UA" w:eastAsia="uk-UA"/>
        </w:rPr>
      </w:pPr>
      <w:r w:rsidRPr="003D6EF2">
        <w:rPr>
          <w:rFonts w:ascii="Times New Roman" w:eastAsia="Calibri" w:hAnsi="Times New Roman" w:cs="Times New Roman"/>
          <w:sz w:val="26"/>
          <w:szCs w:val="26"/>
          <w:lang w:val="uk-UA" w:eastAsia="en-US"/>
        </w:rPr>
        <w:t xml:space="preserve">     33.</w:t>
      </w:r>
      <w:r w:rsidR="007740A8">
        <w:rPr>
          <w:rFonts w:ascii="Times New Roman" w:eastAsia="Calibri" w:hAnsi="Times New Roman" w:cs="Times New Roman"/>
          <w:sz w:val="26"/>
          <w:szCs w:val="26"/>
          <w:lang w:val="uk-UA" w:eastAsia="en-US"/>
        </w:rPr>
        <w:t xml:space="preserve"> </w:t>
      </w:r>
      <w:r w:rsidRPr="003D6EF2">
        <w:rPr>
          <w:rFonts w:ascii="Times New Roman" w:eastAsia="MS Mincho" w:hAnsi="Times New Roman" w:cs="Times New Roman"/>
          <w:sz w:val="26"/>
          <w:szCs w:val="26"/>
          <w:lang w:val="uk-UA" w:eastAsia="uk-UA"/>
        </w:rPr>
        <w:t xml:space="preserve">«Навчальна програма з трудового навчання для закладів загальної середньої </w:t>
      </w:r>
      <w:r w:rsidRPr="003D6EF2">
        <w:rPr>
          <w:rFonts w:ascii="Times New Roman" w:eastAsia="MS Mincho" w:hAnsi="Times New Roman" w:cs="Times New Roman"/>
          <w:sz w:val="26"/>
          <w:szCs w:val="26"/>
          <w:lang w:val="uk-UA" w:eastAsia="uk-UA"/>
        </w:rPr>
        <w:lastRenderedPageBreak/>
        <w:t xml:space="preserve">освіти 5-9 класи» (оновлена), </w:t>
      </w:r>
      <w:r w:rsidRPr="003D6EF2">
        <w:rPr>
          <w:rFonts w:ascii="Times New Roman" w:eastAsia="Times New Roman" w:hAnsi="Times New Roman" w:cs="Times New Roman"/>
          <w:sz w:val="26"/>
          <w:szCs w:val="26"/>
          <w:shd w:val="clear" w:color="auto" w:fill="FFFFFF"/>
          <w:lang w:val="uk-UA"/>
        </w:rPr>
        <w:t>затверджена наказом Міністерства освіти і науки України від 07.06.2017 № 804</w:t>
      </w:r>
      <w:r w:rsidRPr="003D6EF2">
        <w:rPr>
          <w:rFonts w:ascii="Times New Roman" w:eastAsia="MS Mincho" w:hAnsi="Times New Roman" w:cs="Times New Roman"/>
          <w:sz w:val="26"/>
          <w:szCs w:val="26"/>
          <w:lang w:val="uk-UA" w:eastAsia="uk-UA"/>
        </w:rPr>
        <w:t>.</w:t>
      </w:r>
    </w:p>
    <w:p w:rsidR="00115BC2" w:rsidRPr="003D6EF2" w:rsidRDefault="00115BC2" w:rsidP="00115BC2">
      <w:pPr>
        <w:widowControl w:val="0"/>
        <w:spacing w:after="0" w:line="240" w:lineRule="auto"/>
        <w:jc w:val="both"/>
        <w:rPr>
          <w:rFonts w:ascii="Times New Roman" w:eastAsia="MS Mincho" w:hAnsi="Times New Roman" w:cs="Times New Roman"/>
          <w:sz w:val="26"/>
          <w:szCs w:val="26"/>
          <w:lang w:val="uk-UA" w:eastAsia="uk-UA"/>
        </w:rPr>
      </w:pPr>
      <w:r w:rsidRPr="003D6EF2">
        <w:rPr>
          <w:rFonts w:ascii="Times New Roman" w:eastAsia="MS Mincho" w:hAnsi="Times New Roman" w:cs="Times New Roman"/>
          <w:sz w:val="26"/>
          <w:szCs w:val="26"/>
          <w:lang w:val="uk-UA" w:eastAsia="uk-UA"/>
        </w:rPr>
        <w:t xml:space="preserve">     34.Технології. Навчальна програма.Технології.10-11 класи. Рівень стандарту. Терещук А.І, Боринець Н.І., Дятленко С.М., </w:t>
      </w:r>
      <w:r w:rsidRPr="003D6EF2">
        <w:rPr>
          <w:rFonts w:ascii="Times New Roman" w:eastAsia="MS Mincho" w:hAnsi="Times New Roman" w:cs="Times New Roman"/>
          <w:bCs/>
          <w:sz w:val="26"/>
          <w:szCs w:val="26"/>
          <w:lang w:val="uk-UA" w:eastAsia="uk-UA"/>
        </w:rPr>
        <w:t>затверджена  наказом Міністерства освіти і науки України   від 23.10.2017   № 1407.</w:t>
      </w:r>
    </w:p>
    <w:p w:rsidR="00F46EF7" w:rsidRDefault="00115BC2" w:rsidP="00980DD0">
      <w:pPr>
        <w:spacing w:after="160" w:line="240" w:lineRule="auto"/>
        <w:contextualSpacing/>
        <w:jc w:val="both"/>
        <w:rPr>
          <w:rFonts w:ascii="Times New Roman" w:eastAsia="Calibri" w:hAnsi="Times New Roman" w:cs="Times New Roman"/>
          <w:bCs/>
          <w:sz w:val="26"/>
          <w:szCs w:val="26"/>
          <w:lang w:val="uk-UA" w:eastAsia="en-US"/>
        </w:rPr>
      </w:pPr>
      <w:r w:rsidRPr="003D6EF2">
        <w:rPr>
          <w:rFonts w:ascii="Times New Roman" w:eastAsia="Calibri" w:hAnsi="Times New Roman" w:cs="Times New Roman"/>
          <w:bCs/>
          <w:sz w:val="26"/>
          <w:szCs w:val="26"/>
          <w:lang w:val="uk-UA" w:eastAsia="en-US"/>
        </w:rPr>
        <w:t xml:space="preserve">     35. </w:t>
      </w:r>
      <w:r w:rsidRPr="003D6EF2">
        <w:rPr>
          <w:rFonts w:ascii="Times New Roman" w:eastAsia="Calibri" w:hAnsi="Times New Roman" w:cs="Times New Roman"/>
          <w:bCs/>
          <w:sz w:val="26"/>
          <w:szCs w:val="26"/>
          <w:lang w:eastAsia="en-US"/>
        </w:rPr>
        <w:t>Захист України</w:t>
      </w:r>
      <w:r w:rsidRPr="003D6EF2">
        <w:rPr>
          <w:rFonts w:ascii="Times New Roman" w:eastAsia="Calibri" w:hAnsi="Times New Roman" w:cs="Times New Roman"/>
          <w:bCs/>
          <w:sz w:val="26"/>
          <w:szCs w:val="26"/>
          <w:lang w:val="uk-UA" w:eastAsia="en-US"/>
        </w:rPr>
        <w:t xml:space="preserve">. </w:t>
      </w:r>
      <w:r w:rsidRPr="003D6EF2">
        <w:rPr>
          <w:rFonts w:ascii="Times New Roman" w:eastAsia="Calibri" w:hAnsi="Times New Roman" w:cs="Times New Roman"/>
          <w:bCs/>
          <w:sz w:val="26"/>
          <w:szCs w:val="26"/>
          <w:lang w:eastAsia="en-US"/>
        </w:rPr>
        <w:t>Навчальна програма «</w:t>
      </w:r>
      <w:r w:rsidRPr="003D6EF2">
        <w:rPr>
          <w:rFonts w:ascii="Times New Roman" w:eastAsia="Calibri" w:hAnsi="Times New Roman" w:cs="Times New Roman"/>
          <w:bCs/>
          <w:sz w:val="26"/>
          <w:szCs w:val="26"/>
          <w:lang w:val="uk-UA" w:eastAsia="en-US"/>
        </w:rPr>
        <w:t>Захист Вітчизни» для навчальних закладів системи загальної середньої освіти (рівень стандарту), затверджена  наказом Міністерства освіти і науки Укр</w:t>
      </w:r>
      <w:r w:rsidR="00980DD0">
        <w:rPr>
          <w:rFonts w:ascii="Times New Roman" w:eastAsia="Calibri" w:hAnsi="Times New Roman" w:cs="Times New Roman"/>
          <w:bCs/>
          <w:sz w:val="26"/>
          <w:szCs w:val="26"/>
          <w:lang w:val="uk-UA" w:eastAsia="en-US"/>
        </w:rPr>
        <w:t>аїни   від 23.10.2017   № 1407.</w:t>
      </w:r>
    </w:p>
    <w:p w:rsidR="00980DD0" w:rsidRPr="00980DD0" w:rsidRDefault="00980DD0" w:rsidP="00980DD0">
      <w:pPr>
        <w:spacing w:after="160" w:line="240" w:lineRule="auto"/>
        <w:contextualSpacing/>
        <w:jc w:val="both"/>
        <w:rPr>
          <w:rFonts w:ascii="Times New Roman" w:eastAsia="Calibri" w:hAnsi="Times New Roman" w:cs="Times New Roman"/>
          <w:bCs/>
          <w:sz w:val="26"/>
          <w:szCs w:val="26"/>
          <w:lang w:val="uk-UA" w:eastAsia="en-US"/>
        </w:rPr>
      </w:pPr>
    </w:p>
    <w:p w:rsidR="002009ED" w:rsidRPr="003D6EF2" w:rsidRDefault="001B5331" w:rsidP="002009ED">
      <w:pPr>
        <w:spacing w:after="0" w:line="240" w:lineRule="auto"/>
        <w:rPr>
          <w:rFonts w:ascii="Times New Roman" w:eastAsia="Calibri" w:hAnsi="Times New Roman" w:cs="Times New Roman"/>
          <w:b/>
          <w:sz w:val="26"/>
          <w:szCs w:val="26"/>
          <w:lang w:val="uk-UA" w:eastAsia="en-US"/>
        </w:rPr>
      </w:pPr>
      <w:r w:rsidRPr="003D6EF2">
        <w:rPr>
          <w:rFonts w:ascii="Times New Roman" w:eastAsia="Calibri" w:hAnsi="Times New Roman" w:cs="Times New Roman"/>
          <w:b/>
          <w:sz w:val="26"/>
          <w:szCs w:val="26"/>
          <w:lang w:val="uk-UA" w:eastAsia="en-US"/>
        </w:rPr>
        <w:t>Розділ 11</w:t>
      </w:r>
    </w:p>
    <w:p w:rsidR="002009ED" w:rsidRPr="00980DD0" w:rsidRDefault="004333E2" w:rsidP="002009ED">
      <w:pPr>
        <w:spacing w:after="0" w:line="240" w:lineRule="auto"/>
        <w:rPr>
          <w:rFonts w:ascii="Times New Roman" w:eastAsia="Calibri" w:hAnsi="Times New Roman" w:cs="Times New Roman"/>
          <w:b/>
          <w:sz w:val="26"/>
          <w:szCs w:val="26"/>
          <w:lang w:val="uk-UA" w:eastAsia="en-US"/>
        </w:rPr>
      </w:pPr>
      <w:r>
        <w:rPr>
          <w:rFonts w:ascii="Times New Roman" w:eastAsia="Calibri" w:hAnsi="Times New Roman" w:cs="Times New Roman"/>
          <w:b/>
          <w:sz w:val="26"/>
          <w:szCs w:val="26"/>
          <w:lang w:val="uk-UA" w:eastAsia="en-US"/>
        </w:rPr>
        <w:t xml:space="preserve">     </w:t>
      </w:r>
      <w:r w:rsidR="002009ED" w:rsidRPr="003D6EF2">
        <w:rPr>
          <w:rFonts w:ascii="Times New Roman" w:eastAsia="Calibri" w:hAnsi="Times New Roman" w:cs="Times New Roman"/>
          <w:b/>
          <w:sz w:val="26"/>
          <w:szCs w:val="26"/>
          <w:lang w:val="uk-UA" w:eastAsia="en-US"/>
        </w:rPr>
        <w:t>В</w:t>
      </w:r>
      <w:r w:rsidR="00980DD0">
        <w:rPr>
          <w:rFonts w:ascii="Times New Roman" w:eastAsia="Calibri" w:hAnsi="Times New Roman" w:cs="Times New Roman"/>
          <w:b/>
          <w:sz w:val="26"/>
          <w:szCs w:val="26"/>
          <w:lang w:val="uk-UA" w:eastAsia="en-US"/>
        </w:rPr>
        <w:t>иховна та позаурочна діяльність</w:t>
      </w:r>
    </w:p>
    <w:p w:rsidR="002009ED" w:rsidRPr="003D6EF2" w:rsidRDefault="002009ED" w:rsidP="002009ED">
      <w:pPr>
        <w:shd w:val="clear" w:color="auto" w:fill="FFFFFF"/>
        <w:spacing w:after="0" w:line="240" w:lineRule="auto"/>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 xml:space="preserve">    Основною метою у вихованні учнів у 2020/2021 навчальному році буде формування громадянина, патріота, інтелектуально розвиненої, духовно і морально зрілої особистості, готової протистояти асоціальним впливам, вправлятися з особистими проблемами, творити себе і оточуючий світ.</w:t>
      </w:r>
    </w:p>
    <w:p w:rsidR="002009ED" w:rsidRPr="003D6EF2" w:rsidRDefault="002009ED" w:rsidP="002009ED">
      <w:pPr>
        <w:spacing w:after="0" w:line="240" w:lineRule="auto"/>
        <w:jc w:val="both"/>
        <w:rPr>
          <w:rFonts w:ascii="Times New Roman" w:eastAsia="Times New Roman" w:hAnsi="Times New Roman" w:cs="Times New Roman"/>
          <w:sz w:val="26"/>
          <w:szCs w:val="26"/>
          <w:lang w:val="uk-UA"/>
        </w:rPr>
      </w:pPr>
      <w:r w:rsidRPr="003D6EF2">
        <w:rPr>
          <w:rFonts w:ascii="Times New Roman" w:eastAsia="Times New Roman" w:hAnsi="Times New Roman" w:cs="Times New Roman"/>
          <w:sz w:val="26"/>
          <w:szCs w:val="26"/>
          <w:lang w:val="uk-UA"/>
        </w:rPr>
        <w:t xml:space="preserve">   У роботі з учнями педагогічні працівники керуватимуться Основними орієнтирами виховання учнів  загальноосвітніх навчальних закладів України </w:t>
      </w:r>
      <w:r w:rsidRPr="003D6EF2">
        <w:rPr>
          <w:rFonts w:ascii="Times New Roman" w:eastAsia="Times New Roman" w:hAnsi="Times New Roman" w:cs="Times New Roman"/>
          <w:iCs/>
          <w:sz w:val="26"/>
          <w:szCs w:val="26"/>
          <w:lang w:val="uk-UA"/>
        </w:rPr>
        <w:t xml:space="preserve">та здійснюватимуть </w:t>
      </w:r>
      <w:r w:rsidRPr="003D6EF2">
        <w:rPr>
          <w:rFonts w:ascii="Times New Roman" w:eastAsia="Times New Roman" w:hAnsi="Times New Roman" w:cs="Times New Roman"/>
          <w:sz w:val="26"/>
          <w:szCs w:val="26"/>
          <w:lang w:val="uk-UA"/>
        </w:rPr>
        <w:t xml:space="preserve">виховну діяльність, як у попередні роки, у відповідності до наступних ключових напрямів: </w:t>
      </w:r>
    </w:p>
    <w:p w:rsidR="002009ED" w:rsidRPr="003D6EF2" w:rsidRDefault="002009ED" w:rsidP="002009ED">
      <w:pPr>
        <w:numPr>
          <w:ilvl w:val="0"/>
          <w:numId w:val="11"/>
        </w:numPr>
        <w:autoSpaceDE w:val="0"/>
        <w:autoSpaceDN w:val="0"/>
        <w:adjustRightInd w:val="0"/>
        <w:spacing w:after="0" w:line="240" w:lineRule="auto"/>
        <w:contextualSpacing/>
        <w:jc w:val="both"/>
        <w:rPr>
          <w:rFonts w:ascii="Times New Roman" w:eastAsia="Times New Roman" w:hAnsi="Times New Roman" w:cs="Times New Roman"/>
          <w:iCs/>
          <w:sz w:val="26"/>
          <w:szCs w:val="26"/>
        </w:rPr>
      </w:pPr>
      <w:r w:rsidRPr="003D6EF2">
        <w:rPr>
          <w:rFonts w:ascii="Times New Roman" w:eastAsia="Times New Roman" w:hAnsi="Times New Roman" w:cs="Times New Roman"/>
          <w:sz w:val="26"/>
          <w:szCs w:val="26"/>
        </w:rPr>
        <w:t>Ц</w:t>
      </w:r>
      <w:r w:rsidRPr="003D6EF2">
        <w:rPr>
          <w:rFonts w:ascii="Times New Roman" w:eastAsia="Times New Roman" w:hAnsi="Times New Roman" w:cs="Times New Roman"/>
          <w:iCs/>
          <w:sz w:val="26"/>
          <w:szCs w:val="26"/>
        </w:rPr>
        <w:t>іннісне</w:t>
      </w:r>
      <w:r w:rsidR="004333E2">
        <w:rPr>
          <w:rFonts w:ascii="Times New Roman" w:eastAsia="Times New Roman" w:hAnsi="Times New Roman" w:cs="Times New Roman"/>
          <w:iCs/>
          <w:sz w:val="26"/>
          <w:szCs w:val="26"/>
        </w:rPr>
        <w:t xml:space="preserve"> </w:t>
      </w:r>
      <w:r w:rsidRPr="003D6EF2">
        <w:rPr>
          <w:rFonts w:ascii="Times New Roman" w:eastAsia="Times New Roman" w:hAnsi="Times New Roman" w:cs="Times New Roman"/>
          <w:iCs/>
          <w:sz w:val="26"/>
          <w:szCs w:val="26"/>
        </w:rPr>
        <w:t xml:space="preserve">ставленнядо себе; </w:t>
      </w:r>
    </w:p>
    <w:p w:rsidR="002009ED" w:rsidRPr="003D6EF2" w:rsidRDefault="002009ED" w:rsidP="002009ED">
      <w:pPr>
        <w:numPr>
          <w:ilvl w:val="0"/>
          <w:numId w:val="11"/>
        </w:numPr>
        <w:autoSpaceDE w:val="0"/>
        <w:autoSpaceDN w:val="0"/>
        <w:adjustRightInd w:val="0"/>
        <w:spacing w:after="0" w:line="240" w:lineRule="auto"/>
        <w:contextualSpacing/>
        <w:jc w:val="both"/>
        <w:rPr>
          <w:rFonts w:ascii="Times New Roman" w:eastAsia="Times New Roman" w:hAnsi="Times New Roman" w:cs="Times New Roman"/>
          <w:iCs/>
          <w:sz w:val="26"/>
          <w:szCs w:val="26"/>
        </w:rPr>
      </w:pPr>
      <w:r w:rsidRPr="003D6EF2">
        <w:rPr>
          <w:rFonts w:ascii="Times New Roman" w:eastAsia="Times New Roman" w:hAnsi="Times New Roman" w:cs="Times New Roman"/>
          <w:iCs/>
          <w:sz w:val="26"/>
          <w:szCs w:val="26"/>
        </w:rPr>
        <w:t>Ц</w:t>
      </w:r>
      <w:r w:rsidRPr="003D6EF2">
        <w:rPr>
          <w:rFonts w:ascii="Times New Roman" w:eastAsia="Times New Roman" w:hAnsi="Times New Roman" w:cs="Times New Roman"/>
          <w:bCs/>
          <w:iCs/>
          <w:sz w:val="26"/>
          <w:szCs w:val="26"/>
        </w:rPr>
        <w:t>іннісне</w:t>
      </w:r>
      <w:r w:rsidR="004333E2">
        <w:rPr>
          <w:rFonts w:ascii="Times New Roman" w:eastAsia="Times New Roman" w:hAnsi="Times New Roman" w:cs="Times New Roman"/>
          <w:bCs/>
          <w:iCs/>
          <w:sz w:val="26"/>
          <w:szCs w:val="26"/>
        </w:rPr>
        <w:t xml:space="preserve"> </w:t>
      </w:r>
      <w:r w:rsidRPr="003D6EF2">
        <w:rPr>
          <w:rFonts w:ascii="Times New Roman" w:eastAsia="Times New Roman" w:hAnsi="Times New Roman" w:cs="Times New Roman"/>
          <w:bCs/>
          <w:iCs/>
          <w:sz w:val="26"/>
          <w:szCs w:val="26"/>
        </w:rPr>
        <w:t xml:space="preserve">ставлення до сім'ї, родини, людей; </w:t>
      </w:r>
    </w:p>
    <w:p w:rsidR="002009ED" w:rsidRPr="003D6EF2" w:rsidRDefault="002009ED" w:rsidP="002009ED">
      <w:pPr>
        <w:numPr>
          <w:ilvl w:val="0"/>
          <w:numId w:val="11"/>
        </w:numPr>
        <w:autoSpaceDE w:val="0"/>
        <w:autoSpaceDN w:val="0"/>
        <w:adjustRightInd w:val="0"/>
        <w:spacing w:after="0" w:line="240" w:lineRule="auto"/>
        <w:contextualSpacing/>
        <w:jc w:val="both"/>
        <w:rPr>
          <w:rFonts w:ascii="Times New Roman" w:eastAsia="Times New Roman" w:hAnsi="Times New Roman" w:cs="Times New Roman"/>
          <w:iCs/>
          <w:sz w:val="26"/>
          <w:szCs w:val="26"/>
        </w:rPr>
      </w:pPr>
      <w:r w:rsidRPr="003D6EF2">
        <w:rPr>
          <w:rFonts w:ascii="Times New Roman" w:eastAsia="Times New Roman" w:hAnsi="Times New Roman" w:cs="Times New Roman"/>
          <w:bCs/>
          <w:iCs/>
          <w:sz w:val="26"/>
          <w:szCs w:val="26"/>
        </w:rPr>
        <w:t>Ціннісне</w:t>
      </w:r>
      <w:r w:rsidR="004333E2">
        <w:rPr>
          <w:rFonts w:ascii="Times New Roman" w:eastAsia="Times New Roman" w:hAnsi="Times New Roman" w:cs="Times New Roman"/>
          <w:bCs/>
          <w:iCs/>
          <w:sz w:val="26"/>
          <w:szCs w:val="26"/>
        </w:rPr>
        <w:t xml:space="preserve"> </w:t>
      </w:r>
      <w:r w:rsidRPr="003D6EF2">
        <w:rPr>
          <w:rFonts w:ascii="Times New Roman" w:eastAsia="Times New Roman" w:hAnsi="Times New Roman" w:cs="Times New Roman"/>
          <w:bCs/>
          <w:iCs/>
          <w:sz w:val="26"/>
          <w:szCs w:val="26"/>
        </w:rPr>
        <w:t xml:space="preserve">ставленняособистості до суспільства і держави; </w:t>
      </w:r>
    </w:p>
    <w:p w:rsidR="002009ED" w:rsidRPr="003D6EF2" w:rsidRDefault="002009ED" w:rsidP="002009ED">
      <w:pPr>
        <w:numPr>
          <w:ilvl w:val="0"/>
          <w:numId w:val="11"/>
        </w:numPr>
        <w:autoSpaceDE w:val="0"/>
        <w:autoSpaceDN w:val="0"/>
        <w:adjustRightInd w:val="0"/>
        <w:spacing w:after="0" w:line="240" w:lineRule="auto"/>
        <w:contextualSpacing/>
        <w:jc w:val="both"/>
        <w:rPr>
          <w:rFonts w:ascii="Times New Roman" w:eastAsia="Times New Roman" w:hAnsi="Times New Roman" w:cs="Times New Roman"/>
          <w:iCs/>
          <w:sz w:val="26"/>
          <w:szCs w:val="26"/>
        </w:rPr>
      </w:pPr>
      <w:r w:rsidRPr="003D6EF2">
        <w:rPr>
          <w:rFonts w:ascii="Times New Roman" w:eastAsia="Times New Roman" w:hAnsi="Times New Roman" w:cs="Times New Roman"/>
          <w:bCs/>
          <w:iCs/>
          <w:sz w:val="26"/>
          <w:szCs w:val="26"/>
        </w:rPr>
        <w:t>Ціннісне</w:t>
      </w:r>
      <w:r w:rsidR="004333E2">
        <w:rPr>
          <w:rFonts w:ascii="Times New Roman" w:eastAsia="Times New Roman" w:hAnsi="Times New Roman" w:cs="Times New Roman"/>
          <w:bCs/>
          <w:iCs/>
          <w:sz w:val="26"/>
          <w:szCs w:val="26"/>
        </w:rPr>
        <w:t xml:space="preserve"> </w:t>
      </w:r>
      <w:r w:rsidRPr="003D6EF2">
        <w:rPr>
          <w:rFonts w:ascii="Times New Roman" w:eastAsia="Times New Roman" w:hAnsi="Times New Roman" w:cs="Times New Roman"/>
          <w:bCs/>
          <w:iCs/>
          <w:sz w:val="26"/>
          <w:szCs w:val="26"/>
        </w:rPr>
        <w:t>ставлення до праці</w:t>
      </w:r>
      <w:r w:rsidRPr="003D6EF2">
        <w:rPr>
          <w:rFonts w:ascii="Times New Roman" w:eastAsia="Times New Roman" w:hAnsi="Times New Roman" w:cs="Times New Roman"/>
          <w:iCs/>
          <w:sz w:val="26"/>
          <w:szCs w:val="26"/>
        </w:rPr>
        <w:t xml:space="preserve">; </w:t>
      </w:r>
    </w:p>
    <w:p w:rsidR="002009ED" w:rsidRPr="003D6EF2" w:rsidRDefault="002009ED" w:rsidP="002009ED">
      <w:pPr>
        <w:numPr>
          <w:ilvl w:val="0"/>
          <w:numId w:val="11"/>
        </w:numPr>
        <w:autoSpaceDE w:val="0"/>
        <w:autoSpaceDN w:val="0"/>
        <w:adjustRightInd w:val="0"/>
        <w:spacing w:after="0" w:line="240" w:lineRule="auto"/>
        <w:contextualSpacing/>
        <w:jc w:val="both"/>
        <w:rPr>
          <w:rFonts w:ascii="Times New Roman" w:eastAsia="Times New Roman" w:hAnsi="Times New Roman" w:cs="Times New Roman"/>
          <w:iCs/>
          <w:sz w:val="26"/>
          <w:szCs w:val="26"/>
        </w:rPr>
      </w:pPr>
      <w:r w:rsidRPr="003D6EF2">
        <w:rPr>
          <w:rFonts w:ascii="Times New Roman" w:eastAsia="Times New Roman" w:hAnsi="Times New Roman" w:cs="Times New Roman"/>
          <w:bCs/>
          <w:iCs/>
          <w:sz w:val="26"/>
          <w:szCs w:val="26"/>
        </w:rPr>
        <w:t>Ціннісне</w:t>
      </w:r>
      <w:r w:rsidR="004333E2">
        <w:rPr>
          <w:rFonts w:ascii="Times New Roman" w:eastAsia="Times New Roman" w:hAnsi="Times New Roman" w:cs="Times New Roman"/>
          <w:bCs/>
          <w:iCs/>
          <w:sz w:val="26"/>
          <w:szCs w:val="26"/>
        </w:rPr>
        <w:t xml:space="preserve"> </w:t>
      </w:r>
      <w:r w:rsidRPr="003D6EF2">
        <w:rPr>
          <w:rFonts w:ascii="Times New Roman" w:eastAsia="Times New Roman" w:hAnsi="Times New Roman" w:cs="Times New Roman"/>
          <w:bCs/>
          <w:iCs/>
          <w:sz w:val="26"/>
          <w:szCs w:val="26"/>
        </w:rPr>
        <w:t>ставлення до природи</w:t>
      </w:r>
      <w:r w:rsidRPr="003D6EF2">
        <w:rPr>
          <w:rFonts w:ascii="Times New Roman" w:eastAsia="Times New Roman" w:hAnsi="Times New Roman" w:cs="Times New Roman"/>
          <w:iCs/>
          <w:sz w:val="26"/>
          <w:szCs w:val="26"/>
        </w:rPr>
        <w:t xml:space="preserve">; </w:t>
      </w:r>
    </w:p>
    <w:p w:rsidR="002009ED" w:rsidRPr="003D6EF2" w:rsidRDefault="002009ED" w:rsidP="002009ED">
      <w:pPr>
        <w:numPr>
          <w:ilvl w:val="0"/>
          <w:numId w:val="11"/>
        </w:numPr>
        <w:autoSpaceDE w:val="0"/>
        <w:autoSpaceDN w:val="0"/>
        <w:adjustRightInd w:val="0"/>
        <w:spacing w:after="0" w:line="240" w:lineRule="auto"/>
        <w:contextualSpacing/>
        <w:jc w:val="both"/>
        <w:rPr>
          <w:rFonts w:ascii="Times New Roman" w:eastAsia="Times New Roman" w:hAnsi="Times New Roman" w:cs="Times New Roman"/>
          <w:iCs/>
          <w:sz w:val="26"/>
          <w:szCs w:val="26"/>
        </w:rPr>
      </w:pPr>
      <w:r w:rsidRPr="003D6EF2">
        <w:rPr>
          <w:rFonts w:ascii="Times New Roman" w:eastAsia="Times New Roman" w:hAnsi="Times New Roman" w:cs="Times New Roman"/>
          <w:bCs/>
          <w:iCs/>
          <w:sz w:val="26"/>
          <w:szCs w:val="26"/>
        </w:rPr>
        <w:t>Ціннісне</w:t>
      </w:r>
      <w:r w:rsidR="004333E2">
        <w:rPr>
          <w:rFonts w:ascii="Times New Roman" w:eastAsia="Times New Roman" w:hAnsi="Times New Roman" w:cs="Times New Roman"/>
          <w:bCs/>
          <w:iCs/>
          <w:sz w:val="26"/>
          <w:szCs w:val="26"/>
        </w:rPr>
        <w:t xml:space="preserve"> </w:t>
      </w:r>
      <w:r w:rsidRPr="003D6EF2">
        <w:rPr>
          <w:rFonts w:ascii="Times New Roman" w:eastAsia="Times New Roman" w:hAnsi="Times New Roman" w:cs="Times New Roman"/>
          <w:bCs/>
          <w:iCs/>
          <w:sz w:val="26"/>
          <w:szCs w:val="26"/>
        </w:rPr>
        <w:t>ставлення до культури і мистецтва</w:t>
      </w:r>
      <w:r w:rsidRPr="003D6EF2">
        <w:rPr>
          <w:rFonts w:ascii="Times New Roman" w:eastAsia="Times New Roman" w:hAnsi="Times New Roman" w:cs="Times New Roman"/>
          <w:iCs/>
          <w:sz w:val="26"/>
          <w:szCs w:val="26"/>
        </w:rPr>
        <w:t>.</w:t>
      </w:r>
    </w:p>
    <w:p w:rsidR="002009ED" w:rsidRPr="003D6EF2" w:rsidRDefault="002009ED" w:rsidP="002009ED">
      <w:pPr>
        <w:spacing w:after="0" w:line="240" w:lineRule="auto"/>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 xml:space="preserve">     Серед основних завдань — національно-патріотичне  виховання на засадах загальнолюдських, полікультурних, громадянських цінностей, забезпечення фізичного, морально-духовного, культурного розвитку дитини, формування соціально зрілої творчої особистості, громадянина України і світу, підготовка учнів до свідомого вибору сфери життєдіяльності та підвищення відповідальності сім'ї за освіту і виховання дітей.</w:t>
      </w:r>
    </w:p>
    <w:p w:rsidR="002009ED" w:rsidRPr="003D6EF2" w:rsidRDefault="002009ED" w:rsidP="002009ED">
      <w:pPr>
        <w:spacing w:after="0" w:line="240" w:lineRule="auto"/>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 xml:space="preserve">     Пріоритетними формами і методами в роботі педагогічних працівників  залишаються:</w:t>
      </w:r>
    </w:p>
    <w:p w:rsidR="002009ED" w:rsidRPr="003D6EF2" w:rsidRDefault="002009ED" w:rsidP="002009ED">
      <w:pPr>
        <w:numPr>
          <w:ilvl w:val="0"/>
          <w:numId w:val="10"/>
        </w:numPr>
        <w:spacing w:after="160" w:line="240" w:lineRule="auto"/>
        <w:contextualSpacing/>
        <w:jc w:val="both"/>
        <w:rPr>
          <w:rFonts w:ascii="Times New Roman" w:eastAsia="Times New Roman" w:hAnsi="Times New Roman" w:cs="Times New Roman"/>
          <w:sz w:val="26"/>
          <w:szCs w:val="26"/>
        </w:rPr>
      </w:pPr>
      <w:r w:rsidRPr="003D6EF2">
        <w:rPr>
          <w:rFonts w:ascii="Times New Roman" w:eastAsia="Times New Roman" w:hAnsi="Times New Roman" w:cs="Times New Roman"/>
          <w:sz w:val="26"/>
          <w:szCs w:val="26"/>
        </w:rPr>
        <w:t>національно-патріотичне</w:t>
      </w:r>
      <w:r w:rsidR="004333E2">
        <w:rPr>
          <w:rFonts w:ascii="Times New Roman" w:eastAsia="Times New Roman" w:hAnsi="Times New Roman" w:cs="Times New Roman"/>
          <w:sz w:val="26"/>
          <w:szCs w:val="26"/>
        </w:rPr>
        <w:t xml:space="preserve"> </w:t>
      </w:r>
      <w:r w:rsidRPr="003D6EF2">
        <w:rPr>
          <w:rFonts w:ascii="Times New Roman" w:eastAsia="Times New Roman" w:hAnsi="Times New Roman" w:cs="Times New Roman"/>
          <w:sz w:val="26"/>
          <w:szCs w:val="26"/>
        </w:rPr>
        <w:t>виховання;</w:t>
      </w:r>
    </w:p>
    <w:p w:rsidR="002009ED" w:rsidRPr="003D6EF2" w:rsidRDefault="002009ED" w:rsidP="002009ED">
      <w:pPr>
        <w:numPr>
          <w:ilvl w:val="0"/>
          <w:numId w:val="10"/>
        </w:numPr>
        <w:spacing w:after="160" w:line="240" w:lineRule="auto"/>
        <w:contextualSpacing/>
        <w:jc w:val="both"/>
        <w:rPr>
          <w:rFonts w:ascii="Times New Roman" w:eastAsia="Times New Roman" w:hAnsi="Times New Roman" w:cs="Times New Roman"/>
          <w:sz w:val="26"/>
          <w:szCs w:val="26"/>
        </w:rPr>
      </w:pPr>
      <w:r w:rsidRPr="003D6EF2">
        <w:rPr>
          <w:rFonts w:ascii="Times New Roman" w:eastAsia="Times New Roman" w:hAnsi="Times New Roman" w:cs="Times New Roman"/>
          <w:sz w:val="26"/>
          <w:szCs w:val="26"/>
        </w:rPr>
        <w:t>впровадження</w:t>
      </w:r>
      <w:r w:rsidR="004333E2">
        <w:rPr>
          <w:rFonts w:ascii="Times New Roman" w:eastAsia="Times New Roman" w:hAnsi="Times New Roman" w:cs="Times New Roman"/>
          <w:sz w:val="26"/>
          <w:szCs w:val="26"/>
        </w:rPr>
        <w:t xml:space="preserve"> </w:t>
      </w:r>
      <w:r w:rsidRPr="003D6EF2">
        <w:rPr>
          <w:rFonts w:ascii="Times New Roman" w:eastAsia="Times New Roman" w:hAnsi="Times New Roman" w:cs="Times New Roman"/>
          <w:sz w:val="26"/>
          <w:szCs w:val="26"/>
        </w:rPr>
        <w:t>просвітницької</w:t>
      </w:r>
      <w:r w:rsidR="004333E2">
        <w:rPr>
          <w:rFonts w:ascii="Times New Roman" w:eastAsia="Times New Roman" w:hAnsi="Times New Roman" w:cs="Times New Roman"/>
          <w:sz w:val="26"/>
          <w:szCs w:val="26"/>
        </w:rPr>
        <w:t xml:space="preserve"> </w:t>
      </w:r>
      <w:r w:rsidRPr="003D6EF2">
        <w:rPr>
          <w:rFonts w:ascii="Times New Roman" w:eastAsia="Times New Roman" w:hAnsi="Times New Roman" w:cs="Times New Roman"/>
          <w:sz w:val="26"/>
          <w:szCs w:val="26"/>
        </w:rPr>
        <w:t>діяльності, спрямованої на формування негативного ставлення до протиправних</w:t>
      </w:r>
      <w:r w:rsidR="0093049F">
        <w:rPr>
          <w:rFonts w:ascii="Times New Roman" w:eastAsia="Times New Roman" w:hAnsi="Times New Roman" w:cs="Times New Roman"/>
          <w:sz w:val="26"/>
          <w:szCs w:val="26"/>
        </w:rPr>
        <w:t xml:space="preserve"> </w:t>
      </w:r>
      <w:r w:rsidRPr="003D6EF2">
        <w:rPr>
          <w:rFonts w:ascii="Times New Roman" w:eastAsia="Times New Roman" w:hAnsi="Times New Roman" w:cs="Times New Roman"/>
          <w:sz w:val="26"/>
          <w:szCs w:val="26"/>
        </w:rPr>
        <w:t>діянь;</w:t>
      </w:r>
    </w:p>
    <w:p w:rsidR="002009ED" w:rsidRPr="003D6EF2" w:rsidRDefault="002009ED" w:rsidP="002009ED">
      <w:pPr>
        <w:numPr>
          <w:ilvl w:val="0"/>
          <w:numId w:val="10"/>
        </w:numPr>
        <w:spacing w:after="160" w:line="240" w:lineRule="auto"/>
        <w:contextualSpacing/>
        <w:jc w:val="both"/>
        <w:rPr>
          <w:rFonts w:ascii="Times New Roman" w:eastAsia="Times New Roman" w:hAnsi="Times New Roman" w:cs="Times New Roman"/>
          <w:sz w:val="26"/>
          <w:szCs w:val="26"/>
        </w:rPr>
      </w:pPr>
      <w:r w:rsidRPr="003D6EF2">
        <w:rPr>
          <w:rFonts w:ascii="Times New Roman" w:eastAsia="Times New Roman" w:hAnsi="Times New Roman" w:cs="Times New Roman"/>
          <w:sz w:val="26"/>
          <w:szCs w:val="26"/>
        </w:rPr>
        <w:t>проведення</w:t>
      </w:r>
      <w:r w:rsidR="0093049F">
        <w:rPr>
          <w:rFonts w:ascii="Times New Roman" w:eastAsia="Times New Roman" w:hAnsi="Times New Roman" w:cs="Times New Roman"/>
          <w:sz w:val="26"/>
          <w:szCs w:val="26"/>
        </w:rPr>
        <w:t xml:space="preserve"> </w:t>
      </w:r>
      <w:r w:rsidRPr="003D6EF2">
        <w:rPr>
          <w:rFonts w:ascii="Times New Roman" w:eastAsia="Times New Roman" w:hAnsi="Times New Roman" w:cs="Times New Roman"/>
          <w:sz w:val="26"/>
          <w:szCs w:val="26"/>
        </w:rPr>
        <w:t>тижнів</w:t>
      </w:r>
      <w:r w:rsidR="0093049F">
        <w:rPr>
          <w:rFonts w:ascii="Times New Roman" w:eastAsia="Times New Roman" w:hAnsi="Times New Roman" w:cs="Times New Roman"/>
          <w:sz w:val="26"/>
          <w:szCs w:val="26"/>
        </w:rPr>
        <w:t xml:space="preserve"> </w:t>
      </w:r>
      <w:r w:rsidRPr="003D6EF2">
        <w:rPr>
          <w:rFonts w:ascii="Times New Roman" w:eastAsia="Times New Roman" w:hAnsi="Times New Roman" w:cs="Times New Roman"/>
          <w:sz w:val="26"/>
          <w:szCs w:val="26"/>
        </w:rPr>
        <w:t>правових</w:t>
      </w:r>
      <w:r w:rsidR="0093049F">
        <w:rPr>
          <w:rFonts w:ascii="Times New Roman" w:eastAsia="Times New Roman" w:hAnsi="Times New Roman" w:cs="Times New Roman"/>
          <w:sz w:val="26"/>
          <w:szCs w:val="26"/>
        </w:rPr>
        <w:t xml:space="preserve"> </w:t>
      </w:r>
      <w:r w:rsidRPr="003D6EF2">
        <w:rPr>
          <w:rFonts w:ascii="Times New Roman" w:eastAsia="Times New Roman" w:hAnsi="Times New Roman" w:cs="Times New Roman"/>
          <w:sz w:val="26"/>
          <w:szCs w:val="26"/>
        </w:rPr>
        <w:t>знань;</w:t>
      </w:r>
    </w:p>
    <w:p w:rsidR="002009ED" w:rsidRPr="003D6EF2" w:rsidRDefault="002009ED" w:rsidP="002009ED">
      <w:pPr>
        <w:numPr>
          <w:ilvl w:val="0"/>
          <w:numId w:val="10"/>
        </w:numPr>
        <w:spacing w:after="160" w:line="240" w:lineRule="auto"/>
        <w:contextualSpacing/>
        <w:jc w:val="both"/>
        <w:rPr>
          <w:rFonts w:ascii="Times New Roman" w:eastAsia="Times New Roman" w:hAnsi="Times New Roman" w:cs="Times New Roman"/>
          <w:sz w:val="26"/>
          <w:szCs w:val="26"/>
        </w:rPr>
      </w:pPr>
      <w:r w:rsidRPr="003D6EF2">
        <w:rPr>
          <w:rFonts w:ascii="Times New Roman" w:eastAsia="Times New Roman" w:hAnsi="Times New Roman" w:cs="Times New Roman"/>
          <w:sz w:val="26"/>
          <w:szCs w:val="26"/>
        </w:rPr>
        <w:t>використання</w:t>
      </w:r>
      <w:r w:rsidR="0093049F">
        <w:rPr>
          <w:rFonts w:ascii="Times New Roman" w:eastAsia="Times New Roman" w:hAnsi="Times New Roman" w:cs="Times New Roman"/>
          <w:sz w:val="26"/>
          <w:szCs w:val="26"/>
        </w:rPr>
        <w:t xml:space="preserve"> </w:t>
      </w:r>
      <w:r w:rsidRPr="003D6EF2">
        <w:rPr>
          <w:rFonts w:ascii="Times New Roman" w:eastAsia="Times New Roman" w:hAnsi="Times New Roman" w:cs="Times New Roman"/>
          <w:sz w:val="26"/>
          <w:szCs w:val="26"/>
        </w:rPr>
        <w:t>інтерактивних</w:t>
      </w:r>
      <w:r w:rsidR="0093049F">
        <w:rPr>
          <w:rFonts w:ascii="Times New Roman" w:eastAsia="Times New Roman" w:hAnsi="Times New Roman" w:cs="Times New Roman"/>
          <w:sz w:val="26"/>
          <w:szCs w:val="26"/>
        </w:rPr>
        <w:t xml:space="preserve"> </w:t>
      </w:r>
      <w:r w:rsidRPr="003D6EF2">
        <w:rPr>
          <w:rFonts w:ascii="Times New Roman" w:eastAsia="Times New Roman" w:hAnsi="Times New Roman" w:cs="Times New Roman"/>
          <w:sz w:val="26"/>
          <w:szCs w:val="26"/>
        </w:rPr>
        <w:t>педагогічних</w:t>
      </w:r>
      <w:r w:rsidR="0093049F">
        <w:rPr>
          <w:rFonts w:ascii="Times New Roman" w:eastAsia="Times New Roman" w:hAnsi="Times New Roman" w:cs="Times New Roman"/>
          <w:sz w:val="26"/>
          <w:szCs w:val="26"/>
        </w:rPr>
        <w:t xml:space="preserve"> </w:t>
      </w:r>
      <w:r w:rsidRPr="003D6EF2">
        <w:rPr>
          <w:rFonts w:ascii="Times New Roman" w:eastAsia="Times New Roman" w:hAnsi="Times New Roman" w:cs="Times New Roman"/>
          <w:sz w:val="26"/>
          <w:szCs w:val="26"/>
        </w:rPr>
        <w:t>технологій, зокрема</w:t>
      </w:r>
      <w:r w:rsidR="0093049F">
        <w:rPr>
          <w:rFonts w:ascii="Times New Roman" w:eastAsia="Times New Roman" w:hAnsi="Times New Roman" w:cs="Times New Roman"/>
          <w:sz w:val="26"/>
          <w:szCs w:val="26"/>
        </w:rPr>
        <w:t xml:space="preserve"> </w:t>
      </w:r>
      <w:r w:rsidRPr="003D6EF2">
        <w:rPr>
          <w:rFonts w:ascii="Times New Roman" w:eastAsia="Times New Roman" w:hAnsi="Times New Roman" w:cs="Times New Roman"/>
          <w:sz w:val="26"/>
          <w:szCs w:val="26"/>
        </w:rPr>
        <w:t>ділові та рольові</w:t>
      </w:r>
      <w:r w:rsidR="0093049F">
        <w:rPr>
          <w:rFonts w:ascii="Times New Roman" w:eastAsia="Times New Roman" w:hAnsi="Times New Roman" w:cs="Times New Roman"/>
          <w:sz w:val="26"/>
          <w:szCs w:val="26"/>
        </w:rPr>
        <w:t xml:space="preserve"> </w:t>
      </w:r>
      <w:r w:rsidRPr="003D6EF2">
        <w:rPr>
          <w:rFonts w:ascii="Times New Roman" w:eastAsia="Times New Roman" w:hAnsi="Times New Roman" w:cs="Times New Roman"/>
          <w:sz w:val="26"/>
          <w:szCs w:val="26"/>
        </w:rPr>
        <w:t>ігри, моделювання</w:t>
      </w:r>
      <w:r w:rsidR="0093049F">
        <w:rPr>
          <w:rFonts w:ascii="Times New Roman" w:eastAsia="Times New Roman" w:hAnsi="Times New Roman" w:cs="Times New Roman"/>
          <w:sz w:val="26"/>
          <w:szCs w:val="26"/>
        </w:rPr>
        <w:t xml:space="preserve"> </w:t>
      </w:r>
      <w:r w:rsidRPr="003D6EF2">
        <w:rPr>
          <w:rFonts w:ascii="Times New Roman" w:eastAsia="Times New Roman" w:hAnsi="Times New Roman" w:cs="Times New Roman"/>
          <w:sz w:val="26"/>
          <w:szCs w:val="26"/>
        </w:rPr>
        <w:t>життєвих</w:t>
      </w:r>
      <w:r w:rsidR="0093049F">
        <w:rPr>
          <w:rFonts w:ascii="Times New Roman" w:eastAsia="Times New Roman" w:hAnsi="Times New Roman" w:cs="Times New Roman"/>
          <w:sz w:val="26"/>
          <w:szCs w:val="26"/>
        </w:rPr>
        <w:t xml:space="preserve"> </w:t>
      </w:r>
      <w:r w:rsidRPr="003D6EF2">
        <w:rPr>
          <w:rFonts w:ascii="Times New Roman" w:eastAsia="Times New Roman" w:hAnsi="Times New Roman" w:cs="Times New Roman"/>
          <w:sz w:val="26"/>
          <w:szCs w:val="26"/>
        </w:rPr>
        <w:t>ситуацій, суспільних</w:t>
      </w:r>
      <w:r w:rsidR="0093049F">
        <w:rPr>
          <w:rFonts w:ascii="Times New Roman" w:eastAsia="Times New Roman" w:hAnsi="Times New Roman" w:cs="Times New Roman"/>
          <w:sz w:val="26"/>
          <w:szCs w:val="26"/>
        </w:rPr>
        <w:t xml:space="preserve"> </w:t>
      </w:r>
      <w:r w:rsidRPr="003D6EF2">
        <w:rPr>
          <w:rFonts w:ascii="Times New Roman" w:eastAsia="Times New Roman" w:hAnsi="Times New Roman" w:cs="Times New Roman"/>
          <w:sz w:val="26"/>
          <w:szCs w:val="26"/>
        </w:rPr>
        <w:t>процесів та процедур, дискусії, робота в малих</w:t>
      </w:r>
      <w:r w:rsidR="0093049F">
        <w:rPr>
          <w:rFonts w:ascii="Times New Roman" w:eastAsia="Times New Roman" w:hAnsi="Times New Roman" w:cs="Times New Roman"/>
          <w:sz w:val="26"/>
          <w:szCs w:val="26"/>
        </w:rPr>
        <w:t xml:space="preserve"> </w:t>
      </w:r>
      <w:r w:rsidRPr="003D6EF2">
        <w:rPr>
          <w:rFonts w:ascii="Times New Roman" w:eastAsia="Times New Roman" w:hAnsi="Times New Roman" w:cs="Times New Roman"/>
          <w:sz w:val="26"/>
          <w:szCs w:val="26"/>
        </w:rPr>
        <w:t>групах на уроках правознавства та в позакласній</w:t>
      </w:r>
      <w:r w:rsidR="0093049F">
        <w:rPr>
          <w:rFonts w:ascii="Times New Roman" w:eastAsia="Times New Roman" w:hAnsi="Times New Roman" w:cs="Times New Roman"/>
          <w:sz w:val="26"/>
          <w:szCs w:val="26"/>
        </w:rPr>
        <w:t xml:space="preserve"> </w:t>
      </w:r>
      <w:r w:rsidRPr="003D6EF2">
        <w:rPr>
          <w:rFonts w:ascii="Times New Roman" w:eastAsia="Times New Roman" w:hAnsi="Times New Roman" w:cs="Times New Roman"/>
          <w:sz w:val="26"/>
          <w:szCs w:val="26"/>
        </w:rPr>
        <w:t>діяльності;</w:t>
      </w:r>
    </w:p>
    <w:p w:rsidR="002009ED" w:rsidRPr="003D6EF2" w:rsidRDefault="002009ED" w:rsidP="002009ED">
      <w:pPr>
        <w:numPr>
          <w:ilvl w:val="0"/>
          <w:numId w:val="10"/>
        </w:numPr>
        <w:spacing w:after="160" w:line="240" w:lineRule="auto"/>
        <w:contextualSpacing/>
        <w:jc w:val="both"/>
        <w:rPr>
          <w:rFonts w:ascii="Times New Roman" w:eastAsia="Times New Roman" w:hAnsi="Times New Roman" w:cs="Times New Roman"/>
          <w:sz w:val="26"/>
          <w:szCs w:val="26"/>
        </w:rPr>
      </w:pPr>
      <w:r w:rsidRPr="003D6EF2">
        <w:rPr>
          <w:rFonts w:ascii="Times New Roman" w:eastAsia="Times New Roman" w:hAnsi="Times New Roman" w:cs="Times New Roman"/>
          <w:sz w:val="26"/>
          <w:szCs w:val="26"/>
        </w:rPr>
        <w:t>підвищення</w:t>
      </w:r>
      <w:r w:rsidR="0093049F">
        <w:rPr>
          <w:rFonts w:ascii="Times New Roman" w:eastAsia="Times New Roman" w:hAnsi="Times New Roman" w:cs="Times New Roman"/>
          <w:sz w:val="26"/>
          <w:szCs w:val="26"/>
        </w:rPr>
        <w:t xml:space="preserve"> </w:t>
      </w:r>
      <w:r w:rsidRPr="003D6EF2">
        <w:rPr>
          <w:rFonts w:ascii="Times New Roman" w:eastAsia="Times New Roman" w:hAnsi="Times New Roman" w:cs="Times New Roman"/>
          <w:sz w:val="26"/>
          <w:szCs w:val="26"/>
        </w:rPr>
        <w:t>ролі</w:t>
      </w:r>
      <w:r w:rsidR="0093049F">
        <w:rPr>
          <w:rFonts w:ascii="Times New Roman" w:eastAsia="Times New Roman" w:hAnsi="Times New Roman" w:cs="Times New Roman"/>
          <w:sz w:val="26"/>
          <w:szCs w:val="26"/>
        </w:rPr>
        <w:t xml:space="preserve"> </w:t>
      </w:r>
      <w:r w:rsidRPr="003D6EF2">
        <w:rPr>
          <w:rFonts w:ascii="Times New Roman" w:eastAsia="Times New Roman" w:hAnsi="Times New Roman" w:cs="Times New Roman"/>
          <w:sz w:val="26"/>
          <w:szCs w:val="26"/>
        </w:rPr>
        <w:t>шкільного</w:t>
      </w:r>
      <w:r w:rsidR="0093049F">
        <w:rPr>
          <w:rFonts w:ascii="Times New Roman" w:eastAsia="Times New Roman" w:hAnsi="Times New Roman" w:cs="Times New Roman"/>
          <w:sz w:val="26"/>
          <w:szCs w:val="26"/>
        </w:rPr>
        <w:t xml:space="preserve"> </w:t>
      </w:r>
      <w:r w:rsidRPr="003D6EF2">
        <w:rPr>
          <w:rFonts w:ascii="Times New Roman" w:eastAsia="Times New Roman" w:hAnsi="Times New Roman" w:cs="Times New Roman"/>
          <w:sz w:val="26"/>
          <w:szCs w:val="26"/>
        </w:rPr>
        <w:t>самоврядування в освітньому</w:t>
      </w:r>
      <w:r w:rsidR="0093049F">
        <w:rPr>
          <w:rFonts w:ascii="Times New Roman" w:eastAsia="Times New Roman" w:hAnsi="Times New Roman" w:cs="Times New Roman"/>
          <w:sz w:val="26"/>
          <w:szCs w:val="26"/>
        </w:rPr>
        <w:t xml:space="preserve"> </w:t>
      </w:r>
      <w:r w:rsidRPr="003D6EF2">
        <w:rPr>
          <w:rFonts w:ascii="Times New Roman" w:eastAsia="Times New Roman" w:hAnsi="Times New Roman" w:cs="Times New Roman"/>
          <w:sz w:val="26"/>
          <w:szCs w:val="26"/>
        </w:rPr>
        <w:t>процес</w:t>
      </w:r>
      <w:r w:rsidRPr="003D6EF2">
        <w:rPr>
          <w:rFonts w:ascii="Times New Roman" w:eastAsia="Times New Roman" w:hAnsi="Times New Roman" w:cs="Times New Roman"/>
          <w:sz w:val="26"/>
          <w:szCs w:val="26"/>
          <w:lang w:val="uk-UA"/>
        </w:rPr>
        <w:t>і</w:t>
      </w:r>
      <w:r w:rsidRPr="003D6EF2">
        <w:rPr>
          <w:rFonts w:ascii="Times New Roman" w:eastAsia="Times New Roman" w:hAnsi="Times New Roman" w:cs="Times New Roman"/>
          <w:sz w:val="26"/>
          <w:szCs w:val="26"/>
        </w:rPr>
        <w:t>;</w:t>
      </w:r>
    </w:p>
    <w:p w:rsidR="002009ED" w:rsidRPr="003D6EF2" w:rsidRDefault="002009ED" w:rsidP="002009ED">
      <w:pPr>
        <w:numPr>
          <w:ilvl w:val="0"/>
          <w:numId w:val="10"/>
        </w:numPr>
        <w:spacing w:after="160" w:line="240" w:lineRule="auto"/>
        <w:contextualSpacing/>
        <w:jc w:val="both"/>
        <w:rPr>
          <w:rFonts w:ascii="Times New Roman" w:eastAsia="Times New Roman" w:hAnsi="Times New Roman" w:cs="Times New Roman"/>
          <w:sz w:val="26"/>
          <w:szCs w:val="26"/>
        </w:rPr>
      </w:pPr>
      <w:r w:rsidRPr="003D6EF2">
        <w:rPr>
          <w:rFonts w:ascii="Times New Roman" w:eastAsia="Times New Roman" w:hAnsi="Times New Roman" w:cs="Times New Roman"/>
          <w:sz w:val="26"/>
          <w:szCs w:val="26"/>
        </w:rPr>
        <w:t>ужиття</w:t>
      </w:r>
      <w:r w:rsidR="00857BE0">
        <w:rPr>
          <w:rFonts w:ascii="Times New Roman" w:eastAsia="Times New Roman" w:hAnsi="Times New Roman" w:cs="Times New Roman"/>
          <w:sz w:val="26"/>
          <w:szCs w:val="26"/>
        </w:rPr>
        <w:t xml:space="preserve"> </w:t>
      </w:r>
      <w:r w:rsidRPr="003D6EF2">
        <w:rPr>
          <w:rFonts w:ascii="Times New Roman" w:eastAsia="Times New Roman" w:hAnsi="Times New Roman" w:cs="Times New Roman"/>
          <w:sz w:val="26"/>
          <w:szCs w:val="26"/>
        </w:rPr>
        <w:t>заходів, спрямованих на підвищення</w:t>
      </w:r>
      <w:r w:rsidR="00857BE0">
        <w:rPr>
          <w:rFonts w:ascii="Times New Roman" w:eastAsia="Times New Roman" w:hAnsi="Times New Roman" w:cs="Times New Roman"/>
          <w:sz w:val="26"/>
          <w:szCs w:val="26"/>
        </w:rPr>
        <w:t xml:space="preserve"> </w:t>
      </w:r>
      <w:r w:rsidRPr="003D6EF2">
        <w:rPr>
          <w:rFonts w:ascii="Times New Roman" w:eastAsia="Times New Roman" w:hAnsi="Times New Roman" w:cs="Times New Roman"/>
          <w:sz w:val="26"/>
          <w:szCs w:val="26"/>
        </w:rPr>
        <w:t>моральності в суспільстві, правової</w:t>
      </w:r>
      <w:r w:rsidR="00857BE0">
        <w:rPr>
          <w:rFonts w:ascii="Times New Roman" w:eastAsia="Times New Roman" w:hAnsi="Times New Roman" w:cs="Times New Roman"/>
          <w:sz w:val="26"/>
          <w:szCs w:val="26"/>
        </w:rPr>
        <w:t xml:space="preserve"> </w:t>
      </w:r>
      <w:r w:rsidRPr="003D6EF2">
        <w:rPr>
          <w:rFonts w:ascii="Times New Roman" w:eastAsia="Times New Roman" w:hAnsi="Times New Roman" w:cs="Times New Roman"/>
          <w:sz w:val="26"/>
          <w:szCs w:val="26"/>
        </w:rPr>
        <w:t>культури</w:t>
      </w:r>
      <w:r w:rsidR="00857BE0">
        <w:rPr>
          <w:rFonts w:ascii="Times New Roman" w:eastAsia="Times New Roman" w:hAnsi="Times New Roman" w:cs="Times New Roman"/>
          <w:sz w:val="26"/>
          <w:szCs w:val="26"/>
        </w:rPr>
        <w:t xml:space="preserve"> </w:t>
      </w:r>
      <w:r w:rsidRPr="003D6EF2">
        <w:rPr>
          <w:rFonts w:ascii="Times New Roman" w:eastAsia="Times New Roman" w:hAnsi="Times New Roman" w:cs="Times New Roman"/>
          <w:sz w:val="26"/>
          <w:szCs w:val="26"/>
        </w:rPr>
        <w:t>громадян, утвердження здорового способу життя;</w:t>
      </w:r>
    </w:p>
    <w:p w:rsidR="002009ED" w:rsidRPr="007740A8" w:rsidRDefault="002009ED" w:rsidP="007740A8">
      <w:pPr>
        <w:numPr>
          <w:ilvl w:val="0"/>
          <w:numId w:val="10"/>
        </w:numPr>
        <w:spacing w:after="160" w:line="240" w:lineRule="auto"/>
        <w:contextualSpacing/>
        <w:jc w:val="both"/>
        <w:rPr>
          <w:rFonts w:ascii="Times New Roman" w:eastAsia="Times New Roman" w:hAnsi="Times New Roman" w:cs="Times New Roman"/>
          <w:sz w:val="26"/>
          <w:szCs w:val="26"/>
        </w:rPr>
      </w:pPr>
      <w:r w:rsidRPr="003D6EF2">
        <w:rPr>
          <w:rFonts w:ascii="Times New Roman" w:eastAsia="Times New Roman" w:hAnsi="Times New Roman" w:cs="Times New Roman"/>
          <w:sz w:val="26"/>
          <w:szCs w:val="26"/>
        </w:rPr>
        <w:t>запобігання</w:t>
      </w:r>
      <w:r w:rsidR="00857BE0">
        <w:rPr>
          <w:rFonts w:ascii="Times New Roman" w:eastAsia="Times New Roman" w:hAnsi="Times New Roman" w:cs="Times New Roman"/>
          <w:sz w:val="26"/>
          <w:szCs w:val="26"/>
        </w:rPr>
        <w:t xml:space="preserve"> </w:t>
      </w:r>
      <w:r w:rsidRPr="003D6EF2">
        <w:rPr>
          <w:rFonts w:ascii="Times New Roman" w:eastAsia="Times New Roman" w:hAnsi="Times New Roman" w:cs="Times New Roman"/>
          <w:sz w:val="26"/>
          <w:szCs w:val="26"/>
        </w:rPr>
        <w:t>проявам</w:t>
      </w:r>
      <w:r w:rsidRPr="003D6EF2">
        <w:rPr>
          <w:rFonts w:ascii="Times New Roman" w:eastAsia="Times New Roman" w:hAnsi="Times New Roman" w:cs="Times New Roman"/>
          <w:sz w:val="26"/>
          <w:szCs w:val="26"/>
          <w:lang w:val="uk-UA"/>
        </w:rPr>
        <w:t xml:space="preserve"> булінгу та цькування, </w:t>
      </w:r>
      <w:r w:rsidRPr="003D6EF2">
        <w:rPr>
          <w:rFonts w:ascii="Times New Roman" w:eastAsia="Times New Roman" w:hAnsi="Times New Roman" w:cs="Times New Roman"/>
          <w:sz w:val="26"/>
          <w:szCs w:val="26"/>
        </w:rPr>
        <w:t>екстремізму, расової та релігійної</w:t>
      </w:r>
      <w:r w:rsidR="00857BE0">
        <w:rPr>
          <w:rFonts w:ascii="Times New Roman" w:eastAsia="Times New Roman" w:hAnsi="Times New Roman" w:cs="Times New Roman"/>
          <w:sz w:val="26"/>
          <w:szCs w:val="26"/>
        </w:rPr>
        <w:t xml:space="preserve"> </w:t>
      </w:r>
      <w:r w:rsidRPr="003D6EF2">
        <w:rPr>
          <w:rFonts w:ascii="Times New Roman" w:eastAsia="Times New Roman" w:hAnsi="Times New Roman" w:cs="Times New Roman"/>
          <w:sz w:val="26"/>
          <w:szCs w:val="26"/>
        </w:rPr>
        <w:t>нетерпимості</w:t>
      </w:r>
      <w:r w:rsidR="00857BE0">
        <w:rPr>
          <w:rFonts w:ascii="Times New Roman" w:eastAsia="Times New Roman" w:hAnsi="Times New Roman" w:cs="Times New Roman"/>
          <w:sz w:val="26"/>
          <w:szCs w:val="26"/>
        </w:rPr>
        <w:t xml:space="preserve"> </w:t>
      </w:r>
      <w:r w:rsidRPr="003D6EF2">
        <w:rPr>
          <w:rFonts w:ascii="Times New Roman" w:eastAsia="Times New Roman" w:hAnsi="Times New Roman" w:cs="Times New Roman"/>
          <w:sz w:val="26"/>
          <w:szCs w:val="26"/>
          <w:lang w:val="uk-UA"/>
        </w:rPr>
        <w:t>тощо</w:t>
      </w:r>
      <w:r w:rsidRPr="003D6EF2">
        <w:rPr>
          <w:rFonts w:ascii="Times New Roman" w:eastAsia="Times New Roman" w:hAnsi="Times New Roman" w:cs="Times New Roman"/>
          <w:sz w:val="26"/>
          <w:szCs w:val="26"/>
        </w:rPr>
        <w:t>.</w:t>
      </w:r>
    </w:p>
    <w:p w:rsidR="00441354" w:rsidRPr="003D6EF2" w:rsidRDefault="00441354" w:rsidP="00980DD0">
      <w:pPr>
        <w:spacing w:after="0" w:line="240" w:lineRule="auto"/>
        <w:ind w:right="85"/>
        <w:rPr>
          <w:rFonts w:ascii="Times New Roman" w:eastAsia="Calibri" w:hAnsi="Times New Roman" w:cs="Times New Roman"/>
          <w:b/>
          <w:bCs/>
          <w:sz w:val="26"/>
          <w:szCs w:val="26"/>
          <w:lang w:val="uk-UA" w:eastAsia="en-US"/>
        </w:rPr>
      </w:pPr>
    </w:p>
    <w:p w:rsidR="001B5331" w:rsidRPr="003D6EF2" w:rsidRDefault="00857BE0" w:rsidP="00857BE0">
      <w:pPr>
        <w:spacing w:after="0" w:line="240" w:lineRule="auto"/>
        <w:ind w:right="85"/>
        <w:jc w:val="center"/>
        <w:rPr>
          <w:rFonts w:ascii="Times New Roman" w:eastAsia="Calibri" w:hAnsi="Times New Roman" w:cs="Times New Roman"/>
          <w:b/>
          <w:bCs/>
          <w:sz w:val="26"/>
          <w:szCs w:val="26"/>
          <w:lang w:val="uk-UA" w:eastAsia="en-US"/>
        </w:rPr>
      </w:pPr>
      <w:r>
        <w:rPr>
          <w:rFonts w:ascii="Times New Roman" w:eastAsia="Calibri" w:hAnsi="Times New Roman" w:cs="Times New Roman"/>
          <w:b/>
          <w:bCs/>
          <w:sz w:val="26"/>
          <w:szCs w:val="26"/>
          <w:lang w:val="uk-UA" w:eastAsia="en-US"/>
        </w:rPr>
        <w:lastRenderedPageBreak/>
        <w:t>ЗАГАЛЬНІ ПОЛОЖЕННЯ ОСВІТНЬОЇ ПРОГРАМИ</w:t>
      </w:r>
      <w:r w:rsidR="001B5331" w:rsidRPr="003D6EF2">
        <w:rPr>
          <w:rFonts w:ascii="Times New Roman" w:eastAsia="Calibri" w:hAnsi="Times New Roman" w:cs="Times New Roman"/>
          <w:b/>
          <w:bCs/>
          <w:sz w:val="26"/>
          <w:szCs w:val="26"/>
          <w:lang w:val="uk-UA" w:eastAsia="en-US"/>
        </w:rPr>
        <w:t xml:space="preserve"> І СТУПЕНЯ</w:t>
      </w:r>
    </w:p>
    <w:p w:rsidR="00857BE0" w:rsidRDefault="00857BE0" w:rsidP="001B5331">
      <w:pPr>
        <w:spacing w:after="0" w:line="240" w:lineRule="auto"/>
        <w:jc w:val="both"/>
        <w:rPr>
          <w:rFonts w:ascii="Times New Roman" w:eastAsia="Calibri" w:hAnsi="Times New Roman" w:cs="Times New Roman"/>
          <w:b/>
          <w:bCs/>
          <w:sz w:val="26"/>
          <w:szCs w:val="26"/>
          <w:lang w:val="uk-UA" w:eastAsia="en-US"/>
        </w:rPr>
      </w:pPr>
    </w:p>
    <w:p w:rsidR="001B5331" w:rsidRPr="003D6EF2" w:rsidRDefault="001B5331" w:rsidP="001B5331">
      <w:pPr>
        <w:spacing w:after="0" w:line="240" w:lineRule="auto"/>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 xml:space="preserve">     Освітня програма КЗ «Македонівська ЗОШ І-ІІІ ступенів» І ступеня (початкова освіта) розроблена на виконання Закону України «Про освіту», наказів Міністерства освіти і науки України від  20.04.2018 № 407 «Про затвердження типової освітньої програми закладів загальної середньої освіти І ступеня», від 21.03.2018 № 268 «Про затвердження типових освітніх та навчальних програм для 1-2 класів закладів загальної середньої освіти»,  </w:t>
      </w:r>
      <w:r w:rsidR="004B6ED1" w:rsidRPr="003D6EF2">
        <w:rPr>
          <w:rFonts w:ascii="Times New Roman" w:eastAsia="Calibri" w:hAnsi="Times New Roman" w:cs="Times New Roman"/>
          <w:bCs/>
          <w:sz w:val="26"/>
          <w:szCs w:val="26"/>
          <w:lang w:val="uk-UA" w:eastAsia="en-US"/>
        </w:rPr>
        <w:t xml:space="preserve">від 08.10.2019 р.  № 1272  </w:t>
      </w:r>
      <w:r w:rsidR="004B6ED1" w:rsidRPr="003D6EF2">
        <w:rPr>
          <w:rFonts w:ascii="Times New Roman" w:eastAsia="Calibri" w:hAnsi="Times New Roman" w:cs="Times New Roman"/>
          <w:sz w:val="26"/>
          <w:szCs w:val="26"/>
          <w:lang w:val="uk-UA" w:eastAsia="en-US"/>
        </w:rPr>
        <w:t xml:space="preserve">«Про затвердження типових освітніх програм для 1-2 класів ЗЗСО», </w:t>
      </w:r>
      <w:r w:rsidR="004B6ED1" w:rsidRPr="003D6EF2">
        <w:rPr>
          <w:rFonts w:ascii="Times New Roman" w:eastAsia="Calibri" w:hAnsi="Times New Roman" w:cs="Times New Roman"/>
          <w:bCs/>
          <w:sz w:val="26"/>
          <w:szCs w:val="26"/>
          <w:lang w:val="uk-UA" w:eastAsia="en-US"/>
        </w:rPr>
        <w:t xml:space="preserve"> від 08.10.2019р. № 1273 </w:t>
      </w:r>
      <w:r w:rsidR="004B6ED1" w:rsidRPr="003D6EF2">
        <w:rPr>
          <w:rFonts w:ascii="Times New Roman" w:eastAsia="Calibri" w:hAnsi="Times New Roman" w:cs="Times New Roman"/>
          <w:sz w:val="26"/>
          <w:szCs w:val="26"/>
          <w:lang w:val="uk-UA" w:eastAsia="en-US"/>
        </w:rPr>
        <w:t>«Про затвердження типових освітніх програм для 3-4 класів ЗЗСО»</w:t>
      </w:r>
      <w:r w:rsidR="00970AFC" w:rsidRPr="003D6EF2">
        <w:rPr>
          <w:rFonts w:ascii="Times New Roman" w:eastAsia="Calibri" w:hAnsi="Times New Roman" w:cs="Times New Roman"/>
          <w:sz w:val="26"/>
          <w:szCs w:val="26"/>
          <w:lang w:val="uk-UA" w:eastAsia="en-US"/>
        </w:rPr>
        <w:t xml:space="preserve">, </w:t>
      </w:r>
      <w:r w:rsidRPr="003D6EF2">
        <w:rPr>
          <w:rFonts w:ascii="Times New Roman" w:eastAsia="Calibri" w:hAnsi="Times New Roman" w:cs="Times New Roman"/>
          <w:sz w:val="26"/>
          <w:szCs w:val="26"/>
          <w:lang w:val="uk-UA" w:eastAsia="en-US"/>
        </w:rPr>
        <w:t xml:space="preserve">постанови Кабінету Міністрів України від 21 лютого 2018 р. № 87 «Про затвердження Державного стандарту </w:t>
      </w:r>
      <w:r w:rsidR="004B6ED1" w:rsidRPr="003D6EF2">
        <w:rPr>
          <w:rFonts w:ascii="Times New Roman" w:eastAsia="Calibri" w:hAnsi="Times New Roman" w:cs="Times New Roman"/>
          <w:sz w:val="26"/>
          <w:szCs w:val="26"/>
          <w:lang w:val="uk-UA" w:eastAsia="en-US"/>
        </w:rPr>
        <w:t>початкової освіти»</w:t>
      </w:r>
      <w:r w:rsidRPr="003D6EF2">
        <w:rPr>
          <w:rFonts w:ascii="Times New Roman" w:eastAsia="Calibri" w:hAnsi="Times New Roman" w:cs="Times New Roman"/>
          <w:sz w:val="26"/>
          <w:szCs w:val="26"/>
          <w:lang w:val="uk-UA" w:eastAsia="en-US"/>
        </w:rPr>
        <w:t xml:space="preserve"> та постанови Кабінету Міністрів України від 20 квітня 2011 року № 462 «Про затвердження Державного стандарту початкової загальної освіти» (для 2-4 класів). </w:t>
      </w:r>
    </w:p>
    <w:p w:rsidR="00970AFC" w:rsidRPr="003D6EF2" w:rsidRDefault="00527F60" w:rsidP="00970AFC">
      <w:pPr>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val="uk-UA" w:eastAsia="en-US"/>
        </w:rPr>
        <w:t xml:space="preserve">     </w:t>
      </w:r>
      <w:r w:rsidR="00970AFC" w:rsidRPr="003D6EF2">
        <w:rPr>
          <w:rFonts w:ascii="Times New Roman" w:eastAsia="Calibri" w:hAnsi="Times New Roman" w:cs="Times New Roman"/>
          <w:sz w:val="26"/>
          <w:szCs w:val="26"/>
          <w:lang w:eastAsia="en-US"/>
        </w:rPr>
        <w:t>З вересня 2019 року в Україні впроваджується оновлений Державний стандарт початкової загальної освіти (Постанова КМУ від 24.07.2019</w:t>
      </w:r>
      <w:r>
        <w:rPr>
          <w:rFonts w:ascii="Times New Roman" w:eastAsia="Calibri" w:hAnsi="Times New Roman" w:cs="Times New Roman"/>
          <w:sz w:val="26"/>
          <w:szCs w:val="26"/>
          <w:lang w:val="uk-UA" w:eastAsia="en-US"/>
        </w:rPr>
        <w:t xml:space="preserve"> </w:t>
      </w:r>
      <w:r w:rsidR="00970AFC" w:rsidRPr="003D6EF2">
        <w:rPr>
          <w:rFonts w:ascii="Times New Roman" w:eastAsia="Calibri" w:hAnsi="Times New Roman" w:cs="Times New Roman"/>
          <w:sz w:val="26"/>
          <w:szCs w:val="26"/>
          <w:lang w:eastAsia="en-US"/>
        </w:rPr>
        <w:t>р.</w:t>
      </w:r>
      <w:r>
        <w:rPr>
          <w:rFonts w:ascii="Times New Roman" w:eastAsia="Calibri" w:hAnsi="Times New Roman" w:cs="Times New Roman"/>
          <w:sz w:val="26"/>
          <w:szCs w:val="26"/>
          <w:lang w:val="uk-UA" w:eastAsia="en-US"/>
        </w:rPr>
        <w:t xml:space="preserve"> </w:t>
      </w:r>
      <w:r w:rsidR="00970AFC" w:rsidRPr="003D6EF2">
        <w:rPr>
          <w:rFonts w:ascii="Times New Roman" w:eastAsia="Calibri" w:hAnsi="Times New Roman" w:cs="Times New Roman"/>
          <w:sz w:val="26"/>
          <w:szCs w:val="26"/>
          <w:lang w:eastAsia="en-US"/>
        </w:rPr>
        <w:t>№</w:t>
      </w:r>
      <w:r>
        <w:rPr>
          <w:rFonts w:ascii="Times New Roman" w:eastAsia="Calibri" w:hAnsi="Times New Roman" w:cs="Times New Roman"/>
          <w:sz w:val="26"/>
          <w:szCs w:val="26"/>
          <w:lang w:val="uk-UA" w:eastAsia="en-US"/>
        </w:rPr>
        <w:t xml:space="preserve"> </w:t>
      </w:r>
      <w:r w:rsidR="00970AFC" w:rsidRPr="003D6EF2">
        <w:rPr>
          <w:rFonts w:ascii="Times New Roman" w:eastAsia="Calibri" w:hAnsi="Times New Roman" w:cs="Times New Roman"/>
          <w:sz w:val="26"/>
          <w:szCs w:val="26"/>
          <w:lang w:eastAsia="en-US"/>
        </w:rPr>
        <w:t>688</w:t>
      </w:r>
      <w:r w:rsidR="00970AFC" w:rsidRPr="003D6EF2">
        <w:rPr>
          <w:rFonts w:ascii="Times New Roman" w:eastAsia="Calibri" w:hAnsi="Times New Roman" w:cs="Times New Roman"/>
          <w:sz w:val="26"/>
          <w:szCs w:val="26"/>
          <w:lang w:val="uk-UA" w:eastAsia="en-US"/>
        </w:rPr>
        <w:t>)</w:t>
      </w:r>
      <w:r w:rsidR="00970AFC" w:rsidRPr="003D6EF2">
        <w:rPr>
          <w:rFonts w:ascii="Times New Roman" w:eastAsia="Calibri" w:hAnsi="Times New Roman" w:cs="Times New Roman"/>
          <w:sz w:val="26"/>
          <w:szCs w:val="26"/>
          <w:lang w:eastAsia="en-US"/>
        </w:rPr>
        <w:t xml:space="preserve">, оснований на формуванні компетентностей, необхідних для успішної самореалізації в суспільстві. Новий Державний стандарт початкової загальної освіти передбачає поділ на два </w:t>
      </w:r>
      <w:r w:rsidR="00970AFC" w:rsidRPr="003D6EF2">
        <w:rPr>
          <w:rFonts w:ascii="Times New Roman" w:eastAsia="Calibri" w:hAnsi="Times New Roman" w:cs="Times New Roman"/>
          <w:b/>
          <w:bCs/>
          <w:sz w:val="26"/>
          <w:szCs w:val="26"/>
          <w:lang w:eastAsia="en-US"/>
        </w:rPr>
        <w:t>цикли – 1–2 класи і 3–4 класи,</w:t>
      </w:r>
      <w:r>
        <w:rPr>
          <w:rFonts w:ascii="Times New Roman" w:eastAsia="Calibri" w:hAnsi="Times New Roman" w:cs="Times New Roman"/>
          <w:b/>
          <w:bCs/>
          <w:sz w:val="26"/>
          <w:szCs w:val="26"/>
          <w:lang w:val="uk-UA" w:eastAsia="en-US"/>
        </w:rPr>
        <w:t xml:space="preserve"> </w:t>
      </w:r>
      <w:r w:rsidR="00970AFC" w:rsidRPr="003D6EF2">
        <w:rPr>
          <w:rFonts w:ascii="Times New Roman" w:eastAsia="Calibri" w:hAnsi="Times New Roman" w:cs="Times New Roman"/>
          <w:i/>
          <w:iCs/>
          <w:sz w:val="26"/>
          <w:szCs w:val="26"/>
          <w:lang w:eastAsia="en-US"/>
        </w:rPr>
        <w:t>що враховують вікові особливості розвитку та потреби дітей і дають можливість забезпечити подолання розбіжностей у досягненнях, обумовлених готовністю до здобуття освіти.</w:t>
      </w:r>
    </w:p>
    <w:p w:rsidR="00970AFC" w:rsidRPr="00747CE7" w:rsidRDefault="00527F60" w:rsidP="00970AFC">
      <w:pPr>
        <w:spacing w:after="0" w:line="240" w:lineRule="auto"/>
        <w:jc w:val="both"/>
        <w:rPr>
          <w:rFonts w:ascii="Times New Roman" w:eastAsia="Calibri" w:hAnsi="Times New Roman" w:cs="Times New Roman"/>
          <w:sz w:val="26"/>
          <w:szCs w:val="26"/>
          <w:lang w:val="uk-UA" w:eastAsia="en-US"/>
        </w:rPr>
      </w:pPr>
      <w:r>
        <w:rPr>
          <w:rFonts w:ascii="Times New Roman" w:eastAsia="Calibri" w:hAnsi="Times New Roman" w:cs="Times New Roman"/>
          <w:sz w:val="26"/>
          <w:szCs w:val="26"/>
          <w:lang w:val="uk-UA" w:eastAsia="en-US"/>
        </w:rPr>
        <w:t xml:space="preserve">     </w:t>
      </w:r>
      <w:r w:rsidR="00970AFC" w:rsidRPr="00747CE7">
        <w:rPr>
          <w:rFonts w:ascii="Times New Roman" w:eastAsia="Calibri" w:hAnsi="Times New Roman" w:cs="Times New Roman"/>
          <w:sz w:val="26"/>
          <w:szCs w:val="26"/>
          <w:lang w:val="uk-UA" w:eastAsia="en-US"/>
        </w:rPr>
        <w:t>Державний стандарт передбачає організацію освітнього процесу із застосуванням діяльнісного підходу на інтегрованій основі та з переважанням ігрових методів у першому циклі (1-2 класи) та на інтегровано-предметній основі у другому циклі (3-4 класи).</w:t>
      </w:r>
    </w:p>
    <w:p w:rsidR="00970AFC" w:rsidRPr="003D6EF2" w:rsidRDefault="00970AFC" w:rsidP="00970AFC">
      <w:pPr>
        <w:spacing w:after="0" w:line="240" w:lineRule="auto"/>
        <w:jc w:val="both"/>
        <w:rPr>
          <w:rFonts w:ascii="Times New Roman" w:eastAsia="Calibri" w:hAnsi="Times New Roman" w:cs="Times New Roman"/>
          <w:sz w:val="26"/>
          <w:szCs w:val="26"/>
          <w:lang w:eastAsia="en-US"/>
        </w:rPr>
      </w:pPr>
      <w:r w:rsidRPr="003D6EF2">
        <w:rPr>
          <w:rFonts w:ascii="Times New Roman" w:eastAsia="Calibri" w:hAnsi="Times New Roman" w:cs="Times New Roman"/>
          <w:sz w:val="26"/>
          <w:szCs w:val="26"/>
          <w:lang w:eastAsia="en-US"/>
        </w:rPr>
        <w:t>Він розроблений на таких засадах:</w:t>
      </w:r>
    </w:p>
    <w:p w:rsidR="00970AFC" w:rsidRPr="003D6EF2" w:rsidRDefault="00970AFC" w:rsidP="00970AFC">
      <w:pPr>
        <w:numPr>
          <w:ilvl w:val="0"/>
          <w:numId w:val="21"/>
        </w:numPr>
        <w:spacing w:after="0" w:line="240" w:lineRule="auto"/>
        <w:jc w:val="both"/>
        <w:rPr>
          <w:rFonts w:ascii="Times New Roman" w:eastAsia="Calibri" w:hAnsi="Times New Roman" w:cs="Times New Roman"/>
          <w:i/>
          <w:iCs/>
          <w:sz w:val="26"/>
          <w:szCs w:val="26"/>
          <w:lang w:eastAsia="en-US"/>
        </w:rPr>
      </w:pPr>
      <w:r w:rsidRPr="003D6EF2">
        <w:rPr>
          <w:rFonts w:ascii="Times New Roman" w:eastAsia="Calibri" w:hAnsi="Times New Roman" w:cs="Times New Roman"/>
          <w:i/>
          <w:iCs/>
          <w:sz w:val="26"/>
          <w:szCs w:val="26"/>
          <w:lang w:eastAsia="en-US"/>
        </w:rPr>
        <w:t>цінність дитинства – тобто відповідність вимог віковим особливостям дитини;</w:t>
      </w:r>
    </w:p>
    <w:p w:rsidR="00970AFC" w:rsidRPr="003D6EF2" w:rsidRDefault="00970AFC" w:rsidP="00970AFC">
      <w:pPr>
        <w:numPr>
          <w:ilvl w:val="0"/>
          <w:numId w:val="21"/>
        </w:numPr>
        <w:spacing w:after="0" w:line="240" w:lineRule="auto"/>
        <w:jc w:val="both"/>
        <w:rPr>
          <w:rFonts w:ascii="Times New Roman" w:eastAsia="Calibri" w:hAnsi="Times New Roman" w:cs="Times New Roman"/>
          <w:i/>
          <w:iCs/>
          <w:sz w:val="26"/>
          <w:szCs w:val="26"/>
          <w:lang w:eastAsia="en-US"/>
        </w:rPr>
      </w:pPr>
      <w:r w:rsidRPr="003D6EF2">
        <w:rPr>
          <w:rFonts w:ascii="Times New Roman" w:eastAsia="Calibri" w:hAnsi="Times New Roman" w:cs="Times New Roman"/>
          <w:i/>
          <w:iCs/>
          <w:sz w:val="26"/>
          <w:szCs w:val="26"/>
          <w:lang w:eastAsia="en-US"/>
        </w:rPr>
        <w:t>радість пізнання та розвиток особистості – тобто плекання самостійності та незалежного мислення замість «навченої безпорадності»;</w:t>
      </w:r>
    </w:p>
    <w:p w:rsidR="00970AFC" w:rsidRPr="003D6EF2" w:rsidRDefault="00970AFC" w:rsidP="00970AFC">
      <w:pPr>
        <w:numPr>
          <w:ilvl w:val="0"/>
          <w:numId w:val="21"/>
        </w:numPr>
        <w:spacing w:after="0" w:line="240" w:lineRule="auto"/>
        <w:jc w:val="both"/>
        <w:rPr>
          <w:rFonts w:ascii="Times New Roman" w:eastAsia="Calibri" w:hAnsi="Times New Roman" w:cs="Times New Roman"/>
          <w:i/>
          <w:iCs/>
          <w:sz w:val="26"/>
          <w:szCs w:val="26"/>
          <w:lang w:eastAsia="en-US"/>
        </w:rPr>
      </w:pPr>
      <w:r w:rsidRPr="003D6EF2">
        <w:rPr>
          <w:rFonts w:ascii="Times New Roman" w:eastAsia="Calibri" w:hAnsi="Times New Roman" w:cs="Times New Roman"/>
          <w:i/>
          <w:iCs/>
          <w:sz w:val="26"/>
          <w:szCs w:val="26"/>
          <w:lang w:eastAsia="en-US"/>
        </w:rPr>
        <w:t>принципи здоров’я та безпеки – формування здорового способу життя та створення безпечних умов для фізичного та психоемоційного розвитку дітей.</w:t>
      </w:r>
    </w:p>
    <w:p w:rsidR="00441354" w:rsidRPr="00747CE7" w:rsidRDefault="00527F60" w:rsidP="00970AFC">
      <w:pPr>
        <w:spacing w:after="0" w:line="240" w:lineRule="auto"/>
        <w:jc w:val="both"/>
        <w:rPr>
          <w:rFonts w:ascii="Times New Roman" w:eastAsia="Calibri" w:hAnsi="Times New Roman" w:cs="Times New Roman"/>
          <w:sz w:val="26"/>
          <w:szCs w:val="26"/>
          <w:lang w:val="uk-UA" w:eastAsia="en-US"/>
        </w:rPr>
      </w:pPr>
      <w:r>
        <w:rPr>
          <w:rFonts w:ascii="Times New Roman" w:eastAsia="Calibri" w:hAnsi="Times New Roman" w:cs="Times New Roman"/>
          <w:sz w:val="26"/>
          <w:szCs w:val="26"/>
          <w:lang w:val="uk-UA" w:eastAsia="en-US"/>
        </w:rPr>
        <w:t xml:space="preserve">     </w:t>
      </w:r>
      <w:r w:rsidR="00970AFC" w:rsidRPr="00747CE7">
        <w:rPr>
          <w:rFonts w:ascii="Times New Roman" w:eastAsia="Calibri" w:hAnsi="Times New Roman" w:cs="Times New Roman"/>
          <w:sz w:val="26"/>
          <w:szCs w:val="26"/>
          <w:lang w:val="uk-UA" w:eastAsia="en-US"/>
        </w:rPr>
        <w:t>Навчальний план КЗ «</w:t>
      </w:r>
      <w:r w:rsidR="00970AFC" w:rsidRPr="003D6EF2">
        <w:rPr>
          <w:rFonts w:ascii="Times New Roman" w:eastAsia="Calibri" w:hAnsi="Times New Roman" w:cs="Times New Roman"/>
          <w:sz w:val="26"/>
          <w:szCs w:val="26"/>
          <w:lang w:val="uk-UA" w:eastAsia="en-US"/>
        </w:rPr>
        <w:t>Македонівська ЗОШ І-ІІІ ступенів»</w:t>
      </w:r>
      <w:r w:rsidR="00970AFC" w:rsidRPr="00747CE7">
        <w:rPr>
          <w:rFonts w:ascii="Times New Roman" w:eastAsia="Calibri" w:hAnsi="Times New Roman" w:cs="Times New Roman"/>
          <w:sz w:val="26"/>
          <w:szCs w:val="26"/>
          <w:lang w:val="uk-UA" w:eastAsia="en-US"/>
        </w:rPr>
        <w:t xml:space="preserve"> визначає структуру та зміст початкової освіти через інваріантну й варіативну складові, які встановлюють погодинне та змістове співвідношення між освітніми галузями (циклами навчальних предметів), гранично допустиме навантаження учнів та загальнорі</w:t>
      </w:r>
      <w:r w:rsidR="00980DD0" w:rsidRPr="00747CE7">
        <w:rPr>
          <w:rFonts w:ascii="Times New Roman" w:eastAsia="Calibri" w:hAnsi="Times New Roman" w:cs="Times New Roman"/>
          <w:sz w:val="26"/>
          <w:szCs w:val="26"/>
          <w:lang w:val="uk-UA" w:eastAsia="en-US"/>
        </w:rPr>
        <w:t>чну кількість навчальних годин.</w:t>
      </w:r>
    </w:p>
    <w:p w:rsidR="00970AFC" w:rsidRPr="003D6EF2" w:rsidRDefault="00970AFC" w:rsidP="00970AFC">
      <w:pPr>
        <w:spacing w:after="0" w:line="240" w:lineRule="auto"/>
        <w:jc w:val="both"/>
        <w:rPr>
          <w:rFonts w:ascii="Times New Roman" w:eastAsia="Calibri" w:hAnsi="Times New Roman" w:cs="Times New Roman"/>
          <w:sz w:val="26"/>
          <w:szCs w:val="26"/>
          <w:lang w:eastAsia="en-US"/>
        </w:rPr>
      </w:pPr>
      <w:r w:rsidRPr="003D6EF2">
        <w:rPr>
          <w:rFonts w:ascii="Times New Roman" w:eastAsia="Calibri" w:hAnsi="Times New Roman" w:cs="Times New Roman"/>
          <w:b/>
          <w:bCs/>
          <w:sz w:val="26"/>
          <w:szCs w:val="26"/>
          <w:u w:val="single"/>
          <w:lang w:eastAsia="en-US"/>
        </w:rPr>
        <w:t>4 клас</w:t>
      </w:r>
    </w:p>
    <w:p w:rsidR="00970AFC" w:rsidRPr="003D6EF2" w:rsidRDefault="00527F60" w:rsidP="001B5331">
      <w:pPr>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val="uk-UA" w:eastAsia="en-US"/>
        </w:rPr>
        <w:t xml:space="preserve">     </w:t>
      </w:r>
      <w:r w:rsidR="00970AFC" w:rsidRPr="003D6EF2">
        <w:rPr>
          <w:rFonts w:ascii="Times New Roman" w:eastAsia="Calibri" w:hAnsi="Times New Roman" w:cs="Times New Roman"/>
          <w:sz w:val="26"/>
          <w:szCs w:val="26"/>
          <w:lang w:eastAsia="en-US"/>
        </w:rPr>
        <w:t xml:space="preserve">Учні 4 класу продовжують навчання за орієнтирами, визначеним Державним стандартом початкової освіти (затверджено Постановою КМУ </w:t>
      </w:r>
      <w:r w:rsidR="00970AFC" w:rsidRPr="003D6EF2">
        <w:rPr>
          <w:rFonts w:ascii="Times New Roman" w:eastAsia="Calibri" w:hAnsi="Times New Roman" w:cs="Times New Roman"/>
          <w:sz w:val="26"/>
          <w:szCs w:val="26"/>
          <w:lang w:val="uk-UA" w:eastAsia="en-US"/>
        </w:rPr>
        <w:t xml:space="preserve">від </w:t>
      </w:r>
      <w:r w:rsidR="00970AFC" w:rsidRPr="003D6EF2">
        <w:rPr>
          <w:rFonts w:ascii="Times New Roman" w:eastAsia="Calibri" w:hAnsi="Times New Roman" w:cs="Times New Roman"/>
          <w:sz w:val="26"/>
          <w:szCs w:val="26"/>
          <w:lang w:eastAsia="en-US"/>
        </w:rPr>
        <w:t>20.04.</w:t>
      </w:r>
      <w:r w:rsidR="00970AFC" w:rsidRPr="003D6EF2">
        <w:rPr>
          <w:rFonts w:ascii="Times New Roman" w:eastAsia="Calibri" w:hAnsi="Times New Roman" w:cs="Times New Roman"/>
          <w:sz w:val="26"/>
          <w:szCs w:val="26"/>
          <w:lang w:val="uk-UA" w:eastAsia="en-US"/>
        </w:rPr>
        <w:t>20</w:t>
      </w:r>
      <w:r w:rsidR="00970AFC" w:rsidRPr="003D6EF2">
        <w:rPr>
          <w:rFonts w:ascii="Times New Roman" w:eastAsia="Calibri" w:hAnsi="Times New Roman" w:cs="Times New Roman"/>
          <w:sz w:val="26"/>
          <w:szCs w:val="26"/>
          <w:lang w:eastAsia="en-US"/>
        </w:rPr>
        <w:t>11</w:t>
      </w:r>
      <w:r>
        <w:rPr>
          <w:rFonts w:ascii="Times New Roman" w:eastAsia="Calibri" w:hAnsi="Times New Roman" w:cs="Times New Roman"/>
          <w:sz w:val="26"/>
          <w:szCs w:val="26"/>
          <w:lang w:val="uk-UA" w:eastAsia="en-US"/>
        </w:rPr>
        <w:t xml:space="preserve"> </w:t>
      </w:r>
      <w:r w:rsidR="00970AFC" w:rsidRPr="003D6EF2">
        <w:rPr>
          <w:rFonts w:ascii="Times New Roman" w:eastAsia="Calibri" w:hAnsi="Times New Roman" w:cs="Times New Roman"/>
          <w:sz w:val="26"/>
          <w:szCs w:val="26"/>
          <w:lang w:eastAsia="en-US"/>
        </w:rPr>
        <w:t xml:space="preserve">р. </w:t>
      </w:r>
      <w:r>
        <w:rPr>
          <w:rFonts w:ascii="Times New Roman" w:eastAsia="Calibri" w:hAnsi="Times New Roman" w:cs="Times New Roman"/>
          <w:sz w:val="26"/>
          <w:szCs w:val="26"/>
          <w:lang w:val="uk-UA" w:eastAsia="en-US"/>
        </w:rPr>
        <w:t xml:space="preserve">    </w:t>
      </w:r>
      <w:r w:rsidR="00970AFC" w:rsidRPr="003D6EF2">
        <w:rPr>
          <w:rFonts w:ascii="Times New Roman" w:eastAsia="Calibri" w:hAnsi="Times New Roman" w:cs="Times New Roman"/>
          <w:sz w:val="26"/>
          <w:szCs w:val="26"/>
          <w:lang w:eastAsia="en-US"/>
        </w:rPr>
        <w:t>№ 462), що поетапно було розпочато із 01.09.2012 р.</w:t>
      </w:r>
    </w:p>
    <w:p w:rsidR="001B5331" w:rsidRPr="003D6EF2" w:rsidRDefault="001B5331" w:rsidP="001B5331">
      <w:pPr>
        <w:spacing w:after="0" w:line="240" w:lineRule="auto"/>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 xml:space="preserve">     Освітня програма початкової освіти (далі - Освітня програма) окреслює підходи до планування й організації єдиного комплексу освітніх компонентів для досягнення учнями обов’язкових результатів навчання (компетентностей), визначених Державним стандартом початкової освіти.</w:t>
      </w:r>
    </w:p>
    <w:p w:rsidR="001B5331" w:rsidRPr="003D6EF2" w:rsidRDefault="001B5331" w:rsidP="001B5331">
      <w:pPr>
        <w:spacing w:after="0" w:line="240" w:lineRule="auto"/>
        <w:jc w:val="both"/>
        <w:rPr>
          <w:rFonts w:ascii="Times New Roman" w:eastAsia="Calibri" w:hAnsi="Times New Roman" w:cs="Times New Roman"/>
          <w:color w:val="C00000"/>
          <w:sz w:val="26"/>
          <w:szCs w:val="26"/>
          <w:lang w:val="uk-UA" w:eastAsia="en-US"/>
        </w:rPr>
      </w:pPr>
      <w:r w:rsidRPr="003D6EF2">
        <w:rPr>
          <w:rFonts w:ascii="Times New Roman" w:eastAsia="Calibri" w:hAnsi="Times New Roman" w:cs="Times New Roman"/>
          <w:b/>
          <w:i/>
          <w:sz w:val="26"/>
          <w:szCs w:val="26"/>
          <w:lang w:val="uk-UA" w:eastAsia="en-US"/>
        </w:rPr>
        <w:lastRenderedPageBreak/>
        <w:t xml:space="preserve">     Загальний обсяг навчального навантаження та тривалість і взаємозв’язки освітніх галузей, предметів, дисциплін</w:t>
      </w:r>
      <w:r w:rsidRPr="003D6EF2">
        <w:rPr>
          <w:rFonts w:ascii="Times New Roman" w:eastAsia="Calibri" w:hAnsi="Times New Roman" w:cs="Times New Roman"/>
          <w:b/>
          <w:sz w:val="26"/>
          <w:szCs w:val="26"/>
          <w:lang w:val="uk-UA" w:eastAsia="en-US"/>
        </w:rPr>
        <w:t>.</w:t>
      </w:r>
      <w:r w:rsidRPr="003D6EF2">
        <w:rPr>
          <w:rFonts w:ascii="Times New Roman" w:eastAsia="Calibri" w:hAnsi="Times New Roman" w:cs="Times New Roman"/>
          <w:sz w:val="26"/>
          <w:szCs w:val="26"/>
          <w:lang w:val="uk-UA" w:eastAsia="en-US"/>
        </w:rPr>
        <w:t xml:space="preserve"> Загальний обсяг навч</w:t>
      </w:r>
      <w:r w:rsidR="009B0D18" w:rsidRPr="003D6EF2">
        <w:rPr>
          <w:rFonts w:ascii="Times New Roman" w:eastAsia="Calibri" w:hAnsi="Times New Roman" w:cs="Times New Roman"/>
          <w:sz w:val="26"/>
          <w:szCs w:val="26"/>
          <w:lang w:val="uk-UA" w:eastAsia="en-US"/>
        </w:rPr>
        <w:t>ального навантаження для учнів 1-4-х класів складає 3500</w:t>
      </w:r>
      <w:r w:rsidRPr="003D6EF2">
        <w:rPr>
          <w:rFonts w:ascii="Times New Roman" w:eastAsia="Calibri" w:hAnsi="Times New Roman" w:cs="Times New Roman"/>
          <w:sz w:val="26"/>
          <w:szCs w:val="26"/>
          <w:lang w:val="uk-UA" w:eastAsia="en-US"/>
        </w:rPr>
        <w:t xml:space="preserve"> годин/навчальний рік: </w:t>
      </w:r>
      <w:r w:rsidR="009B0D18" w:rsidRPr="003D6EF2">
        <w:rPr>
          <w:rFonts w:ascii="Times New Roman" w:eastAsia="Calibri" w:hAnsi="Times New Roman" w:cs="Times New Roman"/>
          <w:sz w:val="26"/>
          <w:szCs w:val="26"/>
          <w:lang w:val="uk-UA" w:eastAsia="en-US"/>
        </w:rPr>
        <w:t xml:space="preserve">для 1-х класів – 805 годин/навчальний рік, </w:t>
      </w:r>
      <w:r w:rsidRPr="003D6EF2">
        <w:rPr>
          <w:rFonts w:ascii="Times New Roman" w:eastAsia="Calibri" w:hAnsi="Times New Roman" w:cs="Times New Roman"/>
          <w:sz w:val="26"/>
          <w:szCs w:val="26"/>
          <w:lang w:val="uk-UA" w:eastAsia="en-US"/>
        </w:rPr>
        <w:t xml:space="preserve">для 2-х класів – 875 годин/навчальний рік, для 3-х класів – 910 годин/навчальний рік, для 4-х класів – 910 годин/навчальний рік. Детальний розподіл навчального навантаження на тиждень </w:t>
      </w:r>
      <w:r w:rsidRPr="003D6EF2">
        <w:rPr>
          <w:rFonts w:ascii="Times New Roman" w:eastAsia="Calibri" w:hAnsi="Times New Roman" w:cs="Times New Roman"/>
          <w:color w:val="000000"/>
          <w:sz w:val="26"/>
          <w:szCs w:val="26"/>
          <w:lang w:val="uk-UA" w:eastAsia="en-US"/>
        </w:rPr>
        <w:t xml:space="preserve">окреслено у </w:t>
      </w:r>
      <w:r w:rsidR="00527F60">
        <w:rPr>
          <w:rFonts w:ascii="Times New Roman" w:eastAsia="Calibri" w:hAnsi="Times New Roman" w:cs="Times New Roman"/>
          <w:color w:val="000000"/>
          <w:sz w:val="26"/>
          <w:szCs w:val="26"/>
          <w:lang w:val="uk-UA" w:eastAsia="en-US"/>
        </w:rPr>
        <w:t xml:space="preserve">робочому </w:t>
      </w:r>
      <w:r w:rsidRPr="003D6EF2">
        <w:rPr>
          <w:rFonts w:ascii="Times New Roman" w:eastAsia="Calibri" w:hAnsi="Times New Roman" w:cs="Times New Roman"/>
          <w:sz w:val="26"/>
          <w:szCs w:val="26"/>
          <w:lang w:val="uk-UA" w:eastAsia="en-US"/>
        </w:rPr>
        <w:t>навчальному плані І ступеня (</w:t>
      </w:r>
      <w:r w:rsidRPr="00527F60">
        <w:rPr>
          <w:rFonts w:ascii="Times New Roman" w:eastAsia="Calibri" w:hAnsi="Times New Roman" w:cs="Times New Roman"/>
          <w:sz w:val="26"/>
          <w:szCs w:val="26"/>
          <w:lang w:val="uk-UA" w:eastAsia="en-US"/>
        </w:rPr>
        <w:t>додаток 4, таблиці</w:t>
      </w:r>
      <w:r w:rsidR="00527F60" w:rsidRPr="00527F60">
        <w:rPr>
          <w:rFonts w:ascii="Times New Roman" w:eastAsia="Calibri" w:hAnsi="Times New Roman" w:cs="Times New Roman"/>
          <w:sz w:val="26"/>
          <w:szCs w:val="26"/>
          <w:lang w:val="uk-UA" w:eastAsia="en-US"/>
        </w:rPr>
        <w:t xml:space="preserve"> 1-2</w:t>
      </w:r>
      <w:r w:rsidRPr="00527F60">
        <w:rPr>
          <w:rFonts w:ascii="Times New Roman" w:eastAsia="Calibri" w:hAnsi="Times New Roman" w:cs="Times New Roman"/>
          <w:sz w:val="26"/>
          <w:szCs w:val="26"/>
          <w:lang w:val="uk-UA" w:eastAsia="en-US"/>
        </w:rPr>
        <w:t>).</w:t>
      </w:r>
    </w:p>
    <w:p w:rsidR="001B5331" w:rsidRPr="003D6EF2" w:rsidRDefault="00527F60" w:rsidP="001B5331">
      <w:pPr>
        <w:spacing w:after="0" w:line="240" w:lineRule="auto"/>
        <w:jc w:val="both"/>
        <w:rPr>
          <w:rFonts w:ascii="Times New Roman" w:eastAsia="Calibri" w:hAnsi="Times New Roman" w:cs="Times New Roman"/>
          <w:sz w:val="26"/>
          <w:szCs w:val="26"/>
          <w:lang w:val="uk-UA" w:eastAsia="en-US"/>
        </w:rPr>
      </w:pPr>
      <w:r>
        <w:rPr>
          <w:rFonts w:ascii="Times New Roman" w:eastAsia="Calibri" w:hAnsi="Times New Roman" w:cs="Times New Roman"/>
          <w:sz w:val="26"/>
          <w:szCs w:val="26"/>
          <w:lang w:val="uk-UA" w:eastAsia="uk-UA" w:bidi="uk-UA"/>
        </w:rPr>
        <w:t xml:space="preserve">    </w:t>
      </w:r>
      <w:r w:rsidR="001B5331" w:rsidRPr="003D6EF2">
        <w:rPr>
          <w:rFonts w:ascii="Times New Roman" w:eastAsia="Calibri" w:hAnsi="Times New Roman" w:cs="Times New Roman"/>
          <w:sz w:val="26"/>
          <w:szCs w:val="26"/>
          <w:lang w:val="uk-UA" w:eastAsia="uk-UA" w:bidi="uk-UA"/>
        </w:rPr>
        <w:t>При визначенні гранично допустимого навантаження учнів ураховані санітарно-гігієнічні норми та нормативну тривалість уроків: у 1 класі – 35 хвилин,  у 2-4 класах – 40 хвилин.</w:t>
      </w:r>
    </w:p>
    <w:p w:rsidR="001B5331" w:rsidRPr="003D6EF2" w:rsidRDefault="001B5331" w:rsidP="001B5331">
      <w:pPr>
        <w:spacing w:after="0" w:line="240" w:lineRule="auto"/>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 xml:space="preserve">     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1B5331" w:rsidRPr="003D6EF2" w:rsidRDefault="009B0D18" w:rsidP="001B5331">
      <w:pPr>
        <w:tabs>
          <w:tab w:val="left" w:pos="3740"/>
        </w:tabs>
        <w:spacing w:after="0" w:line="240" w:lineRule="auto"/>
        <w:ind w:firstLine="709"/>
        <w:jc w:val="both"/>
        <w:rPr>
          <w:rFonts w:ascii="Times New Roman" w:eastAsia="Calibri" w:hAnsi="Times New Roman" w:cs="Times New Roman"/>
          <w:b/>
          <w:i/>
          <w:color w:val="000000"/>
          <w:sz w:val="26"/>
          <w:szCs w:val="26"/>
          <w:lang w:val="uk-UA" w:eastAsia="uk-UA" w:bidi="uk-UA"/>
        </w:rPr>
      </w:pPr>
      <w:r w:rsidRPr="003D6EF2">
        <w:rPr>
          <w:rFonts w:ascii="Times New Roman" w:eastAsia="Calibri" w:hAnsi="Times New Roman" w:cs="Times New Roman"/>
          <w:b/>
          <w:color w:val="000000"/>
          <w:sz w:val="26"/>
          <w:szCs w:val="26"/>
          <w:u w:val="single"/>
          <w:lang w:val="uk-UA" w:eastAsia="uk-UA" w:bidi="uk-UA"/>
        </w:rPr>
        <w:t>1-3</w:t>
      </w:r>
      <w:r w:rsidR="001B5331" w:rsidRPr="003D6EF2">
        <w:rPr>
          <w:rFonts w:ascii="Times New Roman" w:eastAsia="Calibri" w:hAnsi="Times New Roman" w:cs="Times New Roman"/>
          <w:b/>
          <w:color w:val="000000"/>
          <w:sz w:val="26"/>
          <w:szCs w:val="26"/>
          <w:u w:val="single"/>
          <w:lang w:val="uk-UA" w:eastAsia="uk-UA" w:bidi="uk-UA"/>
        </w:rPr>
        <w:t xml:space="preserve"> клас (І-й </w:t>
      </w:r>
      <w:r w:rsidRPr="003D6EF2">
        <w:rPr>
          <w:rFonts w:ascii="Times New Roman" w:eastAsia="Calibri" w:hAnsi="Times New Roman" w:cs="Times New Roman"/>
          <w:b/>
          <w:color w:val="000000"/>
          <w:sz w:val="26"/>
          <w:szCs w:val="26"/>
          <w:u w:val="single"/>
          <w:lang w:val="uk-UA" w:eastAsia="uk-UA" w:bidi="uk-UA"/>
        </w:rPr>
        <w:t xml:space="preserve">та ІІ-й </w:t>
      </w:r>
      <w:r w:rsidR="001B5331" w:rsidRPr="003D6EF2">
        <w:rPr>
          <w:rFonts w:ascii="Times New Roman" w:eastAsia="Calibri" w:hAnsi="Times New Roman" w:cs="Times New Roman"/>
          <w:b/>
          <w:color w:val="000000"/>
          <w:sz w:val="26"/>
          <w:szCs w:val="26"/>
          <w:u w:val="single"/>
          <w:lang w:val="uk-UA" w:eastAsia="uk-UA" w:bidi="uk-UA"/>
        </w:rPr>
        <w:t>цикл</w:t>
      </w:r>
      <w:r w:rsidRPr="003D6EF2">
        <w:rPr>
          <w:rFonts w:ascii="Times New Roman" w:eastAsia="Calibri" w:hAnsi="Times New Roman" w:cs="Times New Roman"/>
          <w:b/>
          <w:color w:val="000000"/>
          <w:sz w:val="26"/>
          <w:szCs w:val="26"/>
          <w:u w:val="single"/>
          <w:lang w:val="uk-UA" w:eastAsia="uk-UA" w:bidi="uk-UA"/>
        </w:rPr>
        <w:t>и</w:t>
      </w:r>
      <w:r w:rsidR="001B5331" w:rsidRPr="003D6EF2">
        <w:rPr>
          <w:rFonts w:ascii="Times New Roman" w:eastAsia="Calibri" w:hAnsi="Times New Roman" w:cs="Times New Roman"/>
          <w:b/>
          <w:color w:val="000000"/>
          <w:sz w:val="26"/>
          <w:szCs w:val="26"/>
          <w:u w:val="single"/>
          <w:lang w:val="uk-UA" w:eastAsia="uk-UA" w:bidi="uk-UA"/>
        </w:rPr>
        <w:t xml:space="preserve"> за проектом «Нова українська школа»)</w:t>
      </w:r>
    </w:p>
    <w:p w:rsidR="001B5331" w:rsidRPr="003D6EF2" w:rsidRDefault="001B5331" w:rsidP="001B5331">
      <w:pPr>
        <w:spacing w:after="0" w:line="240" w:lineRule="auto"/>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Навчальн</w:t>
      </w:r>
      <w:r w:rsidR="009B0D18" w:rsidRPr="003D6EF2">
        <w:rPr>
          <w:rFonts w:ascii="Times New Roman" w:eastAsia="Calibri" w:hAnsi="Times New Roman" w:cs="Times New Roman"/>
          <w:sz w:val="26"/>
          <w:szCs w:val="26"/>
          <w:lang w:val="uk-UA" w:eastAsia="en-US"/>
        </w:rPr>
        <w:t>ий план для 1-3 класів на 2020/2021</w:t>
      </w:r>
      <w:r w:rsidRPr="003D6EF2">
        <w:rPr>
          <w:rFonts w:ascii="Times New Roman" w:eastAsia="Calibri" w:hAnsi="Times New Roman" w:cs="Times New Roman"/>
          <w:sz w:val="26"/>
          <w:szCs w:val="26"/>
          <w:lang w:val="uk-UA" w:eastAsia="en-US"/>
        </w:rPr>
        <w:t xml:space="preserve"> навчальний рік </w:t>
      </w:r>
      <w:r w:rsidRPr="00527F60">
        <w:rPr>
          <w:rFonts w:ascii="Times New Roman" w:eastAsia="Calibri" w:hAnsi="Times New Roman" w:cs="Times New Roman"/>
          <w:sz w:val="26"/>
          <w:szCs w:val="26"/>
          <w:lang w:val="uk-UA" w:eastAsia="en-US"/>
        </w:rPr>
        <w:t xml:space="preserve">(додаток 4, таблиця 1) </w:t>
      </w:r>
      <w:r w:rsidRPr="003D6EF2">
        <w:rPr>
          <w:rFonts w:ascii="Times New Roman" w:eastAsia="Calibri" w:hAnsi="Times New Roman" w:cs="Times New Roman"/>
          <w:sz w:val="26"/>
          <w:szCs w:val="26"/>
          <w:lang w:val="uk-UA" w:eastAsia="en-US"/>
        </w:rPr>
        <w:t xml:space="preserve">складено на основі типової освітньої програми, розробленої під керівництвом </w:t>
      </w:r>
      <w:r w:rsidR="00527F60">
        <w:rPr>
          <w:rFonts w:ascii="Times New Roman" w:eastAsia="Calibri" w:hAnsi="Times New Roman" w:cs="Times New Roman"/>
          <w:sz w:val="26"/>
          <w:szCs w:val="26"/>
          <w:lang w:val="uk-UA" w:eastAsia="en-US"/>
        </w:rPr>
        <w:t xml:space="preserve">        </w:t>
      </w:r>
      <w:r w:rsidRPr="003D6EF2">
        <w:rPr>
          <w:rFonts w:ascii="Times New Roman" w:eastAsia="Calibri" w:hAnsi="Times New Roman" w:cs="Times New Roman"/>
          <w:sz w:val="26"/>
          <w:szCs w:val="26"/>
          <w:lang w:val="uk-UA" w:eastAsia="en-US"/>
        </w:rPr>
        <w:t>Р. Б. Шияна.</w:t>
      </w:r>
    </w:p>
    <w:p w:rsidR="001B5331" w:rsidRPr="003D6EF2" w:rsidRDefault="001B5331" w:rsidP="001B5331">
      <w:pPr>
        <w:tabs>
          <w:tab w:val="left" w:pos="3740"/>
        </w:tabs>
        <w:spacing w:after="0" w:line="240" w:lineRule="auto"/>
        <w:jc w:val="both"/>
        <w:rPr>
          <w:rFonts w:ascii="Times New Roman" w:eastAsia="Calibri" w:hAnsi="Times New Roman" w:cs="Times New Roman"/>
          <w:color w:val="000000"/>
          <w:sz w:val="26"/>
          <w:szCs w:val="26"/>
          <w:lang w:val="uk-UA" w:eastAsia="uk-UA" w:bidi="uk-UA"/>
        </w:rPr>
      </w:pPr>
      <w:r w:rsidRPr="003D6EF2">
        <w:rPr>
          <w:rFonts w:ascii="Times New Roman" w:eastAsia="Calibri" w:hAnsi="Times New Roman" w:cs="Times New Roman"/>
          <w:color w:val="000000"/>
          <w:sz w:val="26"/>
          <w:szCs w:val="26"/>
          <w:lang w:val="uk-UA" w:eastAsia="uk-UA" w:bidi="uk-UA"/>
        </w:rPr>
        <w:t xml:space="preserve">     Мовно-літературна освітня галузь включає предмети «Українська мова», «Іноземна мова».</w:t>
      </w:r>
    </w:p>
    <w:p w:rsidR="001B5331" w:rsidRPr="003D6EF2" w:rsidRDefault="001B5331" w:rsidP="001B5331">
      <w:pPr>
        <w:tabs>
          <w:tab w:val="left" w:pos="3740"/>
        </w:tabs>
        <w:spacing w:after="0" w:line="240" w:lineRule="auto"/>
        <w:jc w:val="both"/>
        <w:rPr>
          <w:rFonts w:ascii="Times New Roman" w:eastAsia="Calibri" w:hAnsi="Times New Roman" w:cs="Times New Roman"/>
          <w:color w:val="000000"/>
          <w:sz w:val="26"/>
          <w:szCs w:val="26"/>
          <w:lang w:val="uk-UA" w:eastAsia="uk-UA" w:bidi="uk-UA"/>
        </w:rPr>
      </w:pPr>
      <w:r w:rsidRPr="003D6EF2">
        <w:rPr>
          <w:rFonts w:ascii="Times New Roman" w:eastAsia="Calibri" w:hAnsi="Times New Roman" w:cs="Times New Roman"/>
          <w:color w:val="000000"/>
          <w:sz w:val="26"/>
          <w:szCs w:val="26"/>
          <w:lang w:val="uk-UA" w:eastAsia="uk-UA" w:bidi="uk-UA"/>
        </w:rPr>
        <w:t xml:space="preserve">     Математична галузь реалізується через окремий предмет "Математика".</w:t>
      </w:r>
    </w:p>
    <w:p w:rsidR="001B5331" w:rsidRPr="003D6EF2" w:rsidRDefault="001B5331" w:rsidP="001B5331">
      <w:pPr>
        <w:tabs>
          <w:tab w:val="left" w:pos="3740"/>
        </w:tabs>
        <w:spacing w:after="0" w:line="240" w:lineRule="auto"/>
        <w:jc w:val="both"/>
        <w:rPr>
          <w:rFonts w:ascii="Times New Roman" w:eastAsia="Calibri" w:hAnsi="Times New Roman" w:cs="Times New Roman"/>
          <w:color w:val="000000"/>
          <w:sz w:val="26"/>
          <w:szCs w:val="26"/>
          <w:lang w:val="uk-UA" w:eastAsia="uk-UA" w:bidi="uk-UA"/>
        </w:rPr>
      </w:pPr>
      <w:r w:rsidRPr="003D6EF2">
        <w:rPr>
          <w:rFonts w:ascii="Times New Roman" w:eastAsia="Calibri" w:hAnsi="Times New Roman" w:cs="Times New Roman"/>
          <w:sz w:val="26"/>
          <w:szCs w:val="26"/>
          <w:lang w:val="uk-UA" w:eastAsia="uk-UA" w:bidi="uk-UA"/>
        </w:rPr>
        <w:t xml:space="preserve">     Фізкультурна освітня галузь реалізується предметом "Фізична культура".</w:t>
      </w:r>
    </w:p>
    <w:p w:rsidR="001B5331" w:rsidRPr="003D6EF2" w:rsidRDefault="001B5331" w:rsidP="001B5331">
      <w:pPr>
        <w:tabs>
          <w:tab w:val="left" w:pos="3740"/>
        </w:tabs>
        <w:spacing w:after="0" w:line="240" w:lineRule="auto"/>
        <w:jc w:val="both"/>
        <w:rPr>
          <w:rFonts w:ascii="Times New Roman" w:eastAsia="Calibri" w:hAnsi="Times New Roman" w:cs="Times New Roman"/>
          <w:color w:val="000000"/>
          <w:sz w:val="26"/>
          <w:szCs w:val="26"/>
          <w:lang w:val="uk-UA" w:eastAsia="uk-UA" w:bidi="uk-UA"/>
        </w:rPr>
      </w:pPr>
      <w:r w:rsidRPr="003D6EF2">
        <w:rPr>
          <w:rFonts w:ascii="Times New Roman" w:eastAsia="Calibri" w:hAnsi="Times New Roman" w:cs="Times New Roman"/>
          <w:color w:val="000000"/>
          <w:sz w:val="26"/>
          <w:szCs w:val="26"/>
          <w:lang w:val="uk-UA" w:eastAsia="uk-UA" w:bidi="uk-UA"/>
        </w:rPr>
        <w:t xml:space="preserve">     Мистецька галузь реалізується інтегрованим предметом "Мистецтво".</w:t>
      </w:r>
    </w:p>
    <w:p w:rsidR="001B5331" w:rsidRPr="003D6EF2" w:rsidRDefault="001B5331" w:rsidP="001B5331">
      <w:pPr>
        <w:tabs>
          <w:tab w:val="left" w:pos="3740"/>
        </w:tabs>
        <w:spacing w:after="0" w:line="240" w:lineRule="auto"/>
        <w:jc w:val="both"/>
        <w:rPr>
          <w:rFonts w:ascii="Times New Roman" w:eastAsia="Calibri" w:hAnsi="Times New Roman" w:cs="Times New Roman"/>
          <w:sz w:val="26"/>
          <w:szCs w:val="26"/>
          <w:lang w:val="uk-UA" w:eastAsia="uk-UA" w:bidi="uk-UA"/>
        </w:rPr>
      </w:pPr>
      <w:r w:rsidRPr="003D6EF2">
        <w:rPr>
          <w:rFonts w:ascii="Times New Roman" w:eastAsia="Calibri" w:hAnsi="Times New Roman" w:cs="Times New Roman"/>
          <w:color w:val="000000"/>
          <w:sz w:val="26"/>
          <w:szCs w:val="26"/>
          <w:lang w:val="uk-UA" w:eastAsia="uk-UA" w:bidi="uk-UA"/>
        </w:rPr>
        <w:t xml:space="preserve">     Відповідно до Державного стандарту, </w:t>
      </w:r>
      <w:r w:rsidR="009B0D18" w:rsidRPr="003D6EF2">
        <w:rPr>
          <w:rFonts w:ascii="Times New Roman" w:eastAsia="Calibri" w:hAnsi="Times New Roman" w:cs="Times New Roman"/>
          <w:color w:val="000000"/>
          <w:sz w:val="26"/>
          <w:szCs w:val="26"/>
          <w:lang w:val="uk-UA" w:eastAsia="uk-UA" w:bidi="uk-UA"/>
        </w:rPr>
        <w:t>затвердженого в 2018 році, у 1-3 класах</w:t>
      </w:r>
      <w:r w:rsidRPr="003D6EF2">
        <w:rPr>
          <w:rFonts w:ascii="Times New Roman" w:eastAsia="Calibri" w:hAnsi="Times New Roman" w:cs="Times New Roman"/>
          <w:color w:val="000000"/>
          <w:sz w:val="26"/>
          <w:szCs w:val="26"/>
          <w:lang w:val="uk-UA" w:eastAsia="uk-UA" w:bidi="uk-UA"/>
        </w:rPr>
        <w:t xml:space="preserve"> відбувається інтеграція семи освітніх галузей в один предмет "Я досліджую світ". Розподіл годин між освітніми галузями в рамках цього інтегрованого предмета такий</w:t>
      </w:r>
      <w:r w:rsidRPr="003D6EF2">
        <w:rPr>
          <w:rFonts w:ascii="Times New Roman" w:eastAsia="Calibri" w:hAnsi="Times New Roman" w:cs="Times New Roman"/>
          <w:sz w:val="26"/>
          <w:szCs w:val="26"/>
          <w:lang w:val="uk-UA" w:eastAsia="uk-UA" w:bidi="uk-UA"/>
        </w:rPr>
        <w:t>: мовно-літературна – 2; математична – 1; природнича, технологічна, інформатична, соціальна і здоровʹязбережна громадянсь</w:t>
      </w:r>
      <w:r w:rsidR="009B0D18" w:rsidRPr="003D6EF2">
        <w:rPr>
          <w:rFonts w:ascii="Times New Roman" w:eastAsia="Calibri" w:hAnsi="Times New Roman" w:cs="Times New Roman"/>
          <w:sz w:val="26"/>
          <w:szCs w:val="26"/>
          <w:lang w:val="uk-UA" w:eastAsia="uk-UA" w:bidi="uk-UA"/>
        </w:rPr>
        <w:t>ка та історична</w:t>
      </w:r>
      <w:r w:rsidRPr="003D6EF2">
        <w:rPr>
          <w:rFonts w:ascii="Times New Roman" w:eastAsia="Calibri" w:hAnsi="Times New Roman" w:cs="Times New Roman"/>
          <w:sz w:val="26"/>
          <w:szCs w:val="26"/>
          <w:lang w:val="uk-UA" w:eastAsia="uk-UA" w:bidi="uk-UA"/>
        </w:rPr>
        <w:t>.</w:t>
      </w:r>
    </w:p>
    <w:p w:rsidR="001B5331" w:rsidRPr="003D6EF2" w:rsidRDefault="001B5331" w:rsidP="001B5331">
      <w:pPr>
        <w:widowControl w:val="0"/>
        <w:spacing w:after="0" w:line="240" w:lineRule="auto"/>
        <w:ind w:firstLine="567"/>
        <w:jc w:val="both"/>
        <w:rPr>
          <w:rFonts w:ascii="Times New Roman" w:eastAsia="Microsoft Sans Serif" w:hAnsi="Times New Roman" w:cs="Microsoft Sans Serif"/>
          <w:color w:val="000000"/>
          <w:sz w:val="26"/>
          <w:szCs w:val="26"/>
          <w:lang w:val="uk-UA" w:eastAsia="en-US" w:bidi="en-US"/>
        </w:rPr>
      </w:pPr>
      <w:r w:rsidRPr="003D6EF2">
        <w:rPr>
          <w:rFonts w:ascii="Times New Roman" w:eastAsia="Microsoft Sans Serif" w:hAnsi="Times New Roman" w:cs="Microsoft Sans Serif"/>
          <w:b/>
          <w:i/>
          <w:color w:val="000000"/>
          <w:sz w:val="26"/>
          <w:szCs w:val="26"/>
          <w:lang w:val="uk-UA" w:eastAsia="en-US" w:bidi="en-US"/>
        </w:rPr>
        <w:t>Очікувані результати навчання здобувачів освіти.</w:t>
      </w:r>
      <w:r w:rsidRPr="003D6EF2">
        <w:rPr>
          <w:rFonts w:ascii="Times New Roman" w:eastAsia="Microsoft Sans Serif" w:hAnsi="Times New Roman" w:cs="Microsoft Sans Serif"/>
          <w:color w:val="000000"/>
          <w:sz w:val="26"/>
          <w:szCs w:val="26"/>
          <w:lang w:val="uk-UA" w:eastAsia="en-US" w:bidi="en-US"/>
        </w:rPr>
        <w:t xml:space="preserve"> Відповідно до мети та загальних цілей, окреслених у Державному стандарті початкової освіти, визначено завдання, які має реалізувати вчитель у рамках кожної галузі. Очікувані результати навчання здобувачів освіти подано за змістовими лініями і співвіднесено з обов’язковими результатами навчання першого </w:t>
      </w:r>
      <w:r w:rsidR="009B0D18" w:rsidRPr="003D6EF2">
        <w:rPr>
          <w:rFonts w:ascii="Times New Roman" w:eastAsia="Microsoft Sans Serif" w:hAnsi="Times New Roman" w:cs="Microsoft Sans Serif"/>
          <w:color w:val="000000"/>
          <w:sz w:val="26"/>
          <w:szCs w:val="26"/>
          <w:lang w:val="uk-UA" w:eastAsia="en-US" w:bidi="en-US"/>
        </w:rPr>
        <w:t xml:space="preserve">та другого </w:t>
      </w:r>
      <w:r w:rsidRPr="003D6EF2">
        <w:rPr>
          <w:rFonts w:ascii="Times New Roman" w:eastAsia="Microsoft Sans Serif" w:hAnsi="Times New Roman" w:cs="Microsoft Sans Serif"/>
          <w:color w:val="000000"/>
          <w:sz w:val="26"/>
          <w:szCs w:val="26"/>
          <w:lang w:val="uk-UA" w:eastAsia="en-US" w:bidi="en-US"/>
        </w:rPr>
        <w:t>циклу, визначеними Державним стандартом початкової освіти.</w:t>
      </w:r>
    </w:p>
    <w:p w:rsidR="001B5331" w:rsidRPr="003D6EF2" w:rsidRDefault="001B5331" w:rsidP="001B5331">
      <w:pPr>
        <w:widowControl w:val="0"/>
        <w:spacing w:after="0" w:line="240" w:lineRule="auto"/>
        <w:jc w:val="both"/>
        <w:rPr>
          <w:rFonts w:ascii="Times New Roman" w:eastAsia="Microsoft Sans Serif" w:hAnsi="Times New Roman" w:cs="Microsoft Sans Serif"/>
          <w:color w:val="000000"/>
          <w:sz w:val="26"/>
          <w:szCs w:val="26"/>
          <w:lang w:val="uk-UA" w:eastAsia="en-US" w:bidi="en-US"/>
        </w:rPr>
      </w:pPr>
      <w:r w:rsidRPr="003D6EF2">
        <w:rPr>
          <w:rFonts w:ascii="Times New Roman" w:eastAsia="Microsoft Sans Serif" w:hAnsi="Times New Roman" w:cs="Microsoft Sans Serif"/>
          <w:color w:val="000000"/>
          <w:sz w:val="26"/>
          <w:szCs w:val="26"/>
          <w:lang w:val="uk-UA" w:eastAsia="en-US" w:bidi="en-US"/>
        </w:rPr>
        <w:t xml:space="preserve">     Змістові лінії кожної освітньої галузі в межах І циклу реалізовуються паралельно та розкриваються через «Пропонований зміст», який окреслює навчальний матеріал, на підставі якого будуть формуватися очікувані результати навчання та відповідні обов’язкові результати навчання. </w:t>
      </w:r>
    </w:p>
    <w:p w:rsidR="001B5331" w:rsidRPr="003D6EF2" w:rsidRDefault="001B5331" w:rsidP="001B5331">
      <w:pPr>
        <w:widowControl w:val="0"/>
        <w:spacing w:after="0" w:line="240" w:lineRule="auto"/>
        <w:jc w:val="both"/>
        <w:rPr>
          <w:rFonts w:ascii="Times New Roman" w:eastAsia="Microsoft Sans Serif" w:hAnsi="Times New Roman" w:cs="Microsoft Sans Serif"/>
          <w:color w:val="000000"/>
          <w:sz w:val="26"/>
          <w:szCs w:val="26"/>
          <w:lang w:val="uk-UA" w:eastAsia="en-US" w:bidi="en-US"/>
        </w:rPr>
      </w:pPr>
      <w:r w:rsidRPr="003D6EF2">
        <w:rPr>
          <w:rFonts w:ascii="Times New Roman" w:eastAsia="Microsoft Sans Serif" w:hAnsi="Times New Roman" w:cs="Microsoft Sans Serif"/>
          <w:color w:val="000000"/>
          <w:sz w:val="26"/>
          <w:szCs w:val="26"/>
          <w:lang w:val="uk-UA" w:eastAsia="en-US" w:bidi="en-US"/>
        </w:rPr>
        <w:t xml:space="preserve">     Оскільки Освітня програма ґрунтується на компетентнісному підході, теми/тези рубрики «Пропонований зміст» не передбачають запам’ятовування учнями визначень термінів і понять, а активне конструювання знань та формування умінь, уявлень через досвід практичної діяльності. </w:t>
      </w:r>
    </w:p>
    <w:p w:rsidR="005231FC" w:rsidRPr="003D6EF2" w:rsidRDefault="005231FC" w:rsidP="005231FC">
      <w:pPr>
        <w:widowControl w:val="0"/>
        <w:spacing w:after="0" w:line="240" w:lineRule="auto"/>
        <w:jc w:val="both"/>
        <w:rPr>
          <w:rFonts w:ascii="Times New Roman" w:eastAsia="Microsoft Sans Serif" w:hAnsi="Times New Roman" w:cs="Microsoft Sans Serif"/>
          <w:color w:val="000000"/>
          <w:sz w:val="26"/>
          <w:szCs w:val="26"/>
          <w:lang w:eastAsia="en-US" w:bidi="en-US"/>
        </w:rPr>
      </w:pPr>
      <w:r w:rsidRPr="003D6EF2">
        <w:rPr>
          <w:rFonts w:ascii="Times New Roman" w:eastAsia="Microsoft Sans Serif" w:hAnsi="Times New Roman" w:cs="Microsoft Sans Serif"/>
          <w:color w:val="000000"/>
          <w:sz w:val="26"/>
          <w:szCs w:val="26"/>
          <w:lang w:eastAsia="en-US" w:bidi="en-US"/>
        </w:rPr>
        <w:t>Очікувані результати навчання слід використовувати для:</w:t>
      </w:r>
    </w:p>
    <w:p w:rsidR="005231FC" w:rsidRPr="003D6EF2" w:rsidRDefault="005231FC" w:rsidP="005231FC">
      <w:pPr>
        <w:widowControl w:val="0"/>
        <w:numPr>
          <w:ilvl w:val="0"/>
          <w:numId w:val="23"/>
        </w:numPr>
        <w:spacing w:after="0" w:line="240" w:lineRule="auto"/>
        <w:jc w:val="both"/>
        <w:rPr>
          <w:rFonts w:ascii="Times New Roman" w:eastAsia="Microsoft Sans Serif" w:hAnsi="Times New Roman" w:cs="Microsoft Sans Serif"/>
          <w:color w:val="000000"/>
          <w:sz w:val="26"/>
          <w:szCs w:val="26"/>
          <w:lang w:eastAsia="en-US" w:bidi="en-US"/>
        </w:rPr>
      </w:pPr>
      <w:r w:rsidRPr="003D6EF2">
        <w:rPr>
          <w:rFonts w:ascii="Times New Roman" w:eastAsia="Microsoft Sans Serif" w:hAnsi="Times New Roman" w:cs="Microsoft Sans Serif"/>
          <w:color w:val="000000"/>
          <w:sz w:val="26"/>
          <w:szCs w:val="26"/>
          <w:lang w:eastAsia="en-US" w:bidi="en-US"/>
        </w:rPr>
        <w:t>встановлення цілей уроку, окремих видів діяльності учнів, вправ тощо;</w:t>
      </w:r>
    </w:p>
    <w:p w:rsidR="005231FC" w:rsidRPr="003D6EF2" w:rsidRDefault="005231FC" w:rsidP="005231FC">
      <w:pPr>
        <w:widowControl w:val="0"/>
        <w:numPr>
          <w:ilvl w:val="0"/>
          <w:numId w:val="23"/>
        </w:numPr>
        <w:spacing w:after="0" w:line="240" w:lineRule="auto"/>
        <w:jc w:val="both"/>
        <w:rPr>
          <w:rFonts w:ascii="Times New Roman" w:eastAsia="Microsoft Sans Serif" w:hAnsi="Times New Roman" w:cs="Microsoft Sans Serif"/>
          <w:color w:val="000000"/>
          <w:sz w:val="26"/>
          <w:szCs w:val="26"/>
          <w:lang w:eastAsia="en-US" w:bidi="en-US"/>
        </w:rPr>
      </w:pPr>
      <w:r w:rsidRPr="003D6EF2">
        <w:rPr>
          <w:rFonts w:ascii="Times New Roman" w:eastAsia="Microsoft Sans Serif" w:hAnsi="Times New Roman" w:cs="Microsoft Sans Serif"/>
          <w:color w:val="000000"/>
          <w:sz w:val="26"/>
          <w:szCs w:val="26"/>
          <w:lang w:eastAsia="en-US" w:bidi="en-US"/>
        </w:rPr>
        <w:t>постійного спостереження за навчальним поступом учня/учениці</w:t>
      </w:r>
      <w:hyperlink r:id="rId14" w:anchor="_note3" w:history="1">
        <w:r w:rsidRPr="003D6EF2">
          <w:rPr>
            <w:rStyle w:val="a9"/>
            <w:rFonts w:ascii="Times New Roman" w:eastAsia="Microsoft Sans Serif" w:hAnsi="Times New Roman" w:cs="Microsoft Sans Serif"/>
            <w:sz w:val="26"/>
            <w:szCs w:val="26"/>
            <w:vertAlign w:val="superscript"/>
            <w:lang w:eastAsia="en-US" w:bidi="en-US"/>
          </w:rPr>
          <w:t>3</w:t>
        </w:r>
      </w:hyperlink>
      <w:r w:rsidRPr="003D6EF2">
        <w:rPr>
          <w:rFonts w:ascii="Times New Roman" w:eastAsia="Microsoft Sans Serif" w:hAnsi="Times New Roman" w:cs="Microsoft Sans Serif"/>
          <w:color w:val="000000"/>
          <w:sz w:val="26"/>
          <w:szCs w:val="26"/>
          <w:lang w:eastAsia="en-US" w:bidi="en-US"/>
        </w:rPr>
        <w:t> з боку вчителів, батьків і самих учнів;</w:t>
      </w:r>
    </w:p>
    <w:p w:rsidR="005231FC" w:rsidRPr="003D6EF2" w:rsidRDefault="005231FC" w:rsidP="005231FC">
      <w:pPr>
        <w:widowControl w:val="0"/>
        <w:numPr>
          <w:ilvl w:val="0"/>
          <w:numId w:val="23"/>
        </w:numPr>
        <w:spacing w:after="0" w:line="240" w:lineRule="auto"/>
        <w:jc w:val="both"/>
        <w:rPr>
          <w:rFonts w:ascii="Times New Roman" w:eastAsia="Microsoft Sans Serif" w:hAnsi="Times New Roman" w:cs="Microsoft Sans Serif"/>
          <w:color w:val="000000"/>
          <w:sz w:val="26"/>
          <w:szCs w:val="26"/>
          <w:lang w:eastAsia="en-US" w:bidi="en-US"/>
        </w:rPr>
      </w:pPr>
      <w:r w:rsidRPr="003D6EF2">
        <w:rPr>
          <w:rFonts w:ascii="Times New Roman" w:eastAsia="Microsoft Sans Serif" w:hAnsi="Times New Roman" w:cs="Microsoft Sans Serif"/>
          <w:color w:val="000000"/>
          <w:sz w:val="26"/>
          <w:szCs w:val="26"/>
          <w:lang w:eastAsia="en-US" w:bidi="en-US"/>
        </w:rPr>
        <w:t>поточного, зокрема й формувального, оцінювання;</w:t>
      </w:r>
    </w:p>
    <w:p w:rsidR="005231FC" w:rsidRPr="003D6EF2" w:rsidRDefault="005231FC" w:rsidP="005231FC">
      <w:pPr>
        <w:widowControl w:val="0"/>
        <w:numPr>
          <w:ilvl w:val="0"/>
          <w:numId w:val="23"/>
        </w:numPr>
        <w:spacing w:after="0" w:line="240" w:lineRule="auto"/>
        <w:jc w:val="both"/>
        <w:rPr>
          <w:rFonts w:ascii="Times New Roman" w:eastAsia="Microsoft Sans Serif" w:hAnsi="Times New Roman" w:cs="Microsoft Sans Serif"/>
          <w:color w:val="000000"/>
          <w:sz w:val="26"/>
          <w:szCs w:val="26"/>
          <w:lang w:eastAsia="en-US" w:bidi="en-US"/>
        </w:rPr>
      </w:pPr>
      <w:r w:rsidRPr="003D6EF2">
        <w:rPr>
          <w:rFonts w:ascii="Times New Roman" w:eastAsia="Microsoft Sans Serif" w:hAnsi="Times New Roman" w:cs="Microsoft Sans Serif"/>
          <w:color w:val="000000"/>
          <w:sz w:val="26"/>
          <w:szCs w:val="26"/>
          <w:lang w:eastAsia="en-US" w:bidi="en-US"/>
        </w:rPr>
        <w:t>підсумкового оцінювання (для другого циклу навчання).</w:t>
      </w:r>
    </w:p>
    <w:p w:rsidR="001B5331" w:rsidRPr="003D6EF2" w:rsidRDefault="00527F60" w:rsidP="00D54A69">
      <w:pPr>
        <w:widowControl w:val="0"/>
        <w:spacing w:after="0" w:line="240" w:lineRule="auto"/>
        <w:jc w:val="both"/>
        <w:rPr>
          <w:rFonts w:ascii="Times New Roman" w:eastAsia="Microsoft Sans Serif" w:hAnsi="Times New Roman" w:cs="Microsoft Sans Serif"/>
          <w:color w:val="000000"/>
          <w:sz w:val="26"/>
          <w:szCs w:val="26"/>
          <w:lang w:eastAsia="en-US" w:bidi="en-US"/>
        </w:rPr>
      </w:pPr>
      <w:r>
        <w:rPr>
          <w:rFonts w:ascii="Times New Roman" w:eastAsia="Microsoft Sans Serif" w:hAnsi="Times New Roman" w:cs="Microsoft Sans Serif"/>
          <w:color w:val="000000"/>
          <w:sz w:val="26"/>
          <w:szCs w:val="26"/>
          <w:lang w:val="uk-UA" w:eastAsia="en-US" w:bidi="en-US"/>
        </w:rPr>
        <w:lastRenderedPageBreak/>
        <w:t xml:space="preserve">     </w:t>
      </w:r>
      <w:r w:rsidR="005231FC" w:rsidRPr="003D6EF2">
        <w:rPr>
          <w:rFonts w:ascii="Times New Roman" w:eastAsia="Microsoft Sans Serif" w:hAnsi="Times New Roman" w:cs="Microsoft Sans Serif"/>
          <w:color w:val="000000"/>
          <w:sz w:val="26"/>
          <w:szCs w:val="26"/>
          <w:lang w:eastAsia="en-US" w:bidi="en-US"/>
        </w:rPr>
        <w:t>На основі  очікуваних результатів навчання вчитель/учителька може формулювати індивідуальні результати навчання учня/учениці відповідно до опанування ним/нею конкретного вміння (напр., </w:t>
      </w:r>
      <w:r w:rsidR="005231FC" w:rsidRPr="003D6EF2">
        <w:rPr>
          <w:rFonts w:ascii="Times New Roman" w:eastAsia="Microsoft Sans Serif" w:hAnsi="Times New Roman" w:cs="Microsoft Sans Serif"/>
          <w:i/>
          <w:iCs/>
          <w:color w:val="000000"/>
          <w:sz w:val="26"/>
          <w:szCs w:val="26"/>
          <w:lang w:eastAsia="en-US" w:bidi="en-US"/>
        </w:rPr>
        <w:t>намагається визначати</w:t>
      </w:r>
      <w:r w:rsidR="005231FC" w:rsidRPr="003D6EF2">
        <w:rPr>
          <w:rFonts w:ascii="Times New Roman" w:eastAsia="Microsoft Sans Serif" w:hAnsi="Times New Roman" w:cs="Microsoft Sans Serif"/>
          <w:color w:val="000000"/>
          <w:sz w:val="26"/>
          <w:szCs w:val="26"/>
          <w:lang w:eastAsia="en-US" w:bidi="en-US"/>
        </w:rPr>
        <w:t> ключові слова, </w:t>
      </w:r>
      <w:r w:rsidR="005231FC" w:rsidRPr="003D6EF2">
        <w:rPr>
          <w:rFonts w:ascii="Times New Roman" w:eastAsia="Microsoft Sans Serif" w:hAnsi="Times New Roman" w:cs="Microsoft Sans Serif"/>
          <w:i/>
          <w:iCs/>
          <w:color w:val="000000"/>
          <w:sz w:val="26"/>
          <w:szCs w:val="26"/>
          <w:lang w:eastAsia="en-US" w:bidi="en-US"/>
        </w:rPr>
        <w:t>визначає</w:t>
      </w:r>
      <w:r w:rsidR="005231FC" w:rsidRPr="003D6EF2">
        <w:rPr>
          <w:rFonts w:ascii="Times New Roman" w:eastAsia="Microsoft Sans Serif" w:hAnsi="Times New Roman" w:cs="Microsoft Sans Serif"/>
          <w:color w:val="000000"/>
          <w:sz w:val="26"/>
          <w:szCs w:val="26"/>
          <w:lang w:eastAsia="en-US" w:bidi="en-US"/>
        </w:rPr>
        <w:t> ключові слова, </w:t>
      </w:r>
      <w:r w:rsidR="005231FC" w:rsidRPr="003D6EF2">
        <w:rPr>
          <w:rFonts w:ascii="Times New Roman" w:eastAsia="Microsoft Sans Serif" w:hAnsi="Times New Roman" w:cs="Microsoft Sans Serif"/>
          <w:i/>
          <w:iCs/>
          <w:color w:val="000000"/>
          <w:sz w:val="26"/>
          <w:szCs w:val="26"/>
          <w:lang w:eastAsia="en-US" w:bidi="en-US"/>
        </w:rPr>
        <w:t>впевнено визначає</w:t>
      </w:r>
      <w:r w:rsidR="005231FC" w:rsidRPr="003D6EF2">
        <w:rPr>
          <w:rFonts w:ascii="Times New Roman" w:eastAsia="Microsoft Sans Serif" w:hAnsi="Times New Roman" w:cs="Microsoft Sans Serif"/>
          <w:color w:val="000000"/>
          <w:sz w:val="26"/>
          <w:szCs w:val="26"/>
          <w:lang w:eastAsia="en-US" w:bidi="en-US"/>
        </w:rPr>
        <w:t> ключові слова тощо), таким чином відстежуючи поступ учня за конкретний проміжок часу (напр., за два місяці).</w:t>
      </w:r>
    </w:p>
    <w:p w:rsidR="001B5331" w:rsidRPr="003D6EF2" w:rsidRDefault="001B5331" w:rsidP="001B5331">
      <w:pPr>
        <w:widowControl w:val="0"/>
        <w:spacing w:after="0" w:line="240" w:lineRule="auto"/>
        <w:ind w:firstLine="709"/>
        <w:jc w:val="both"/>
        <w:rPr>
          <w:rFonts w:ascii="Times New Roman" w:eastAsia="Microsoft Sans Serif" w:hAnsi="Times New Roman" w:cs="Microsoft Sans Serif"/>
          <w:color w:val="000000"/>
          <w:sz w:val="26"/>
          <w:szCs w:val="26"/>
          <w:lang w:val="uk-UA" w:eastAsia="en-US" w:bidi="en-US"/>
        </w:rPr>
      </w:pPr>
      <w:r w:rsidRPr="003D6EF2">
        <w:rPr>
          <w:rFonts w:ascii="Times New Roman" w:eastAsia="Microsoft Sans Serif" w:hAnsi="Times New Roman" w:cs="Microsoft Sans Serif"/>
          <w:b/>
          <w:i/>
          <w:color w:val="000000"/>
          <w:sz w:val="26"/>
          <w:szCs w:val="26"/>
          <w:lang w:val="uk-UA" w:eastAsia="en-US" w:bidi="en-US"/>
        </w:rPr>
        <w:t>Форми організації освітнього процесу.</w:t>
      </w:r>
      <w:r w:rsidRPr="003D6EF2">
        <w:rPr>
          <w:rFonts w:ascii="Times New Roman" w:eastAsia="Microsoft Sans Serif" w:hAnsi="Times New Roman" w:cs="Microsoft Sans Serif"/>
          <w:color w:val="000000"/>
          <w:sz w:val="26"/>
          <w:szCs w:val="26"/>
          <w:lang w:val="uk-UA" w:eastAsia="en-US" w:bidi="en-US"/>
        </w:rPr>
        <w:t xml:space="preserve"> Очікувані результати навчання, окреслені в межах кожної галузі, досягаються через використання інтерактивних форм і методів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5231FC" w:rsidRPr="003D6EF2" w:rsidRDefault="005231FC" w:rsidP="005231FC">
      <w:pPr>
        <w:tabs>
          <w:tab w:val="left" w:pos="3740"/>
        </w:tabs>
        <w:spacing w:after="0" w:line="240" w:lineRule="auto"/>
        <w:ind w:firstLine="709"/>
        <w:jc w:val="both"/>
        <w:rPr>
          <w:rFonts w:ascii="Times New Roman" w:eastAsia="Calibri" w:hAnsi="Times New Roman" w:cs="Times New Roman"/>
          <w:b/>
          <w:i/>
          <w:color w:val="000000"/>
          <w:sz w:val="26"/>
          <w:szCs w:val="26"/>
          <w:u w:val="single"/>
          <w:lang w:val="uk-UA" w:eastAsia="uk-UA" w:bidi="uk-UA"/>
        </w:rPr>
      </w:pPr>
      <w:r w:rsidRPr="003D6EF2">
        <w:rPr>
          <w:rFonts w:ascii="Times New Roman" w:eastAsia="Calibri" w:hAnsi="Times New Roman" w:cs="Times New Roman"/>
          <w:b/>
          <w:i/>
          <w:color w:val="000000"/>
          <w:sz w:val="26"/>
          <w:szCs w:val="26"/>
          <w:u w:val="single"/>
          <w:lang w:val="uk-UA" w:eastAsia="uk-UA" w:bidi="uk-UA"/>
        </w:rPr>
        <w:t>4 клас</w:t>
      </w:r>
    </w:p>
    <w:p w:rsidR="005231FC" w:rsidRPr="003D6EF2" w:rsidRDefault="005231FC" w:rsidP="00913857">
      <w:pPr>
        <w:tabs>
          <w:tab w:val="left" w:pos="3740"/>
        </w:tabs>
        <w:spacing w:after="0" w:line="240" w:lineRule="auto"/>
        <w:jc w:val="both"/>
        <w:rPr>
          <w:rFonts w:ascii="Times New Roman" w:eastAsia="Calibri" w:hAnsi="Times New Roman" w:cs="Times New Roman"/>
          <w:b/>
          <w:i/>
          <w:color w:val="000000"/>
          <w:sz w:val="26"/>
          <w:szCs w:val="26"/>
          <w:u w:val="single"/>
          <w:lang w:val="uk-UA" w:eastAsia="uk-UA" w:bidi="uk-UA"/>
        </w:rPr>
      </w:pPr>
      <w:r w:rsidRPr="003D6EF2">
        <w:rPr>
          <w:rFonts w:ascii="Times New Roman" w:eastAsia="Times New Roman" w:hAnsi="Times New Roman" w:cs="Times New Roman"/>
          <w:color w:val="000000"/>
          <w:sz w:val="26"/>
          <w:szCs w:val="26"/>
        </w:rPr>
        <w:t>Учні 4 класів продовжують навчання за орієнтирами, визначеним Державним стандартом початкової освіти (затвер</w:t>
      </w:r>
      <w:r w:rsidR="00913857" w:rsidRPr="003D6EF2">
        <w:rPr>
          <w:rFonts w:ascii="Times New Roman" w:eastAsia="Times New Roman" w:hAnsi="Times New Roman" w:cs="Times New Roman"/>
          <w:color w:val="000000"/>
          <w:sz w:val="26"/>
          <w:szCs w:val="26"/>
        </w:rPr>
        <w:t xml:space="preserve">джено Постановою КМУ </w:t>
      </w:r>
      <w:r w:rsidR="00913857" w:rsidRPr="003D6EF2">
        <w:rPr>
          <w:rFonts w:ascii="Times New Roman" w:eastAsia="Times New Roman" w:hAnsi="Times New Roman" w:cs="Times New Roman"/>
          <w:color w:val="000000"/>
          <w:sz w:val="26"/>
          <w:szCs w:val="26"/>
          <w:lang w:val="uk-UA"/>
        </w:rPr>
        <w:t xml:space="preserve">від </w:t>
      </w:r>
      <w:r w:rsidR="00913857" w:rsidRPr="003D6EF2">
        <w:rPr>
          <w:rFonts w:ascii="Times New Roman" w:eastAsia="Times New Roman" w:hAnsi="Times New Roman" w:cs="Times New Roman"/>
          <w:color w:val="000000"/>
          <w:sz w:val="26"/>
          <w:szCs w:val="26"/>
        </w:rPr>
        <w:t>20.04.</w:t>
      </w:r>
      <w:r w:rsidR="00913857" w:rsidRPr="003D6EF2">
        <w:rPr>
          <w:rFonts w:ascii="Times New Roman" w:eastAsia="Times New Roman" w:hAnsi="Times New Roman" w:cs="Times New Roman"/>
          <w:color w:val="000000"/>
          <w:sz w:val="26"/>
          <w:szCs w:val="26"/>
          <w:lang w:val="uk-UA"/>
        </w:rPr>
        <w:t>20</w:t>
      </w:r>
      <w:r w:rsidR="00913857" w:rsidRPr="003D6EF2">
        <w:rPr>
          <w:rFonts w:ascii="Times New Roman" w:eastAsia="Times New Roman" w:hAnsi="Times New Roman" w:cs="Times New Roman"/>
          <w:color w:val="000000"/>
          <w:sz w:val="26"/>
          <w:szCs w:val="26"/>
        </w:rPr>
        <w:t>11р.</w:t>
      </w:r>
      <w:r w:rsidRPr="003D6EF2">
        <w:rPr>
          <w:rFonts w:ascii="Times New Roman" w:eastAsia="Times New Roman" w:hAnsi="Times New Roman" w:cs="Times New Roman"/>
          <w:color w:val="000000"/>
          <w:sz w:val="26"/>
          <w:szCs w:val="26"/>
        </w:rPr>
        <w:t xml:space="preserve"> № 462), що поетапно було розпочато із 01.09.2012 р.</w:t>
      </w:r>
    </w:p>
    <w:p w:rsidR="001B5331" w:rsidRPr="003D6EF2" w:rsidRDefault="001B5331" w:rsidP="005231FC">
      <w:pPr>
        <w:spacing w:after="0" w:line="240" w:lineRule="auto"/>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b/>
          <w:i/>
          <w:sz w:val="26"/>
          <w:szCs w:val="26"/>
          <w:lang w:val="uk-UA" w:eastAsia="en-US"/>
        </w:rPr>
        <w:t>Перелік освітніх галузей</w:t>
      </w:r>
      <w:r w:rsidRPr="003D6EF2">
        <w:rPr>
          <w:rFonts w:ascii="Times New Roman" w:eastAsia="Calibri" w:hAnsi="Times New Roman" w:cs="Times New Roman"/>
          <w:i/>
          <w:sz w:val="26"/>
          <w:szCs w:val="26"/>
          <w:lang w:val="uk-UA" w:eastAsia="en-US"/>
        </w:rPr>
        <w:t>.</w:t>
      </w:r>
      <w:r w:rsidRPr="003D6EF2">
        <w:rPr>
          <w:rFonts w:ascii="Times New Roman" w:eastAsia="Calibri" w:hAnsi="Times New Roman" w:cs="Times New Roman"/>
          <w:sz w:val="26"/>
          <w:szCs w:val="26"/>
          <w:lang w:val="uk-UA" w:eastAsia="en-US"/>
        </w:rPr>
        <w:t xml:space="preserve"> Типову освітню програму укладено за такими освітніми галузями:</w:t>
      </w:r>
    </w:p>
    <w:p w:rsidR="001B5331" w:rsidRPr="003D6EF2" w:rsidRDefault="001B5331" w:rsidP="001B5331">
      <w:pPr>
        <w:tabs>
          <w:tab w:val="left" w:pos="1134"/>
        </w:tabs>
        <w:spacing w:after="0" w:line="240" w:lineRule="auto"/>
        <w:ind w:left="1134"/>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 xml:space="preserve">Мови і літератури </w:t>
      </w:r>
    </w:p>
    <w:p w:rsidR="001B5331" w:rsidRPr="003D6EF2" w:rsidRDefault="001B5331" w:rsidP="001B5331">
      <w:pPr>
        <w:tabs>
          <w:tab w:val="left" w:pos="1134"/>
        </w:tabs>
        <w:spacing w:after="0" w:line="240" w:lineRule="auto"/>
        <w:ind w:left="1134"/>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Суспільствознавство</w:t>
      </w:r>
    </w:p>
    <w:p w:rsidR="001B5331" w:rsidRPr="003D6EF2" w:rsidRDefault="001B5331" w:rsidP="001B5331">
      <w:pPr>
        <w:tabs>
          <w:tab w:val="left" w:pos="1134"/>
        </w:tabs>
        <w:spacing w:after="0" w:line="240" w:lineRule="auto"/>
        <w:ind w:left="1134"/>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Мистецтво</w:t>
      </w:r>
    </w:p>
    <w:p w:rsidR="001B5331" w:rsidRPr="003D6EF2" w:rsidRDefault="001B5331" w:rsidP="001B5331">
      <w:pPr>
        <w:tabs>
          <w:tab w:val="left" w:pos="1134"/>
        </w:tabs>
        <w:spacing w:after="0" w:line="240" w:lineRule="auto"/>
        <w:ind w:left="1134"/>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Математика</w:t>
      </w:r>
    </w:p>
    <w:p w:rsidR="001B5331" w:rsidRPr="003D6EF2" w:rsidRDefault="001B5331" w:rsidP="001B5331">
      <w:pPr>
        <w:tabs>
          <w:tab w:val="left" w:pos="1134"/>
        </w:tabs>
        <w:spacing w:after="0" w:line="240" w:lineRule="auto"/>
        <w:ind w:left="1134"/>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Природознавство</w:t>
      </w:r>
    </w:p>
    <w:p w:rsidR="001B5331" w:rsidRPr="003D6EF2" w:rsidRDefault="001B5331" w:rsidP="001B5331">
      <w:pPr>
        <w:tabs>
          <w:tab w:val="left" w:pos="1134"/>
        </w:tabs>
        <w:spacing w:after="0" w:line="240" w:lineRule="auto"/>
        <w:ind w:left="1134"/>
        <w:jc w:val="both"/>
        <w:rPr>
          <w:rFonts w:ascii="Times New Roman" w:eastAsia="Calibri" w:hAnsi="Times New Roman" w:cs="Times New Roman"/>
          <w:b/>
          <w:i/>
          <w:sz w:val="26"/>
          <w:szCs w:val="26"/>
          <w:lang w:val="uk-UA" w:eastAsia="en-US"/>
        </w:rPr>
      </w:pPr>
      <w:r w:rsidRPr="003D6EF2">
        <w:rPr>
          <w:rFonts w:ascii="Times New Roman" w:eastAsia="Calibri" w:hAnsi="Times New Roman" w:cs="Times New Roman"/>
          <w:sz w:val="26"/>
          <w:szCs w:val="26"/>
          <w:lang w:val="uk-UA" w:eastAsia="en-US"/>
        </w:rPr>
        <w:t>Технології</w:t>
      </w:r>
    </w:p>
    <w:p w:rsidR="001B5331" w:rsidRPr="003D6EF2" w:rsidRDefault="001B5331" w:rsidP="001B5331">
      <w:pPr>
        <w:tabs>
          <w:tab w:val="left" w:pos="1134"/>
        </w:tabs>
        <w:spacing w:after="0" w:line="240" w:lineRule="auto"/>
        <w:ind w:left="1134"/>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Здоров’я і фізична культура</w:t>
      </w:r>
    </w:p>
    <w:p w:rsidR="001B5331" w:rsidRPr="003D6EF2" w:rsidRDefault="001B5331" w:rsidP="001B5331">
      <w:pPr>
        <w:spacing w:after="0" w:line="240" w:lineRule="auto"/>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color w:val="000000"/>
          <w:sz w:val="26"/>
          <w:szCs w:val="26"/>
          <w:lang w:val="uk-UA" w:eastAsia="uk-UA" w:bidi="uk-UA"/>
        </w:rPr>
        <w:t xml:space="preserve">     Освітня галузь "Мови і літератури" з урахуванням вікових особливостей учнів у навчальному  плані реалізується через окремі предмети "Українська мова (мо</w:t>
      </w:r>
      <w:r w:rsidR="005231FC" w:rsidRPr="003D6EF2">
        <w:rPr>
          <w:rFonts w:ascii="Times New Roman" w:eastAsia="Calibri" w:hAnsi="Times New Roman" w:cs="Times New Roman"/>
          <w:color w:val="000000"/>
          <w:sz w:val="26"/>
          <w:szCs w:val="26"/>
          <w:lang w:val="uk-UA" w:eastAsia="uk-UA" w:bidi="uk-UA"/>
        </w:rPr>
        <w:t>ва і читання)", "Іноземна мова", “Російська мова”.</w:t>
      </w:r>
    </w:p>
    <w:p w:rsidR="001B5331" w:rsidRPr="003D6EF2" w:rsidRDefault="001B5331" w:rsidP="001B5331">
      <w:pPr>
        <w:spacing w:after="0" w:line="240" w:lineRule="auto"/>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color w:val="000000"/>
          <w:sz w:val="26"/>
          <w:szCs w:val="26"/>
          <w:lang w:val="uk-UA" w:eastAsia="uk-UA" w:bidi="uk-UA"/>
        </w:rPr>
        <w:t xml:space="preserve">    Освітні галузі "Математика", "Природознавство" реалізуються через однойменні окремі предмети, відповідно, - "Математика", "</w:t>
      </w:r>
      <w:r w:rsidRPr="003D6EF2">
        <w:rPr>
          <w:rFonts w:ascii="Times New Roman" w:eastAsia="Calibri" w:hAnsi="Times New Roman" w:cs="Times New Roman"/>
          <w:sz w:val="26"/>
          <w:szCs w:val="26"/>
          <w:lang w:val="uk-UA" w:eastAsia="uk-UA" w:bidi="uk-UA"/>
        </w:rPr>
        <w:t>Природознавство".</w:t>
      </w:r>
    </w:p>
    <w:p w:rsidR="001B5331" w:rsidRPr="003D6EF2" w:rsidRDefault="001B5331" w:rsidP="001B5331">
      <w:pPr>
        <w:shd w:val="clear" w:color="auto" w:fill="FFFFFF"/>
        <w:spacing w:after="0" w:line="240" w:lineRule="auto"/>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uk-UA" w:bidi="uk-UA"/>
        </w:rPr>
        <w:t xml:space="preserve">     Освітня галузь "Суспільствознавство" реалізується предметом "Я у світі".</w:t>
      </w:r>
    </w:p>
    <w:p w:rsidR="001B5331" w:rsidRPr="003D6EF2" w:rsidRDefault="001B5331" w:rsidP="001B5331">
      <w:pPr>
        <w:spacing w:after="0" w:line="240" w:lineRule="auto"/>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color w:val="000000"/>
          <w:sz w:val="26"/>
          <w:szCs w:val="26"/>
          <w:lang w:val="uk-UA" w:eastAsia="uk-UA" w:bidi="uk-UA"/>
        </w:rPr>
        <w:t xml:space="preserve">     Освітня галузь "Здоров'я і фізична культура" реалізується окремими предметами "Основи здоров'я" </w:t>
      </w:r>
      <w:r w:rsidRPr="003D6EF2">
        <w:rPr>
          <w:rFonts w:ascii="Times New Roman" w:eastAsia="Calibri" w:hAnsi="Times New Roman" w:cs="Times New Roman"/>
          <w:sz w:val="26"/>
          <w:szCs w:val="26"/>
          <w:lang w:val="uk-UA" w:eastAsia="uk-UA" w:bidi="uk-UA"/>
        </w:rPr>
        <w:t xml:space="preserve">та "Фізична культура". </w:t>
      </w:r>
    </w:p>
    <w:p w:rsidR="001B5331" w:rsidRPr="003D6EF2" w:rsidRDefault="001B5331" w:rsidP="001B5331">
      <w:pPr>
        <w:spacing w:after="0" w:line="240" w:lineRule="auto"/>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uk-UA" w:bidi="uk-UA"/>
        </w:rPr>
        <w:t xml:space="preserve">     Освітня галузь "Технології" реалізується через окремі предмети "Трудове навчання" та "Інформатика".</w:t>
      </w:r>
    </w:p>
    <w:p w:rsidR="001B5331" w:rsidRPr="003D6EF2" w:rsidRDefault="001B5331" w:rsidP="001B5331">
      <w:pPr>
        <w:tabs>
          <w:tab w:val="left" w:pos="8430"/>
        </w:tabs>
        <w:spacing w:after="0" w:line="240" w:lineRule="auto"/>
        <w:jc w:val="both"/>
        <w:rPr>
          <w:rFonts w:ascii="Calibri" w:eastAsia="Calibri" w:hAnsi="Calibri" w:cs="Times New Roman"/>
          <w:sz w:val="26"/>
          <w:szCs w:val="26"/>
          <w:lang w:val="uk-UA" w:eastAsia="en-US"/>
        </w:rPr>
      </w:pPr>
      <w:r w:rsidRPr="003D6EF2">
        <w:rPr>
          <w:rFonts w:ascii="Times New Roman" w:eastAsia="Calibri" w:hAnsi="Times New Roman" w:cs="Times New Roman"/>
          <w:sz w:val="26"/>
          <w:szCs w:val="26"/>
          <w:lang w:val="uk-UA" w:eastAsia="en-US"/>
        </w:rPr>
        <w:t xml:space="preserve">     Варіативність змісту початкової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1B5331" w:rsidRPr="003D6EF2" w:rsidRDefault="001B5331" w:rsidP="001B5331">
      <w:pPr>
        <w:shd w:val="clear" w:color="auto" w:fill="FFFFFF"/>
        <w:spacing w:after="0" w:line="240" w:lineRule="auto"/>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 xml:space="preserve">     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Змістове наповнення предмета «Фізична культура» сформоване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з таких варіативних модулів:</w:t>
      </w:r>
    </w:p>
    <w:p w:rsidR="001B5331" w:rsidRPr="003D6EF2" w:rsidRDefault="001B5331" w:rsidP="001B5331">
      <w:pPr>
        <w:widowControl w:val="0"/>
        <w:numPr>
          <w:ilvl w:val="0"/>
          <w:numId w:val="20"/>
        </w:numPr>
        <w:shd w:val="clear" w:color="auto" w:fill="FFFFFF"/>
        <w:spacing w:after="0" w:line="240" w:lineRule="auto"/>
        <w:contextualSpacing/>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Вправи для формування культури рухів з елементами гімнастики;</w:t>
      </w:r>
    </w:p>
    <w:p w:rsidR="001B5331" w:rsidRPr="003D6EF2" w:rsidRDefault="001B5331" w:rsidP="001B5331">
      <w:pPr>
        <w:widowControl w:val="0"/>
        <w:numPr>
          <w:ilvl w:val="0"/>
          <w:numId w:val="20"/>
        </w:numPr>
        <w:shd w:val="clear" w:color="auto" w:fill="FFFFFF"/>
        <w:spacing w:after="0" w:line="240" w:lineRule="auto"/>
        <w:contextualSpacing/>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Вправи для оволодіння навичками пересувань;</w:t>
      </w:r>
    </w:p>
    <w:p w:rsidR="001B5331" w:rsidRPr="003D6EF2" w:rsidRDefault="001B5331" w:rsidP="001B5331">
      <w:pPr>
        <w:widowControl w:val="0"/>
        <w:numPr>
          <w:ilvl w:val="0"/>
          <w:numId w:val="20"/>
        </w:numPr>
        <w:shd w:val="clear" w:color="auto" w:fill="FFFFFF"/>
        <w:spacing w:after="0" w:line="240" w:lineRule="auto"/>
        <w:contextualSpacing/>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Вправи для опанування навичками володіння м’ячем;</w:t>
      </w:r>
    </w:p>
    <w:p w:rsidR="001B5331" w:rsidRPr="003D6EF2" w:rsidRDefault="001B5331" w:rsidP="001B5331">
      <w:pPr>
        <w:widowControl w:val="0"/>
        <w:numPr>
          <w:ilvl w:val="0"/>
          <w:numId w:val="20"/>
        </w:numPr>
        <w:shd w:val="clear" w:color="auto" w:fill="FFFFFF"/>
        <w:spacing w:after="0" w:line="240" w:lineRule="auto"/>
        <w:contextualSpacing/>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lastRenderedPageBreak/>
        <w:t>Стрибкові вправи;</w:t>
      </w:r>
    </w:p>
    <w:p w:rsidR="001B5331" w:rsidRPr="003D6EF2" w:rsidRDefault="001B5331" w:rsidP="001B5331">
      <w:pPr>
        <w:widowControl w:val="0"/>
        <w:numPr>
          <w:ilvl w:val="0"/>
          <w:numId w:val="20"/>
        </w:numPr>
        <w:shd w:val="clear" w:color="auto" w:fill="FFFFFF"/>
        <w:spacing w:after="0" w:line="240" w:lineRule="auto"/>
        <w:contextualSpacing/>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Ігри для активного відпочинку;</w:t>
      </w:r>
    </w:p>
    <w:p w:rsidR="001B5331" w:rsidRPr="003D6EF2" w:rsidRDefault="001B5331" w:rsidP="001B5331">
      <w:pPr>
        <w:widowControl w:val="0"/>
        <w:numPr>
          <w:ilvl w:val="0"/>
          <w:numId w:val="20"/>
        </w:numPr>
        <w:shd w:val="clear" w:color="auto" w:fill="FFFFFF"/>
        <w:spacing w:after="0" w:line="240" w:lineRule="auto"/>
        <w:contextualSpacing/>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Вправи для розвитку фізичних якостей.</w:t>
      </w:r>
    </w:p>
    <w:p w:rsidR="001B5331" w:rsidRPr="003D6EF2" w:rsidRDefault="001B5331" w:rsidP="001B5331">
      <w:pPr>
        <w:spacing w:after="0" w:line="240" w:lineRule="auto"/>
        <w:ind w:firstLine="709"/>
        <w:jc w:val="both"/>
        <w:rPr>
          <w:rFonts w:ascii="Times New Roman" w:eastAsia="Times New Roman" w:hAnsi="Times New Roman" w:cs="Times New Roman"/>
          <w:sz w:val="26"/>
          <w:szCs w:val="26"/>
          <w:highlight w:val="white"/>
          <w:lang w:val="uk-UA" w:eastAsia="en-US"/>
        </w:rPr>
      </w:pPr>
      <w:r w:rsidRPr="003D6EF2">
        <w:rPr>
          <w:rFonts w:ascii="Times New Roman" w:eastAsia="Calibri" w:hAnsi="Times New Roman" w:cs="Times New Roman"/>
          <w:b/>
          <w:i/>
          <w:sz w:val="26"/>
          <w:szCs w:val="26"/>
          <w:lang w:val="uk-UA" w:eastAsia="en-US"/>
        </w:rPr>
        <w:t>Очікувані результати навчання здобувачів освіти.</w:t>
      </w:r>
      <w:r w:rsidRPr="003D6EF2">
        <w:rPr>
          <w:rFonts w:ascii="Times New Roman" w:eastAsia="Calibri" w:hAnsi="Times New Roman" w:cs="Times New Roman"/>
          <w:sz w:val="26"/>
          <w:szCs w:val="26"/>
          <w:lang w:val="uk-UA" w:eastAsia="en-US"/>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sidRPr="003D6EF2">
        <w:rPr>
          <w:rFonts w:ascii="Times New Roman" w:eastAsia="Calibri" w:hAnsi="Times New Roman" w:cs="Times New Roman"/>
          <w:sz w:val="26"/>
          <w:szCs w:val="26"/>
          <w:lang w:val="uk-UA" w:eastAsia="en-US"/>
        </w:rPr>
        <w:t>Результати навчання повинні</w:t>
      </w:r>
      <w:r w:rsidRPr="003D6EF2">
        <w:rPr>
          <w:rFonts w:ascii="Times New Roman" w:eastAsia="Times New Roman" w:hAnsi="Times New Roman" w:cs="Times New Roman"/>
          <w:sz w:val="26"/>
          <w:szCs w:val="26"/>
          <w:highlight w:val="white"/>
          <w:lang w:val="uk-UA" w:eastAsia="en-US"/>
        </w:rPr>
        <w:t xml:space="preserve"> робити внесок у формування ключових компетентностей учнів.</w:t>
      </w:r>
    </w:p>
    <w:p w:rsidR="001B5331" w:rsidRPr="003D6EF2" w:rsidRDefault="001B5331" w:rsidP="001B5331">
      <w:pPr>
        <w:spacing w:after="0" w:line="240" w:lineRule="auto"/>
        <w:jc w:val="both"/>
        <w:rPr>
          <w:rFonts w:ascii="Times New Roman" w:eastAsia="Arial" w:hAnsi="Times New Roman" w:cs="Times New Roman"/>
          <w:sz w:val="26"/>
          <w:szCs w:val="26"/>
          <w:highlight w:val="white"/>
          <w:lang w:val="uk-UA" w:eastAsia="uk-UA"/>
        </w:rPr>
      </w:pPr>
      <w:r w:rsidRPr="003D6EF2">
        <w:rPr>
          <w:rFonts w:ascii="Times New Roman" w:eastAsia="Arial" w:hAnsi="Times New Roman" w:cs="Times New Roman"/>
          <w:sz w:val="26"/>
          <w:szCs w:val="26"/>
          <w:highlight w:val="white"/>
          <w:lang w:val="uk-UA" w:eastAsia="uk-UA"/>
        </w:rPr>
        <w:t xml:space="preserve">    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1B5331" w:rsidRPr="003D6EF2" w:rsidRDefault="001B5331" w:rsidP="001B5331">
      <w:pPr>
        <w:spacing w:after="0" w:line="240" w:lineRule="auto"/>
        <w:jc w:val="both"/>
        <w:rPr>
          <w:rFonts w:ascii="Times New Roman" w:eastAsia="Times New Roman" w:hAnsi="Times New Roman" w:cs="Times New Roman"/>
          <w:sz w:val="26"/>
          <w:szCs w:val="26"/>
          <w:highlight w:val="white"/>
          <w:lang w:val="uk-UA" w:eastAsia="en-US"/>
        </w:rPr>
      </w:pPr>
      <w:r w:rsidRPr="003D6EF2">
        <w:rPr>
          <w:rFonts w:ascii="Times New Roman" w:eastAsia="Times New Roman" w:hAnsi="Times New Roman" w:cs="Times New Roman"/>
          <w:sz w:val="26"/>
          <w:szCs w:val="26"/>
          <w:highlight w:val="white"/>
          <w:lang w:val="uk-UA" w:eastAsia="en-US"/>
        </w:rPr>
        <w:t xml:space="preserve">     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Кожен факт, по можливості, перевіряється на практиці зі встановленням причинно-наслідкових зв’язків.      </w:t>
      </w:r>
    </w:p>
    <w:p w:rsidR="001B5331" w:rsidRPr="003D6EF2" w:rsidRDefault="001B5331" w:rsidP="001B5331">
      <w:pPr>
        <w:spacing w:after="0" w:line="240" w:lineRule="auto"/>
        <w:jc w:val="both"/>
        <w:rPr>
          <w:rFonts w:ascii="Times New Roman" w:eastAsia="Times New Roman" w:hAnsi="Times New Roman" w:cs="Times New Roman"/>
          <w:sz w:val="26"/>
          <w:szCs w:val="26"/>
          <w:highlight w:val="white"/>
          <w:lang w:val="uk-UA" w:eastAsia="en-US"/>
        </w:rPr>
      </w:pPr>
      <w:r w:rsidRPr="003D6EF2">
        <w:rPr>
          <w:rFonts w:ascii="Times New Roman" w:eastAsia="Times New Roman" w:hAnsi="Times New Roman" w:cs="Times New Roman"/>
          <w:sz w:val="26"/>
          <w:szCs w:val="26"/>
          <w:highlight w:val="white"/>
          <w:lang w:val="uk-UA" w:eastAsia="en-US"/>
        </w:rPr>
        <w:t xml:space="preserve">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1B5331" w:rsidRPr="003D6EF2" w:rsidRDefault="001B5331" w:rsidP="001B5331">
      <w:pPr>
        <w:spacing w:after="0" w:line="240" w:lineRule="auto"/>
        <w:ind w:firstLine="709"/>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b/>
          <w:i/>
          <w:sz w:val="26"/>
          <w:szCs w:val="26"/>
          <w:lang w:val="uk-UA" w:eastAsia="en-US"/>
        </w:rPr>
        <w:t>Форми організації освітнього процесу</w:t>
      </w:r>
      <w:r w:rsidRPr="003D6EF2">
        <w:rPr>
          <w:rFonts w:ascii="Times New Roman" w:eastAsia="Calibri" w:hAnsi="Times New Roman" w:cs="Times New Roman"/>
          <w:i/>
          <w:sz w:val="26"/>
          <w:szCs w:val="26"/>
          <w:lang w:val="uk-UA" w:eastAsia="en-US"/>
        </w:rPr>
        <w:t>.</w:t>
      </w:r>
      <w:r w:rsidRPr="003D6EF2">
        <w:rPr>
          <w:rFonts w:ascii="Times New Roman" w:eastAsia="Calibri" w:hAnsi="Times New Roman" w:cs="Times New Roman"/>
          <w:sz w:val="26"/>
          <w:szCs w:val="26"/>
          <w:lang w:val="uk-UA" w:eastAsia="en-US"/>
        </w:rPr>
        <w:t xml:space="preserve"> 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 </w:t>
      </w:r>
    </w:p>
    <w:p w:rsidR="001B5331" w:rsidRPr="003D6EF2" w:rsidRDefault="001B5331" w:rsidP="001B5331">
      <w:pPr>
        <w:spacing w:after="0" w:line="240" w:lineRule="auto"/>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 xml:space="preserve">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1B5331" w:rsidRPr="003D6EF2" w:rsidRDefault="001B5331" w:rsidP="001B5331">
      <w:pPr>
        <w:spacing w:after="0" w:line="240" w:lineRule="auto"/>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 xml:space="preserve">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1B5331" w:rsidRPr="003D6EF2" w:rsidRDefault="001B5331" w:rsidP="001B5331">
      <w:pPr>
        <w:shd w:val="clear" w:color="auto" w:fill="FFFFFF"/>
        <w:spacing w:after="0" w:line="240" w:lineRule="auto"/>
        <w:ind w:firstLine="709"/>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b/>
          <w:i/>
          <w:sz w:val="26"/>
          <w:szCs w:val="26"/>
          <w:lang w:val="uk-UA" w:eastAsia="en-US"/>
        </w:rPr>
        <w:t>Опис та інструменти системи внутрішнього забезпечення якості освіти</w:t>
      </w:r>
      <w:r w:rsidRPr="003D6EF2">
        <w:rPr>
          <w:rFonts w:ascii="Times New Roman" w:eastAsia="Calibri" w:hAnsi="Times New Roman" w:cs="Times New Roman"/>
          <w:i/>
          <w:sz w:val="26"/>
          <w:szCs w:val="26"/>
          <w:lang w:val="uk-UA" w:eastAsia="en-US"/>
        </w:rPr>
        <w:t>.</w:t>
      </w:r>
      <w:r w:rsidRPr="003D6EF2">
        <w:rPr>
          <w:rFonts w:ascii="Times New Roman" w:eastAsia="Calibri" w:hAnsi="Times New Roman" w:cs="Times New Roman"/>
          <w:sz w:val="26"/>
          <w:szCs w:val="26"/>
          <w:lang w:val="uk-UA" w:eastAsia="en-US"/>
        </w:rPr>
        <w:t xml:space="preserve"> Система внутрішнього забезпечення якості складається з наступних компонентів:</w:t>
      </w:r>
    </w:p>
    <w:p w:rsidR="001B5331" w:rsidRPr="003D6EF2" w:rsidRDefault="001B5331" w:rsidP="001B5331">
      <w:pPr>
        <w:shd w:val="clear" w:color="auto" w:fill="FFFFFF"/>
        <w:tabs>
          <w:tab w:val="left" w:pos="284"/>
          <w:tab w:val="left" w:pos="1134"/>
        </w:tabs>
        <w:spacing w:after="0" w:line="240" w:lineRule="auto"/>
        <w:ind w:firstLine="709"/>
        <w:jc w:val="both"/>
        <w:rPr>
          <w:rFonts w:ascii="Times New Roman" w:eastAsia="Calibri" w:hAnsi="Times New Roman" w:cs="Times New Roman"/>
          <w:color w:val="FF0000"/>
          <w:sz w:val="26"/>
          <w:szCs w:val="26"/>
          <w:lang w:val="uk-UA" w:eastAsia="en-US"/>
        </w:rPr>
      </w:pPr>
      <w:r w:rsidRPr="003D6EF2">
        <w:rPr>
          <w:rFonts w:ascii="Times New Roman" w:eastAsia="Calibri" w:hAnsi="Times New Roman" w:cs="Times New Roman"/>
          <w:sz w:val="26"/>
          <w:szCs w:val="26"/>
          <w:u w:val="single"/>
          <w:lang w:val="uk-UA" w:eastAsia="en-US"/>
        </w:rPr>
        <w:t>кадрове забезпечення освітньої діяльності</w:t>
      </w:r>
      <w:r w:rsidRPr="003D6EF2">
        <w:rPr>
          <w:rFonts w:ascii="Times New Roman" w:eastAsia="Calibri" w:hAnsi="Times New Roman" w:cs="Times New Roman"/>
          <w:sz w:val="26"/>
          <w:szCs w:val="26"/>
          <w:lang w:val="uk-UA" w:eastAsia="en-US"/>
        </w:rPr>
        <w:t xml:space="preserve"> викладання у початковій школі  повністю забезпечене фахівцями </w:t>
      </w:r>
      <w:r w:rsidRPr="00527F60">
        <w:rPr>
          <w:rFonts w:ascii="Times New Roman" w:eastAsia="Calibri" w:hAnsi="Times New Roman" w:cs="Times New Roman"/>
          <w:sz w:val="26"/>
          <w:szCs w:val="26"/>
          <w:lang w:val="uk-UA" w:eastAsia="en-US"/>
        </w:rPr>
        <w:t>(додаток 2, таблиця 1);</w:t>
      </w:r>
    </w:p>
    <w:p w:rsidR="001B5331" w:rsidRPr="003D6EF2" w:rsidRDefault="001B5331" w:rsidP="001B5331">
      <w:pPr>
        <w:shd w:val="clear" w:color="auto" w:fill="FFFFFF"/>
        <w:tabs>
          <w:tab w:val="left" w:pos="284"/>
          <w:tab w:val="left" w:pos="1134"/>
        </w:tabs>
        <w:spacing w:after="0" w:line="240" w:lineRule="auto"/>
        <w:ind w:firstLine="709"/>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u w:val="single"/>
          <w:lang w:val="uk-UA" w:eastAsia="en-US"/>
        </w:rPr>
        <w:t>навчально-методичне забезпечення освітньої діяльності</w:t>
      </w:r>
      <w:r w:rsidR="00980DD0">
        <w:rPr>
          <w:rFonts w:ascii="Times New Roman" w:eastAsia="Calibri" w:hAnsi="Times New Roman" w:cs="Times New Roman"/>
          <w:sz w:val="26"/>
          <w:szCs w:val="26"/>
          <w:lang w:val="uk-UA" w:eastAsia="en-US"/>
        </w:rPr>
        <w:t>:</w:t>
      </w:r>
      <w:r w:rsidRPr="003D6EF2">
        <w:rPr>
          <w:rFonts w:ascii="Times New Roman" w:eastAsia="Calibri" w:hAnsi="Times New Roman" w:cs="Times New Roman"/>
          <w:sz w:val="26"/>
          <w:szCs w:val="26"/>
          <w:lang w:val="uk-UA" w:eastAsia="en-US"/>
        </w:rPr>
        <w:t xml:space="preserve"> Державний стандарт, навчальні програми, підручники, які мають гриф МОН, у тому числі для 1 класу -  обрані учителями та затверджені рішенням педагогічної ради протокол від 15.05.2018 № 7, для 2 класу – протокол від 05.03.2019 р.  № 5</w:t>
      </w:r>
      <w:r w:rsidR="00D54A69" w:rsidRPr="003D6EF2">
        <w:rPr>
          <w:rFonts w:ascii="Times New Roman" w:eastAsia="Calibri" w:hAnsi="Times New Roman" w:cs="Times New Roman"/>
          <w:sz w:val="26"/>
          <w:szCs w:val="26"/>
          <w:lang w:val="uk-UA" w:eastAsia="en-US"/>
        </w:rPr>
        <w:t xml:space="preserve">, для 3 класу – протокол від </w:t>
      </w:r>
      <w:r w:rsidR="00441354" w:rsidRPr="003D6EF2">
        <w:rPr>
          <w:rFonts w:ascii="Times New Roman" w:eastAsia="Calibri" w:hAnsi="Times New Roman" w:cs="Times New Roman"/>
          <w:sz w:val="26"/>
          <w:szCs w:val="26"/>
          <w:lang w:val="uk-UA" w:eastAsia="en-US"/>
        </w:rPr>
        <w:t>28.02.</w:t>
      </w:r>
      <w:r w:rsidR="00D54A69" w:rsidRPr="003D6EF2">
        <w:rPr>
          <w:rFonts w:ascii="Times New Roman" w:eastAsia="Calibri" w:hAnsi="Times New Roman" w:cs="Times New Roman"/>
          <w:sz w:val="26"/>
          <w:szCs w:val="26"/>
          <w:lang w:val="uk-UA" w:eastAsia="en-US"/>
        </w:rPr>
        <w:t>2020</w:t>
      </w:r>
      <w:r w:rsidR="00441354" w:rsidRPr="003D6EF2">
        <w:rPr>
          <w:rFonts w:ascii="Times New Roman" w:eastAsia="Calibri" w:hAnsi="Times New Roman" w:cs="Times New Roman"/>
          <w:sz w:val="26"/>
          <w:szCs w:val="26"/>
          <w:lang w:val="uk-UA" w:eastAsia="en-US"/>
        </w:rPr>
        <w:t xml:space="preserve"> р. </w:t>
      </w:r>
      <w:r w:rsidR="00D54A69" w:rsidRPr="003D6EF2">
        <w:rPr>
          <w:rFonts w:ascii="Times New Roman" w:eastAsia="Calibri" w:hAnsi="Times New Roman" w:cs="Times New Roman"/>
          <w:sz w:val="26"/>
          <w:szCs w:val="26"/>
          <w:lang w:val="uk-UA" w:eastAsia="en-US"/>
        </w:rPr>
        <w:t xml:space="preserve"> №</w:t>
      </w:r>
      <w:r w:rsidR="00441354" w:rsidRPr="003D6EF2">
        <w:rPr>
          <w:rFonts w:ascii="Times New Roman" w:eastAsia="Calibri" w:hAnsi="Times New Roman" w:cs="Times New Roman"/>
          <w:sz w:val="26"/>
          <w:szCs w:val="26"/>
          <w:lang w:val="uk-UA" w:eastAsia="en-US"/>
        </w:rPr>
        <w:t xml:space="preserve"> </w:t>
      </w:r>
      <w:r w:rsidR="00441354" w:rsidRPr="00527F60">
        <w:rPr>
          <w:rFonts w:ascii="Times New Roman" w:eastAsia="Calibri" w:hAnsi="Times New Roman" w:cs="Times New Roman"/>
          <w:sz w:val="26"/>
          <w:szCs w:val="26"/>
          <w:lang w:val="uk-UA" w:eastAsia="en-US"/>
        </w:rPr>
        <w:t xml:space="preserve">4 </w:t>
      </w:r>
      <w:r w:rsidRPr="00527F60">
        <w:rPr>
          <w:rFonts w:ascii="Times New Roman" w:eastAsia="Calibri" w:hAnsi="Times New Roman" w:cs="Times New Roman"/>
          <w:sz w:val="26"/>
          <w:szCs w:val="26"/>
          <w:lang w:val="uk-UA" w:eastAsia="en-US"/>
        </w:rPr>
        <w:t>(</w:t>
      </w:r>
      <w:r w:rsidR="00527F60">
        <w:rPr>
          <w:rFonts w:ascii="Times New Roman" w:eastAsia="Calibri" w:hAnsi="Times New Roman" w:cs="Times New Roman"/>
          <w:sz w:val="26"/>
          <w:szCs w:val="26"/>
          <w:lang w:val="uk-UA" w:eastAsia="en-US"/>
        </w:rPr>
        <w:t>додаток 1, таблиці 1-4</w:t>
      </w:r>
      <w:r w:rsidRPr="003D6EF2">
        <w:rPr>
          <w:rFonts w:ascii="Times New Roman" w:eastAsia="Calibri" w:hAnsi="Times New Roman" w:cs="Times New Roman"/>
          <w:sz w:val="26"/>
          <w:szCs w:val="26"/>
          <w:lang w:val="uk-UA" w:eastAsia="en-US"/>
        </w:rPr>
        <w:t>).</w:t>
      </w:r>
    </w:p>
    <w:p w:rsidR="001B5331" w:rsidRPr="003D6EF2" w:rsidRDefault="001B5331" w:rsidP="001B5331">
      <w:pPr>
        <w:shd w:val="clear" w:color="auto" w:fill="FFFFFF"/>
        <w:tabs>
          <w:tab w:val="left" w:pos="284"/>
          <w:tab w:val="left" w:pos="1134"/>
        </w:tabs>
        <w:spacing w:after="0" w:line="240" w:lineRule="auto"/>
        <w:ind w:firstLine="709"/>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u w:val="single"/>
          <w:lang w:val="uk-UA" w:eastAsia="en-US"/>
        </w:rPr>
        <w:t>матеріально-технічне забезпечення освітньої діяльності</w:t>
      </w:r>
      <w:r w:rsidR="00980DD0">
        <w:rPr>
          <w:rFonts w:ascii="Times New Roman" w:eastAsia="Calibri" w:hAnsi="Times New Roman" w:cs="Times New Roman"/>
          <w:sz w:val="26"/>
          <w:szCs w:val="26"/>
          <w:lang w:val="uk-UA" w:eastAsia="en-US"/>
        </w:rPr>
        <w:t xml:space="preserve">: </w:t>
      </w:r>
      <w:r w:rsidRPr="003D6EF2">
        <w:rPr>
          <w:rFonts w:ascii="Times New Roman" w:eastAsia="Calibri" w:hAnsi="Times New Roman" w:cs="Times New Roman"/>
          <w:sz w:val="26"/>
          <w:szCs w:val="26"/>
          <w:lang w:val="uk-UA" w:eastAsia="en-US"/>
        </w:rPr>
        <w:t xml:space="preserve">для учнів початкової школи  створено цілісне і креативне освітнє середовище згідно вимог </w:t>
      </w:r>
      <w:r w:rsidRPr="003D6EF2">
        <w:rPr>
          <w:rFonts w:ascii="Times New Roman" w:eastAsia="Calibri" w:hAnsi="Times New Roman" w:cs="Times New Roman"/>
          <w:sz w:val="26"/>
          <w:szCs w:val="26"/>
          <w:lang w:val="uk-UA" w:eastAsia="en-US"/>
        </w:rPr>
        <w:lastRenderedPageBreak/>
        <w:t xml:space="preserve">НУШ; за кожним класом закріплено окремий кабінет, а для проведення уроків інформатики учні використовують можливості спеціалізованого кабінету; </w:t>
      </w:r>
    </w:p>
    <w:p w:rsidR="001B5331" w:rsidRPr="003D6EF2" w:rsidRDefault="001B5331" w:rsidP="001B5331">
      <w:pPr>
        <w:shd w:val="clear" w:color="auto" w:fill="FFFFFF"/>
        <w:tabs>
          <w:tab w:val="left" w:pos="284"/>
          <w:tab w:val="left" w:pos="1134"/>
        </w:tabs>
        <w:spacing w:after="0" w:line="240" w:lineRule="auto"/>
        <w:ind w:firstLine="709"/>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u w:val="single"/>
          <w:lang w:val="uk-UA" w:eastAsia="en-US"/>
        </w:rPr>
        <w:t>якість проведення навчальних занять</w:t>
      </w:r>
      <w:r w:rsidR="00980DD0">
        <w:rPr>
          <w:rFonts w:ascii="Times New Roman" w:eastAsia="Calibri" w:hAnsi="Times New Roman" w:cs="Times New Roman"/>
          <w:sz w:val="26"/>
          <w:szCs w:val="26"/>
          <w:lang w:val="uk-UA" w:eastAsia="en-US"/>
        </w:rPr>
        <w:t xml:space="preserve">: </w:t>
      </w:r>
      <w:r w:rsidRPr="003D6EF2">
        <w:rPr>
          <w:rFonts w:ascii="Times New Roman" w:eastAsia="Calibri" w:hAnsi="Times New Roman" w:cs="Times New Roman"/>
          <w:sz w:val="26"/>
          <w:szCs w:val="26"/>
          <w:lang w:val="uk-UA" w:eastAsia="en-US"/>
        </w:rPr>
        <w:t>за якісне і вчасне проведення навчальних занять учителі несуть персональну відповідальність;</w:t>
      </w:r>
    </w:p>
    <w:p w:rsidR="001B5331" w:rsidRPr="003D6EF2" w:rsidRDefault="001B5331" w:rsidP="001B5331">
      <w:pPr>
        <w:widowControl w:val="0"/>
        <w:spacing w:after="0" w:line="240" w:lineRule="auto"/>
        <w:ind w:firstLine="709"/>
        <w:jc w:val="both"/>
        <w:rPr>
          <w:rFonts w:ascii="Times New Roman" w:eastAsia="Microsoft Sans Serif" w:hAnsi="Times New Roman" w:cs="Microsoft Sans Serif"/>
          <w:b/>
          <w:color w:val="000000"/>
          <w:sz w:val="26"/>
          <w:szCs w:val="26"/>
          <w:lang w:val="uk-UA" w:bidi="en-US"/>
        </w:rPr>
      </w:pPr>
      <w:r w:rsidRPr="003D6EF2">
        <w:rPr>
          <w:rFonts w:ascii="Times New Roman" w:eastAsia="Calibri" w:hAnsi="Times New Roman" w:cs="Times New Roman"/>
          <w:sz w:val="26"/>
          <w:szCs w:val="26"/>
          <w:u w:val="single"/>
          <w:lang w:val="uk-UA" w:eastAsia="en-US"/>
        </w:rPr>
        <w:t xml:space="preserve">моніторинг досягнення </w:t>
      </w:r>
      <w:r w:rsidRPr="003D6EF2">
        <w:rPr>
          <w:rFonts w:ascii="Times New Roman" w:eastAsia="Times New Roman" w:hAnsi="Times New Roman" w:cs="Times New Roman"/>
          <w:sz w:val="26"/>
          <w:szCs w:val="26"/>
          <w:u w:val="single"/>
          <w:lang w:val="uk-UA" w:eastAsia="uk-UA"/>
        </w:rPr>
        <w:t xml:space="preserve">учнями </w:t>
      </w:r>
      <w:r w:rsidRPr="003D6EF2">
        <w:rPr>
          <w:rFonts w:ascii="Times New Roman" w:eastAsia="Calibri" w:hAnsi="Times New Roman" w:cs="Times New Roman"/>
          <w:sz w:val="26"/>
          <w:szCs w:val="26"/>
          <w:u w:val="single"/>
          <w:lang w:val="uk-UA" w:eastAsia="en-US"/>
        </w:rPr>
        <w:t>результатів навчання (компетентностей)</w:t>
      </w:r>
      <w:r w:rsidRPr="003D6EF2">
        <w:rPr>
          <w:rFonts w:ascii="Times New Roman" w:eastAsia="Calibri" w:hAnsi="Times New Roman" w:cs="Times New Roman"/>
          <w:sz w:val="26"/>
          <w:szCs w:val="26"/>
          <w:lang w:val="uk-UA" w:eastAsia="en-US"/>
        </w:rPr>
        <w:t xml:space="preserve"> проводиться згідно вимог навчальних програм</w:t>
      </w:r>
      <w:r w:rsidRPr="003D6EF2">
        <w:rPr>
          <w:rFonts w:ascii="Times New Roman" w:eastAsia="Microsoft Sans Serif" w:hAnsi="Times New Roman" w:cs="Microsoft Sans Serif"/>
          <w:color w:val="000000"/>
          <w:sz w:val="26"/>
          <w:szCs w:val="26"/>
          <w:lang w:val="uk-UA" w:bidi="en-US"/>
        </w:rPr>
        <w:t xml:space="preserve">  та відбувається в процесі контролю. Об’єктами контролю у процесі навчання у початковій школі є складники предметних компетентностей: знання про предмети і явища навколишнього світу, взаємозв’язки і відношення між ними; вміння та навички застосовувати засвоєні знання; досвід творчої діяльності; ціннісні ставлення.</w:t>
      </w:r>
    </w:p>
    <w:p w:rsidR="001B5331" w:rsidRPr="00980DD0" w:rsidRDefault="001B5331" w:rsidP="00980DD0">
      <w:pPr>
        <w:shd w:val="clear" w:color="auto" w:fill="FFFFFF"/>
        <w:tabs>
          <w:tab w:val="left" w:pos="284"/>
          <w:tab w:val="left" w:pos="1134"/>
        </w:tabs>
        <w:spacing w:after="0" w:line="240" w:lineRule="auto"/>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 xml:space="preserve">     Оцінювання учнів </w:t>
      </w:r>
      <w:r w:rsidRPr="003D6EF2">
        <w:rPr>
          <w:rFonts w:ascii="Times New Roman" w:eastAsia="Microsoft Sans Serif" w:hAnsi="Times New Roman" w:cs="Times New Roman"/>
          <w:sz w:val="26"/>
          <w:szCs w:val="26"/>
          <w:shd w:val="clear" w:color="auto" w:fill="FFFFFF"/>
          <w:lang w:val="uk-UA" w:eastAsia="en-US" w:bidi="en-US"/>
        </w:rPr>
        <w:t xml:space="preserve"> здійснюється відповідно до Орієнтовних вимог до контролю та оцінювання навчальних досягнень учнів початкової школи, затверджених наказом Міністерства освіти і науки України від 19.08.2016 </w:t>
      </w:r>
      <w:r w:rsidR="00980DD0">
        <w:rPr>
          <w:rFonts w:ascii="Times New Roman" w:eastAsia="Microsoft Sans Serif" w:hAnsi="Times New Roman" w:cs="Times New Roman"/>
          <w:sz w:val="26"/>
          <w:szCs w:val="26"/>
          <w:shd w:val="clear" w:color="auto" w:fill="FFFFFF"/>
          <w:lang w:val="uk-UA" w:eastAsia="en-US" w:bidi="en-US"/>
        </w:rPr>
        <w:t>р.</w:t>
      </w:r>
      <w:r w:rsidRPr="003D6EF2">
        <w:rPr>
          <w:rFonts w:ascii="Times New Roman" w:eastAsia="Microsoft Sans Serif" w:hAnsi="Times New Roman" w:cs="Times New Roman"/>
          <w:sz w:val="26"/>
          <w:szCs w:val="26"/>
          <w:shd w:val="clear" w:color="auto" w:fill="FFFFFF"/>
          <w:lang w:val="uk-UA" w:eastAsia="en-US" w:bidi="en-US"/>
        </w:rPr>
        <w:t xml:space="preserve">   № 1009 «Про орієнтовні вимоги до контролю та оцінювання навчальних досягнень учнів початкової школи».</w:t>
      </w:r>
      <w:r w:rsidR="00527F60">
        <w:rPr>
          <w:rFonts w:ascii="Times New Roman" w:eastAsia="Microsoft Sans Serif" w:hAnsi="Times New Roman" w:cs="Times New Roman"/>
          <w:sz w:val="26"/>
          <w:szCs w:val="26"/>
          <w:shd w:val="clear" w:color="auto" w:fill="FFFFFF"/>
          <w:lang w:val="uk-UA" w:eastAsia="en-US" w:bidi="en-US"/>
        </w:rPr>
        <w:t xml:space="preserve"> </w:t>
      </w:r>
      <w:r w:rsidRPr="003D6EF2">
        <w:rPr>
          <w:rFonts w:ascii="Times New Roman" w:eastAsia="Times New Roman" w:hAnsi="Times New Roman" w:cs="Microsoft Sans Serif"/>
          <w:color w:val="000000"/>
          <w:sz w:val="26"/>
          <w:szCs w:val="26"/>
          <w:lang w:val="uk-UA" w:eastAsia="en-US" w:bidi="en-US"/>
        </w:rPr>
        <w:t>Оцінювання навчальних досягнень учнів здійснюється вербально:</w:t>
      </w:r>
    </w:p>
    <w:p w:rsidR="001B5331" w:rsidRPr="003D6EF2" w:rsidRDefault="001B5331" w:rsidP="001B5331">
      <w:pPr>
        <w:widowControl w:val="0"/>
        <w:numPr>
          <w:ilvl w:val="0"/>
          <w:numId w:val="4"/>
        </w:numPr>
        <w:autoSpaceDE w:val="0"/>
        <w:autoSpaceDN w:val="0"/>
        <w:adjustRightInd w:val="0"/>
        <w:spacing w:after="160" w:line="240" w:lineRule="auto"/>
        <w:contextualSpacing/>
        <w:jc w:val="both"/>
        <w:rPr>
          <w:rFonts w:ascii="Times New Roman" w:eastAsia="Times New Roman" w:hAnsi="Times New Roman" w:cs="Times New Roman"/>
          <w:sz w:val="26"/>
          <w:szCs w:val="26"/>
          <w:lang w:val="uk-UA" w:eastAsia="en-US"/>
        </w:rPr>
      </w:pPr>
      <w:r w:rsidRPr="003D6EF2">
        <w:rPr>
          <w:rFonts w:ascii="Times New Roman" w:eastAsia="Times New Roman" w:hAnsi="Times New Roman" w:cs="Times New Roman"/>
          <w:sz w:val="26"/>
          <w:szCs w:val="26"/>
          <w:highlight w:val="yellow"/>
          <w:lang w:val="uk-UA" w:eastAsia="en-US"/>
        </w:rPr>
        <w:softHyphen/>
      </w:r>
      <w:r w:rsidRPr="003D6EF2">
        <w:rPr>
          <w:rFonts w:ascii="Times New Roman" w:eastAsia="Times New Roman" w:hAnsi="Times New Roman" w:cs="Times New Roman"/>
          <w:sz w:val="26"/>
          <w:szCs w:val="26"/>
          <w:lang w:val="uk-UA" w:eastAsia="en-US"/>
        </w:rPr>
        <w:t xml:space="preserve"> у 1-2 класах з усіх предметів інваріантної складової</w:t>
      </w:r>
      <w:r w:rsidRPr="003D6EF2">
        <w:rPr>
          <w:rFonts w:ascii="Times New Roman" w:eastAsia="Calibri" w:hAnsi="Times New Roman" w:cs="Times New Roman"/>
          <w:iCs/>
          <w:sz w:val="26"/>
          <w:szCs w:val="26"/>
          <w:lang w:val="uk-UA" w:eastAsia="en-US"/>
        </w:rPr>
        <w:t xml:space="preserve"> надається словесна характеристика знань, </w:t>
      </w:r>
      <w:r w:rsidRPr="003D6EF2">
        <w:rPr>
          <w:rFonts w:ascii="Times New Roman" w:eastAsia="Calibri" w:hAnsi="Times New Roman" w:cs="Times New Roman"/>
          <w:sz w:val="26"/>
          <w:szCs w:val="26"/>
          <w:lang w:val="uk-UA" w:eastAsia="en-US"/>
        </w:rPr>
        <w:t>умінь і навичок учнів</w:t>
      </w:r>
      <w:r w:rsidR="00D54A69" w:rsidRPr="003D6EF2">
        <w:rPr>
          <w:rFonts w:ascii="Times New Roman" w:eastAsia="Calibri" w:hAnsi="Times New Roman" w:cs="Times New Roman"/>
          <w:sz w:val="26"/>
          <w:szCs w:val="26"/>
          <w:lang w:val="uk-UA" w:eastAsia="en-US"/>
        </w:rPr>
        <w:t>.</w:t>
      </w:r>
    </w:p>
    <w:p w:rsidR="00D54A69" w:rsidRPr="003D6EF2" w:rsidRDefault="00D54A69" w:rsidP="00D54A69">
      <w:pPr>
        <w:widowControl w:val="0"/>
        <w:spacing w:after="0" w:line="240" w:lineRule="auto"/>
        <w:jc w:val="both"/>
        <w:rPr>
          <w:rFonts w:ascii="Times New Roman" w:eastAsia="Microsoft Sans Serif" w:hAnsi="Times New Roman" w:cs="Microsoft Sans Serif"/>
          <w:color w:val="000000"/>
          <w:sz w:val="26"/>
          <w:szCs w:val="26"/>
          <w:lang w:val="uk-UA" w:eastAsia="en-US" w:bidi="en-US"/>
        </w:rPr>
      </w:pPr>
      <w:r w:rsidRPr="003D6EF2">
        <w:rPr>
          <w:rFonts w:ascii="Times New Roman" w:eastAsia="Microsoft Sans Serif" w:hAnsi="Times New Roman" w:cs="Microsoft Sans Serif"/>
          <w:color w:val="000000"/>
          <w:sz w:val="26"/>
          <w:szCs w:val="26"/>
          <w:lang w:val="uk-UA" w:eastAsia="en-US" w:bidi="en-US"/>
        </w:rPr>
        <w:t>Навчальні досягнення учнів у 3-му класі підлягають формувальному та</w:t>
      </w:r>
      <w:r w:rsidRPr="003D6EF2">
        <w:rPr>
          <w:rFonts w:ascii="Times New Roman" w:eastAsia="Microsoft Sans Serif" w:hAnsi="Times New Roman" w:cs="Microsoft Sans Serif"/>
          <w:color w:val="000000"/>
          <w:sz w:val="26"/>
          <w:szCs w:val="26"/>
          <w:lang w:eastAsia="en-US" w:bidi="en-US"/>
        </w:rPr>
        <w:t> </w:t>
      </w:r>
      <w:r w:rsidRPr="003D6EF2">
        <w:rPr>
          <w:rFonts w:ascii="Times New Roman" w:eastAsia="Microsoft Sans Serif" w:hAnsi="Times New Roman" w:cs="Microsoft Sans Serif"/>
          <w:color w:val="000000"/>
          <w:sz w:val="26"/>
          <w:szCs w:val="26"/>
          <w:lang w:val="uk-UA" w:eastAsia="en-US" w:bidi="en-US"/>
        </w:rPr>
        <w:t>підсумковому (тематичному та</w:t>
      </w:r>
      <w:r w:rsidRPr="003D6EF2">
        <w:rPr>
          <w:rFonts w:ascii="Times New Roman" w:eastAsia="Microsoft Sans Serif" w:hAnsi="Times New Roman" w:cs="Microsoft Sans Serif"/>
          <w:color w:val="000000"/>
          <w:sz w:val="26"/>
          <w:szCs w:val="26"/>
          <w:lang w:eastAsia="en-US" w:bidi="en-US"/>
        </w:rPr>
        <w:t> </w:t>
      </w:r>
      <w:r w:rsidRPr="003D6EF2">
        <w:rPr>
          <w:rFonts w:ascii="Times New Roman" w:eastAsia="Microsoft Sans Serif" w:hAnsi="Times New Roman" w:cs="Microsoft Sans Serif"/>
          <w:color w:val="000000"/>
          <w:sz w:val="26"/>
          <w:szCs w:val="26"/>
          <w:lang w:val="uk-UA" w:eastAsia="en-US" w:bidi="en-US"/>
        </w:rPr>
        <w:t>завершальному) оцінюванню.</w:t>
      </w:r>
    </w:p>
    <w:p w:rsidR="00D54A69" w:rsidRPr="003D6EF2" w:rsidRDefault="00D54A69" w:rsidP="00D54A69">
      <w:pPr>
        <w:widowControl w:val="0"/>
        <w:spacing w:after="0" w:line="240" w:lineRule="auto"/>
        <w:jc w:val="both"/>
        <w:rPr>
          <w:rFonts w:ascii="Times New Roman" w:eastAsia="Microsoft Sans Serif" w:hAnsi="Times New Roman" w:cs="Microsoft Sans Serif"/>
          <w:color w:val="000000"/>
          <w:sz w:val="26"/>
          <w:szCs w:val="26"/>
          <w:lang w:eastAsia="en-US" w:bidi="en-US"/>
        </w:rPr>
      </w:pPr>
      <w:r w:rsidRPr="003D6EF2">
        <w:rPr>
          <w:rFonts w:ascii="Times New Roman" w:eastAsia="Microsoft Sans Serif" w:hAnsi="Times New Roman" w:cs="Microsoft Sans Serif"/>
          <w:color w:val="000000"/>
          <w:sz w:val="26"/>
          <w:szCs w:val="26"/>
          <w:lang w:eastAsia="en-US" w:bidi="en-US"/>
        </w:rPr>
        <w:t>Формувальне оцінювання має на меті:</w:t>
      </w:r>
    </w:p>
    <w:p w:rsidR="00D54A69" w:rsidRPr="003D6EF2" w:rsidRDefault="00D54A69" w:rsidP="00D54A69">
      <w:pPr>
        <w:widowControl w:val="0"/>
        <w:numPr>
          <w:ilvl w:val="0"/>
          <w:numId w:val="22"/>
        </w:numPr>
        <w:spacing w:after="0" w:line="240" w:lineRule="auto"/>
        <w:jc w:val="both"/>
        <w:rPr>
          <w:rFonts w:ascii="Times New Roman" w:eastAsia="Microsoft Sans Serif" w:hAnsi="Times New Roman" w:cs="Microsoft Sans Serif"/>
          <w:color w:val="000000"/>
          <w:sz w:val="26"/>
          <w:szCs w:val="26"/>
          <w:lang w:eastAsia="en-US" w:bidi="en-US"/>
        </w:rPr>
      </w:pPr>
      <w:r w:rsidRPr="003D6EF2">
        <w:rPr>
          <w:rFonts w:ascii="Times New Roman" w:eastAsia="Microsoft Sans Serif" w:hAnsi="Times New Roman" w:cs="Microsoft Sans Serif"/>
          <w:color w:val="000000"/>
          <w:sz w:val="26"/>
          <w:szCs w:val="26"/>
          <w:lang w:eastAsia="en-US" w:bidi="en-US"/>
        </w:rPr>
        <w:t>відстежувати навчальний поступ учнів;</w:t>
      </w:r>
    </w:p>
    <w:p w:rsidR="00D54A69" w:rsidRPr="003D6EF2" w:rsidRDefault="00D54A69" w:rsidP="00D54A69">
      <w:pPr>
        <w:widowControl w:val="0"/>
        <w:numPr>
          <w:ilvl w:val="0"/>
          <w:numId w:val="22"/>
        </w:numPr>
        <w:spacing w:after="0" w:line="240" w:lineRule="auto"/>
        <w:jc w:val="both"/>
        <w:rPr>
          <w:rFonts w:ascii="Times New Roman" w:eastAsia="Microsoft Sans Serif" w:hAnsi="Times New Roman" w:cs="Microsoft Sans Serif"/>
          <w:color w:val="000000"/>
          <w:sz w:val="26"/>
          <w:szCs w:val="26"/>
          <w:lang w:eastAsia="en-US" w:bidi="en-US"/>
        </w:rPr>
      </w:pPr>
      <w:r w:rsidRPr="003D6EF2">
        <w:rPr>
          <w:rFonts w:ascii="Times New Roman" w:eastAsia="Microsoft Sans Serif" w:hAnsi="Times New Roman" w:cs="Microsoft Sans Serif"/>
          <w:color w:val="000000"/>
          <w:sz w:val="26"/>
          <w:szCs w:val="26"/>
          <w:lang w:eastAsia="en-US" w:bidi="en-US"/>
        </w:rPr>
        <w:t>вибудовувати індивідуальну траєкторію розвитку дитини;</w:t>
      </w:r>
    </w:p>
    <w:p w:rsidR="00D54A69" w:rsidRPr="003D6EF2" w:rsidRDefault="00D54A69" w:rsidP="00D54A69">
      <w:pPr>
        <w:widowControl w:val="0"/>
        <w:numPr>
          <w:ilvl w:val="0"/>
          <w:numId w:val="22"/>
        </w:numPr>
        <w:spacing w:after="0" w:line="240" w:lineRule="auto"/>
        <w:jc w:val="both"/>
        <w:rPr>
          <w:rFonts w:ascii="Times New Roman" w:eastAsia="Microsoft Sans Serif" w:hAnsi="Times New Roman" w:cs="Microsoft Sans Serif"/>
          <w:color w:val="000000"/>
          <w:sz w:val="26"/>
          <w:szCs w:val="26"/>
          <w:lang w:eastAsia="en-US" w:bidi="en-US"/>
        </w:rPr>
      </w:pPr>
      <w:r w:rsidRPr="003D6EF2">
        <w:rPr>
          <w:rFonts w:ascii="Times New Roman" w:eastAsia="Microsoft Sans Serif" w:hAnsi="Times New Roman" w:cs="Microsoft Sans Serif"/>
          <w:color w:val="000000"/>
          <w:sz w:val="26"/>
          <w:szCs w:val="26"/>
          <w:lang w:eastAsia="en-US" w:bidi="en-US"/>
        </w:rPr>
        <w:t>діагностувати досягнення на кожному з етапів навчання;</w:t>
      </w:r>
    </w:p>
    <w:p w:rsidR="00D54A69" w:rsidRPr="003D6EF2" w:rsidRDefault="00D54A69" w:rsidP="00D54A69">
      <w:pPr>
        <w:widowControl w:val="0"/>
        <w:numPr>
          <w:ilvl w:val="0"/>
          <w:numId w:val="22"/>
        </w:numPr>
        <w:spacing w:after="0" w:line="240" w:lineRule="auto"/>
        <w:jc w:val="both"/>
        <w:rPr>
          <w:rFonts w:ascii="Times New Roman" w:eastAsia="Microsoft Sans Serif" w:hAnsi="Times New Roman" w:cs="Microsoft Sans Serif"/>
          <w:color w:val="000000"/>
          <w:sz w:val="26"/>
          <w:szCs w:val="26"/>
          <w:lang w:eastAsia="en-US" w:bidi="en-US"/>
        </w:rPr>
      </w:pPr>
      <w:r w:rsidRPr="003D6EF2">
        <w:rPr>
          <w:rFonts w:ascii="Times New Roman" w:eastAsia="Microsoft Sans Serif" w:hAnsi="Times New Roman" w:cs="Microsoft Sans Serif"/>
          <w:color w:val="000000"/>
          <w:sz w:val="26"/>
          <w:szCs w:val="26"/>
          <w:lang w:eastAsia="en-US" w:bidi="en-US"/>
        </w:rPr>
        <w:t>вчасно виявляти проблеми й запобігати їх нашаруванню;</w:t>
      </w:r>
    </w:p>
    <w:p w:rsidR="00D54A69" w:rsidRPr="003D6EF2" w:rsidRDefault="00D54A69" w:rsidP="00D54A69">
      <w:pPr>
        <w:widowControl w:val="0"/>
        <w:numPr>
          <w:ilvl w:val="0"/>
          <w:numId w:val="22"/>
        </w:numPr>
        <w:spacing w:after="0" w:line="240" w:lineRule="auto"/>
        <w:jc w:val="both"/>
        <w:rPr>
          <w:rFonts w:ascii="Times New Roman" w:eastAsia="Microsoft Sans Serif" w:hAnsi="Times New Roman" w:cs="Microsoft Sans Serif"/>
          <w:color w:val="000000"/>
          <w:sz w:val="26"/>
          <w:szCs w:val="26"/>
          <w:lang w:eastAsia="en-US" w:bidi="en-US"/>
        </w:rPr>
      </w:pPr>
      <w:r w:rsidRPr="003D6EF2">
        <w:rPr>
          <w:rFonts w:ascii="Times New Roman" w:eastAsia="Microsoft Sans Serif" w:hAnsi="Times New Roman" w:cs="Microsoft Sans Serif"/>
          <w:color w:val="000000"/>
          <w:sz w:val="26"/>
          <w:szCs w:val="26"/>
          <w:lang w:eastAsia="en-US" w:bidi="en-US"/>
        </w:rPr>
        <w:t>аналізувати реалізацію освітньої програми та Державного стандарту початкової освіти, ухвалювати рішення щодо корегування навчальної програми і методів навчання відповідно до індивідуальних потреб дитини;</w:t>
      </w:r>
    </w:p>
    <w:p w:rsidR="00D54A69" w:rsidRPr="003D6EF2" w:rsidRDefault="00D54A69" w:rsidP="00D54A69">
      <w:pPr>
        <w:widowControl w:val="0"/>
        <w:numPr>
          <w:ilvl w:val="0"/>
          <w:numId w:val="22"/>
        </w:numPr>
        <w:spacing w:after="0" w:line="240" w:lineRule="auto"/>
        <w:jc w:val="both"/>
        <w:rPr>
          <w:rFonts w:ascii="Times New Roman" w:eastAsia="Microsoft Sans Serif" w:hAnsi="Times New Roman" w:cs="Microsoft Sans Serif"/>
          <w:color w:val="000000"/>
          <w:sz w:val="26"/>
          <w:szCs w:val="26"/>
          <w:lang w:eastAsia="en-US" w:bidi="en-US"/>
        </w:rPr>
      </w:pPr>
      <w:r w:rsidRPr="003D6EF2">
        <w:rPr>
          <w:rFonts w:ascii="Times New Roman" w:eastAsia="Microsoft Sans Serif" w:hAnsi="Times New Roman" w:cs="Microsoft Sans Serif"/>
          <w:color w:val="000000"/>
          <w:sz w:val="26"/>
          <w:szCs w:val="26"/>
          <w:lang w:eastAsia="en-US" w:bidi="en-US"/>
        </w:rPr>
        <w:t>запобігати побоюванням дитини помилитися;</w:t>
      </w:r>
    </w:p>
    <w:p w:rsidR="00D54A69" w:rsidRPr="003D6EF2" w:rsidRDefault="00D54A69" w:rsidP="00D54A69">
      <w:pPr>
        <w:widowControl w:val="0"/>
        <w:numPr>
          <w:ilvl w:val="0"/>
          <w:numId w:val="22"/>
        </w:numPr>
        <w:spacing w:after="0" w:line="240" w:lineRule="auto"/>
        <w:jc w:val="both"/>
        <w:rPr>
          <w:rFonts w:ascii="Times New Roman" w:eastAsia="Microsoft Sans Serif" w:hAnsi="Times New Roman" w:cs="Microsoft Sans Serif"/>
          <w:color w:val="000000"/>
          <w:sz w:val="26"/>
          <w:szCs w:val="26"/>
          <w:lang w:eastAsia="en-US" w:bidi="en-US"/>
        </w:rPr>
      </w:pPr>
      <w:r w:rsidRPr="003D6EF2">
        <w:rPr>
          <w:rFonts w:ascii="Times New Roman" w:eastAsia="Microsoft Sans Serif" w:hAnsi="Times New Roman" w:cs="Microsoft Sans Serif"/>
          <w:color w:val="000000"/>
          <w:sz w:val="26"/>
          <w:szCs w:val="26"/>
          <w:lang w:eastAsia="en-US" w:bidi="en-US"/>
        </w:rPr>
        <w:t>плекати впевненість у власних можливостях і здібностях.</w:t>
      </w:r>
    </w:p>
    <w:p w:rsidR="00D54A69" w:rsidRPr="003D6EF2" w:rsidRDefault="00527F60" w:rsidP="00D54A69">
      <w:pPr>
        <w:widowControl w:val="0"/>
        <w:spacing w:after="0" w:line="240" w:lineRule="auto"/>
        <w:jc w:val="both"/>
        <w:rPr>
          <w:rFonts w:ascii="Times New Roman" w:eastAsia="Microsoft Sans Serif" w:hAnsi="Times New Roman" w:cs="Microsoft Sans Serif"/>
          <w:color w:val="000000"/>
          <w:sz w:val="26"/>
          <w:szCs w:val="26"/>
          <w:lang w:eastAsia="en-US" w:bidi="en-US"/>
        </w:rPr>
      </w:pPr>
      <w:r>
        <w:rPr>
          <w:rFonts w:ascii="Times New Roman" w:eastAsia="Microsoft Sans Serif" w:hAnsi="Times New Roman" w:cs="Microsoft Sans Serif"/>
          <w:color w:val="000000"/>
          <w:sz w:val="26"/>
          <w:szCs w:val="26"/>
          <w:lang w:val="uk-UA" w:eastAsia="en-US" w:bidi="en-US"/>
        </w:rPr>
        <w:t xml:space="preserve">     </w:t>
      </w:r>
      <w:r w:rsidR="00D54A69" w:rsidRPr="003D6EF2">
        <w:rPr>
          <w:rFonts w:ascii="Times New Roman" w:eastAsia="Microsoft Sans Serif" w:hAnsi="Times New Roman" w:cs="Microsoft Sans Serif"/>
          <w:color w:val="000000"/>
          <w:sz w:val="26"/>
          <w:szCs w:val="26"/>
          <w:lang w:eastAsia="en-US" w:bidi="en-US"/>
        </w:rPr>
        <w:t>Спостереження за навчальним поступом учнів та оцінювання цього поступу розпочинається з перших днів навчання дитини у школі і триває постійно. Невід’ємною частиною цього процесу є формування здатності учнів самостійно оцінювати свій поступ.</w:t>
      </w:r>
    </w:p>
    <w:p w:rsidR="001B5331" w:rsidRPr="00980DD0" w:rsidRDefault="00D54A69" w:rsidP="00980DD0">
      <w:pPr>
        <w:widowControl w:val="0"/>
        <w:autoSpaceDE w:val="0"/>
        <w:autoSpaceDN w:val="0"/>
        <w:adjustRightInd w:val="0"/>
        <w:spacing w:after="160" w:line="240" w:lineRule="auto"/>
        <w:contextualSpacing/>
        <w:jc w:val="both"/>
        <w:rPr>
          <w:rFonts w:ascii="Times New Roman" w:eastAsia="Times New Roman" w:hAnsi="Times New Roman" w:cs="Times New Roman"/>
          <w:sz w:val="26"/>
          <w:szCs w:val="26"/>
          <w:lang w:val="uk-UA" w:eastAsia="en-US"/>
        </w:rPr>
      </w:pPr>
      <w:r w:rsidRPr="003D6EF2">
        <w:rPr>
          <w:rFonts w:ascii="Times New Roman" w:eastAsia="Times New Roman" w:hAnsi="Times New Roman" w:cs="Times New Roman"/>
          <w:sz w:val="26"/>
          <w:szCs w:val="26"/>
          <w:lang w:val="uk-UA" w:eastAsia="en-US"/>
        </w:rPr>
        <w:t xml:space="preserve">     У 4 класі вербально оцінюються такі предмети</w:t>
      </w:r>
      <w:r w:rsidR="001B5331" w:rsidRPr="003D6EF2">
        <w:rPr>
          <w:rFonts w:ascii="Times New Roman" w:eastAsia="Times New Roman" w:hAnsi="Times New Roman" w:cs="Times New Roman"/>
          <w:sz w:val="26"/>
          <w:szCs w:val="26"/>
          <w:lang w:val="uk-UA" w:eastAsia="en-US"/>
        </w:rPr>
        <w:t xml:space="preserve"> інваріантної складової: «Інформатика», </w:t>
      </w:r>
      <w:r w:rsidR="008519C2" w:rsidRPr="003D6EF2">
        <w:rPr>
          <w:rFonts w:ascii="Times New Roman" w:eastAsia="Times New Roman" w:hAnsi="Times New Roman" w:cs="Times New Roman"/>
          <w:sz w:val="26"/>
          <w:szCs w:val="26"/>
          <w:lang w:val="uk-UA" w:eastAsia="en-US"/>
        </w:rPr>
        <w:t xml:space="preserve"> інтегрований курс</w:t>
      </w:r>
      <w:r w:rsidR="001B5331" w:rsidRPr="003D6EF2">
        <w:rPr>
          <w:rFonts w:ascii="Times New Roman" w:eastAsia="Times New Roman" w:hAnsi="Times New Roman" w:cs="Times New Roman"/>
          <w:sz w:val="26"/>
          <w:szCs w:val="26"/>
          <w:lang w:val="uk-UA" w:eastAsia="en-US"/>
        </w:rPr>
        <w:t xml:space="preserve"> «Мистецтво», «Основи здоров’я», «Фізична культура», «Я </w:t>
      </w:r>
      <w:r w:rsidR="00980DD0">
        <w:rPr>
          <w:rFonts w:ascii="Times New Roman" w:eastAsia="Times New Roman" w:hAnsi="Times New Roman" w:cs="Times New Roman"/>
          <w:sz w:val="26"/>
          <w:szCs w:val="26"/>
          <w:lang w:val="uk-UA" w:eastAsia="en-US"/>
        </w:rPr>
        <w:t>у світі» та «Трудове навчання».</w:t>
      </w:r>
      <w:r w:rsidR="001B5331" w:rsidRPr="003D6EF2">
        <w:rPr>
          <w:rFonts w:ascii="Times New Roman" w:eastAsia="Times New Roman" w:hAnsi="Times New Roman" w:cs="PetersburgC"/>
          <w:color w:val="000000"/>
          <w:sz w:val="26"/>
          <w:szCs w:val="26"/>
          <w:lang w:val="uk-UA" w:eastAsia="en-US" w:bidi="en-US"/>
        </w:rPr>
        <w:t>Оцінювання навчальних досягнень учнів здійснюється за 12</w:t>
      </w:r>
      <w:r w:rsidR="001B5331" w:rsidRPr="003D6EF2">
        <w:rPr>
          <w:rFonts w:ascii="Times New Roman" w:eastAsia="Times New Roman" w:hAnsi="Times New Roman" w:cs="PetersburgC"/>
          <w:color w:val="000000"/>
          <w:sz w:val="26"/>
          <w:szCs w:val="26"/>
          <w:highlight w:val="yellow"/>
          <w:lang w:val="uk-UA" w:eastAsia="en-US" w:bidi="en-US"/>
        </w:rPr>
        <w:softHyphen/>
      </w:r>
      <w:r w:rsidR="001B5331" w:rsidRPr="003D6EF2">
        <w:rPr>
          <w:rFonts w:ascii="Times New Roman" w:eastAsia="Times New Roman" w:hAnsi="Times New Roman" w:cs="PetersburgC"/>
          <w:color w:val="000000"/>
          <w:sz w:val="26"/>
          <w:szCs w:val="26"/>
          <w:lang w:val="uk-UA" w:eastAsia="en-US" w:bidi="en-US"/>
        </w:rPr>
        <w:t>-бальною шкалою з предметів інваріантної складової освітніх галузей: «Мови і літератури (мовний і  літературний компоненти)», «Математика», «Природознавство».</w:t>
      </w:r>
    </w:p>
    <w:p w:rsidR="001B5331" w:rsidRPr="003D6EF2" w:rsidRDefault="001B5331" w:rsidP="001B5331">
      <w:pPr>
        <w:widowControl w:val="0"/>
        <w:spacing w:after="0" w:line="240" w:lineRule="auto"/>
        <w:jc w:val="both"/>
        <w:rPr>
          <w:rFonts w:ascii="Times New Roman" w:eastAsia="Microsoft Sans Serif" w:hAnsi="Times New Roman" w:cs="Microsoft Sans Serif"/>
          <w:sz w:val="26"/>
          <w:szCs w:val="26"/>
          <w:lang w:val="uk-UA" w:bidi="en-US"/>
        </w:rPr>
      </w:pPr>
      <w:r w:rsidRPr="003D6EF2">
        <w:rPr>
          <w:rFonts w:ascii="Times New Roman" w:eastAsia="Microsoft Sans Serif" w:hAnsi="Times New Roman" w:cs="Microsoft Sans Serif"/>
          <w:color w:val="000000"/>
          <w:sz w:val="26"/>
          <w:szCs w:val="26"/>
          <w:lang w:val="uk-UA" w:bidi="en-US"/>
        </w:rPr>
        <w:t xml:space="preserve">     Облік результатів контролю ведеться учителем у Класному </w:t>
      </w:r>
      <w:r w:rsidRPr="003D6EF2">
        <w:rPr>
          <w:rFonts w:ascii="Times New Roman" w:eastAsia="Microsoft Sans Serif" w:hAnsi="Times New Roman" w:cs="Microsoft Sans Serif"/>
          <w:sz w:val="26"/>
          <w:szCs w:val="26"/>
          <w:lang w:val="uk-UA" w:bidi="en-US"/>
        </w:rPr>
        <w:t>журналі і табелях навчальних досягнень.</w:t>
      </w:r>
    </w:p>
    <w:p w:rsidR="001B5331" w:rsidRPr="003D6EF2" w:rsidRDefault="001B5331" w:rsidP="001B5331">
      <w:pPr>
        <w:spacing w:after="0" w:line="240" w:lineRule="auto"/>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 xml:space="preserve">     На основі освітньої програми складено та затверджено робочий навчальний план закладу освіти, що конкретизує організацію освітнього процесу.</w:t>
      </w:r>
    </w:p>
    <w:p w:rsidR="00441354" w:rsidRDefault="00441354" w:rsidP="00980DD0">
      <w:pPr>
        <w:spacing w:after="0" w:line="240" w:lineRule="auto"/>
        <w:rPr>
          <w:rFonts w:ascii="Times New Roman" w:eastAsia="Calibri" w:hAnsi="Times New Roman" w:cs="Times New Roman"/>
          <w:sz w:val="26"/>
          <w:szCs w:val="26"/>
          <w:lang w:val="uk-UA" w:eastAsia="en-US"/>
        </w:rPr>
      </w:pPr>
    </w:p>
    <w:p w:rsidR="00527F60" w:rsidRDefault="00527F60" w:rsidP="00980DD0">
      <w:pPr>
        <w:spacing w:after="0" w:line="240" w:lineRule="auto"/>
        <w:rPr>
          <w:rFonts w:ascii="Times New Roman" w:eastAsia="Calibri" w:hAnsi="Times New Roman" w:cs="Times New Roman"/>
          <w:sz w:val="26"/>
          <w:szCs w:val="26"/>
          <w:lang w:val="uk-UA" w:eastAsia="en-US"/>
        </w:rPr>
      </w:pPr>
    </w:p>
    <w:p w:rsidR="00527F60" w:rsidRDefault="00527F60" w:rsidP="00980DD0">
      <w:pPr>
        <w:spacing w:after="0" w:line="240" w:lineRule="auto"/>
        <w:rPr>
          <w:rFonts w:ascii="Times New Roman" w:eastAsia="Calibri" w:hAnsi="Times New Roman" w:cs="Times New Roman"/>
          <w:sz w:val="26"/>
          <w:szCs w:val="26"/>
          <w:lang w:val="uk-UA" w:eastAsia="en-US"/>
        </w:rPr>
      </w:pPr>
    </w:p>
    <w:p w:rsidR="00980DD0" w:rsidRPr="003D6EF2" w:rsidRDefault="00980DD0" w:rsidP="00980DD0">
      <w:pPr>
        <w:spacing w:after="0" w:line="240" w:lineRule="auto"/>
        <w:rPr>
          <w:rFonts w:ascii="Times New Roman" w:eastAsia="Calibri" w:hAnsi="Times New Roman" w:cs="Times New Roman"/>
          <w:b/>
          <w:sz w:val="26"/>
          <w:szCs w:val="26"/>
          <w:lang w:val="uk-UA" w:eastAsia="en-US"/>
        </w:rPr>
      </w:pPr>
    </w:p>
    <w:p w:rsidR="008519C2" w:rsidRPr="003D6EF2" w:rsidRDefault="00527F60" w:rsidP="008519C2">
      <w:pPr>
        <w:shd w:val="clear" w:color="auto" w:fill="FFFFFF"/>
        <w:spacing w:after="0" w:line="240" w:lineRule="auto"/>
        <w:jc w:val="center"/>
        <w:rPr>
          <w:rFonts w:ascii="Times New Roman" w:eastAsia="Calibri" w:hAnsi="Times New Roman" w:cs="Times New Roman"/>
          <w:b/>
          <w:sz w:val="26"/>
          <w:szCs w:val="26"/>
          <w:lang w:val="uk-UA" w:eastAsia="en-US"/>
        </w:rPr>
      </w:pPr>
      <w:r>
        <w:rPr>
          <w:rFonts w:ascii="Times New Roman" w:eastAsia="Calibri" w:hAnsi="Times New Roman" w:cs="Times New Roman"/>
          <w:b/>
          <w:sz w:val="26"/>
          <w:szCs w:val="26"/>
          <w:lang w:val="uk-UA" w:eastAsia="en-US"/>
        </w:rPr>
        <w:lastRenderedPageBreak/>
        <w:t>ЗАГАЛЬНІ ПОЛОЖЕННЯ ОСВІТНЬОЇ ПРОГРАМИ</w:t>
      </w:r>
      <w:r w:rsidR="008519C2" w:rsidRPr="003D6EF2">
        <w:rPr>
          <w:rFonts w:ascii="Times New Roman" w:eastAsia="Calibri" w:hAnsi="Times New Roman" w:cs="Times New Roman"/>
          <w:b/>
          <w:sz w:val="26"/>
          <w:szCs w:val="26"/>
          <w:lang w:val="uk-UA" w:eastAsia="en-US"/>
        </w:rPr>
        <w:t xml:space="preserve"> ІІ СТУПЕНЯ</w:t>
      </w:r>
    </w:p>
    <w:p w:rsidR="00527F60" w:rsidRDefault="00527F60" w:rsidP="008519C2">
      <w:pPr>
        <w:spacing w:after="0" w:line="240" w:lineRule="auto"/>
        <w:jc w:val="both"/>
        <w:rPr>
          <w:rFonts w:ascii="Times New Roman" w:eastAsia="Calibri" w:hAnsi="Times New Roman" w:cs="Times New Roman"/>
          <w:b/>
          <w:bCs/>
          <w:sz w:val="26"/>
          <w:szCs w:val="26"/>
          <w:lang w:val="uk-UA" w:eastAsia="en-US"/>
        </w:rPr>
      </w:pPr>
    </w:p>
    <w:p w:rsidR="008519C2" w:rsidRPr="003D6EF2" w:rsidRDefault="008519C2" w:rsidP="008519C2">
      <w:pPr>
        <w:spacing w:after="0" w:line="240" w:lineRule="auto"/>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 xml:space="preserve">     Освітня програма КЗ «Македонівська загальноосвітня школа І-ІІІ ступенів» для ІІ ступеня (базова середня освіта) розроблена на виконання Закону України «Про освіту», наказу Міністерства освіти і науки України від 20 квітня 2018 року № 405 "Про затвердження типової освітньої програми закладів загальної середньої освіти ІІ ступеня"  та постанови Кабінету Міністрів України від 23 листопада 2011 року </w:t>
      </w:r>
      <w:r w:rsidR="00527F60">
        <w:rPr>
          <w:rFonts w:ascii="Times New Roman" w:eastAsia="Calibri" w:hAnsi="Times New Roman" w:cs="Times New Roman"/>
          <w:sz w:val="26"/>
          <w:szCs w:val="26"/>
          <w:lang w:val="uk-UA" w:eastAsia="en-US"/>
        </w:rPr>
        <w:t xml:space="preserve"> </w:t>
      </w:r>
      <w:r w:rsidRPr="003D6EF2">
        <w:rPr>
          <w:rFonts w:ascii="Times New Roman" w:eastAsia="Calibri" w:hAnsi="Times New Roman" w:cs="Times New Roman"/>
          <w:sz w:val="26"/>
          <w:szCs w:val="26"/>
          <w:lang w:val="uk-UA" w:eastAsia="en-US"/>
        </w:rPr>
        <w:t xml:space="preserve">№ 1392 «Про затвердження Державного стандарту базової та повної загальної середньої освіти». </w:t>
      </w:r>
    </w:p>
    <w:p w:rsidR="008519C2" w:rsidRPr="003D6EF2" w:rsidRDefault="008519C2" w:rsidP="008519C2">
      <w:pPr>
        <w:spacing w:after="0" w:line="240" w:lineRule="auto"/>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 xml:space="preserve">     Освітня програма базової середньої освіти (далі - Освітня програма) окреслює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rsidR="008519C2" w:rsidRPr="003D6EF2" w:rsidRDefault="008519C2" w:rsidP="008519C2">
      <w:pPr>
        <w:spacing w:after="0" w:line="240" w:lineRule="auto"/>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b/>
          <w:i/>
          <w:sz w:val="26"/>
          <w:szCs w:val="26"/>
          <w:lang w:val="uk-UA" w:eastAsia="en-US"/>
        </w:rPr>
        <w:t xml:space="preserve">     Загальний обсяг навчального навантаження та тривалість і взаємозв’язки освітніх галузей, предметів, дисциплін</w:t>
      </w:r>
      <w:r w:rsidRPr="003D6EF2">
        <w:rPr>
          <w:rFonts w:ascii="Times New Roman" w:eastAsia="Calibri" w:hAnsi="Times New Roman" w:cs="Times New Roman"/>
          <w:b/>
          <w:sz w:val="26"/>
          <w:szCs w:val="26"/>
          <w:lang w:val="uk-UA" w:eastAsia="en-US"/>
        </w:rPr>
        <w:t>.</w:t>
      </w:r>
      <w:r w:rsidRPr="003D6EF2">
        <w:rPr>
          <w:rFonts w:ascii="Times New Roman" w:eastAsia="Calibri" w:hAnsi="Times New Roman" w:cs="Times New Roman"/>
          <w:sz w:val="26"/>
          <w:szCs w:val="26"/>
          <w:lang w:val="uk-UA" w:eastAsia="en-US"/>
        </w:rPr>
        <w:t xml:space="preserve"> Загальний обсяг навчального навантаження для учнів 5-9-х класів складає 5542 годин/навчальний рік: для 5-х класів – 952 годин/навчальний рік, для 6-х класів – 1054 годин/навчальний рік, для 7-х класів – 1156 годин/навчальний рік, для 8-х класів – 1173 годин/навчальний рік, для 9-х класів – 1207 годин/навчальний рік. Детальний розподіл навчального навантаження на тиждень </w:t>
      </w:r>
      <w:r w:rsidRPr="003D6EF2">
        <w:rPr>
          <w:rFonts w:ascii="Times New Roman" w:eastAsia="Calibri" w:hAnsi="Times New Roman" w:cs="Times New Roman"/>
          <w:color w:val="000000"/>
          <w:sz w:val="26"/>
          <w:szCs w:val="26"/>
          <w:lang w:val="uk-UA" w:eastAsia="en-US"/>
        </w:rPr>
        <w:t xml:space="preserve">окреслено у </w:t>
      </w:r>
      <w:r w:rsidRPr="003D6EF2">
        <w:rPr>
          <w:rFonts w:ascii="Times New Roman" w:eastAsia="Calibri" w:hAnsi="Times New Roman" w:cs="Times New Roman"/>
          <w:sz w:val="26"/>
          <w:szCs w:val="26"/>
          <w:lang w:val="uk-UA" w:eastAsia="en-US"/>
        </w:rPr>
        <w:t xml:space="preserve">навчальних планах ІІ ступеня (далі – навчальний план). </w:t>
      </w:r>
    </w:p>
    <w:p w:rsidR="008519C2" w:rsidRPr="003D6EF2" w:rsidRDefault="008519C2" w:rsidP="008519C2">
      <w:pPr>
        <w:spacing w:after="0" w:line="240" w:lineRule="auto"/>
        <w:jc w:val="both"/>
        <w:rPr>
          <w:rFonts w:ascii="Calibri" w:eastAsia="Calibri" w:hAnsi="Calibri" w:cs="Times New Roman"/>
          <w:sz w:val="26"/>
          <w:szCs w:val="26"/>
          <w:lang w:val="uk-UA" w:eastAsia="en-US"/>
        </w:rPr>
      </w:pPr>
      <w:r w:rsidRPr="003D6EF2">
        <w:rPr>
          <w:rFonts w:ascii="Times New Roman" w:eastAsia="Calibri" w:hAnsi="Times New Roman" w:cs="Times New Roman"/>
          <w:sz w:val="26"/>
          <w:szCs w:val="26"/>
          <w:lang w:val="uk-UA" w:eastAsia="en-US"/>
        </w:rPr>
        <w:t xml:space="preserve">     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8519C2" w:rsidRPr="003D6EF2" w:rsidRDefault="008519C2" w:rsidP="008519C2">
      <w:pPr>
        <w:spacing w:after="0" w:line="240" w:lineRule="auto"/>
        <w:ind w:right="85"/>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 xml:space="preserve">     З метою виконання вимог Державного стандарту навчальні плани ІІ ступеня містять усі предмети інваріантної ск</w:t>
      </w:r>
      <w:r w:rsidR="00147257" w:rsidRPr="003D6EF2">
        <w:rPr>
          <w:rFonts w:ascii="Times New Roman" w:eastAsia="Calibri" w:hAnsi="Times New Roman" w:cs="Times New Roman"/>
          <w:sz w:val="26"/>
          <w:szCs w:val="26"/>
          <w:lang w:val="uk-UA" w:eastAsia="en-US"/>
        </w:rPr>
        <w:t>ладової, передбачені таблицею</w:t>
      </w:r>
      <w:r w:rsidR="00980DD0">
        <w:rPr>
          <w:rFonts w:ascii="Times New Roman" w:eastAsia="Calibri" w:hAnsi="Times New Roman" w:cs="Times New Roman"/>
          <w:sz w:val="26"/>
          <w:szCs w:val="26"/>
          <w:lang w:val="uk-UA" w:eastAsia="en-US"/>
        </w:rPr>
        <w:t xml:space="preserve"> 12 до Т</w:t>
      </w:r>
      <w:r w:rsidRPr="003D6EF2">
        <w:rPr>
          <w:rFonts w:ascii="Times New Roman" w:eastAsia="Calibri" w:hAnsi="Times New Roman" w:cs="Times New Roman"/>
          <w:sz w:val="26"/>
          <w:szCs w:val="26"/>
          <w:lang w:val="uk-UA" w:eastAsia="en-US"/>
        </w:rPr>
        <w:t xml:space="preserve">ипової освітньої програми, затвердженої наказом Міністерства освіти і науки України від 20.04.2018 </w:t>
      </w:r>
      <w:r w:rsidR="00441354" w:rsidRPr="003D6EF2">
        <w:rPr>
          <w:rFonts w:ascii="Times New Roman" w:eastAsia="Calibri" w:hAnsi="Times New Roman" w:cs="Times New Roman"/>
          <w:sz w:val="26"/>
          <w:szCs w:val="26"/>
          <w:lang w:val="uk-UA" w:eastAsia="en-US"/>
        </w:rPr>
        <w:t xml:space="preserve">р. </w:t>
      </w:r>
      <w:r w:rsidRPr="003D6EF2">
        <w:rPr>
          <w:rFonts w:ascii="Times New Roman" w:eastAsia="Calibri" w:hAnsi="Times New Roman" w:cs="Times New Roman"/>
          <w:sz w:val="26"/>
          <w:szCs w:val="26"/>
          <w:lang w:val="uk-UA" w:eastAsia="en-US"/>
        </w:rPr>
        <w:t xml:space="preserve">№405.                                       </w:t>
      </w:r>
    </w:p>
    <w:p w:rsidR="008519C2" w:rsidRPr="003D6EF2" w:rsidRDefault="008519C2" w:rsidP="008519C2">
      <w:pPr>
        <w:spacing w:after="0" w:line="240" w:lineRule="auto"/>
        <w:ind w:right="85"/>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 xml:space="preserve">     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8519C2" w:rsidRPr="003D6EF2" w:rsidRDefault="008519C2" w:rsidP="008519C2">
      <w:pPr>
        <w:spacing w:after="0" w:line="240" w:lineRule="auto"/>
        <w:ind w:right="85"/>
        <w:jc w:val="both"/>
        <w:rPr>
          <w:rFonts w:ascii="Calibri" w:eastAsia="Calibri" w:hAnsi="Calibri" w:cs="Times New Roman"/>
          <w:sz w:val="26"/>
          <w:szCs w:val="26"/>
          <w:lang w:val="uk-UA" w:eastAsia="en-US"/>
        </w:rPr>
      </w:pPr>
      <w:r w:rsidRPr="003D6EF2">
        <w:rPr>
          <w:rFonts w:ascii="Times New Roman" w:eastAsia="Calibri" w:hAnsi="Times New Roman" w:cs="Times New Roman"/>
          <w:sz w:val="26"/>
          <w:szCs w:val="26"/>
          <w:lang w:val="uk-UA" w:eastAsia="en-US"/>
        </w:rPr>
        <w:t xml:space="preserve">     В рамках галузі «Мистецтво» у школі викладаються  окремі курси: «Музичне мистецтво» та «Образотворче мистецтво».</w:t>
      </w:r>
    </w:p>
    <w:p w:rsidR="008519C2" w:rsidRPr="003D6EF2" w:rsidRDefault="008519C2" w:rsidP="008519C2">
      <w:pPr>
        <w:shd w:val="clear" w:color="auto" w:fill="FFFFFF"/>
        <w:spacing w:after="0" w:line="240" w:lineRule="auto"/>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 xml:space="preserve">     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8519C2" w:rsidRPr="003D6EF2" w:rsidRDefault="008519C2" w:rsidP="008519C2">
      <w:pPr>
        <w:shd w:val="clear" w:color="auto" w:fill="FFFFFF"/>
        <w:spacing w:after="0" w:line="240" w:lineRule="auto"/>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 xml:space="preserve">     Змістове наповнення предмета «Фізична культура» сформоване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w:t>
      </w:r>
    </w:p>
    <w:p w:rsidR="008519C2" w:rsidRPr="003D6EF2" w:rsidRDefault="008519C2" w:rsidP="00147257">
      <w:pPr>
        <w:spacing w:after="0" w:line="240" w:lineRule="auto"/>
        <w:ind w:right="85"/>
        <w:jc w:val="both"/>
        <w:rPr>
          <w:rFonts w:ascii="Times New Roman" w:eastAsia="Calibri" w:hAnsi="Times New Roman" w:cs="Times New Roman"/>
          <w:sz w:val="26"/>
          <w:szCs w:val="26"/>
          <w:lang w:val="uk-UA" w:eastAsia="en-US"/>
        </w:rPr>
      </w:pPr>
      <w:r w:rsidRPr="003D6EF2">
        <w:rPr>
          <w:rFonts w:ascii="Times New Roman" w:eastAsia="Calibri" w:hAnsi="Times New Roman" w:cs="Times New Roman"/>
          <w:sz w:val="26"/>
          <w:szCs w:val="26"/>
          <w:lang w:val="uk-UA" w:eastAsia="en-US"/>
        </w:rPr>
        <w:t xml:space="preserve">     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6D4DF7" w:rsidRDefault="006D4DF7" w:rsidP="008519C2">
      <w:pPr>
        <w:spacing w:after="0" w:line="240" w:lineRule="auto"/>
        <w:ind w:firstLine="709"/>
        <w:jc w:val="both"/>
        <w:rPr>
          <w:rFonts w:ascii="Times New Roman" w:eastAsia="Calibri" w:hAnsi="Times New Roman" w:cs="Times New Roman"/>
          <w:b/>
          <w:i/>
          <w:sz w:val="26"/>
          <w:szCs w:val="26"/>
          <w:lang w:val="uk-UA" w:eastAsia="en-US"/>
        </w:rPr>
      </w:pPr>
    </w:p>
    <w:p w:rsidR="006D4DF7" w:rsidRDefault="006D4DF7" w:rsidP="008519C2">
      <w:pPr>
        <w:spacing w:after="0" w:line="240" w:lineRule="auto"/>
        <w:ind w:firstLine="709"/>
        <w:jc w:val="both"/>
        <w:rPr>
          <w:rFonts w:ascii="Times New Roman" w:eastAsia="Calibri" w:hAnsi="Times New Roman" w:cs="Times New Roman"/>
          <w:b/>
          <w:i/>
          <w:sz w:val="26"/>
          <w:szCs w:val="26"/>
          <w:lang w:val="uk-UA" w:eastAsia="en-US"/>
        </w:rPr>
      </w:pPr>
    </w:p>
    <w:p w:rsidR="008519C2" w:rsidRPr="003D6EF2" w:rsidRDefault="008519C2" w:rsidP="008519C2">
      <w:pPr>
        <w:spacing w:after="0" w:line="240" w:lineRule="auto"/>
        <w:ind w:firstLine="709"/>
        <w:jc w:val="both"/>
        <w:rPr>
          <w:rFonts w:ascii="Times New Roman" w:eastAsia="Calibri" w:hAnsi="Times New Roman" w:cs="Times New Roman"/>
          <w:b/>
          <w:i/>
          <w:sz w:val="26"/>
          <w:szCs w:val="26"/>
          <w:lang w:val="uk-UA" w:eastAsia="en-US"/>
        </w:rPr>
      </w:pPr>
      <w:r w:rsidRPr="003D6EF2">
        <w:rPr>
          <w:rFonts w:ascii="Times New Roman" w:eastAsia="Calibri" w:hAnsi="Times New Roman" w:cs="Times New Roman"/>
          <w:b/>
          <w:i/>
          <w:sz w:val="26"/>
          <w:szCs w:val="26"/>
          <w:lang w:val="uk-UA" w:eastAsia="en-US"/>
        </w:rPr>
        <w:lastRenderedPageBreak/>
        <w:t>Очікувані результати навчання здобувачів освіти</w:t>
      </w:r>
    </w:p>
    <w:p w:rsidR="008519C2" w:rsidRPr="003D6EF2" w:rsidRDefault="008519C2" w:rsidP="005013A8">
      <w:pPr>
        <w:spacing w:after="0" w:line="240" w:lineRule="auto"/>
        <w:jc w:val="both"/>
        <w:rPr>
          <w:rFonts w:ascii="Times New Roman" w:eastAsia="Times New Roman" w:hAnsi="Times New Roman" w:cs="Times New Roman"/>
          <w:sz w:val="26"/>
          <w:szCs w:val="26"/>
          <w:highlight w:val="white"/>
          <w:lang w:val="uk-UA" w:eastAsia="en-US"/>
        </w:rPr>
      </w:pPr>
      <w:r w:rsidRPr="003D6EF2">
        <w:rPr>
          <w:rFonts w:ascii="Times New Roman" w:eastAsia="Calibri" w:hAnsi="Times New Roman" w:cs="Times New Roman"/>
          <w:sz w:val="26"/>
          <w:szCs w:val="26"/>
          <w:lang w:val="uk-UA" w:eastAsia="en-US"/>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3D6EF2">
        <w:rPr>
          <w:rFonts w:ascii="Times New Roman" w:eastAsia="Times New Roman" w:hAnsi="Times New Roman" w:cs="Times New Roman"/>
          <w:sz w:val="26"/>
          <w:szCs w:val="26"/>
          <w:highlight w:val="white"/>
          <w:lang w:val="uk-UA" w:eastAsia="en-US"/>
        </w:rPr>
        <w:t xml:space="preserve"> робити внесок у формування ключових компетентностей учнів.</w:t>
      </w:r>
    </w:p>
    <w:tbl>
      <w:tblPr>
        <w:tblStyle w:val="aa"/>
        <w:tblW w:w="0" w:type="auto"/>
        <w:tblLook w:val="04A0"/>
      </w:tblPr>
      <w:tblGrid>
        <w:gridCol w:w="555"/>
        <w:gridCol w:w="2105"/>
        <w:gridCol w:w="6911"/>
      </w:tblGrid>
      <w:tr w:rsidR="00147257" w:rsidRPr="00441354" w:rsidTr="00980DD0">
        <w:tc>
          <w:tcPr>
            <w:tcW w:w="555" w:type="dxa"/>
            <w:tcBorders>
              <w:top w:val="single" w:sz="8" w:space="0" w:color="000000"/>
              <w:left w:val="single" w:sz="8" w:space="0" w:color="000000"/>
              <w:bottom w:val="single" w:sz="8" w:space="0" w:color="000000"/>
              <w:right w:val="single" w:sz="8" w:space="0" w:color="000000"/>
            </w:tcBorders>
          </w:tcPr>
          <w:p w:rsidR="00147257" w:rsidRPr="00441354" w:rsidRDefault="00147257" w:rsidP="00147257">
            <w:pPr>
              <w:jc w:val="center"/>
              <w:rPr>
                <w:rFonts w:ascii="Times New Roman" w:eastAsia="Times New Roman" w:hAnsi="Times New Roman" w:cs="Times New Roman"/>
                <w:sz w:val="24"/>
                <w:szCs w:val="24"/>
                <w:highlight w:val="white"/>
                <w:lang w:val="uk-UA" w:eastAsia="en-US"/>
              </w:rPr>
            </w:pPr>
            <w:r w:rsidRPr="00441354">
              <w:rPr>
                <w:rFonts w:ascii="Times New Roman" w:eastAsia="Times New Roman" w:hAnsi="Times New Roman" w:cs="Times New Roman"/>
                <w:sz w:val="24"/>
                <w:szCs w:val="24"/>
                <w:highlight w:val="white"/>
                <w:lang w:val="uk-UA" w:eastAsia="en-US"/>
              </w:rPr>
              <w:t>№ з/п</w:t>
            </w:r>
          </w:p>
        </w:tc>
        <w:tc>
          <w:tcPr>
            <w:tcW w:w="2105" w:type="dxa"/>
            <w:tcBorders>
              <w:top w:val="single" w:sz="8" w:space="0" w:color="000000"/>
              <w:bottom w:val="single" w:sz="8" w:space="0" w:color="000000"/>
              <w:right w:val="single" w:sz="8" w:space="0" w:color="000000"/>
            </w:tcBorders>
          </w:tcPr>
          <w:p w:rsidR="00147257" w:rsidRPr="00441354" w:rsidRDefault="00147257" w:rsidP="00147257">
            <w:pPr>
              <w:jc w:val="center"/>
              <w:rPr>
                <w:rFonts w:ascii="Times New Roman" w:eastAsia="Times New Roman" w:hAnsi="Times New Roman" w:cs="Times New Roman"/>
                <w:b/>
                <w:sz w:val="24"/>
                <w:szCs w:val="24"/>
                <w:highlight w:val="white"/>
                <w:lang w:val="uk-UA" w:eastAsia="en-US"/>
              </w:rPr>
            </w:pPr>
            <w:r w:rsidRPr="00441354">
              <w:rPr>
                <w:rFonts w:ascii="Times New Roman" w:eastAsia="Times New Roman" w:hAnsi="Times New Roman" w:cs="Times New Roman"/>
                <w:b/>
                <w:sz w:val="24"/>
                <w:szCs w:val="24"/>
                <w:lang w:val="uk-UA" w:eastAsia="en-US"/>
              </w:rPr>
              <w:t>Ключові компетентності</w:t>
            </w:r>
          </w:p>
        </w:tc>
        <w:tc>
          <w:tcPr>
            <w:tcW w:w="6911" w:type="dxa"/>
            <w:tcBorders>
              <w:top w:val="single" w:sz="8" w:space="0" w:color="000000"/>
              <w:bottom w:val="single" w:sz="8" w:space="0" w:color="000000"/>
              <w:right w:val="single" w:sz="8" w:space="0" w:color="000000"/>
            </w:tcBorders>
          </w:tcPr>
          <w:p w:rsidR="00147257" w:rsidRPr="00441354" w:rsidRDefault="00147257" w:rsidP="00147257">
            <w:pPr>
              <w:jc w:val="center"/>
              <w:rPr>
                <w:rFonts w:ascii="Times New Roman" w:eastAsia="Times New Roman" w:hAnsi="Times New Roman" w:cs="Times New Roman"/>
                <w:b/>
                <w:sz w:val="24"/>
                <w:szCs w:val="24"/>
                <w:highlight w:val="white"/>
                <w:lang w:val="uk-UA" w:eastAsia="en-US"/>
              </w:rPr>
            </w:pPr>
            <w:r w:rsidRPr="00441354">
              <w:rPr>
                <w:rFonts w:ascii="Times New Roman" w:eastAsia="Times New Roman" w:hAnsi="Times New Roman" w:cs="Times New Roman"/>
                <w:b/>
                <w:sz w:val="24"/>
                <w:szCs w:val="24"/>
                <w:highlight w:val="white"/>
                <w:lang w:val="uk-UA" w:eastAsia="en-US"/>
              </w:rPr>
              <w:t>Компоненти</w:t>
            </w:r>
          </w:p>
        </w:tc>
      </w:tr>
      <w:tr w:rsidR="00147257" w:rsidRPr="00441354" w:rsidTr="00980DD0">
        <w:tc>
          <w:tcPr>
            <w:tcW w:w="555" w:type="dxa"/>
            <w:tcBorders>
              <w:left w:val="single" w:sz="8" w:space="0" w:color="000000"/>
              <w:bottom w:val="single" w:sz="8" w:space="0" w:color="000000"/>
              <w:right w:val="single" w:sz="8" w:space="0" w:color="000000"/>
            </w:tcBorders>
          </w:tcPr>
          <w:p w:rsidR="00147257" w:rsidRPr="00441354" w:rsidRDefault="00147257" w:rsidP="00147257">
            <w:pPr>
              <w:rPr>
                <w:rFonts w:ascii="Times New Roman" w:eastAsia="Times New Roman" w:hAnsi="Times New Roman" w:cs="Times New Roman"/>
                <w:sz w:val="24"/>
                <w:szCs w:val="24"/>
                <w:highlight w:val="white"/>
                <w:lang w:val="uk-UA" w:eastAsia="en-US"/>
              </w:rPr>
            </w:pPr>
            <w:r w:rsidRPr="00441354">
              <w:rPr>
                <w:rFonts w:ascii="Times New Roman" w:eastAsia="Times New Roman" w:hAnsi="Times New Roman" w:cs="Times New Roman"/>
                <w:sz w:val="24"/>
                <w:szCs w:val="24"/>
                <w:highlight w:val="white"/>
                <w:lang w:val="uk-UA" w:eastAsia="en-US"/>
              </w:rPr>
              <w:t>1</w:t>
            </w:r>
          </w:p>
        </w:tc>
        <w:tc>
          <w:tcPr>
            <w:tcW w:w="2105" w:type="dxa"/>
            <w:tcBorders>
              <w:bottom w:val="single" w:sz="8" w:space="0" w:color="000000"/>
              <w:right w:val="single" w:sz="8" w:space="0" w:color="000000"/>
            </w:tcBorders>
          </w:tcPr>
          <w:p w:rsidR="00147257" w:rsidRPr="00441354" w:rsidRDefault="00147257" w:rsidP="00147257">
            <w:pPr>
              <w:widowControl w:val="0"/>
              <w:rPr>
                <w:rFonts w:ascii="Times New Roman" w:eastAsia="Times New Roman" w:hAnsi="Times New Roman" w:cs="Times New Roman"/>
                <w:sz w:val="24"/>
                <w:szCs w:val="24"/>
                <w:highlight w:val="white"/>
                <w:lang w:val="uk-UA" w:eastAsia="en-US"/>
              </w:rPr>
            </w:pPr>
            <w:r w:rsidRPr="00441354">
              <w:rPr>
                <w:rFonts w:ascii="Times New Roman" w:eastAsia="Times New Roman" w:hAnsi="Times New Roman" w:cs="Times New Roman"/>
                <w:sz w:val="24"/>
                <w:szCs w:val="24"/>
                <w:highlight w:val="white"/>
                <w:lang w:val="uk-UA" w:eastAsia="en-US"/>
              </w:rPr>
              <w:t>Спілкування державною (і рідною — у разі відмінності) мовами</w:t>
            </w:r>
          </w:p>
        </w:tc>
        <w:tc>
          <w:tcPr>
            <w:tcW w:w="6911" w:type="dxa"/>
            <w:tcBorders>
              <w:bottom w:val="single" w:sz="8" w:space="0" w:color="000000"/>
              <w:right w:val="single" w:sz="8" w:space="0" w:color="000000"/>
            </w:tcBorders>
          </w:tcPr>
          <w:p w:rsidR="00147257" w:rsidRPr="00441354" w:rsidRDefault="00147257" w:rsidP="00147257">
            <w:pPr>
              <w:widowControl w:val="0"/>
              <w:rPr>
                <w:rFonts w:ascii="Times New Roman" w:eastAsia="Times New Roman" w:hAnsi="Times New Roman" w:cs="Times New Roman"/>
                <w:sz w:val="24"/>
                <w:szCs w:val="24"/>
                <w:highlight w:val="white"/>
                <w:lang w:val="uk-UA" w:eastAsia="en-US"/>
              </w:rPr>
            </w:pPr>
            <w:r w:rsidRPr="00441354">
              <w:rPr>
                <w:rFonts w:ascii="Times New Roman" w:eastAsia="Times New Roman" w:hAnsi="Times New Roman" w:cs="Times New Roman"/>
                <w:b/>
                <w:i/>
                <w:sz w:val="24"/>
                <w:szCs w:val="24"/>
                <w:highlight w:val="white"/>
                <w:lang w:val="uk-UA" w:eastAsia="en-US"/>
              </w:rPr>
              <w:t>Уміння:</w:t>
            </w:r>
            <w:r w:rsidRPr="00441354">
              <w:rPr>
                <w:rFonts w:ascii="Times New Roman" w:eastAsia="Times New Roman" w:hAnsi="Times New Roman" w:cs="Times New Roman"/>
                <w:sz w:val="24"/>
                <w:szCs w:val="24"/>
                <w:highlight w:val="white"/>
                <w:lang w:val="uk-UA" w:eastAsia="en-US"/>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441354">
              <w:rPr>
                <w:rFonts w:ascii="Times New Roman" w:eastAsia="Times New Roman" w:hAnsi="Times New Roman" w:cs="Times New Roman"/>
                <w:sz w:val="24"/>
                <w:szCs w:val="24"/>
                <w:lang w:val="uk-UA" w:eastAsia="en-US"/>
              </w:rPr>
              <w:t>уникнення невнормованих іншомовних запозичень у спілкуванні на тематику</w:t>
            </w:r>
            <w:r w:rsidRPr="00441354">
              <w:rPr>
                <w:rFonts w:ascii="Times New Roman" w:eastAsia="Times New Roman" w:hAnsi="Times New Roman" w:cs="Times New Roman"/>
                <w:sz w:val="24"/>
                <w:szCs w:val="24"/>
                <w:highlight w:val="white"/>
                <w:lang w:val="uk-UA" w:eastAsia="en-US"/>
              </w:rPr>
              <w:t xml:space="preserve"> окремого предмета; поповнювати свій словниковий запас.</w:t>
            </w:r>
          </w:p>
          <w:p w:rsidR="00147257" w:rsidRPr="00441354" w:rsidRDefault="00147257" w:rsidP="00147257">
            <w:pPr>
              <w:widowControl w:val="0"/>
              <w:rPr>
                <w:rFonts w:ascii="Times New Roman" w:eastAsia="Times New Roman" w:hAnsi="Times New Roman" w:cs="Times New Roman"/>
                <w:sz w:val="24"/>
                <w:szCs w:val="24"/>
                <w:highlight w:val="white"/>
                <w:lang w:val="uk-UA" w:eastAsia="en-US"/>
              </w:rPr>
            </w:pPr>
            <w:r w:rsidRPr="00441354">
              <w:rPr>
                <w:rFonts w:ascii="Times New Roman" w:eastAsia="Times New Roman" w:hAnsi="Times New Roman" w:cs="Times New Roman"/>
                <w:b/>
                <w:i/>
                <w:sz w:val="24"/>
                <w:szCs w:val="24"/>
                <w:highlight w:val="white"/>
                <w:lang w:val="uk-UA" w:eastAsia="en-US"/>
              </w:rPr>
              <w:t>Ставлення:</w:t>
            </w:r>
            <w:r w:rsidRPr="00441354">
              <w:rPr>
                <w:rFonts w:ascii="Times New Roman" w:eastAsia="Times New Roman" w:hAnsi="Times New Roman" w:cs="Times New Roman"/>
                <w:sz w:val="24"/>
                <w:szCs w:val="24"/>
                <w:highlight w:val="white"/>
                <w:lang w:val="uk-UA" w:eastAsia="en-US"/>
              </w:rPr>
              <w:t xml:space="preserve"> розуміння важливості чітких та лаконічних формулювань.</w:t>
            </w:r>
          </w:p>
          <w:p w:rsidR="00147257" w:rsidRPr="00441354" w:rsidRDefault="00147257" w:rsidP="00147257">
            <w:pPr>
              <w:widowControl w:val="0"/>
              <w:rPr>
                <w:rFonts w:ascii="Times New Roman" w:eastAsia="Times New Roman" w:hAnsi="Times New Roman" w:cs="Times New Roman"/>
                <w:sz w:val="24"/>
                <w:szCs w:val="24"/>
                <w:highlight w:val="white"/>
                <w:lang w:val="uk-UA" w:eastAsia="en-US"/>
              </w:rPr>
            </w:pPr>
            <w:r w:rsidRPr="00441354">
              <w:rPr>
                <w:rFonts w:ascii="Times New Roman" w:eastAsia="Times New Roman" w:hAnsi="Times New Roman" w:cs="Times New Roman"/>
                <w:b/>
                <w:i/>
                <w:sz w:val="24"/>
                <w:szCs w:val="24"/>
                <w:highlight w:val="white"/>
                <w:lang w:val="uk-UA" w:eastAsia="en-US"/>
              </w:rPr>
              <w:t>Навчальні ресурси:</w:t>
            </w:r>
            <w:r w:rsidRPr="00441354">
              <w:rPr>
                <w:rFonts w:ascii="Times New Roman" w:eastAsia="Times New Roman" w:hAnsi="Times New Roman" w:cs="Times New Roman"/>
                <w:sz w:val="24"/>
                <w:szCs w:val="24"/>
                <w:highlight w:val="white"/>
                <w:lang w:val="uk-UA" w:eastAsia="en-US"/>
              </w:rPr>
              <w:t xml:space="preserve"> означення понять, формулювання властивостей, доведення правил, теорем</w:t>
            </w:r>
          </w:p>
        </w:tc>
      </w:tr>
      <w:tr w:rsidR="00147257" w:rsidRPr="00441354" w:rsidTr="00980DD0">
        <w:tc>
          <w:tcPr>
            <w:tcW w:w="555" w:type="dxa"/>
            <w:tcBorders>
              <w:left w:val="single" w:sz="8" w:space="0" w:color="000000"/>
              <w:bottom w:val="single" w:sz="8" w:space="0" w:color="000000"/>
              <w:right w:val="single" w:sz="8" w:space="0" w:color="000000"/>
            </w:tcBorders>
          </w:tcPr>
          <w:p w:rsidR="00147257" w:rsidRPr="00441354" w:rsidRDefault="00147257" w:rsidP="00147257">
            <w:pPr>
              <w:widowControl w:val="0"/>
              <w:rPr>
                <w:rFonts w:ascii="Times New Roman" w:eastAsia="Times New Roman" w:hAnsi="Times New Roman" w:cs="Times New Roman"/>
                <w:sz w:val="24"/>
                <w:szCs w:val="24"/>
                <w:highlight w:val="white"/>
                <w:lang w:val="uk-UA" w:eastAsia="en-US"/>
              </w:rPr>
            </w:pPr>
            <w:r w:rsidRPr="00441354">
              <w:rPr>
                <w:rFonts w:ascii="Times New Roman" w:eastAsia="Times New Roman" w:hAnsi="Times New Roman" w:cs="Times New Roman"/>
                <w:sz w:val="24"/>
                <w:szCs w:val="24"/>
                <w:highlight w:val="white"/>
                <w:lang w:val="uk-UA" w:eastAsia="en-US"/>
              </w:rPr>
              <w:t>2</w:t>
            </w:r>
          </w:p>
        </w:tc>
        <w:tc>
          <w:tcPr>
            <w:tcW w:w="2105" w:type="dxa"/>
            <w:tcBorders>
              <w:bottom w:val="single" w:sz="8" w:space="0" w:color="000000"/>
              <w:right w:val="single" w:sz="8" w:space="0" w:color="000000"/>
            </w:tcBorders>
          </w:tcPr>
          <w:p w:rsidR="00147257" w:rsidRPr="00441354" w:rsidRDefault="00147257" w:rsidP="00147257">
            <w:pPr>
              <w:widowControl w:val="0"/>
              <w:rPr>
                <w:rFonts w:ascii="Times New Roman" w:eastAsia="Times New Roman" w:hAnsi="Times New Roman" w:cs="Times New Roman"/>
                <w:sz w:val="24"/>
                <w:szCs w:val="24"/>
                <w:highlight w:val="white"/>
                <w:lang w:val="uk-UA" w:eastAsia="en-US"/>
              </w:rPr>
            </w:pPr>
            <w:r w:rsidRPr="00441354">
              <w:rPr>
                <w:rFonts w:ascii="Times New Roman" w:eastAsia="Times New Roman" w:hAnsi="Times New Roman" w:cs="Times New Roman"/>
                <w:sz w:val="24"/>
                <w:szCs w:val="24"/>
                <w:highlight w:val="white"/>
                <w:lang w:val="uk-UA" w:eastAsia="en-US"/>
              </w:rPr>
              <w:t>Спілкування іноземними мовами</w:t>
            </w:r>
          </w:p>
        </w:tc>
        <w:tc>
          <w:tcPr>
            <w:tcW w:w="6911" w:type="dxa"/>
            <w:tcBorders>
              <w:bottom w:val="single" w:sz="8" w:space="0" w:color="000000"/>
              <w:right w:val="single" w:sz="8" w:space="0" w:color="000000"/>
            </w:tcBorders>
          </w:tcPr>
          <w:p w:rsidR="00147257" w:rsidRPr="00441354" w:rsidRDefault="00147257" w:rsidP="00147257">
            <w:pPr>
              <w:rPr>
                <w:rFonts w:ascii="Times New Roman" w:eastAsia="Times New Roman" w:hAnsi="Times New Roman" w:cs="Times New Roman"/>
                <w:sz w:val="24"/>
                <w:szCs w:val="24"/>
                <w:highlight w:val="white"/>
                <w:lang w:val="uk-UA" w:eastAsia="en-US"/>
              </w:rPr>
            </w:pPr>
            <w:r w:rsidRPr="00441354">
              <w:rPr>
                <w:rFonts w:ascii="Times New Roman" w:eastAsia="Times New Roman" w:hAnsi="Times New Roman" w:cs="Times New Roman"/>
                <w:b/>
                <w:i/>
                <w:sz w:val="24"/>
                <w:szCs w:val="24"/>
                <w:highlight w:val="white"/>
                <w:lang w:val="uk-UA" w:eastAsia="en-US"/>
              </w:rPr>
              <w:t>Уміння:</w:t>
            </w:r>
            <w:r w:rsidRPr="00441354">
              <w:rPr>
                <w:rFonts w:ascii="Times New Roman" w:eastAsia="Calibri" w:hAnsi="Times New Roman" w:cs="Times New Roman"/>
                <w:color w:val="000000"/>
                <w:sz w:val="24"/>
                <w:szCs w:val="24"/>
                <w:lang w:val="uk-UA" w:eastAsia="en-US"/>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147257" w:rsidRPr="00441354" w:rsidRDefault="00147257" w:rsidP="00147257">
            <w:pPr>
              <w:rPr>
                <w:rFonts w:ascii="Times New Roman" w:eastAsia="Times New Roman" w:hAnsi="Times New Roman" w:cs="Times New Roman"/>
                <w:sz w:val="24"/>
                <w:szCs w:val="24"/>
                <w:highlight w:val="white"/>
                <w:lang w:val="uk-UA" w:eastAsia="en-US"/>
              </w:rPr>
            </w:pPr>
            <w:r w:rsidRPr="00441354">
              <w:rPr>
                <w:rFonts w:ascii="Times New Roman" w:eastAsia="Times New Roman" w:hAnsi="Times New Roman" w:cs="Times New Roman"/>
                <w:b/>
                <w:i/>
                <w:sz w:val="24"/>
                <w:szCs w:val="24"/>
                <w:highlight w:val="white"/>
                <w:lang w:val="uk-UA" w:eastAsia="en-US"/>
              </w:rPr>
              <w:t>Ставлення:</w:t>
            </w:r>
            <w:r w:rsidRPr="00441354">
              <w:rPr>
                <w:rFonts w:ascii="Times New Roman" w:eastAsia="Calibri" w:hAnsi="Times New Roman" w:cs="Times New Roman"/>
                <w:color w:val="000000"/>
                <w:sz w:val="24"/>
                <w:szCs w:val="24"/>
                <w:lang w:val="uk-UA" w:eastAsia="en-US"/>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147257" w:rsidRPr="00441354" w:rsidRDefault="00147257" w:rsidP="00147257">
            <w:pPr>
              <w:rPr>
                <w:rFonts w:ascii="Times New Roman" w:eastAsia="Times New Roman" w:hAnsi="Times New Roman" w:cs="Times New Roman"/>
                <w:sz w:val="24"/>
                <w:szCs w:val="24"/>
                <w:highlight w:val="white"/>
                <w:lang w:val="uk-UA" w:eastAsia="en-US"/>
              </w:rPr>
            </w:pPr>
            <w:r w:rsidRPr="00441354">
              <w:rPr>
                <w:rFonts w:ascii="Times New Roman" w:eastAsia="Times New Roman" w:hAnsi="Times New Roman" w:cs="Times New Roman"/>
                <w:b/>
                <w:i/>
                <w:sz w:val="24"/>
                <w:szCs w:val="24"/>
                <w:highlight w:val="white"/>
                <w:lang w:val="uk-UA" w:eastAsia="en-US"/>
              </w:rPr>
              <w:t>Навчальні ресурси:</w:t>
            </w:r>
            <w:r w:rsidRPr="00441354">
              <w:rPr>
                <w:rFonts w:ascii="Times New Roman" w:eastAsia="Calibri" w:hAnsi="Times New Roman" w:cs="Times New Roman"/>
                <w:sz w:val="24"/>
                <w:szCs w:val="24"/>
                <w:lang w:val="uk-UA" w:eastAsia="en-US"/>
              </w:rPr>
              <w:t>підручники, словники, довідкова література, мультимедійні засоби, адаптовані іншомовні тексти.</w:t>
            </w:r>
          </w:p>
        </w:tc>
      </w:tr>
      <w:tr w:rsidR="00147257" w:rsidRPr="00441354" w:rsidTr="00980DD0">
        <w:tc>
          <w:tcPr>
            <w:tcW w:w="555" w:type="dxa"/>
            <w:tcBorders>
              <w:left w:val="single" w:sz="8" w:space="0" w:color="000000"/>
              <w:bottom w:val="single" w:sz="8" w:space="0" w:color="000000"/>
              <w:right w:val="single" w:sz="8" w:space="0" w:color="000000"/>
            </w:tcBorders>
          </w:tcPr>
          <w:p w:rsidR="00147257" w:rsidRPr="00441354" w:rsidRDefault="00147257" w:rsidP="00147257">
            <w:pPr>
              <w:rPr>
                <w:rFonts w:ascii="Times New Roman" w:eastAsia="Times New Roman" w:hAnsi="Times New Roman" w:cs="Times New Roman"/>
                <w:sz w:val="24"/>
                <w:szCs w:val="24"/>
                <w:highlight w:val="white"/>
                <w:lang w:val="uk-UA" w:eastAsia="en-US"/>
              </w:rPr>
            </w:pPr>
            <w:r w:rsidRPr="00441354">
              <w:rPr>
                <w:rFonts w:ascii="Times New Roman" w:eastAsia="Times New Roman" w:hAnsi="Times New Roman" w:cs="Times New Roman"/>
                <w:sz w:val="24"/>
                <w:szCs w:val="24"/>
                <w:highlight w:val="white"/>
                <w:lang w:val="uk-UA" w:eastAsia="en-US"/>
              </w:rPr>
              <w:t>3</w:t>
            </w:r>
          </w:p>
        </w:tc>
        <w:tc>
          <w:tcPr>
            <w:tcW w:w="2105" w:type="dxa"/>
            <w:tcBorders>
              <w:bottom w:val="single" w:sz="8" w:space="0" w:color="000000"/>
              <w:right w:val="single" w:sz="8" w:space="0" w:color="000000"/>
            </w:tcBorders>
          </w:tcPr>
          <w:p w:rsidR="00147257" w:rsidRPr="00441354" w:rsidRDefault="00147257" w:rsidP="00147257">
            <w:pPr>
              <w:widowControl w:val="0"/>
              <w:rPr>
                <w:rFonts w:ascii="Times New Roman" w:eastAsia="Times New Roman" w:hAnsi="Times New Roman" w:cs="Times New Roman"/>
                <w:sz w:val="24"/>
                <w:szCs w:val="24"/>
                <w:highlight w:val="white"/>
                <w:lang w:val="uk-UA" w:eastAsia="en-US"/>
              </w:rPr>
            </w:pPr>
            <w:r w:rsidRPr="00441354">
              <w:rPr>
                <w:rFonts w:ascii="Times New Roman" w:eastAsia="Times New Roman" w:hAnsi="Times New Roman" w:cs="Times New Roman"/>
                <w:sz w:val="24"/>
                <w:szCs w:val="24"/>
                <w:highlight w:val="white"/>
                <w:lang w:val="uk-UA" w:eastAsia="en-US"/>
              </w:rPr>
              <w:t>Математична компетентність</w:t>
            </w:r>
          </w:p>
        </w:tc>
        <w:tc>
          <w:tcPr>
            <w:tcW w:w="6911" w:type="dxa"/>
            <w:tcBorders>
              <w:bottom w:val="single" w:sz="8" w:space="0" w:color="000000"/>
              <w:right w:val="single" w:sz="8" w:space="0" w:color="000000"/>
            </w:tcBorders>
          </w:tcPr>
          <w:p w:rsidR="00147257" w:rsidRPr="00441354" w:rsidRDefault="00147257" w:rsidP="00147257">
            <w:pPr>
              <w:rPr>
                <w:rFonts w:ascii="Times New Roman" w:eastAsia="Times New Roman" w:hAnsi="Times New Roman" w:cs="Times New Roman"/>
                <w:sz w:val="24"/>
                <w:szCs w:val="24"/>
                <w:highlight w:val="white"/>
                <w:lang w:val="uk-UA" w:eastAsia="en-US"/>
              </w:rPr>
            </w:pPr>
            <w:r w:rsidRPr="00441354">
              <w:rPr>
                <w:rFonts w:ascii="Times New Roman" w:eastAsia="Times New Roman" w:hAnsi="Times New Roman" w:cs="Times New Roman"/>
                <w:b/>
                <w:i/>
                <w:sz w:val="24"/>
                <w:szCs w:val="24"/>
                <w:highlight w:val="white"/>
                <w:lang w:val="uk-UA" w:eastAsia="en-US"/>
              </w:rPr>
              <w:t>Уміння:</w:t>
            </w:r>
            <w:r w:rsidRPr="00441354">
              <w:rPr>
                <w:rFonts w:ascii="Times New Roman" w:eastAsia="Times New Roman" w:hAnsi="Times New Roman" w:cs="Times New Roman"/>
                <w:sz w:val="24"/>
                <w:szCs w:val="24"/>
                <w:highlight w:val="white"/>
                <w:lang w:val="uk-UA" w:eastAsia="en-US"/>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147257" w:rsidRPr="00441354" w:rsidRDefault="00147257" w:rsidP="00147257">
            <w:pPr>
              <w:rPr>
                <w:rFonts w:ascii="Times New Roman" w:eastAsia="Times New Roman" w:hAnsi="Times New Roman" w:cs="Times New Roman"/>
                <w:sz w:val="24"/>
                <w:szCs w:val="24"/>
                <w:highlight w:val="white"/>
                <w:lang w:val="uk-UA" w:eastAsia="en-US"/>
              </w:rPr>
            </w:pPr>
            <w:r w:rsidRPr="00441354">
              <w:rPr>
                <w:rFonts w:ascii="Times New Roman" w:eastAsia="Times New Roman" w:hAnsi="Times New Roman" w:cs="Times New Roman"/>
                <w:b/>
                <w:i/>
                <w:sz w:val="24"/>
                <w:szCs w:val="24"/>
                <w:highlight w:val="white"/>
                <w:lang w:val="uk-UA" w:eastAsia="en-US"/>
              </w:rPr>
              <w:t>Ставлення:</w:t>
            </w:r>
            <w:r w:rsidRPr="00441354">
              <w:rPr>
                <w:rFonts w:ascii="Times New Roman" w:eastAsia="Times New Roman" w:hAnsi="Times New Roman" w:cs="Times New Roman"/>
                <w:sz w:val="24"/>
                <w:szCs w:val="24"/>
                <w:highlight w:val="white"/>
                <w:lang w:val="uk-UA" w:eastAsia="en-US"/>
              </w:rPr>
              <w:t xml:space="preserve"> усвідомлення значення математики для </w:t>
            </w:r>
            <w:r w:rsidRPr="00441354">
              <w:rPr>
                <w:rFonts w:ascii="Times New Roman" w:eastAsia="Times New Roman" w:hAnsi="Times New Roman" w:cs="Times New Roman"/>
                <w:sz w:val="24"/>
                <w:szCs w:val="24"/>
                <w:highlight w:val="white"/>
                <w:lang w:val="uk-UA" w:eastAsia="en-US"/>
              </w:rPr>
              <w:lastRenderedPageBreak/>
              <w:t>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147257" w:rsidRPr="00441354" w:rsidRDefault="00147257" w:rsidP="00147257">
            <w:pPr>
              <w:rPr>
                <w:rFonts w:ascii="Times New Roman" w:eastAsia="Times New Roman" w:hAnsi="Times New Roman" w:cs="Times New Roman"/>
                <w:sz w:val="24"/>
                <w:szCs w:val="24"/>
                <w:highlight w:val="white"/>
                <w:lang w:val="uk-UA" w:eastAsia="en-US"/>
              </w:rPr>
            </w:pPr>
            <w:r w:rsidRPr="00441354">
              <w:rPr>
                <w:rFonts w:ascii="Times New Roman" w:eastAsia="Times New Roman" w:hAnsi="Times New Roman" w:cs="Times New Roman"/>
                <w:b/>
                <w:i/>
                <w:sz w:val="24"/>
                <w:szCs w:val="24"/>
                <w:highlight w:val="white"/>
                <w:lang w:val="uk-UA" w:eastAsia="en-US"/>
              </w:rPr>
              <w:t>Навчальні ресурси:</w:t>
            </w:r>
            <w:r w:rsidRPr="00441354">
              <w:rPr>
                <w:rFonts w:ascii="Times New Roman" w:eastAsia="Times New Roman" w:hAnsi="Times New Roman" w:cs="Times New Roman"/>
                <w:sz w:val="24"/>
                <w:szCs w:val="24"/>
                <w:highlight w:val="white"/>
                <w:lang w:val="uk-UA" w:eastAsia="en-US"/>
              </w:rPr>
              <w:t xml:space="preserve"> розв'язування математичних задач, і обов’язково таких, що моделюють реальні життєві ситуації</w:t>
            </w:r>
          </w:p>
        </w:tc>
      </w:tr>
      <w:tr w:rsidR="00147257" w:rsidRPr="00521668" w:rsidTr="00980DD0">
        <w:tc>
          <w:tcPr>
            <w:tcW w:w="555" w:type="dxa"/>
            <w:tcBorders>
              <w:left w:val="single" w:sz="8" w:space="0" w:color="000000"/>
              <w:bottom w:val="single" w:sz="8" w:space="0" w:color="000000"/>
              <w:right w:val="single" w:sz="8" w:space="0" w:color="000000"/>
            </w:tcBorders>
          </w:tcPr>
          <w:p w:rsidR="00147257" w:rsidRPr="00441354" w:rsidRDefault="00147257" w:rsidP="00147257">
            <w:pPr>
              <w:rPr>
                <w:rFonts w:ascii="Times New Roman" w:eastAsia="Times New Roman" w:hAnsi="Times New Roman" w:cs="Times New Roman"/>
                <w:sz w:val="24"/>
                <w:szCs w:val="24"/>
                <w:highlight w:val="white"/>
                <w:lang w:val="uk-UA" w:eastAsia="en-US"/>
              </w:rPr>
            </w:pPr>
            <w:r w:rsidRPr="00441354">
              <w:rPr>
                <w:rFonts w:ascii="Times New Roman" w:eastAsia="Times New Roman" w:hAnsi="Times New Roman" w:cs="Times New Roman"/>
                <w:sz w:val="24"/>
                <w:szCs w:val="24"/>
                <w:highlight w:val="white"/>
                <w:lang w:val="uk-UA" w:eastAsia="en-US"/>
              </w:rPr>
              <w:lastRenderedPageBreak/>
              <w:t>4</w:t>
            </w:r>
          </w:p>
        </w:tc>
        <w:tc>
          <w:tcPr>
            <w:tcW w:w="2105" w:type="dxa"/>
            <w:tcBorders>
              <w:bottom w:val="single" w:sz="8" w:space="0" w:color="000000"/>
              <w:right w:val="single" w:sz="8" w:space="0" w:color="000000"/>
            </w:tcBorders>
          </w:tcPr>
          <w:p w:rsidR="00147257" w:rsidRPr="00441354" w:rsidRDefault="00147257" w:rsidP="00147257">
            <w:pPr>
              <w:widowControl w:val="0"/>
              <w:rPr>
                <w:rFonts w:ascii="Times New Roman" w:eastAsia="Times New Roman" w:hAnsi="Times New Roman" w:cs="Times New Roman"/>
                <w:sz w:val="24"/>
                <w:szCs w:val="24"/>
                <w:highlight w:val="white"/>
                <w:lang w:val="uk-UA" w:eastAsia="en-US"/>
              </w:rPr>
            </w:pPr>
            <w:r w:rsidRPr="00441354">
              <w:rPr>
                <w:rFonts w:ascii="Times New Roman" w:eastAsia="Times New Roman" w:hAnsi="Times New Roman" w:cs="Times New Roman"/>
                <w:sz w:val="24"/>
                <w:szCs w:val="24"/>
                <w:highlight w:val="white"/>
                <w:lang w:val="uk-UA" w:eastAsia="en-US"/>
              </w:rPr>
              <w:t>Основні компетентності у природничих науках і технологіях</w:t>
            </w:r>
          </w:p>
        </w:tc>
        <w:tc>
          <w:tcPr>
            <w:tcW w:w="6911" w:type="dxa"/>
            <w:tcBorders>
              <w:bottom w:val="single" w:sz="8" w:space="0" w:color="000000"/>
              <w:right w:val="single" w:sz="8" w:space="0" w:color="000000"/>
            </w:tcBorders>
          </w:tcPr>
          <w:p w:rsidR="00147257" w:rsidRPr="00441354" w:rsidRDefault="00147257" w:rsidP="00147257">
            <w:pPr>
              <w:rPr>
                <w:rFonts w:ascii="Times New Roman" w:eastAsia="Times New Roman" w:hAnsi="Times New Roman" w:cs="Times New Roman"/>
                <w:sz w:val="24"/>
                <w:szCs w:val="24"/>
                <w:highlight w:val="white"/>
                <w:lang w:val="uk-UA" w:eastAsia="en-US"/>
              </w:rPr>
            </w:pPr>
            <w:r w:rsidRPr="00441354">
              <w:rPr>
                <w:rFonts w:ascii="Times New Roman" w:eastAsia="Times New Roman" w:hAnsi="Times New Roman" w:cs="Times New Roman"/>
                <w:b/>
                <w:i/>
                <w:sz w:val="24"/>
                <w:szCs w:val="24"/>
                <w:highlight w:val="white"/>
                <w:lang w:val="uk-UA" w:eastAsia="en-US"/>
              </w:rPr>
              <w:t>Уміння:</w:t>
            </w:r>
            <w:r w:rsidRPr="00441354">
              <w:rPr>
                <w:rFonts w:ascii="Times New Roman" w:eastAsia="Times New Roman" w:hAnsi="Times New Roman" w:cs="Times New Roman"/>
                <w:sz w:val="24"/>
                <w:szCs w:val="24"/>
                <w:highlight w:val="white"/>
                <w:lang w:val="uk-UA" w:eastAsia="en-US"/>
              </w:rPr>
              <w:t xml:space="preserve"> розпізнавати проблеми, що виникають у довкіллі; будувати та досліджувати природні явища і процеси</w:t>
            </w:r>
            <w:r w:rsidRPr="00441354">
              <w:rPr>
                <w:rFonts w:ascii="Times New Roman" w:eastAsia="Times New Roman" w:hAnsi="Times New Roman" w:cs="Times New Roman"/>
                <w:sz w:val="24"/>
                <w:szCs w:val="24"/>
                <w:lang w:val="uk-UA" w:eastAsia="en-US"/>
              </w:rPr>
              <w:t>; послуговуватися технологічними пристроями</w:t>
            </w:r>
            <w:r w:rsidRPr="00441354">
              <w:rPr>
                <w:rFonts w:ascii="Times New Roman" w:eastAsia="Times New Roman" w:hAnsi="Times New Roman" w:cs="Times New Roman"/>
                <w:sz w:val="24"/>
                <w:szCs w:val="24"/>
                <w:highlight w:val="white"/>
                <w:lang w:val="uk-UA" w:eastAsia="en-US"/>
              </w:rPr>
              <w:t>.</w:t>
            </w:r>
          </w:p>
          <w:p w:rsidR="00147257" w:rsidRPr="00441354" w:rsidRDefault="00147257" w:rsidP="00147257">
            <w:pPr>
              <w:rPr>
                <w:rFonts w:ascii="Times New Roman" w:eastAsia="Times New Roman" w:hAnsi="Times New Roman" w:cs="Times New Roman"/>
                <w:sz w:val="24"/>
                <w:szCs w:val="24"/>
                <w:highlight w:val="white"/>
                <w:lang w:val="uk-UA" w:eastAsia="en-US"/>
              </w:rPr>
            </w:pPr>
            <w:r w:rsidRPr="00441354">
              <w:rPr>
                <w:rFonts w:ascii="Times New Roman" w:eastAsia="Times New Roman" w:hAnsi="Times New Roman" w:cs="Times New Roman"/>
                <w:b/>
                <w:i/>
                <w:sz w:val="24"/>
                <w:szCs w:val="24"/>
                <w:highlight w:val="white"/>
                <w:lang w:val="uk-UA" w:eastAsia="en-US"/>
              </w:rPr>
              <w:t>Ставлення:</w:t>
            </w:r>
            <w:r w:rsidRPr="00441354">
              <w:rPr>
                <w:rFonts w:ascii="Times New Roman" w:eastAsia="Times New Roman" w:hAnsi="Times New Roman" w:cs="Times New Roman"/>
                <w:sz w:val="24"/>
                <w:szCs w:val="24"/>
                <w:highlight w:val="white"/>
                <w:lang w:val="uk-UA" w:eastAsia="en-US"/>
              </w:rPr>
              <w:t xml:space="preserve"> усвідомлення важливості природничих наук як універсальної мови науки, техніки та технологій.</w:t>
            </w:r>
            <w:r w:rsidRPr="00441354">
              <w:rPr>
                <w:rFonts w:ascii="Times New Roman" w:eastAsia="Times New Roman" w:hAnsi="Times New Roman" w:cs="Times New Roman"/>
                <w:sz w:val="24"/>
                <w:szCs w:val="24"/>
                <w:lang w:val="uk-UA" w:eastAsia="en-US"/>
              </w:rPr>
              <w:t xml:space="preserve"> усвідомлення ролі наукових ідей в сучасних інформаційних технологіях</w:t>
            </w:r>
          </w:p>
          <w:p w:rsidR="00147257" w:rsidRPr="00441354" w:rsidRDefault="00147257" w:rsidP="00147257">
            <w:pPr>
              <w:rPr>
                <w:rFonts w:ascii="Times New Roman" w:eastAsia="Times New Roman" w:hAnsi="Times New Roman" w:cs="Times New Roman"/>
                <w:sz w:val="24"/>
                <w:szCs w:val="24"/>
                <w:highlight w:val="white"/>
                <w:lang w:val="uk-UA" w:eastAsia="en-US"/>
              </w:rPr>
            </w:pPr>
            <w:r w:rsidRPr="00441354">
              <w:rPr>
                <w:rFonts w:ascii="Times New Roman" w:eastAsia="Times New Roman" w:hAnsi="Times New Roman" w:cs="Times New Roman"/>
                <w:b/>
                <w:i/>
                <w:sz w:val="24"/>
                <w:szCs w:val="24"/>
                <w:highlight w:val="white"/>
                <w:lang w:val="uk-UA" w:eastAsia="en-US"/>
              </w:rPr>
              <w:t>Навчальні ресурси:</w:t>
            </w:r>
            <w:r w:rsidRPr="00441354">
              <w:rPr>
                <w:rFonts w:ascii="Times New Roman" w:eastAsia="Times New Roman" w:hAnsi="Times New Roman" w:cs="Times New Roman"/>
                <w:sz w:val="24"/>
                <w:szCs w:val="24"/>
                <w:highlight w:val="white"/>
                <w:lang w:val="uk-UA" w:eastAsia="en-US"/>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147257" w:rsidRPr="00441354" w:rsidTr="00980DD0">
        <w:tc>
          <w:tcPr>
            <w:tcW w:w="555" w:type="dxa"/>
            <w:tcBorders>
              <w:left w:val="single" w:sz="8" w:space="0" w:color="000000"/>
              <w:bottom w:val="single" w:sz="8" w:space="0" w:color="000000"/>
              <w:right w:val="single" w:sz="8" w:space="0" w:color="000000"/>
            </w:tcBorders>
          </w:tcPr>
          <w:p w:rsidR="00147257" w:rsidRPr="00441354" w:rsidRDefault="00147257" w:rsidP="00147257">
            <w:pPr>
              <w:rPr>
                <w:rFonts w:ascii="Times New Roman" w:eastAsia="Times New Roman" w:hAnsi="Times New Roman" w:cs="Times New Roman"/>
                <w:sz w:val="24"/>
                <w:szCs w:val="24"/>
                <w:highlight w:val="white"/>
                <w:lang w:val="uk-UA" w:eastAsia="en-US"/>
              </w:rPr>
            </w:pPr>
            <w:r w:rsidRPr="00441354">
              <w:rPr>
                <w:rFonts w:ascii="Times New Roman" w:eastAsia="Times New Roman" w:hAnsi="Times New Roman" w:cs="Times New Roman"/>
                <w:sz w:val="24"/>
                <w:szCs w:val="24"/>
                <w:highlight w:val="white"/>
                <w:lang w:val="uk-UA" w:eastAsia="en-US"/>
              </w:rPr>
              <w:t>5</w:t>
            </w:r>
          </w:p>
        </w:tc>
        <w:tc>
          <w:tcPr>
            <w:tcW w:w="2105" w:type="dxa"/>
            <w:tcBorders>
              <w:bottom w:val="single" w:sz="8" w:space="0" w:color="000000"/>
              <w:right w:val="single" w:sz="8" w:space="0" w:color="000000"/>
            </w:tcBorders>
          </w:tcPr>
          <w:p w:rsidR="00147257" w:rsidRPr="00441354" w:rsidRDefault="00147257" w:rsidP="00147257">
            <w:pPr>
              <w:widowControl w:val="0"/>
              <w:rPr>
                <w:rFonts w:ascii="Times New Roman" w:eastAsia="Times New Roman" w:hAnsi="Times New Roman" w:cs="Times New Roman"/>
                <w:sz w:val="24"/>
                <w:szCs w:val="24"/>
                <w:highlight w:val="white"/>
                <w:lang w:val="uk-UA" w:eastAsia="en-US"/>
              </w:rPr>
            </w:pPr>
            <w:r w:rsidRPr="00441354">
              <w:rPr>
                <w:rFonts w:ascii="Times New Roman" w:eastAsia="Times New Roman" w:hAnsi="Times New Roman" w:cs="Times New Roman"/>
                <w:sz w:val="24"/>
                <w:szCs w:val="24"/>
                <w:highlight w:val="white"/>
                <w:lang w:val="uk-UA" w:eastAsia="en-US"/>
              </w:rPr>
              <w:t>Інформаційно-цифрова компетентність</w:t>
            </w:r>
          </w:p>
        </w:tc>
        <w:tc>
          <w:tcPr>
            <w:tcW w:w="6911" w:type="dxa"/>
            <w:tcBorders>
              <w:bottom w:val="single" w:sz="8" w:space="0" w:color="000000"/>
              <w:right w:val="single" w:sz="8" w:space="0" w:color="000000"/>
            </w:tcBorders>
          </w:tcPr>
          <w:p w:rsidR="00147257" w:rsidRPr="00441354" w:rsidRDefault="00147257" w:rsidP="00147257">
            <w:pPr>
              <w:rPr>
                <w:rFonts w:ascii="Times New Roman" w:eastAsia="Times New Roman" w:hAnsi="Times New Roman" w:cs="Times New Roman"/>
                <w:sz w:val="24"/>
                <w:szCs w:val="24"/>
                <w:highlight w:val="white"/>
                <w:lang w:val="uk-UA" w:eastAsia="en-US"/>
              </w:rPr>
            </w:pPr>
            <w:r w:rsidRPr="00441354">
              <w:rPr>
                <w:rFonts w:ascii="Times New Roman" w:eastAsia="Times New Roman" w:hAnsi="Times New Roman" w:cs="Times New Roman"/>
                <w:b/>
                <w:i/>
                <w:sz w:val="24"/>
                <w:szCs w:val="24"/>
                <w:highlight w:val="white"/>
                <w:lang w:val="uk-UA" w:eastAsia="en-US"/>
              </w:rPr>
              <w:t>Уміння:</w:t>
            </w:r>
            <w:r w:rsidRPr="00441354">
              <w:rPr>
                <w:rFonts w:ascii="Times New Roman" w:eastAsia="Times New Roman" w:hAnsi="Times New Roman" w:cs="Times New Roman"/>
                <w:sz w:val="24"/>
                <w:szCs w:val="24"/>
                <w:highlight w:val="white"/>
                <w:lang w:val="uk-UA" w:eastAsia="en-US"/>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147257" w:rsidRPr="00441354" w:rsidRDefault="00147257" w:rsidP="00147257">
            <w:pPr>
              <w:rPr>
                <w:rFonts w:ascii="Times New Roman" w:eastAsia="Times New Roman" w:hAnsi="Times New Roman" w:cs="Times New Roman"/>
                <w:sz w:val="24"/>
                <w:szCs w:val="24"/>
                <w:highlight w:val="white"/>
                <w:lang w:val="uk-UA" w:eastAsia="en-US"/>
              </w:rPr>
            </w:pPr>
            <w:r w:rsidRPr="00441354">
              <w:rPr>
                <w:rFonts w:ascii="Times New Roman" w:eastAsia="Times New Roman" w:hAnsi="Times New Roman" w:cs="Times New Roman"/>
                <w:b/>
                <w:i/>
                <w:sz w:val="24"/>
                <w:szCs w:val="24"/>
                <w:highlight w:val="white"/>
                <w:lang w:val="uk-UA" w:eastAsia="en-US"/>
              </w:rPr>
              <w:t>Ставлення:</w:t>
            </w:r>
            <w:r w:rsidRPr="00441354">
              <w:rPr>
                <w:rFonts w:ascii="Times New Roman" w:eastAsia="Times New Roman" w:hAnsi="Times New Roman" w:cs="Times New Roman"/>
                <w:sz w:val="24"/>
                <w:szCs w:val="24"/>
                <w:highlight w:val="white"/>
                <w:lang w:val="uk-UA" w:eastAsia="en-US"/>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147257" w:rsidRPr="00441354" w:rsidRDefault="00147257" w:rsidP="00147257">
            <w:pPr>
              <w:rPr>
                <w:rFonts w:ascii="Times New Roman" w:eastAsia="Times New Roman" w:hAnsi="Times New Roman" w:cs="Times New Roman"/>
                <w:sz w:val="24"/>
                <w:szCs w:val="24"/>
                <w:highlight w:val="white"/>
                <w:lang w:val="uk-UA" w:eastAsia="en-US"/>
              </w:rPr>
            </w:pPr>
            <w:r w:rsidRPr="00441354">
              <w:rPr>
                <w:rFonts w:ascii="Times New Roman" w:eastAsia="Times New Roman" w:hAnsi="Times New Roman" w:cs="Times New Roman"/>
                <w:b/>
                <w:i/>
                <w:sz w:val="24"/>
                <w:szCs w:val="24"/>
                <w:highlight w:val="white"/>
                <w:lang w:val="uk-UA" w:eastAsia="en-US"/>
              </w:rPr>
              <w:t>Навчальні ресурси:</w:t>
            </w:r>
            <w:r w:rsidRPr="00441354">
              <w:rPr>
                <w:rFonts w:ascii="Times New Roman" w:eastAsia="Times New Roman" w:hAnsi="Times New Roman" w:cs="Times New Roman"/>
                <w:sz w:val="24"/>
                <w:szCs w:val="24"/>
                <w:highlight w:val="white"/>
                <w:lang w:val="uk-UA" w:eastAsia="en-US"/>
              </w:rPr>
              <w:t xml:space="preserve"> візуалізація даних, побудова графіків та діаграм за допомогою програмних засобів</w:t>
            </w:r>
          </w:p>
        </w:tc>
      </w:tr>
      <w:tr w:rsidR="00147257" w:rsidRPr="00521668" w:rsidTr="00980DD0">
        <w:tc>
          <w:tcPr>
            <w:tcW w:w="555" w:type="dxa"/>
            <w:tcBorders>
              <w:left w:val="single" w:sz="8" w:space="0" w:color="000000"/>
              <w:bottom w:val="single" w:sz="8" w:space="0" w:color="000000"/>
              <w:right w:val="single" w:sz="8" w:space="0" w:color="000000"/>
            </w:tcBorders>
          </w:tcPr>
          <w:p w:rsidR="00147257" w:rsidRPr="00441354" w:rsidRDefault="00147257" w:rsidP="00147257">
            <w:pPr>
              <w:rPr>
                <w:rFonts w:ascii="Times New Roman" w:eastAsia="Times New Roman" w:hAnsi="Times New Roman" w:cs="Times New Roman"/>
                <w:sz w:val="24"/>
                <w:szCs w:val="24"/>
                <w:highlight w:val="white"/>
                <w:lang w:val="uk-UA" w:eastAsia="en-US"/>
              </w:rPr>
            </w:pPr>
            <w:r w:rsidRPr="00441354">
              <w:rPr>
                <w:rFonts w:ascii="Times New Roman" w:eastAsia="Times New Roman" w:hAnsi="Times New Roman" w:cs="Times New Roman"/>
                <w:sz w:val="24"/>
                <w:szCs w:val="24"/>
                <w:highlight w:val="white"/>
                <w:lang w:val="uk-UA" w:eastAsia="en-US"/>
              </w:rPr>
              <w:t>6</w:t>
            </w:r>
          </w:p>
        </w:tc>
        <w:tc>
          <w:tcPr>
            <w:tcW w:w="2105" w:type="dxa"/>
            <w:tcBorders>
              <w:bottom w:val="single" w:sz="8" w:space="0" w:color="000000"/>
              <w:right w:val="single" w:sz="8" w:space="0" w:color="000000"/>
            </w:tcBorders>
          </w:tcPr>
          <w:p w:rsidR="00147257" w:rsidRPr="00441354" w:rsidRDefault="00147257" w:rsidP="00147257">
            <w:pPr>
              <w:widowControl w:val="0"/>
              <w:rPr>
                <w:rFonts w:ascii="Times New Roman" w:eastAsia="Times New Roman" w:hAnsi="Times New Roman" w:cs="Times New Roman"/>
                <w:sz w:val="24"/>
                <w:szCs w:val="24"/>
                <w:highlight w:val="white"/>
                <w:lang w:val="uk-UA" w:eastAsia="en-US"/>
              </w:rPr>
            </w:pPr>
            <w:r w:rsidRPr="00441354">
              <w:rPr>
                <w:rFonts w:ascii="Times New Roman" w:eastAsia="Times New Roman" w:hAnsi="Times New Roman" w:cs="Times New Roman"/>
                <w:sz w:val="24"/>
                <w:szCs w:val="24"/>
                <w:highlight w:val="white"/>
                <w:lang w:val="uk-UA" w:eastAsia="en-US"/>
              </w:rPr>
              <w:t>Уміння вчитися впродовж життя</w:t>
            </w:r>
          </w:p>
        </w:tc>
        <w:tc>
          <w:tcPr>
            <w:tcW w:w="6911" w:type="dxa"/>
            <w:tcBorders>
              <w:bottom w:val="single" w:sz="8" w:space="0" w:color="000000"/>
              <w:right w:val="single" w:sz="8" w:space="0" w:color="000000"/>
            </w:tcBorders>
          </w:tcPr>
          <w:p w:rsidR="00147257" w:rsidRPr="00441354" w:rsidRDefault="00147257" w:rsidP="00147257">
            <w:pPr>
              <w:rPr>
                <w:rFonts w:ascii="Times New Roman" w:eastAsia="Times New Roman" w:hAnsi="Times New Roman" w:cs="Times New Roman"/>
                <w:sz w:val="24"/>
                <w:szCs w:val="24"/>
                <w:highlight w:val="white"/>
                <w:lang w:val="uk-UA" w:eastAsia="en-US"/>
              </w:rPr>
            </w:pPr>
            <w:r w:rsidRPr="00441354">
              <w:rPr>
                <w:rFonts w:ascii="Times New Roman" w:eastAsia="Times New Roman" w:hAnsi="Times New Roman" w:cs="Times New Roman"/>
                <w:b/>
                <w:i/>
                <w:sz w:val="24"/>
                <w:szCs w:val="24"/>
                <w:highlight w:val="white"/>
                <w:lang w:val="uk-UA" w:eastAsia="en-US"/>
              </w:rPr>
              <w:t>Уміння:</w:t>
            </w:r>
            <w:r w:rsidRPr="00441354">
              <w:rPr>
                <w:rFonts w:ascii="Times New Roman" w:eastAsia="Times New Roman" w:hAnsi="Times New Roman" w:cs="Times New Roman"/>
                <w:sz w:val="24"/>
                <w:szCs w:val="24"/>
                <w:highlight w:val="white"/>
                <w:lang w:val="uk-UA" w:eastAsia="en-US"/>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147257" w:rsidRPr="00441354" w:rsidRDefault="00147257" w:rsidP="00147257">
            <w:pPr>
              <w:rPr>
                <w:rFonts w:ascii="Times New Roman" w:eastAsia="Times New Roman" w:hAnsi="Times New Roman" w:cs="Times New Roman"/>
                <w:sz w:val="24"/>
                <w:szCs w:val="24"/>
                <w:highlight w:val="white"/>
                <w:lang w:val="uk-UA" w:eastAsia="en-US"/>
              </w:rPr>
            </w:pPr>
            <w:r w:rsidRPr="00441354">
              <w:rPr>
                <w:rFonts w:ascii="Times New Roman" w:eastAsia="Times New Roman" w:hAnsi="Times New Roman" w:cs="Times New Roman"/>
                <w:b/>
                <w:i/>
                <w:sz w:val="24"/>
                <w:szCs w:val="24"/>
                <w:highlight w:val="white"/>
                <w:lang w:val="uk-UA" w:eastAsia="en-US"/>
              </w:rPr>
              <w:t>Ставлення:</w:t>
            </w:r>
            <w:r w:rsidRPr="00441354">
              <w:rPr>
                <w:rFonts w:ascii="Times New Roman" w:eastAsia="Times New Roman" w:hAnsi="Times New Roman" w:cs="Times New Roman"/>
                <w:sz w:val="24"/>
                <w:szCs w:val="24"/>
                <w:highlight w:val="white"/>
                <w:lang w:val="uk-UA" w:eastAsia="en-US"/>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147257" w:rsidRPr="00441354" w:rsidRDefault="00147257" w:rsidP="00147257">
            <w:pPr>
              <w:rPr>
                <w:rFonts w:ascii="Times New Roman" w:eastAsia="Times New Roman" w:hAnsi="Times New Roman" w:cs="Times New Roman"/>
                <w:sz w:val="24"/>
                <w:szCs w:val="24"/>
                <w:highlight w:val="white"/>
                <w:lang w:val="uk-UA" w:eastAsia="en-US"/>
              </w:rPr>
            </w:pPr>
            <w:r w:rsidRPr="00441354">
              <w:rPr>
                <w:rFonts w:ascii="Times New Roman" w:eastAsia="Times New Roman" w:hAnsi="Times New Roman" w:cs="Times New Roman"/>
                <w:b/>
                <w:i/>
                <w:sz w:val="24"/>
                <w:szCs w:val="24"/>
                <w:highlight w:val="white"/>
                <w:lang w:val="uk-UA" w:eastAsia="en-US"/>
              </w:rPr>
              <w:t>Навчальні ресурси:</w:t>
            </w:r>
            <w:r w:rsidRPr="00441354">
              <w:rPr>
                <w:rFonts w:ascii="Times New Roman" w:eastAsia="Times New Roman" w:hAnsi="Times New Roman" w:cs="Times New Roman"/>
                <w:sz w:val="24"/>
                <w:szCs w:val="24"/>
                <w:highlight w:val="white"/>
                <w:lang w:val="uk-UA" w:eastAsia="en-US"/>
              </w:rPr>
              <w:t xml:space="preserve"> моделювання власної освітньої траєкторії</w:t>
            </w:r>
          </w:p>
        </w:tc>
      </w:tr>
      <w:tr w:rsidR="00E4014D" w:rsidRPr="00521668" w:rsidTr="00980DD0">
        <w:tc>
          <w:tcPr>
            <w:tcW w:w="555" w:type="dxa"/>
            <w:tcBorders>
              <w:left w:val="single" w:sz="8" w:space="0" w:color="000000"/>
              <w:bottom w:val="single" w:sz="8" w:space="0" w:color="000000"/>
              <w:right w:val="single" w:sz="8" w:space="0" w:color="000000"/>
            </w:tcBorders>
          </w:tcPr>
          <w:p w:rsidR="00E4014D" w:rsidRPr="00441354" w:rsidRDefault="00E4014D" w:rsidP="00E4014D">
            <w:pPr>
              <w:rPr>
                <w:rFonts w:ascii="Times New Roman" w:eastAsia="Times New Roman" w:hAnsi="Times New Roman" w:cs="Times New Roman"/>
                <w:sz w:val="24"/>
                <w:szCs w:val="24"/>
                <w:highlight w:val="white"/>
                <w:lang w:val="uk-UA" w:eastAsia="en-US"/>
              </w:rPr>
            </w:pPr>
            <w:r w:rsidRPr="00441354">
              <w:rPr>
                <w:rFonts w:ascii="Times New Roman" w:eastAsia="Times New Roman" w:hAnsi="Times New Roman" w:cs="Times New Roman"/>
                <w:sz w:val="24"/>
                <w:szCs w:val="24"/>
                <w:highlight w:val="white"/>
                <w:lang w:val="uk-UA" w:eastAsia="en-US"/>
              </w:rPr>
              <w:t>7</w:t>
            </w:r>
          </w:p>
        </w:tc>
        <w:tc>
          <w:tcPr>
            <w:tcW w:w="2105" w:type="dxa"/>
            <w:tcBorders>
              <w:bottom w:val="single" w:sz="8" w:space="0" w:color="000000"/>
              <w:right w:val="single" w:sz="8" w:space="0" w:color="000000"/>
            </w:tcBorders>
          </w:tcPr>
          <w:p w:rsidR="00E4014D" w:rsidRPr="00441354" w:rsidRDefault="00E4014D" w:rsidP="00E4014D">
            <w:pPr>
              <w:widowControl w:val="0"/>
              <w:rPr>
                <w:rFonts w:ascii="Times New Roman" w:eastAsia="Times New Roman" w:hAnsi="Times New Roman" w:cs="Times New Roman"/>
                <w:sz w:val="24"/>
                <w:szCs w:val="24"/>
                <w:highlight w:val="white"/>
                <w:lang w:val="uk-UA" w:eastAsia="en-US"/>
              </w:rPr>
            </w:pPr>
            <w:r w:rsidRPr="00441354">
              <w:rPr>
                <w:rFonts w:ascii="Times New Roman" w:eastAsia="Times New Roman" w:hAnsi="Times New Roman" w:cs="Times New Roman"/>
                <w:sz w:val="24"/>
                <w:szCs w:val="24"/>
                <w:highlight w:val="white"/>
                <w:lang w:val="uk-UA" w:eastAsia="en-US"/>
              </w:rPr>
              <w:t>Ініціативність і підприємливість</w:t>
            </w:r>
          </w:p>
        </w:tc>
        <w:tc>
          <w:tcPr>
            <w:tcW w:w="6911" w:type="dxa"/>
            <w:tcBorders>
              <w:bottom w:val="single" w:sz="8" w:space="0" w:color="000000"/>
              <w:right w:val="single" w:sz="8" w:space="0" w:color="000000"/>
            </w:tcBorders>
          </w:tcPr>
          <w:p w:rsidR="00E4014D" w:rsidRPr="00441354" w:rsidRDefault="00E4014D" w:rsidP="00E4014D">
            <w:pPr>
              <w:rPr>
                <w:rFonts w:ascii="Times New Roman" w:eastAsia="Times New Roman" w:hAnsi="Times New Roman" w:cs="Times New Roman"/>
                <w:sz w:val="24"/>
                <w:szCs w:val="24"/>
                <w:highlight w:val="white"/>
                <w:lang w:val="uk-UA" w:eastAsia="en-US"/>
              </w:rPr>
            </w:pPr>
            <w:r w:rsidRPr="00441354">
              <w:rPr>
                <w:rFonts w:ascii="Times New Roman" w:eastAsia="Times New Roman" w:hAnsi="Times New Roman" w:cs="Times New Roman"/>
                <w:b/>
                <w:i/>
                <w:sz w:val="24"/>
                <w:szCs w:val="24"/>
                <w:highlight w:val="white"/>
                <w:lang w:val="uk-UA" w:eastAsia="en-US"/>
              </w:rPr>
              <w:t>Уміння:</w:t>
            </w:r>
            <w:r w:rsidRPr="00441354">
              <w:rPr>
                <w:rFonts w:ascii="Times New Roman" w:eastAsia="Times New Roman" w:hAnsi="Times New Roman" w:cs="Times New Roman"/>
                <w:sz w:val="24"/>
                <w:szCs w:val="24"/>
                <w:highlight w:val="white"/>
                <w:lang w:val="uk-UA" w:eastAsia="en-US"/>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E4014D" w:rsidRPr="00441354" w:rsidRDefault="00E4014D" w:rsidP="00E4014D">
            <w:pPr>
              <w:rPr>
                <w:rFonts w:ascii="Times New Roman" w:eastAsia="Times New Roman" w:hAnsi="Times New Roman" w:cs="Times New Roman"/>
                <w:sz w:val="24"/>
                <w:szCs w:val="24"/>
                <w:highlight w:val="white"/>
                <w:lang w:val="uk-UA" w:eastAsia="en-US"/>
              </w:rPr>
            </w:pPr>
            <w:r w:rsidRPr="00441354">
              <w:rPr>
                <w:rFonts w:ascii="Times New Roman" w:eastAsia="Times New Roman" w:hAnsi="Times New Roman" w:cs="Times New Roman"/>
                <w:b/>
                <w:i/>
                <w:sz w:val="24"/>
                <w:szCs w:val="24"/>
                <w:highlight w:val="white"/>
                <w:lang w:val="uk-UA" w:eastAsia="en-US"/>
              </w:rPr>
              <w:t>Ставлення:</w:t>
            </w:r>
            <w:r w:rsidRPr="00441354">
              <w:rPr>
                <w:rFonts w:ascii="Times New Roman" w:eastAsia="Times New Roman" w:hAnsi="Times New Roman" w:cs="Times New Roman"/>
                <w:sz w:val="24"/>
                <w:szCs w:val="24"/>
                <w:highlight w:val="white"/>
                <w:lang w:val="uk-UA" w:eastAsia="en-US"/>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E4014D" w:rsidRPr="00441354" w:rsidRDefault="00E4014D" w:rsidP="00E4014D">
            <w:pPr>
              <w:rPr>
                <w:rFonts w:ascii="Times New Roman" w:eastAsia="Times New Roman" w:hAnsi="Times New Roman" w:cs="Times New Roman"/>
                <w:sz w:val="24"/>
                <w:szCs w:val="24"/>
                <w:highlight w:val="white"/>
                <w:lang w:val="uk-UA" w:eastAsia="en-US"/>
              </w:rPr>
            </w:pPr>
            <w:r w:rsidRPr="00441354">
              <w:rPr>
                <w:rFonts w:ascii="Times New Roman" w:eastAsia="Times New Roman" w:hAnsi="Times New Roman" w:cs="Times New Roman"/>
                <w:b/>
                <w:i/>
                <w:sz w:val="24"/>
                <w:szCs w:val="24"/>
                <w:highlight w:val="white"/>
                <w:lang w:val="uk-UA" w:eastAsia="en-US"/>
              </w:rPr>
              <w:t>Навчальні ресурси:</w:t>
            </w:r>
            <w:r w:rsidRPr="00441354">
              <w:rPr>
                <w:rFonts w:ascii="Times New Roman" w:eastAsia="Times New Roman" w:hAnsi="Times New Roman" w:cs="Times New Roman"/>
                <w:sz w:val="24"/>
                <w:szCs w:val="24"/>
                <w:highlight w:val="white"/>
                <w:lang w:val="uk-UA" w:eastAsia="en-US"/>
              </w:rPr>
              <w:t xml:space="preserve"> завдання підприємницького змісту (оптимізаційні задачі)</w:t>
            </w:r>
          </w:p>
        </w:tc>
      </w:tr>
      <w:tr w:rsidR="00E4014D" w:rsidRPr="00441354" w:rsidTr="00980DD0">
        <w:tc>
          <w:tcPr>
            <w:tcW w:w="555" w:type="dxa"/>
            <w:tcBorders>
              <w:left w:val="single" w:sz="8" w:space="0" w:color="000000"/>
              <w:bottom w:val="single" w:sz="8" w:space="0" w:color="000000"/>
              <w:right w:val="single" w:sz="8" w:space="0" w:color="000000"/>
            </w:tcBorders>
          </w:tcPr>
          <w:p w:rsidR="00E4014D" w:rsidRPr="00441354" w:rsidRDefault="00E4014D" w:rsidP="00E4014D">
            <w:pPr>
              <w:rPr>
                <w:rFonts w:ascii="Times New Roman" w:eastAsia="Times New Roman" w:hAnsi="Times New Roman" w:cs="Times New Roman"/>
                <w:sz w:val="24"/>
                <w:szCs w:val="24"/>
                <w:highlight w:val="white"/>
                <w:lang w:val="uk-UA" w:eastAsia="en-US"/>
              </w:rPr>
            </w:pPr>
            <w:r w:rsidRPr="00441354">
              <w:rPr>
                <w:rFonts w:ascii="Times New Roman" w:eastAsia="Times New Roman" w:hAnsi="Times New Roman" w:cs="Times New Roman"/>
                <w:sz w:val="24"/>
                <w:szCs w:val="24"/>
                <w:highlight w:val="white"/>
                <w:lang w:val="uk-UA" w:eastAsia="en-US"/>
              </w:rPr>
              <w:t>8</w:t>
            </w:r>
          </w:p>
        </w:tc>
        <w:tc>
          <w:tcPr>
            <w:tcW w:w="2105" w:type="dxa"/>
            <w:tcBorders>
              <w:bottom w:val="single" w:sz="8" w:space="0" w:color="000000"/>
              <w:right w:val="single" w:sz="8" w:space="0" w:color="000000"/>
            </w:tcBorders>
          </w:tcPr>
          <w:p w:rsidR="00E4014D" w:rsidRPr="00441354" w:rsidRDefault="00E4014D" w:rsidP="00E4014D">
            <w:pPr>
              <w:widowControl w:val="0"/>
              <w:rPr>
                <w:rFonts w:ascii="Times New Roman" w:eastAsia="Times New Roman" w:hAnsi="Times New Roman" w:cs="Times New Roman"/>
                <w:sz w:val="24"/>
                <w:szCs w:val="24"/>
                <w:highlight w:val="white"/>
                <w:lang w:val="uk-UA" w:eastAsia="en-US"/>
              </w:rPr>
            </w:pPr>
            <w:r w:rsidRPr="00441354">
              <w:rPr>
                <w:rFonts w:ascii="Times New Roman" w:eastAsia="Times New Roman" w:hAnsi="Times New Roman" w:cs="Times New Roman"/>
                <w:sz w:val="24"/>
                <w:szCs w:val="24"/>
                <w:highlight w:val="white"/>
                <w:lang w:val="uk-UA" w:eastAsia="en-US"/>
              </w:rPr>
              <w:t>Соціальна і громадянська компетентності</w:t>
            </w:r>
          </w:p>
        </w:tc>
        <w:tc>
          <w:tcPr>
            <w:tcW w:w="6911" w:type="dxa"/>
            <w:tcBorders>
              <w:bottom w:val="single" w:sz="8" w:space="0" w:color="000000"/>
              <w:right w:val="single" w:sz="8" w:space="0" w:color="000000"/>
            </w:tcBorders>
          </w:tcPr>
          <w:p w:rsidR="00E4014D" w:rsidRPr="00441354" w:rsidRDefault="00E4014D" w:rsidP="00E4014D">
            <w:pPr>
              <w:rPr>
                <w:rFonts w:ascii="Times New Roman" w:eastAsia="Times New Roman" w:hAnsi="Times New Roman" w:cs="Times New Roman"/>
                <w:sz w:val="24"/>
                <w:szCs w:val="24"/>
                <w:highlight w:val="white"/>
                <w:lang w:val="uk-UA" w:eastAsia="en-US"/>
              </w:rPr>
            </w:pPr>
            <w:r w:rsidRPr="00441354">
              <w:rPr>
                <w:rFonts w:ascii="Times New Roman" w:eastAsia="Times New Roman" w:hAnsi="Times New Roman" w:cs="Times New Roman"/>
                <w:b/>
                <w:i/>
                <w:sz w:val="24"/>
                <w:szCs w:val="24"/>
                <w:highlight w:val="white"/>
                <w:lang w:val="uk-UA" w:eastAsia="en-US"/>
              </w:rPr>
              <w:t>Уміння:</w:t>
            </w:r>
            <w:r w:rsidRPr="00441354">
              <w:rPr>
                <w:rFonts w:ascii="Times New Roman" w:eastAsia="Times New Roman" w:hAnsi="Times New Roman" w:cs="Times New Roman"/>
                <w:sz w:val="24"/>
                <w:szCs w:val="24"/>
                <w:highlight w:val="white"/>
                <w:lang w:val="uk-UA" w:eastAsia="en-US"/>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w:t>
            </w:r>
            <w:r w:rsidRPr="00441354">
              <w:rPr>
                <w:rFonts w:ascii="Times New Roman" w:eastAsia="Times New Roman" w:hAnsi="Times New Roman" w:cs="Times New Roman"/>
                <w:sz w:val="24"/>
                <w:szCs w:val="24"/>
                <w:highlight w:val="white"/>
                <w:lang w:val="uk-UA" w:eastAsia="en-US"/>
              </w:rPr>
              <w:lastRenderedPageBreak/>
              <w:t>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E4014D" w:rsidRPr="00441354" w:rsidRDefault="00E4014D" w:rsidP="00E4014D">
            <w:pPr>
              <w:rPr>
                <w:rFonts w:ascii="Times New Roman" w:eastAsia="Times New Roman" w:hAnsi="Times New Roman" w:cs="Times New Roman"/>
                <w:sz w:val="24"/>
                <w:szCs w:val="24"/>
                <w:highlight w:val="white"/>
                <w:lang w:val="uk-UA" w:eastAsia="en-US"/>
              </w:rPr>
            </w:pPr>
            <w:r w:rsidRPr="00441354">
              <w:rPr>
                <w:rFonts w:ascii="Times New Roman" w:eastAsia="Times New Roman" w:hAnsi="Times New Roman" w:cs="Times New Roman"/>
                <w:b/>
                <w:i/>
                <w:sz w:val="24"/>
                <w:szCs w:val="24"/>
                <w:highlight w:val="white"/>
                <w:lang w:val="uk-UA" w:eastAsia="en-US"/>
              </w:rPr>
              <w:t>Ставлення:</w:t>
            </w:r>
            <w:r w:rsidRPr="00441354">
              <w:rPr>
                <w:rFonts w:ascii="Times New Roman" w:eastAsia="Times New Roman" w:hAnsi="Times New Roman" w:cs="Times New Roman"/>
                <w:sz w:val="24"/>
                <w:szCs w:val="24"/>
                <w:highlight w:val="white"/>
                <w:lang w:val="uk-UA" w:eastAsia="en-US"/>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E4014D" w:rsidRPr="00441354" w:rsidRDefault="00E4014D" w:rsidP="00E4014D">
            <w:pPr>
              <w:rPr>
                <w:rFonts w:ascii="Times New Roman" w:eastAsia="Times New Roman" w:hAnsi="Times New Roman" w:cs="Times New Roman"/>
                <w:sz w:val="24"/>
                <w:szCs w:val="24"/>
                <w:highlight w:val="white"/>
                <w:lang w:val="uk-UA" w:eastAsia="en-US"/>
              </w:rPr>
            </w:pPr>
            <w:r w:rsidRPr="00441354">
              <w:rPr>
                <w:rFonts w:ascii="Times New Roman" w:eastAsia="Times New Roman" w:hAnsi="Times New Roman" w:cs="Times New Roman"/>
                <w:b/>
                <w:i/>
                <w:sz w:val="24"/>
                <w:szCs w:val="24"/>
                <w:highlight w:val="white"/>
                <w:lang w:val="uk-UA" w:eastAsia="en-US"/>
              </w:rPr>
              <w:t>Навчальні ресурси:</w:t>
            </w:r>
            <w:r w:rsidRPr="00441354">
              <w:rPr>
                <w:rFonts w:ascii="Times New Roman" w:eastAsia="Times New Roman" w:hAnsi="Times New Roman" w:cs="Times New Roman"/>
                <w:sz w:val="24"/>
                <w:szCs w:val="24"/>
                <w:highlight w:val="white"/>
                <w:lang w:val="uk-UA" w:eastAsia="en-US"/>
              </w:rPr>
              <w:t xml:space="preserve"> завдання соціального змісту</w:t>
            </w:r>
          </w:p>
        </w:tc>
      </w:tr>
      <w:tr w:rsidR="00E4014D" w:rsidRPr="00441354" w:rsidTr="00980DD0">
        <w:tc>
          <w:tcPr>
            <w:tcW w:w="555" w:type="dxa"/>
            <w:tcBorders>
              <w:left w:val="single" w:sz="8" w:space="0" w:color="000000"/>
              <w:bottom w:val="single" w:sz="8" w:space="0" w:color="000000"/>
              <w:right w:val="single" w:sz="8" w:space="0" w:color="000000"/>
            </w:tcBorders>
          </w:tcPr>
          <w:p w:rsidR="00E4014D" w:rsidRPr="00441354" w:rsidRDefault="00E4014D" w:rsidP="00E4014D">
            <w:pPr>
              <w:rPr>
                <w:rFonts w:ascii="Times New Roman" w:eastAsia="Times New Roman" w:hAnsi="Times New Roman" w:cs="Times New Roman"/>
                <w:sz w:val="24"/>
                <w:szCs w:val="24"/>
                <w:highlight w:val="white"/>
                <w:lang w:val="uk-UA" w:eastAsia="en-US"/>
              </w:rPr>
            </w:pPr>
            <w:r w:rsidRPr="00441354">
              <w:rPr>
                <w:rFonts w:ascii="Times New Roman" w:eastAsia="Times New Roman" w:hAnsi="Times New Roman" w:cs="Times New Roman"/>
                <w:sz w:val="24"/>
                <w:szCs w:val="24"/>
                <w:highlight w:val="white"/>
                <w:lang w:val="uk-UA" w:eastAsia="en-US"/>
              </w:rPr>
              <w:lastRenderedPageBreak/>
              <w:t>9</w:t>
            </w:r>
          </w:p>
        </w:tc>
        <w:tc>
          <w:tcPr>
            <w:tcW w:w="2105" w:type="dxa"/>
            <w:tcBorders>
              <w:bottom w:val="single" w:sz="8" w:space="0" w:color="000000"/>
              <w:right w:val="single" w:sz="8" w:space="0" w:color="000000"/>
            </w:tcBorders>
          </w:tcPr>
          <w:p w:rsidR="00E4014D" w:rsidRPr="00441354" w:rsidRDefault="00E4014D" w:rsidP="00E4014D">
            <w:pPr>
              <w:widowControl w:val="0"/>
              <w:rPr>
                <w:rFonts w:ascii="Times New Roman" w:eastAsia="Times New Roman" w:hAnsi="Times New Roman" w:cs="Times New Roman"/>
                <w:sz w:val="24"/>
                <w:szCs w:val="24"/>
                <w:highlight w:val="white"/>
                <w:lang w:val="uk-UA" w:eastAsia="en-US"/>
              </w:rPr>
            </w:pPr>
            <w:r w:rsidRPr="00441354">
              <w:rPr>
                <w:rFonts w:ascii="Times New Roman" w:eastAsia="Times New Roman" w:hAnsi="Times New Roman" w:cs="Times New Roman"/>
                <w:sz w:val="24"/>
                <w:szCs w:val="24"/>
                <w:highlight w:val="white"/>
                <w:lang w:val="uk-UA" w:eastAsia="en-US"/>
              </w:rPr>
              <w:t>Обізнаність і самовираження у сфері культури</w:t>
            </w:r>
          </w:p>
        </w:tc>
        <w:tc>
          <w:tcPr>
            <w:tcW w:w="6911" w:type="dxa"/>
            <w:tcBorders>
              <w:bottom w:val="single" w:sz="8" w:space="0" w:color="000000"/>
              <w:right w:val="single" w:sz="8" w:space="0" w:color="000000"/>
            </w:tcBorders>
          </w:tcPr>
          <w:p w:rsidR="00E4014D" w:rsidRPr="00441354" w:rsidRDefault="00E4014D" w:rsidP="00E4014D">
            <w:pPr>
              <w:rPr>
                <w:rFonts w:ascii="Times New Roman" w:eastAsia="Times New Roman" w:hAnsi="Times New Roman" w:cs="Times New Roman"/>
                <w:sz w:val="24"/>
                <w:szCs w:val="24"/>
                <w:highlight w:val="white"/>
                <w:lang w:val="uk-UA" w:eastAsia="en-US"/>
              </w:rPr>
            </w:pPr>
            <w:r w:rsidRPr="00441354">
              <w:rPr>
                <w:rFonts w:ascii="Times New Roman" w:eastAsia="Times New Roman" w:hAnsi="Times New Roman" w:cs="Times New Roman"/>
                <w:b/>
                <w:i/>
                <w:sz w:val="24"/>
                <w:szCs w:val="24"/>
                <w:highlight w:val="white"/>
                <w:lang w:val="uk-UA" w:eastAsia="en-US"/>
              </w:rPr>
              <w:t xml:space="preserve">Уміння: </w:t>
            </w:r>
            <w:r w:rsidRPr="00441354">
              <w:rPr>
                <w:rFonts w:ascii="Times New Roman" w:eastAsia="Times New Roman" w:hAnsi="Times New Roman" w:cs="Times New Roman"/>
                <w:sz w:val="24"/>
                <w:szCs w:val="24"/>
                <w:lang w:val="uk-UA" w:eastAsia="en-US"/>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E4014D" w:rsidRPr="00441354" w:rsidRDefault="00E4014D" w:rsidP="00E4014D">
            <w:pPr>
              <w:rPr>
                <w:rFonts w:ascii="Times New Roman" w:eastAsia="Times New Roman" w:hAnsi="Times New Roman" w:cs="Times New Roman"/>
                <w:sz w:val="24"/>
                <w:szCs w:val="24"/>
                <w:highlight w:val="white"/>
                <w:lang w:val="uk-UA" w:eastAsia="en-US"/>
              </w:rPr>
            </w:pPr>
            <w:r w:rsidRPr="00441354">
              <w:rPr>
                <w:rFonts w:ascii="Times New Roman" w:eastAsia="Times New Roman" w:hAnsi="Times New Roman" w:cs="Times New Roman"/>
                <w:b/>
                <w:i/>
                <w:sz w:val="24"/>
                <w:szCs w:val="24"/>
                <w:highlight w:val="white"/>
                <w:lang w:val="uk-UA" w:eastAsia="en-US"/>
              </w:rPr>
              <w:t>Ставлення:</w:t>
            </w:r>
            <w:r w:rsidRPr="00441354">
              <w:rPr>
                <w:rFonts w:ascii="Times New Roman" w:eastAsia="Times New Roman" w:hAnsi="Times New Roman" w:cs="Times New Roman"/>
                <w:sz w:val="24"/>
                <w:szCs w:val="24"/>
                <w:lang w:val="uk-UA" w:eastAsia="en-US"/>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441354">
              <w:rPr>
                <w:rFonts w:ascii="Times New Roman" w:eastAsia="Times New Roman" w:hAnsi="Times New Roman" w:cs="Times New Roman"/>
                <w:sz w:val="24"/>
                <w:szCs w:val="24"/>
                <w:highlight w:val="white"/>
                <w:lang w:val="uk-UA" w:eastAsia="en-US"/>
              </w:rPr>
              <w:t>.</w:t>
            </w:r>
          </w:p>
          <w:p w:rsidR="00E4014D" w:rsidRPr="00441354" w:rsidRDefault="00E4014D" w:rsidP="00E4014D">
            <w:pPr>
              <w:rPr>
                <w:rFonts w:ascii="Times New Roman" w:eastAsia="Times New Roman" w:hAnsi="Times New Roman" w:cs="Times New Roman"/>
                <w:sz w:val="24"/>
                <w:szCs w:val="24"/>
                <w:lang w:val="uk-UA" w:eastAsia="en-US"/>
              </w:rPr>
            </w:pPr>
            <w:r w:rsidRPr="00441354">
              <w:rPr>
                <w:rFonts w:ascii="Times New Roman" w:eastAsia="Times New Roman" w:hAnsi="Times New Roman" w:cs="Times New Roman"/>
                <w:b/>
                <w:i/>
                <w:sz w:val="24"/>
                <w:szCs w:val="24"/>
                <w:highlight w:val="white"/>
                <w:lang w:val="uk-UA" w:eastAsia="en-US"/>
              </w:rPr>
              <w:t>Навчальні ресурси:</w:t>
            </w:r>
            <w:r w:rsidRPr="00441354">
              <w:rPr>
                <w:rFonts w:ascii="Times New Roman" w:eastAsia="Times New Roman" w:hAnsi="Times New Roman" w:cs="Times New Roman"/>
                <w:sz w:val="24"/>
                <w:szCs w:val="24"/>
                <w:lang w:val="uk-UA" w:eastAsia="en-US"/>
              </w:rPr>
              <w:t>математичні моделі в різних видах мистецтва</w:t>
            </w:r>
          </w:p>
        </w:tc>
      </w:tr>
      <w:tr w:rsidR="00E4014D" w:rsidRPr="00521668" w:rsidTr="00980DD0">
        <w:tc>
          <w:tcPr>
            <w:tcW w:w="555" w:type="dxa"/>
            <w:tcBorders>
              <w:left w:val="single" w:sz="8" w:space="0" w:color="000000"/>
              <w:bottom w:val="single" w:sz="8" w:space="0" w:color="000000"/>
              <w:right w:val="single" w:sz="8" w:space="0" w:color="000000"/>
            </w:tcBorders>
          </w:tcPr>
          <w:p w:rsidR="00E4014D" w:rsidRPr="00441354" w:rsidRDefault="00E4014D" w:rsidP="00E4014D">
            <w:pPr>
              <w:rPr>
                <w:rFonts w:ascii="Times New Roman" w:eastAsia="Times New Roman" w:hAnsi="Times New Roman" w:cs="Times New Roman"/>
                <w:sz w:val="24"/>
                <w:szCs w:val="24"/>
                <w:highlight w:val="white"/>
                <w:lang w:val="uk-UA" w:eastAsia="en-US"/>
              </w:rPr>
            </w:pPr>
            <w:r w:rsidRPr="00441354">
              <w:rPr>
                <w:rFonts w:ascii="Times New Roman" w:eastAsia="Times New Roman" w:hAnsi="Times New Roman" w:cs="Times New Roman"/>
                <w:sz w:val="24"/>
                <w:szCs w:val="24"/>
                <w:highlight w:val="white"/>
                <w:lang w:val="uk-UA" w:eastAsia="en-US"/>
              </w:rPr>
              <w:t>10</w:t>
            </w:r>
          </w:p>
        </w:tc>
        <w:tc>
          <w:tcPr>
            <w:tcW w:w="2105" w:type="dxa"/>
            <w:tcBorders>
              <w:bottom w:val="single" w:sz="8" w:space="0" w:color="000000"/>
              <w:right w:val="single" w:sz="8" w:space="0" w:color="000000"/>
            </w:tcBorders>
          </w:tcPr>
          <w:p w:rsidR="00E4014D" w:rsidRPr="00441354" w:rsidRDefault="00E4014D" w:rsidP="00E4014D">
            <w:pPr>
              <w:widowControl w:val="0"/>
              <w:rPr>
                <w:rFonts w:ascii="Times New Roman" w:eastAsia="Times New Roman" w:hAnsi="Times New Roman" w:cs="Times New Roman"/>
                <w:sz w:val="24"/>
                <w:szCs w:val="24"/>
                <w:highlight w:val="white"/>
                <w:lang w:val="uk-UA" w:eastAsia="en-US"/>
              </w:rPr>
            </w:pPr>
            <w:r w:rsidRPr="00441354">
              <w:rPr>
                <w:rFonts w:ascii="Times New Roman" w:eastAsia="Times New Roman" w:hAnsi="Times New Roman" w:cs="Times New Roman"/>
                <w:sz w:val="24"/>
                <w:szCs w:val="24"/>
                <w:highlight w:val="white"/>
                <w:lang w:val="uk-UA" w:eastAsia="en-US"/>
              </w:rPr>
              <w:t>Екологічна грамотність і здорове життя</w:t>
            </w:r>
          </w:p>
        </w:tc>
        <w:tc>
          <w:tcPr>
            <w:tcW w:w="6911" w:type="dxa"/>
            <w:tcBorders>
              <w:bottom w:val="single" w:sz="8" w:space="0" w:color="000000"/>
              <w:right w:val="single" w:sz="8" w:space="0" w:color="000000"/>
            </w:tcBorders>
          </w:tcPr>
          <w:p w:rsidR="00E4014D" w:rsidRPr="00441354" w:rsidRDefault="00E4014D" w:rsidP="00E4014D">
            <w:pPr>
              <w:rPr>
                <w:rFonts w:ascii="Times New Roman" w:eastAsia="Times New Roman" w:hAnsi="Times New Roman" w:cs="Times New Roman"/>
                <w:sz w:val="24"/>
                <w:szCs w:val="24"/>
                <w:highlight w:val="white"/>
                <w:lang w:val="uk-UA" w:eastAsia="en-US"/>
              </w:rPr>
            </w:pPr>
            <w:r w:rsidRPr="00441354">
              <w:rPr>
                <w:rFonts w:ascii="Times New Roman" w:eastAsia="Times New Roman" w:hAnsi="Times New Roman" w:cs="Times New Roman"/>
                <w:b/>
                <w:i/>
                <w:sz w:val="24"/>
                <w:szCs w:val="24"/>
                <w:highlight w:val="white"/>
                <w:lang w:val="uk-UA" w:eastAsia="en-US"/>
              </w:rPr>
              <w:t>Уміння:</w:t>
            </w:r>
            <w:r w:rsidRPr="00441354">
              <w:rPr>
                <w:rFonts w:ascii="Times New Roman" w:eastAsia="Times New Roman" w:hAnsi="Times New Roman" w:cs="Times New Roman"/>
                <w:sz w:val="24"/>
                <w:szCs w:val="24"/>
                <w:highlight w:val="white"/>
                <w:lang w:val="uk-UA" w:eastAsia="en-US"/>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E4014D" w:rsidRPr="00441354" w:rsidRDefault="00E4014D" w:rsidP="00E4014D">
            <w:pPr>
              <w:rPr>
                <w:rFonts w:ascii="Times New Roman" w:eastAsia="Times New Roman" w:hAnsi="Times New Roman" w:cs="Times New Roman"/>
                <w:sz w:val="24"/>
                <w:szCs w:val="24"/>
                <w:highlight w:val="white"/>
                <w:lang w:val="uk-UA" w:eastAsia="en-US"/>
              </w:rPr>
            </w:pPr>
            <w:r w:rsidRPr="00441354">
              <w:rPr>
                <w:rFonts w:ascii="Times New Roman" w:eastAsia="Times New Roman" w:hAnsi="Times New Roman" w:cs="Times New Roman"/>
                <w:b/>
                <w:i/>
                <w:sz w:val="24"/>
                <w:szCs w:val="24"/>
                <w:highlight w:val="white"/>
                <w:lang w:val="uk-UA" w:eastAsia="en-US"/>
              </w:rPr>
              <w:t>Ставлення:</w:t>
            </w:r>
            <w:r w:rsidRPr="00441354">
              <w:rPr>
                <w:rFonts w:ascii="Times New Roman" w:eastAsia="Times New Roman" w:hAnsi="Times New Roman" w:cs="Times New Roman"/>
                <w:sz w:val="24"/>
                <w:szCs w:val="24"/>
                <w:shd w:val="clear" w:color="auto" w:fill="FFFFFF"/>
                <w:lang w:val="uk-UA" w:eastAsia="en-US"/>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E4014D" w:rsidRPr="00441354" w:rsidRDefault="00E4014D" w:rsidP="00E4014D">
            <w:pPr>
              <w:rPr>
                <w:rFonts w:ascii="Times New Roman" w:eastAsia="Times New Roman" w:hAnsi="Times New Roman" w:cs="Times New Roman"/>
                <w:sz w:val="24"/>
                <w:szCs w:val="24"/>
                <w:highlight w:val="white"/>
                <w:lang w:val="uk-UA" w:eastAsia="en-US"/>
              </w:rPr>
            </w:pPr>
            <w:r w:rsidRPr="00441354">
              <w:rPr>
                <w:rFonts w:ascii="Times New Roman" w:eastAsia="Times New Roman" w:hAnsi="Times New Roman" w:cs="Times New Roman"/>
                <w:b/>
                <w:i/>
                <w:sz w:val="24"/>
                <w:szCs w:val="24"/>
                <w:highlight w:val="white"/>
                <w:lang w:val="uk-UA" w:eastAsia="en-US"/>
              </w:rPr>
              <w:t>Навчальні ресурси:</w:t>
            </w:r>
            <w:r w:rsidRPr="00441354">
              <w:rPr>
                <w:rFonts w:ascii="Times New Roman" w:eastAsia="Times New Roman" w:hAnsi="Times New Roman" w:cs="Times New Roman"/>
                <w:sz w:val="24"/>
                <w:szCs w:val="24"/>
                <w:highlight w:val="white"/>
                <w:lang w:val="uk-UA" w:eastAsia="en-US"/>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7D54F6" w:rsidRPr="00980DD0" w:rsidRDefault="008519C2" w:rsidP="00E4014D">
      <w:pPr>
        <w:spacing w:after="0" w:line="240" w:lineRule="auto"/>
        <w:jc w:val="both"/>
        <w:rPr>
          <w:rFonts w:ascii="Times New Roman" w:eastAsia="Times New Roman" w:hAnsi="Times New Roman" w:cs="Arial"/>
          <w:color w:val="000000"/>
          <w:sz w:val="26"/>
          <w:szCs w:val="26"/>
          <w:highlight w:val="white"/>
          <w:lang w:val="uk-UA" w:eastAsia="uk-UA"/>
        </w:rPr>
      </w:pPr>
      <w:r w:rsidRPr="00980DD0">
        <w:rPr>
          <w:rFonts w:ascii="Times New Roman" w:eastAsia="Arial" w:hAnsi="Times New Roman" w:cs="Times New Roman"/>
          <w:color w:val="000000"/>
          <w:sz w:val="26"/>
          <w:szCs w:val="26"/>
          <w:highlight w:val="white"/>
          <w:lang w:val="uk-UA" w:eastAsia="uk-UA"/>
        </w:rPr>
        <w:t xml:space="preserve"> 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w:t>
      </w:r>
      <w:r w:rsidRPr="00980DD0">
        <w:rPr>
          <w:rFonts w:ascii="Times New Roman" w:eastAsia="Times New Roman" w:hAnsi="Times New Roman" w:cs="Arial"/>
          <w:color w:val="000000"/>
          <w:sz w:val="26"/>
          <w:szCs w:val="26"/>
          <w:highlight w:val="white"/>
          <w:lang w:val="uk-UA" w:eastAsia="uk-UA"/>
        </w:rPr>
        <w:t>Наскрізні лінії є засобом інтеграції ключових і загальнопредметних компетентностей, окремих предметів та предметних циклів; їх враховано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w:t>
      </w:r>
      <w:r w:rsidR="00E4014D" w:rsidRPr="00980DD0">
        <w:rPr>
          <w:rFonts w:ascii="Times New Roman" w:eastAsia="Times New Roman" w:hAnsi="Times New Roman" w:cs="Arial"/>
          <w:color w:val="000000"/>
          <w:sz w:val="26"/>
          <w:szCs w:val="26"/>
          <w:highlight w:val="white"/>
          <w:lang w:val="uk-UA" w:eastAsia="uk-UA"/>
        </w:rPr>
        <w:t>ціях.</w:t>
      </w:r>
    </w:p>
    <w:p w:rsidR="008519C2" w:rsidRPr="00980DD0" w:rsidRDefault="008519C2" w:rsidP="00E4014D">
      <w:pPr>
        <w:spacing w:after="0" w:line="240" w:lineRule="auto"/>
        <w:jc w:val="both"/>
        <w:rPr>
          <w:rFonts w:ascii="Times New Roman" w:eastAsia="Times New Roman" w:hAnsi="Times New Roman" w:cs="Times New Roman"/>
          <w:sz w:val="26"/>
          <w:szCs w:val="26"/>
          <w:highlight w:val="white"/>
          <w:lang w:val="uk-UA" w:eastAsia="en-US"/>
        </w:rPr>
      </w:pPr>
      <w:r w:rsidRPr="00980DD0">
        <w:rPr>
          <w:rFonts w:ascii="Times New Roman" w:eastAsia="Times New Roman" w:hAnsi="Times New Roman" w:cs="Times New Roman"/>
          <w:b/>
          <w:i/>
          <w:sz w:val="26"/>
          <w:szCs w:val="26"/>
          <w:highlight w:val="white"/>
          <w:lang w:val="uk-UA" w:eastAsia="en-US"/>
        </w:rPr>
        <w:lastRenderedPageBreak/>
        <w:t xml:space="preserve">Навчання за наскрізними лініями </w:t>
      </w:r>
      <w:r w:rsidRPr="00980DD0">
        <w:rPr>
          <w:rFonts w:ascii="Times New Roman" w:eastAsia="Times New Roman" w:hAnsi="Times New Roman" w:cs="Times New Roman"/>
          <w:sz w:val="26"/>
          <w:szCs w:val="26"/>
          <w:highlight w:val="white"/>
          <w:lang w:val="uk-UA" w:eastAsia="en-US"/>
        </w:rPr>
        <w:t>реалізується насамперед через:</w:t>
      </w:r>
    </w:p>
    <w:p w:rsidR="008519C2" w:rsidRPr="00980DD0" w:rsidRDefault="00E4014D" w:rsidP="00E4014D">
      <w:pPr>
        <w:spacing w:after="0" w:line="240" w:lineRule="auto"/>
        <w:jc w:val="both"/>
        <w:rPr>
          <w:rFonts w:ascii="Times New Roman" w:eastAsia="Times New Roman" w:hAnsi="Times New Roman" w:cs="Times New Roman"/>
          <w:sz w:val="26"/>
          <w:szCs w:val="26"/>
          <w:highlight w:val="white"/>
          <w:lang w:val="uk-UA" w:eastAsia="en-US"/>
        </w:rPr>
      </w:pPr>
      <w:r w:rsidRPr="00980DD0">
        <w:rPr>
          <w:rFonts w:ascii="Times New Roman" w:eastAsia="Times New Roman" w:hAnsi="Times New Roman" w:cs="Times New Roman"/>
          <w:sz w:val="26"/>
          <w:szCs w:val="26"/>
          <w:highlight w:val="white"/>
          <w:lang w:val="uk-UA" w:eastAsia="en-US"/>
        </w:rPr>
        <w:t xml:space="preserve">- </w:t>
      </w:r>
      <w:r w:rsidR="008519C2" w:rsidRPr="00980DD0">
        <w:rPr>
          <w:rFonts w:ascii="Times New Roman" w:eastAsia="Times New Roman" w:hAnsi="Times New Roman" w:cs="Times New Roman"/>
          <w:sz w:val="26"/>
          <w:szCs w:val="26"/>
          <w:highlight w:val="white"/>
          <w:lang w:val="uk-UA" w:eastAsia="en-US"/>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8519C2" w:rsidRPr="00980DD0" w:rsidRDefault="00E4014D" w:rsidP="00E4014D">
      <w:pPr>
        <w:spacing w:after="0" w:line="240" w:lineRule="auto"/>
        <w:jc w:val="both"/>
        <w:rPr>
          <w:rFonts w:ascii="Times New Roman" w:eastAsia="Times New Roman" w:hAnsi="Times New Roman" w:cs="Times New Roman"/>
          <w:sz w:val="26"/>
          <w:szCs w:val="26"/>
          <w:highlight w:val="white"/>
          <w:lang w:val="uk-UA" w:eastAsia="en-US"/>
        </w:rPr>
      </w:pPr>
      <w:r w:rsidRPr="00980DD0">
        <w:rPr>
          <w:rFonts w:ascii="Times New Roman" w:eastAsia="Times New Roman" w:hAnsi="Times New Roman" w:cs="Times New Roman"/>
          <w:sz w:val="26"/>
          <w:szCs w:val="26"/>
          <w:highlight w:val="white"/>
          <w:lang w:val="uk-UA" w:eastAsia="en-US"/>
        </w:rPr>
        <w:t xml:space="preserve">- </w:t>
      </w:r>
      <w:r w:rsidR="008519C2" w:rsidRPr="00980DD0">
        <w:rPr>
          <w:rFonts w:ascii="Times New Roman" w:eastAsia="Times New Roman" w:hAnsi="Times New Roman" w:cs="Times New Roman"/>
          <w:sz w:val="26"/>
          <w:szCs w:val="26"/>
          <w:highlight w:val="white"/>
          <w:lang w:val="uk-UA" w:eastAsia="en-US"/>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8519C2" w:rsidRPr="00980DD0" w:rsidRDefault="00E4014D" w:rsidP="00E4014D">
      <w:pPr>
        <w:spacing w:after="0" w:line="240" w:lineRule="auto"/>
        <w:jc w:val="both"/>
        <w:rPr>
          <w:rFonts w:ascii="Times New Roman" w:eastAsia="Times New Roman" w:hAnsi="Times New Roman" w:cs="Times New Roman"/>
          <w:sz w:val="26"/>
          <w:szCs w:val="26"/>
          <w:highlight w:val="white"/>
          <w:lang w:val="uk-UA" w:eastAsia="en-US"/>
        </w:rPr>
      </w:pPr>
      <w:r w:rsidRPr="00980DD0">
        <w:rPr>
          <w:rFonts w:ascii="Times New Roman" w:eastAsia="Times New Roman" w:hAnsi="Times New Roman" w:cs="Times New Roman"/>
          <w:sz w:val="26"/>
          <w:szCs w:val="26"/>
          <w:highlight w:val="white"/>
          <w:lang w:val="uk-UA" w:eastAsia="en-US"/>
        </w:rPr>
        <w:t xml:space="preserve">- </w:t>
      </w:r>
      <w:r w:rsidR="008519C2" w:rsidRPr="00980DD0">
        <w:rPr>
          <w:rFonts w:ascii="Times New Roman" w:eastAsia="Times New Roman" w:hAnsi="Times New Roman" w:cs="Times New Roman"/>
          <w:sz w:val="26"/>
          <w:szCs w:val="26"/>
          <w:highlight w:val="white"/>
          <w:lang w:val="uk-UA" w:eastAsia="en-US"/>
        </w:rPr>
        <w:t xml:space="preserve">предмети за вибором; </w:t>
      </w:r>
    </w:p>
    <w:p w:rsidR="008519C2" w:rsidRPr="00980DD0" w:rsidRDefault="00E4014D" w:rsidP="00E4014D">
      <w:pPr>
        <w:spacing w:after="0" w:line="240" w:lineRule="auto"/>
        <w:jc w:val="both"/>
        <w:rPr>
          <w:rFonts w:ascii="Times New Roman" w:eastAsia="Times New Roman" w:hAnsi="Times New Roman" w:cs="Times New Roman"/>
          <w:sz w:val="26"/>
          <w:szCs w:val="26"/>
          <w:highlight w:val="white"/>
          <w:lang w:val="uk-UA" w:eastAsia="en-US"/>
        </w:rPr>
      </w:pPr>
      <w:r w:rsidRPr="00980DD0">
        <w:rPr>
          <w:rFonts w:ascii="Times New Roman" w:eastAsia="Times New Roman" w:hAnsi="Times New Roman" w:cs="Times New Roman"/>
          <w:sz w:val="26"/>
          <w:szCs w:val="26"/>
          <w:highlight w:val="white"/>
          <w:lang w:val="uk-UA" w:eastAsia="en-US"/>
        </w:rPr>
        <w:t xml:space="preserve">- </w:t>
      </w:r>
      <w:r w:rsidR="008519C2" w:rsidRPr="00980DD0">
        <w:rPr>
          <w:rFonts w:ascii="Times New Roman" w:eastAsia="Times New Roman" w:hAnsi="Times New Roman" w:cs="Times New Roman"/>
          <w:sz w:val="26"/>
          <w:szCs w:val="26"/>
          <w:highlight w:val="white"/>
          <w:lang w:val="uk-UA" w:eastAsia="en-US"/>
        </w:rPr>
        <w:t xml:space="preserve">роботу в проектах; </w:t>
      </w:r>
      <w:r w:rsidR="006D4DF7" w:rsidRPr="00980DD0">
        <w:rPr>
          <w:rFonts w:ascii="Times New Roman" w:eastAsia="Times New Roman" w:hAnsi="Times New Roman" w:cs="Times New Roman"/>
          <w:sz w:val="26"/>
          <w:szCs w:val="26"/>
          <w:highlight w:val="white"/>
          <w:lang w:val="uk-UA" w:eastAsia="en-US"/>
        </w:rPr>
        <w:t>- позакласну навчальну роботу і роботу гуртків.</w:t>
      </w:r>
    </w:p>
    <w:tbl>
      <w:tblPr>
        <w:tblpPr w:leftFromText="180" w:rightFromText="180" w:vertAnchor="text" w:horzAnchor="margin" w:tblpXSpec="center" w:tblpY="416"/>
        <w:tblW w:w="10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01"/>
        <w:gridCol w:w="8933"/>
      </w:tblGrid>
      <w:tr w:rsidR="006D4DF7" w:rsidRPr="00E4014D" w:rsidTr="006D4DF7">
        <w:trPr>
          <w:trHeight w:val="19"/>
        </w:trPr>
        <w:tc>
          <w:tcPr>
            <w:tcW w:w="1101" w:type="dxa"/>
          </w:tcPr>
          <w:p w:rsidR="006D4DF7" w:rsidRPr="00E4014D" w:rsidRDefault="006D4DF7" w:rsidP="006D4DF7">
            <w:pPr>
              <w:spacing w:after="0" w:line="240" w:lineRule="auto"/>
              <w:jc w:val="center"/>
              <w:rPr>
                <w:rFonts w:ascii="Times New Roman" w:eastAsia="Times New Roman" w:hAnsi="Times New Roman" w:cs="Times New Roman"/>
                <w:b/>
                <w:sz w:val="24"/>
                <w:szCs w:val="24"/>
                <w:lang w:val="uk-UA" w:eastAsia="en-US"/>
              </w:rPr>
            </w:pPr>
            <w:r w:rsidRPr="00E4014D">
              <w:rPr>
                <w:rFonts w:ascii="Times New Roman" w:eastAsia="Times New Roman" w:hAnsi="Times New Roman" w:cs="Times New Roman"/>
                <w:b/>
                <w:sz w:val="24"/>
                <w:szCs w:val="24"/>
                <w:lang w:val="uk-UA" w:eastAsia="en-US"/>
              </w:rPr>
              <w:t>Наскрізна лінія</w:t>
            </w:r>
          </w:p>
        </w:tc>
        <w:tc>
          <w:tcPr>
            <w:tcW w:w="8933" w:type="dxa"/>
          </w:tcPr>
          <w:p w:rsidR="006D4DF7" w:rsidRPr="00E4014D" w:rsidRDefault="006D4DF7" w:rsidP="006D4DF7">
            <w:pPr>
              <w:spacing w:after="0" w:line="240" w:lineRule="auto"/>
              <w:jc w:val="center"/>
              <w:rPr>
                <w:rFonts w:ascii="Times New Roman" w:eastAsia="Times New Roman" w:hAnsi="Times New Roman" w:cs="Times New Roman"/>
                <w:b/>
                <w:sz w:val="24"/>
                <w:szCs w:val="24"/>
                <w:lang w:val="uk-UA" w:eastAsia="en-US"/>
              </w:rPr>
            </w:pPr>
            <w:r w:rsidRPr="00E4014D">
              <w:rPr>
                <w:rFonts w:ascii="Times New Roman" w:eastAsia="Times New Roman" w:hAnsi="Times New Roman" w:cs="Times New Roman"/>
                <w:b/>
                <w:sz w:val="24"/>
                <w:szCs w:val="24"/>
                <w:highlight w:val="white"/>
                <w:lang w:val="uk-UA" w:eastAsia="en-US"/>
              </w:rPr>
              <w:t>Коротка характеристика</w:t>
            </w:r>
          </w:p>
        </w:tc>
      </w:tr>
      <w:tr w:rsidR="006D4DF7" w:rsidRPr="00E4014D" w:rsidTr="006D4DF7">
        <w:trPr>
          <w:cantSplit/>
          <w:trHeight w:val="19"/>
        </w:trPr>
        <w:tc>
          <w:tcPr>
            <w:tcW w:w="1101" w:type="dxa"/>
            <w:textDirection w:val="btLr"/>
          </w:tcPr>
          <w:p w:rsidR="006D4DF7" w:rsidRPr="00E4014D" w:rsidRDefault="006D4DF7" w:rsidP="006D4DF7">
            <w:pPr>
              <w:spacing w:after="0" w:line="240" w:lineRule="auto"/>
              <w:ind w:left="113" w:right="113"/>
              <w:jc w:val="center"/>
              <w:rPr>
                <w:rFonts w:ascii="Times New Roman" w:eastAsia="Times New Roman" w:hAnsi="Times New Roman" w:cs="Times New Roman"/>
                <w:sz w:val="24"/>
                <w:szCs w:val="24"/>
                <w:lang w:val="uk-UA" w:eastAsia="en-US"/>
              </w:rPr>
            </w:pPr>
            <w:r w:rsidRPr="00E4014D">
              <w:rPr>
                <w:rFonts w:ascii="Times New Roman" w:eastAsia="Times New Roman" w:hAnsi="Times New Roman" w:cs="Times New Roman"/>
                <w:sz w:val="24"/>
                <w:szCs w:val="24"/>
                <w:highlight w:val="white"/>
                <w:lang w:val="uk-UA" w:eastAsia="en-US"/>
              </w:rPr>
              <w:t>Екологічна безпека й сталий розвиток</w:t>
            </w:r>
          </w:p>
        </w:tc>
        <w:tc>
          <w:tcPr>
            <w:tcW w:w="8933" w:type="dxa"/>
          </w:tcPr>
          <w:p w:rsidR="006D4DF7" w:rsidRPr="00E4014D" w:rsidRDefault="006D4DF7" w:rsidP="006D4DF7">
            <w:pPr>
              <w:spacing w:after="0" w:line="240" w:lineRule="auto"/>
              <w:ind w:firstLine="709"/>
              <w:jc w:val="both"/>
              <w:rPr>
                <w:rFonts w:ascii="Times New Roman" w:eastAsia="Times New Roman" w:hAnsi="Times New Roman" w:cs="Times New Roman"/>
                <w:sz w:val="24"/>
                <w:szCs w:val="24"/>
                <w:highlight w:val="white"/>
                <w:lang w:val="uk-UA" w:eastAsia="en-US"/>
              </w:rPr>
            </w:pPr>
            <w:r w:rsidRPr="00E4014D">
              <w:rPr>
                <w:rFonts w:ascii="Times New Roman" w:eastAsia="Times New Roman" w:hAnsi="Times New Roman" w:cs="Times New Roman"/>
                <w:sz w:val="24"/>
                <w:szCs w:val="24"/>
                <w:highlight w:val="white"/>
                <w:lang w:val="uk-UA" w:eastAsia="en-US"/>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6D4DF7" w:rsidRPr="00E4014D" w:rsidRDefault="006D4DF7" w:rsidP="006D4DF7">
            <w:pPr>
              <w:spacing w:after="0" w:line="240" w:lineRule="auto"/>
              <w:ind w:firstLine="709"/>
              <w:jc w:val="both"/>
              <w:rPr>
                <w:rFonts w:ascii="Times New Roman" w:eastAsia="Times New Roman" w:hAnsi="Times New Roman" w:cs="Times New Roman"/>
                <w:b/>
                <w:sz w:val="24"/>
                <w:szCs w:val="24"/>
                <w:lang w:val="uk-UA" w:eastAsia="en-US"/>
              </w:rPr>
            </w:pPr>
            <w:r w:rsidRPr="00E4014D">
              <w:rPr>
                <w:rFonts w:ascii="Times New Roman" w:eastAsia="Times New Roman" w:hAnsi="Times New Roman" w:cs="Times New Roman"/>
                <w:sz w:val="24"/>
                <w:szCs w:val="24"/>
                <w:highlight w:val="white"/>
                <w:lang w:val="uk-UA" w:eastAsia="en-US"/>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6D4DF7" w:rsidRPr="00E4014D" w:rsidTr="006D4DF7">
        <w:trPr>
          <w:cantSplit/>
          <w:trHeight w:val="19"/>
        </w:trPr>
        <w:tc>
          <w:tcPr>
            <w:tcW w:w="1101" w:type="dxa"/>
            <w:textDirection w:val="btLr"/>
          </w:tcPr>
          <w:p w:rsidR="006D4DF7" w:rsidRPr="00E4014D" w:rsidRDefault="006D4DF7" w:rsidP="006D4DF7">
            <w:pPr>
              <w:spacing w:after="0" w:line="240" w:lineRule="auto"/>
              <w:ind w:left="113" w:right="113"/>
              <w:jc w:val="center"/>
              <w:rPr>
                <w:rFonts w:ascii="Times New Roman" w:eastAsia="Times New Roman" w:hAnsi="Times New Roman" w:cs="Times New Roman"/>
                <w:sz w:val="24"/>
                <w:szCs w:val="24"/>
                <w:lang w:val="uk-UA" w:eastAsia="en-US"/>
              </w:rPr>
            </w:pPr>
            <w:r w:rsidRPr="00E4014D">
              <w:rPr>
                <w:rFonts w:ascii="Times New Roman" w:eastAsia="Times New Roman" w:hAnsi="Times New Roman" w:cs="Times New Roman"/>
                <w:sz w:val="24"/>
                <w:szCs w:val="24"/>
                <w:highlight w:val="white"/>
                <w:lang w:val="uk-UA" w:eastAsia="en-US"/>
              </w:rPr>
              <w:t>Громадянська відповідальність</w:t>
            </w:r>
          </w:p>
        </w:tc>
        <w:tc>
          <w:tcPr>
            <w:tcW w:w="8933" w:type="dxa"/>
          </w:tcPr>
          <w:p w:rsidR="006D4DF7" w:rsidRPr="00E4014D" w:rsidRDefault="006D4DF7" w:rsidP="006D4DF7">
            <w:pPr>
              <w:spacing w:after="0" w:line="240" w:lineRule="auto"/>
              <w:ind w:firstLine="709"/>
              <w:jc w:val="both"/>
              <w:rPr>
                <w:rFonts w:ascii="Times New Roman" w:eastAsia="Times New Roman" w:hAnsi="Times New Roman" w:cs="Times New Roman"/>
                <w:sz w:val="24"/>
                <w:szCs w:val="24"/>
                <w:highlight w:val="white"/>
                <w:lang w:val="uk-UA" w:eastAsia="en-US"/>
              </w:rPr>
            </w:pPr>
            <w:r w:rsidRPr="00E4014D">
              <w:rPr>
                <w:rFonts w:ascii="Times New Roman" w:eastAsia="Times New Roman" w:hAnsi="Times New Roman" w:cs="Times New Roman"/>
                <w:sz w:val="24"/>
                <w:szCs w:val="24"/>
                <w:highlight w:val="white"/>
                <w:lang w:val="uk-UA" w:eastAsia="en-US"/>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6D4DF7" w:rsidRPr="00E4014D" w:rsidRDefault="006D4DF7" w:rsidP="006D4DF7">
            <w:pPr>
              <w:spacing w:after="0" w:line="240" w:lineRule="auto"/>
              <w:ind w:firstLine="709"/>
              <w:jc w:val="both"/>
              <w:rPr>
                <w:rFonts w:ascii="Times New Roman" w:eastAsia="Times New Roman" w:hAnsi="Times New Roman" w:cs="Times New Roman"/>
                <w:b/>
                <w:sz w:val="24"/>
                <w:szCs w:val="24"/>
                <w:lang w:val="uk-UA" w:eastAsia="en-US"/>
              </w:rPr>
            </w:pPr>
            <w:r w:rsidRPr="00E4014D">
              <w:rPr>
                <w:rFonts w:ascii="Times New Roman" w:eastAsia="Times New Roman" w:hAnsi="Times New Roman" w:cs="Times New Roman"/>
                <w:sz w:val="24"/>
                <w:szCs w:val="24"/>
                <w:highlight w:val="white"/>
                <w:lang w:val="uk-UA" w:eastAsia="en-US"/>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6D4DF7" w:rsidRPr="00521668" w:rsidTr="006D4DF7">
        <w:trPr>
          <w:cantSplit/>
          <w:trHeight w:val="19"/>
        </w:trPr>
        <w:tc>
          <w:tcPr>
            <w:tcW w:w="1101" w:type="dxa"/>
            <w:textDirection w:val="btLr"/>
          </w:tcPr>
          <w:p w:rsidR="006D4DF7" w:rsidRPr="00E4014D" w:rsidRDefault="006D4DF7" w:rsidP="006D4DF7">
            <w:pPr>
              <w:spacing w:after="0" w:line="240" w:lineRule="auto"/>
              <w:ind w:left="113" w:right="113"/>
              <w:jc w:val="center"/>
              <w:rPr>
                <w:rFonts w:ascii="Times New Roman" w:eastAsia="Times New Roman" w:hAnsi="Times New Roman" w:cs="Times New Roman"/>
                <w:b/>
                <w:sz w:val="24"/>
                <w:szCs w:val="24"/>
                <w:lang w:val="uk-UA" w:eastAsia="en-US"/>
              </w:rPr>
            </w:pPr>
            <w:r w:rsidRPr="00E4014D">
              <w:rPr>
                <w:rFonts w:ascii="Times New Roman" w:eastAsia="Times New Roman" w:hAnsi="Times New Roman" w:cs="Times New Roman"/>
                <w:sz w:val="24"/>
                <w:szCs w:val="24"/>
                <w:highlight w:val="white"/>
                <w:lang w:val="uk-UA" w:eastAsia="en-US"/>
              </w:rPr>
              <w:t>Здоров'я і безпека</w:t>
            </w:r>
          </w:p>
        </w:tc>
        <w:tc>
          <w:tcPr>
            <w:tcW w:w="8933" w:type="dxa"/>
          </w:tcPr>
          <w:p w:rsidR="006D4DF7" w:rsidRPr="00E4014D" w:rsidRDefault="006D4DF7" w:rsidP="006D4DF7">
            <w:pPr>
              <w:spacing w:after="0" w:line="240" w:lineRule="auto"/>
              <w:ind w:firstLine="709"/>
              <w:jc w:val="both"/>
              <w:rPr>
                <w:rFonts w:ascii="Times New Roman" w:eastAsia="Times New Roman" w:hAnsi="Times New Roman" w:cs="Times New Roman"/>
                <w:sz w:val="24"/>
                <w:szCs w:val="24"/>
                <w:highlight w:val="white"/>
                <w:lang w:val="uk-UA" w:eastAsia="en-US"/>
              </w:rPr>
            </w:pPr>
            <w:r w:rsidRPr="00E4014D">
              <w:rPr>
                <w:rFonts w:ascii="Times New Roman" w:eastAsia="Times New Roman" w:hAnsi="Times New Roman" w:cs="Times New Roman"/>
                <w:sz w:val="24"/>
                <w:szCs w:val="24"/>
                <w:highlight w:val="white"/>
                <w:lang w:val="uk-UA" w:eastAsia="en-US"/>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6D4DF7" w:rsidRPr="00E4014D" w:rsidRDefault="006D4DF7" w:rsidP="006D4DF7">
            <w:pPr>
              <w:spacing w:after="0" w:line="240" w:lineRule="auto"/>
              <w:ind w:firstLine="709"/>
              <w:jc w:val="both"/>
              <w:rPr>
                <w:rFonts w:ascii="Times New Roman" w:eastAsia="Times New Roman" w:hAnsi="Times New Roman" w:cs="Times New Roman"/>
                <w:b/>
                <w:sz w:val="24"/>
                <w:szCs w:val="24"/>
                <w:lang w:val="uk-UA" w:eastAsia="en-US"/>
              </w:rPr>
            </w:pPr>
            <w:r w:rsidRPr="00E4014D">
              <w:rPr>
                <w:rFonts w:ascii="Times New Roman" w:eastAsia="Times New Roman" w:hAnsi="Times New Roman" w:cs="Times New Roman"/>
                <w:sz w:val="24"/>
                <w:szCs w:val="24"/>
                <w:highlight w:val="white"/>
                <w:lang w:val="uk-UA" w:eastAsia="en-US"/>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6D4DF7" w:rsidRPr="00521668" w:rsidTr="006D4DF7">
        <w:trPr>
          <w:cantSplit/>
          <w:trHeight w:val="19"/>
        </w:trPr>
        <w:tc>
          <w:tcPr>
            <w:tcW w:w="1101" w:type="dxa"/>
            <w:textDirection w:val="btLr"/>
          </w:tcPr>
          <w:p w:rsidR="006D4DF7" w:rsidRPr="00E4014D" w:rsidRDefault="006D4DF7" w:rsidP="006D4DF7">
            <w:pPr>
              <w:spacing w:after="0" w:line="240" w:lineRule="auto"/>
              <w:ind w:left="113" w:right="113"/>
              <w:jc w:val="center"/>
              <w:rPr>
                <w:rFonts w:ascii="Times New Roman" w:eastAsia="Times New Roman" w:hAnsi="Times New Roman" w:cs="Times New Roman"/>
                <w:b/>
                <w:sz w:val="24"/>
                <w:szCs w:val="24"/>
                <w:lang w:val="uk-UA" w:eastAsia="en-US"/>
              </w:rPr>
            </w:pPr>
            <w:r w:rsidRPr="00E4014D">
              <w:rPr>
                <w:rFonts w:ascii="Times New Roman" w:eastAsia="Times New Roman" w:hAnsi="Times New Roman" w:cs="Times New Roman"/>
                <w:sz w:val="24"/>
                <w:szCs w:val="24"/>
                <w:highlight w:val="white"/>
                <w:lang w:val="uk-UA" w:eastAsia="en-US"/>
              </w:rPr>
              <w:lastRenderedPageBreak/>
              <w:t>Підприємливість і фінансова грамотність</w:t>
            </w:r>
          </w:p>
        </w:tc>
        <w:tc>
          <w:tcPr>
            <w:tcW w:w="8933" w:type="dxa"/>
          </w:tcPr>
          <w:p w:rsidR="006D4DF7" w:rsidRPr="00E4014D" w:rsidRDefault="006D4DF7" w:rsidP="006D4DF7">
            <w:pPr>
              <w:spacing w:after="0" w:line="240" w:lineRule="auto"/>
              <w:ind w:firstLine="709"/>
              <w:jc w:val="both"/>
              <w:rPr>
                <w:rFonts w:ascii="Times New Roman" w:eastAsia="Times New Roman" w:hAnsi="Times New Roman" w:cs="Times New Roman"/>
                <w:sz w:val="24"/>
                <w:szCs w:val="24"/>
                <w:highlight w:val="white"/>
                <w:lang w:val="uk-UA" w:eastAsia="en-US"/>
              </w:rPr>
            </w:pPr>
            <w:r w:rsidRPr="00E4014D">
              <w:rPr>
                <w:rFonts w:ascii="Times New Roman" w:eastAsia="Times New Roman" w:hAnsi="Times New Roman" w:cs="Times New Roman"/>
                <w:sz w:val="24"/>
                <w:szCs w:val="24"/>
                <w:highlight w:val="white"/>
                <w:lang w:val="uk-UA" w:eastAsia="en-US"/>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6D4DF7" w:rsidRPr="00E4014D" w:rsidRDefault="006D4DF7" w:rsidP="006D4DF7">
            <w:pPr>
              <w:spacing w:after="0" w:line="240" w:lineRule="auto"/>
              <w:ind w:firstLine="708"/>
              <w:jc w:val="both"/>
              <w:rPr>
                <w:rFonts w:ascii="Times New Roman" w:eastAsia="Times New Roman" w:hAnsi="Times New Roman" w:cs="Times New Roman"/>
                <w:b/>
                <w:sz w:val="24"/>
                <w:szCs w:val="24"/>
                <w:lang w:val="uk-UA" w:eastAsia="en-US"/>
              </w:rPr>
            </w:pPr>
            <w:r w:rsidRPr="00E4014D">
              <w:rPr>
                <w:rFonts w:ascii="Times New Roman" w:eastAsia="Times New Roman" w:hAnsi="Times New Roman" w:cs="Times New Roman"/>
                <w:sz w:val="24"/>
                <w:szCs w:val="24"/>
                <w:highlight w:val="white"/>
                <w:lang w:val="uk-UA" w:eastAsia="en-US"/>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E4014D" w:rsidRPr="007C127B" w:rsidRDefault="006D4DF7" w:rsidP="00E4014D">
      <w:pPr>
        <w:spacing w:after="0" w:line="240" w:lineRule="auto"/>
        <w:jc w:val="both"/>
        <w:rPr>
          <w:rFonts w:ascii="Times New Roman" w:eastAsia="Times New Roman" w:hAnsi="Times New Roman" w:cs="Times New Roman"/>
          <w:sz w:val="26"/>
          <w:szCs w:val="26"/>
          <w:highlight w:val="white"/>
          <w:lang w:val="uk-UA" w:eastAsia="en-US"/>
        </w:rPr>
      </w:pPr>
      <w:r>
        <w:rPr>
          <w:rFonts w:ascii="Times New Roman" w:eastAsia="Times New Roman" w:hAnsi="Times New Roman" w:cs="Times New Roman"/>
          <w:sz w:val="26"/>
          <w:szCs w:val="26"/>
          <w:highlight w:val="white"/>
          <w:lang w:val="uk-UA" w:eastAsia="en-US"/>
        </w:rPr>
        <w:t xml:space="preserve">     </w:t>
      </w:r>
      <w:r w:rsidR="008519C2" w:rsidRPr="007C127B">
        <w:rPr>
          <w:rFonts w:ascii="Times New Roman" w:eastAsia="Times New Roman" w:hAnsi="Times New Roman" w:cs="Times New Roman"/>
          <w:sz w:val="26"/>
          <w:szCs w:val="26"/>
          <w:highlight w:val="white"/>
          <w:lang w:val="uk-UA" w:eastAsia="en-US"/>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w:t>
      </w:r>
      <w:r w:rsidR="00E4014D" w:rsidRPr="007C127B">
        <w:rPr>
          <w:rFonts w:ascii="Times New Roman" w:eastAsia="Times New Roman" w:hAnsi="Times New Roman" w:cs="Times New Roman"/>
          <w:sz w:val="26"/>
          <w:szCs w:val="26"/>
          <w:highlight w:val="white"/>
          <w:lang w:val="uk-UA" w:eastAsia="en-US"/>
        </w:rPr>
        <w:t xml:space="preserve">еренесення їх в нові ситуації. </w:t>
      </w:r>
    </w:p>
    <w:p w:rsidR="008519C2" w:rsidRPr="007C127B" w:rsidRDefault="006D4DF7" w:rsidP="006D4DF7">
      <w:pPr>
        <w:spacing w:after="0" w:line="240" w:lineRule="auto"/>
        <w:jc w:val="both"/>
        <w:rPr>
          <w:rFonts w:ascii="Times New Roman" w:eastAsia="Calibri" w:hAnsi="Times New Roman" w:cs="Times New Roman"/>
          <w:sz w:val="26"/>
          <w:szCs w:val="26"/>
          <w:lang w:val="uk-UA" w:eastAsia="en-US"/>
        </w:rPr>
      </w:pPr>
      <w:r>
        <w:rPr>
          <w:rFonts w:ascii="Times New Roman" w:eastAsia="Calibri" w:hAnsi="Times New Roman" w:cs="Times New Roman"/>
          <w:b/>
          <w:i/>
          <w:sz w:val="26"/>
          <w:szCs w:val="26"/>
          <w:lang w:val="uk-UA" w:eastAsia="en-US"/>
        </w:rPr>
        <w:t xml:space="preserve">     </w:t>
      </w:r>
      <w:r w:rsidR="008519C2" w:rsidRPr="007C127B">
        <w:rPr>
          <w:rFonts w:ascii="Times New Roman" w:eastAsia="Calibri" w:hAnsi="Times New Roman" w:cs="Times New Roman"/>
          <w:b/>
          <w:i/>
          <w:sz w:val="26"/>
          <w:szCs w:val="26"/>
          <w:lang w:val="uk-UA" w:eastAsia="en-US"/>
        </w:rPr>
        <w:t>Перелік освітніх галузей</w:t>
      </w:r>
      <w:r w:rsidR="008519C2" w:rsidRPr="007C127B">
        <w:rPr>
          <w:rFonts w:ascii="Times New Roman" w:eastAsia="Calibri" w:hAnsi="Times New Roman" w:cs="Times New Roman"/>
          <w:i/>
          <w:sz w:val="26"/>
          <w:szCs w:val="26"/>
          <w:lang w:val="uk-UA" w:eastAsia="en-US"/>
        </w:rPr>
        <w:t>.</w:t>
      </w:r>
      <w:r w:rsidR="008519C2" w:rsidRPr="007C127B">
        <w:rPr>
          <w:rFonts w:ascii="Times New Roman" w:eastAsia="Calibri" w:hAnsi="Times New Roman" w:cs="Times New Roman"/>
          <w:sz w:val="26"/>
          <w:szCs w:val="26"/>
          <w:lang w:val="uk-UA" w:eastAsia="en-US"/>
        </w:rPr>
        <w:t xml:space="preserve"> Освітню програму укладено за такими освітніми галузями:</w:t>
      </w:r>
    </w:p>
    <w:p w:rsidR="008519C2" w:rsidRPr="007C127B" w:rsidRDefault="008519C2" w:rsidP="008519C2">
      <w:pPr>
        <w:spacing w:after="0" w:line="240" w:lineRule="auto"/>
        <w:ind w:left="709"/>
        <w:jc w:val="both"/>
        <w:rPr>
          <w:rFonts w:ascii="Times New Roman" w:eastAsia="Calibri" w:hAnsi="Times New Roman" w:cs="Times New Roman"/>
          <w:sz w:val="26"/>
          <w:szCs w:val="26"/>
          <w:lang w:val="uk-UA" w:eastAsia="en-US"/>
        </w:rPr>
      </w:pPr>
      <w:r w:rsidRPr="007C127B">
        <w:rPr>
          <w:rFonts w:ascii="Times New Roman" w:eastAsia="Calibri" w:hAnsi="Times New Roman" w:cs="Times New Roman"/>
          <w:sz w:val="26"/>
          <w:szCs w:val="26"/>
          <w:lang w:val="uk-UA" w:eastAsia="en-US"/>
        </w:rPr>
        <w:t xml:space="preserve">Мови і літератури </w:t>
      </w:r>
    </w:p>
    <w:p w:rsidR="008519C2" w:rsidRPr="007C127B" w:rsidRDefault="008519C2" w:rsidP="008519C2">
      <w:pPr>
        <w:spacing w:after="0" w:line="240" w:lineRule="auto"/>
        <w:ind w:left="709"/>
        <w:jc w:val="both"/>
        <w:rPr>
          <w:rFonts w:ascii="Times New Roman" w:eastAsia="Calibri" w:hAnsi="Times New Roman" w:cs="Times New Roman"/>
          <w:sz w:val="26"/>
          <w:szCs w:val="26"/>
          <w:lang w:val="uk-UA" w:eastAsia="en-US"/>
        </w:rPr>
      </w:pPr>
      <w:r w:rsidRPr="007C127B">
        <w:rPr>
          <w:rFonts w:ascii="Times New Roman" w:eastAsia="Calibri" w:hAnsi="Times New Roman" w:cs="Times New Roman"/>
          <w:sz w:val="26"/>
          <w:szCs w:val="26"/>
          <w:lang w:val="uk-UA" w:eastAsia="en-US"/>
        </w:rPr>
        <w:t>Суспільствознавство</w:t>
      </w:r>
    </w:p>
    <w:p w:rsidR="008519C2" w:rsidRPr="007C127B" w:rsidRDefault="008519C2" w:rsidP="008519C2">
      <w:pPr>
        <w:spacing w:after="0" w:line="240" w:lineRule="auto"/>
        <w:ind w:left="709"/>
        <w:jc w:val="both"/>
        <w:rPr>
          <w:rFonts w:ascii="Times New Roman" w:eastAsia="Calibri" w:hAnsi="Times New Roman" w:cs="Times New Roman"/>
          <w:sz w:val="26"/>
          <w:szCs w:val="26"/>
          <w:lang w:val="uk-UA" w:eastAsia="en-US"/>
        </w:rPr>
      </w:pPr>
      <w:r w:rsidRPr="007C127B">
        <w:rPr>
          <w:rFonts w:ascii="Times New Roman" w:eastAsia="Calibri" w:hAnsi="Times New Roman" w:cs="Times New Roman"/>
          <w:sz w:val="26"/>
          <w:szCs w:val="26"/>
          <w:lang w:val="uk-UA" w:eastAsia="en-US"/>
        </w:rPr>
        <w:t>Мистецтво</w:t>
      </w:r>
    </w:p>
    <w:p w:rsidR="008519C2" w:rsidRPr="007C127B" w:rsidRDefault="008519C2" w:rsidP="008519C2">
      <w:pPr>
        <w:spacing w:after="0" w:line="240" w:lineRule="auto"/>
        <w:ind w:left="709"/>
        <w:jc w:val="both"/>
        <w:rPr>
          <w:rFonts w:ascii="Times New Roman" w:eastAsia="Calibri" w:hAnsi="Times New Roman" w:cs="Times New Roman"/>
          <w:sz w:val="26"/>
          <w:szCs w:val="26"/>
          <w:lang w:val="uk-UA" w:eastAsia="en-US"/>
        </w:rPr>
      </w:pPr>
      <w:r w:rsidRPr="007C127B">
        <w:rPr>
          <w:rFonts w:ascii="Times New Roman" w:eastAsia="Calibri" w:hAnsi="Times New Roman" w:cs="Times New Roman"/>
          <w:sz w:val="26"/>
          <w:szCs w:val="26"/>
          <w:lang w:val="uk-UA" w:eastAsia="en-US"/>
        </w:rPr>
        <w:t>Математика</w:t>
      </w:r>
    </w:p>
    <w:p w:rsidR="008519C2" w:rsidRPr="007C127B" w:rsidRDefault="008519C2" w:rsidP="008519C2">
      <w:pPr>
        <w:spacing w:after="0" w:line="240" w:lineRule="auto"/>
        <w:ind w:left="709"/>
        <w:jc w:val="both"/>
        <w:rPr>
          <w:rFonts w:ascii="Times New Roman" w:eastAsia="Calibri" w:hAnsi="Times New Roman" w:cs="Times New Roman"/>
          <w:sz w:val="26"/>
          <w:szCs w:val="26"/>
          <w:lang w:val="uk-UA" w:eastAsia="en-US"/>
        </w:rPr>
      </w:pPr>
      <w:r w:rsidRPr="007C127B">
        <w:rPr>
          <w:rFonts w:ascii="Times New Roman" w:eastAsia="Calibri" w:hAnsi="Times New Roman" w:cs="Times New Roman"/>
          <w:sz w:val="26"/>
          <w:szCs w:val="26"/>
          <w:lang w:val="uk-UA" w:eastAsia="en-US"/>
        </w:rPr>
        <w:t>Природознавство</w:t>
      </w:r>
    </w:p>
    <w:p w:rsidR="008519C2" w:rsidRPr="007C127B" w:rsidRDefault="008519C2" w:rsidP="008519C2">
      <w:pPr>
        <w:spacing w:after="0" w:line="240" w:lineRule="auto"/>
        <w:ind w:left="709"/>
        <w:jc w:val="both"/>
        <w:rPr>
          <w:rFonts w:ascii="Times New Roman" w:eastAsia="Calibri" w:hAnsi="Times New Roman" w:cs="Times New Roman"/>
          <w:b/>
          <w:i/>
          <w:sz w:val="26"/>
          <w:szCs w:val="26"/>
          <w:lang w:val="uk-UA" w:eastAsia="en-US"/>
        </w:rPr>
      </w:pPr>
      <w:r w:rsidRPr="007C127B">
        <w:rPr>
          <w:rFonts w:ascii="Times New Roman" w:eastAsia="Calibri" w:hAnsi="Times New Roman" w:cs="Times New Roman"/>
          <w:sz w:val="26"/>
          <w:szCs w:val="26"/>
          <w:lang w:val="uk-UA" w:eastAsia="en-US"/>
        </w:rPr>
        <w:t>Технології</w:t>
      </w:r>
    </w:p>
    <w:p w:rsidR="008519C2" w:rsidRPr="007C127B" w:rsidRDefault="008519C2" w:rsidP="008519C2">
      <w:pPr>
        <w:spacing w:after="0" w:line="240" w:lineRule="auto"/>
        <w:ind w:left="709"/>
        <w:jc w:val="both"/>
        <w:rPr>
          <w:rFonts w:ascii="Times New Roman" w:eastAsia="Calibri" w:hAnsi="Times New Roman" w:cs="Times New Roman"/>
          <w:sz w:val="26"/>
          <w:szCs w:val="26"/>
          <w:lang w:val="uk-UA" w:eastAsia="en-US"/>
        </w:rPr>
      </w:pPr>
      <w:r w:rsidRPr="007C127B">
        <w:rPr>
          <w:rFonts w:ascii="Times New Roman" w:eastAsia="Calibri" w:hAnsi="Times New Roman" w:cs="Times New Roman"/>
          <w:sz w:val="26"/>
          <w:szCs w:val="26"/>
          <w:lang w:val="uk-UA" w:eastAsia="en-US"/>
        </w:rPr>
        <w:t>Здоров’я і фізична культура</w:t>
      </w:r>
    </w:p>
    <w:p w:rsidR="008519C2" w:rsidRPr="006D4DF7" w:rsidRDefault="008519C2" w:rsidP="00E4014D">
      <w:pPr>
        <w:spacing w:after="0" w:line="240" w:lineRule="auto"/>
        <w:jc w:val="both"/>
        <w:rPr>
          <w:rFonts w:ascii="Times New Roman" w:eastAsia="Calibri" w:hAnsi="Times New Roman" w:cs="Times New Roman"/>
          <w:sz w:val="26"/>
          <w:szCs w:val="26"/>
          <w:lang w:val="uk-UA" w:eastAsia="en-US"/>
        </w:rPr>
      </w:pPr>
      <w:r w:rsidRPr="007C127B">
        <w:rPr>
          <w:rFonts w:ascii="Times New Roman" w:eastAsia="Calibri" w:hAnsi="Times New Roman" w:cs="Times New Roman"/>
          <w:b/>
          <w:i/>
          <w:sz w:val="26"/>
          <w:szCs w:val="26"/>
          <w:lang w:val="uk-UA" w:eastAsia="en-US"/>
        </w:rPr>
        <w:t>Логічна послідовність вивчення предметів</w:t>
      </w:r>
      <w:r w:rsidRPr="007C127B">
        <w:rPr>
          <w:rFonts w:ascii="Times New Roman" w:eastAsia="Calibri" w:hAnsi="Times New Roman" w:cs="Times New Roman"/>
          <w:sz w:val="26"/>
          <w:szCs w:val="26"/>
          <w:lang w:val="uk-UA" w:eastAsia="en-US"/>
        </w:rPr>
        <w:t xml:space="preserve"> розкривається </w:t>
      </w:r>
      <w:r w:rsidR="006D4DF7">
        <w:rPr>
          <w:rFonts w:ascii="Times New Roman" w:eastAsia="Calibri" w:hAnsi="Times New Roman" w:cs="Times New Roman"/>
          <w:sz w:val="26"/>
          <w:szCs w:val="26"/>
          <w:lang w:val="uk-UA" w:eastAsia="en-US"/>
        </w:rPr>
        <w:t xml:space="preserve">в робочому навчальному плані </w:t>
      </w:r>
      <w:r w:rsidRPr="007C127B">
        <w:rPr>
          <w:rFonts w:ascii="Times New Roman" w:eastAsia="Calibri" w:hAnsi="Times New Roman" w:cs="Times New Roman"/>
          <w:b/>
          <w:i/>
          <w:sz w:val="26"/>
          <w:szCs w:val="26"/>
          <w:lang w:val="uk-UA" w:eastAsia="en-US"/>
        </w:rPr>
        <w:t xml:space="preserve"> </w:t>
      </w:r>
      <w:r w:rsidRPr="006D4DF7">
        <w:rPr>
          <w:rFonts w:ascii="Times New Roman" w:eastAsia="Calibri" w:hAnsi="Times New Roman" w:cs="Times New Roman"/>
          <w:i/>
          <w:sz w:val="26"/>
          <w:szCs w:val="26"/>
          <w:lang w:val="uk-UA" w:eastAsia="en-US"/>
        </w:rPr>
        <w:t>(</w:t>
      </w:r>
      <w:r w:rsidR="006D4DF7" w:rsidRPr="006D4DF7">
        <w:rPr>
          <w:rFonts w:ascii="Times New Roman" w:eastAsia="Calibri" w:hAnsi="Times New Roman" w:cs="Times New Roman"/>
          <w:sz w:val="26"/>
          <w:szCs w:val="26"/>
          <w:lang w:val="uk-UA" w:eastAsia="en-US"/>
        </w:rPr>
        <w:t>додаток 4, таблиця 3</w:t>
      </w:r>
      <w:r w:rsidRPr="006D4DF7">
        <w:rPr>
          <w:rFonts w:ascii="Times New Roman" w:eastAsia="Calibri" w:hAnsi="Times New Roman" w:cs="Times New Roman"/>
          <w:sz w:val="26"/>
          <w:szCs w:val="26"/>
          <w:lang w:val="uk-UA" w:eastAsia="en-US"/>
        </w:rPr>
        <w:t>).</w:t>
      </w:r>
    </w:p>
    <w:p w:rsidR="008519C2" w:rsidRPr="007C127B" w:rsidRDefault="008519C2" w:rsidP="00E4014D">
      <w:pPr>
        <w:spacing w:after="0" w:line="240" w:lineRule="auto"/>
        <w:jc w:val="both"/>
        <w:rPr>
          <w:rFonts w:ascii="Times New Roman" w:eastAsia="Calibri" w:hAnsi="Times New Roman" w:cs="Times New Roman"/>
          <w:sz w:val="26"/>
          <w:szCs w:val="26"/>
          <w:lang w:val="uk-UA" w:eastAsia="en-US"/>
        </w:rPr>
      </w:pPr>
      <w:r w:rsidRPr="007C127B">
        <w:rPr>
          <w:rFonts w:ascii="Times New Roman" w:eastAsia="Calibri" w:hAnsi="Times New Roman" w:cs="Times New Roman"/>
          <w:b/>
          <w:i/>
          <w:sz w:val="26"/>
          <w:szCs w:val="26"/>
          <w:lang w:val="uk-UA" w:eastAsia="en-US"/>
        </w:rPr>
        <w:t>Рекомендовані форми організації освітнього процесу</w:t>
      </w:r>
      <w:r w:rsidRPr="007C127B">
        <w:rPr>
          <w:rFonts w:ascii="Times New Roman" w:eastAsia="Calibri" w:hAnsi="Times New Roman" w:cs="Times New Roman"/>
          <w:i/>
          <w:sz w:val="26"/>
          <w:szCs w:val="26"/>
          <w:lang w:val="uk-UA" w:eastAsia="en-US"/>
        </w:rPr>
        <w:t>.</w:t>
      </w:r>
      <w:r w:rsidRPr="007C127B">
        <w:rPr>
          <w:rFonts w:ascii="Times New Roman" w:eastAsia="Calibri" w:hAnsi="Times New Roman" w:cs="Times New Roman"/>
          <w:sz w:val="26"/>
          <w:szCs w:val="26"/>
          <w:lang w:val="uk-UA" w:eastAsia="en-US"/>
        </w:rPr>
        <w:t xml:space="preserve"> Основними формами організації освітнього процесу є різні типи уроку: </w:t>
      </w:r>
    </w:p>
    <w:p w:rsidR="008519C2" w:rsidRPr="007C127B" w:rsidRDefault="00E4014D" w:rsidP="00E4014D">
      <w:pPr>
        <w:tabs>
          <w:tab w:val="left" w:pos="993"/>
        </w:tabs>
        <w:spacing w:after="0" w:line="240" w:lineRule="auto"/>
        <w:jc w:val="both"/>
        <w:rPr>
          <w:rFonts w:ascii="Times New Roman" w:eastAsia="Calibri" w:hAnsi="Times New Roman" w:cs="Times New Roman"/>
          <w:sz w:val="26"/>
          <w:szCs w:val="26"/>
          <w:lang w:val="uk-UA" w:eastAsia="en-US"/>
        </w:rPr>
      </w:pPr>
      <w:r w:rsidRPr="007C127B">
        <w:rPr>
          <w:rFonts w:ascii="Times New Roman" w:eastAsia="Calibri" w:hAnsi="Times New Roman" w:cs="Times New Roman"/>
          <w:sz w:val="26"/>
          <w:szCs w:val="26"/>
          <w:lang w:val="uk-UA" w:eastAsia="en-US"/>
        </w:rPr>
        <w:t xml:space="preserve">     - </w:t>
      </w:r>
      <w:r w:rsidR="008519C2" w:rsidRPr="007C127B">
        <w:rPr>
          <w:rFonts w:ascii="Times New Roman" w:eastAsia="Calibri" w:hAnsi="Times New Roman" w:cs="Times New Roman"/>
          <w:sz w:val="26"/>
          <w:szCs w:val="26"/>
          <w:lang w:val="uk-UA" w:eastAsia="en-US"/>
        </w:rPr>
        <w:t>формування компетентностей;</w:t>
      </w:r>
    </w:p>
    <w:p w:rsidR="008519C2" w:rsidRPr="007C127B" w:rsidRDefault="00E4014D" w:rsidP="00E4014D">
      <w:pPr>
        <w:tabs>
          <w:tab w:val="left" w:pos="993"/>
        </w:tabs>
        <w:spacing w:after="0" w:line="240" w:lineRule="auto"/>
        <w:jc w:val="both"/>
        <w:rPr>
          <w:rFonts w:ascii="Times New Roman" w:eastAsia="Calibri" w:hAnsi="Times New Roman" w:cs="Times New Roman"/>
          <w:sz w:val="26"/>
          <w:szCs w:val="26"/>
          <w:lang w:val="uk-UA" w:eastAsia="en-US"/>
        </w:rPr>
      </w:pPr>
      <w:r w:rsidRPr="007C127B">
        <w:rPr>
          <w:rFonts w:ascii="Times New Roman" w:eastAsia="Calibri" w:hAnsi="Times New Roman" w:cs="Times New Roman"/>
          <w:sz w:val="26"/>
          <w:szCs w:val="26"/>
          <w:lang w:val="uk-UA" w:eastAsia="en-US"/>
        </w:rPr>
        <w:t xml:space="preserve">     - </w:t>
      </w:r>
      <w:r w:rsidR="008519C2" w:rsidRPr="007C127B">
        <w:rPr>
          <w:rFonts w:ascii="Times New Roman" w:eastAsia="Calibri" w:hAnsi="Times New Roman" w:cs="Times New Roman"/>
          <w:sz w:val="26"/>
          <w:szCs w:val="26"/>
          <w:lang w:val="uk-UA" w:eastAsia="en-US"/>
        </w:rPr>
        <w:t xml:space="preserve">розвитку компетентностей; </w:t>
      </w:r>
    </w:p>
    <w:p w:rsidR="008519C2" w:rsidRPr="007C127B" w:rsidRDefault="00E4014D" w:rsidP="00E4014D">
      <w:pPr>
        <w:tabs>
          <w:tab w:val="left" w:pos="993"/>
        </w:tabs>
        <w:spacing w:after="0" w:line="240" w:lineRule="auto"/>
        <w:jc w:val="both"/>
        <w:rPr>
          <w:rFonts w:ascii="Times New Roman" w:eastAsia="Calibri" w:hAnsi="Times New Roman" w:cs="Times New Roman"/>
          <w:sz w:val="26"/>
          <w:szCs w:val="26"/>
          <w:lang w:val="uk-UA" w:eastAsia="en-US"/>
        </w:rPr>
      </w:pPr>
      <w:r w:rsidRPr="007C127B">
        <w:rPr>
          <w:rFonts w:ascii="Times New Roman" w:eastAsia="Calibri" w:hAnsi="Times New Roman" w:cs="Times New Roman"/>
          <w:sz w:val="26"/>
          <w:szCs w:val="26"/>
          <w:lang w:val="uk-UA" w:eastAsia="en-US"/>
        </w:rPr>
        <w:t xml:space="preserve">     - </w:t>
      </w:r>
      <w:r w:rsidR="008519C2" w:rsidRPr="007C127B">
        <w:rPr>
          <w:rFonts w:ascii="Times New Roman" w:eastAsia="Calibri" w:hAnsi="Times New Roman" w:cs="Times New Roman"/>
          <w:sz w:val="26"/>
          <w:szCs w:val="26"/>
          <w:lang w:val="uk-UA" w:eastAsia="en-US"/>
        </w:rPr>
        <w:t xml:space="preserve">перевірки та/або оцінювання досягнення компетентностей; </w:t>
      </w:r>
    </w:p>
    <w:p w:rsidR="00E4014D" w:rsidRPr="007C127B" w:rsidRDefault="00E4014D" w:rsidP="00E4014D">
      <w:pPr>
        <w:tabs>
          <w:tab w:val="left" w:pos="993"/>
        </w:tabs>
        <w:spacing w:after="0" w:line="240" w:lineRule="auto"/>
        <w:jc w:val="both"/>
        <w:rPr>
          <w:rFonts w:ascii="Times New Roman" w:eastAsia="Times New Roman" w:hAnsi="Times New Roman" w:cs="Times New Roman"/>
          <w:sz w:val="26"/>
          <w:szCs w:val="26"/>
          <w:lang w:val="uk-UA" w:eastAsia="uk-UA"/>
        </w:rPr>
      </w:pPr>
      <w:r w:rsidRPr="007C127B">
        <w:rPr>
          <w:rFonts w:ascii="Times New Roman" w:eastAsia="Calibri" w:hAnsi="Times New Roman" w:cs="Times New Roman"/>
          <w:sz w:val="26"/>
          <w:szCs w:val="26"/>
          <w:lang w:val="uk-UA" w:eastAsia="en-US"/>
        </w:rPr>
        <w:t xml:space="preserve">     - </w:t>
      </w:r>
      <w:r w:rsidR="008519C2" w:rsidRPr="007C127B">
        <w:rPr>
          <w:rFonts w:ascii="Times New Roman" w:eastAsia="Calibri" w:hAnsi="Times New Roman" w:cs="Times New Roman"/>
          <w:sz w:val="26"/>
          <w:szCs w:val="26"/>
          <w:lang w:val="uk-UA" w:eastAsia="en-US"/>
        </w:rPr>
        <w:t>кор</w:t>
      </w:r>
      <w:r w:rsidRPr="007C127B">
        <w:rPr>
          <w:rFonts w:ascii="Times New Roman" w:eastAsia="Calibri" w:hAnsi="Times New Roman" w:cs="Times New Roman"/>
          <w:sz w:val="26"/>
          <w:szCs w:val="26"/>
          <w:lang w:val="uk-UA" w:eastAsia="en-US"/>
        </w:rPr>
        <w:t>екції основних компетентностей.</w:t>
      </w:r>
    </w:p>
    <w:p w:rsidR="008519C2" w:rsidRPr="007C127B" w:rsidRDefault="006D4DF7" w:rsidP="00E4014D">
      <w:pPr>
        <w:tabs>
          <w:tab w:val="left" w:pos="993"/>
        </w:tabs>
        <w:spacing w:after="0" w:line="240" w:lineRule="auto"/>
        <w:jc w:val="both"/>
        <w:rPr>
          <w:rFonts w:ascii="Times New Roman" w:eastAsia="Calibri" w:hAnsi="Times New Roman" w:cs="Times New Roman"/>
          <w:sz w:val="26"/>
          <w:szCs w:val="26"/>
          <w:lang w:val="uk-UA" w:eastAsia="en-US"/>
        </w:rPr>
      </w:pPr>
      <w:r>
        <w:rPr>
          <w:rFonts w:ascii="Times New Roman" w:eastAsia="Times New Roman" w:hAnsi="Times New Roman" w:cs="Times New Roman"/>
          <w:sz w:val="26"/>
          <w:szCs w:val="26"/>
          <w:lang w:val="uk-UA" w:eastAsia="uk-UA"/>
        </w:rPr>
        <w:t xml:space="preserve">    </w:t>
      </w:r>
      <w:r w:rsidR="008519C2" w:rsidRPr="007C127B">
        <w:rPr>
          <w:rFonts w:ascii="Times New Roman" w:eastAsia="Times New Roman" w:hAnsi="Times New Roman" w:cs="Times New Roman"/>
          <w:sz w:val="26"/>
          <w:szCs w:val="26"/>
          <w:lang w:val="uk-UA" w:eastAsia="uk-UA"/>
        </w:rPr>
        <w:t xml:space="preserve">З метою </w:t>
      </w:r>
      <w:r w:rsidR="008519C2" w:rsidRPr="007C127B">
        <w:rPr>
          <w:rFonts w:ascii="Times New Roman" w:eastAsia="Calibri" w:hAnsi="Times New Roman" w:cs="Times New Roman"/>
          <w:sz w:val="26"/>
          <w:szCs w:val="26"/>
          <w:lang w:val="uk-UA" w:eastAsia="en-US"/>
        </w:rPr>
        <w:t>засвоєння нового матеріалу</w:t>
      </w:r>
      <w:r w:rsidR="008519C2" w:rsidRPr="007C127B">
        <w:rPr>
          <w:rFonts w:ascii="Times New Roman" w:eastAsia="Times New Roman" w:hAnsi="Times New Roman" w:cs="Times New Roman"/>
          <w:sz w:val="26"/>
          <w:szCs w:val="26"/>
          <w:lang w:val="uk-UA" w:eastAsia="uk-UA"/>
        </w:rPr>
        <w:t xml:space="preserve"> та </w:t>
      </w:r>
      <w:r w:rsidR="008519C2" w:rsidRPr="007C127B">
        <w:rPr>
          <w:rFonts w:ascii="Times New Roman" w:eastAsia="Calibri" w:hAnsi="Times New Roman" w:cs="Times New Roman"/>
          <w:sz w:val="26"/>
          <w:szCs w:val="26"/>
          <w:lang w:val="uk-UA" w:eastAsia="en-US"/>
        </w:rPr>
        <w:t>розвитку компетентностей</w:t>
      </w:r>
      <w:r w:rsidR="008519C2" w:rsidRPr="007C127B">
        <w:rPr>
          <w:rFonts w:ascii="Times New Roman" w:eastAsia="Times New Roman" w:hAnsi="Times New Roman" w:cs="Times New Roman"/>
          <w:sz w:val="26"/>
          <w:szCs w:val="26"/>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w:t>
      </w:r>
      <w:r w:rsidR="008519C2" w:rsidRPr="007C127B">
        <w:rPr>
          <w:rFonts w:ascii="Times New Roman" w:eastAsia="Times New Roman" w:hAnsi="Times New Roman" w:cs="Times New Roman"/>
          <w:sz w:val="26"/>
          <w:szCs w:val="26"/>
          <w:lang w:val="uk-UA" w:eastAsia="uk-UA"/>
        </w:rPr>
        <w:lastRenderedPageBreak/>
        <w:t>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8519C2" w:rsidRPr="007C127B" w:rsidRDefault="008519C2" w:rsidP="008519C2">
      <w:pPr>
        <w:spacing w:after="0" w:line="240" w:lineRule="auto"/>
        <w:jc w:val="both"/>
        <w:rPr>
          <w:rFonts w:ascii="Times New Roman" w:eastAsia="Times New Roman" w:hAnsi="Times New Roman" w:cs="Times New Roman"/>
          <w:sz w:val="26"/>
          <w:szCs w:val="26"/>
          <w:lang w:val="uk-UA" w:eastAsia="uk-UA"/>
        </w:rPr>
      </w:pPr>
      <w:r w:rsidRPr="007C127B">
        <w:rPr>
          <w:rFonts w:ascii="Times New Roman" w:eastAsia="Times New Roman" w:hAnsi="Times New Roman" w:cs="Times New Roman"/>
          <w:sz w:val="26"/>
          <w:szCs w:val="26"/>
          <w:lang w:val="uk-UA" w:eastAsia="uk-UA"/>
        </w:rPr>
        <w:t xml:space="preserve">     Функцію </w:t>
      </w:r>
      <w:r w:rsidRPr="007C127B">
        <w:rPr>
          <w:rFonts w:ascii="Times New Roman" w:eastAsia="Calibri" w:hAnsi="Times New Roman" w:cs="Times New Roman"/>
          <w:sz w:val="26"/>
          <w:szCs w:val="26"/>
          <w:lang w:val="uk-UA" w:eastAsia="en-US"/>
        </w:rPr>
        <w:t>перевірки та/або оцінювання досягнення компетентностей</w:t>
      </w:r>
      <w:r w:rsidRPr="007C127B">
        <w:rPr>
          <w:rFonts w:ascii="Times New Roman" w:eastAsia="Times New Roman" w:hAnsi="Times New Roman" w:cs="Times New Roman"/>
          <w:sz w:val="26"/>
          <w:szCs w:val="26"/>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8519C2" w:rsidRPr="007C127B" w:rsidRDefault="008519C2" w:rsidP="008519C2">
      <w:pPr>
        <w:spacing w:after="0" w:line="240" w:lineRule="auto"/>
        <w:jc w:val="both"/>
        <w:rPr>
          <w:rFonts w:ascii="Times New Roman" w:eastAsia="Times New Roman" w:hAnsi="Times New Roman" w:cs="Times New Roman"/>
          <w:sz w:val="26"/>
          <w:szCs w:val="26"/>
          <w:lang w:val="uk-UA" w:eastAsia="uk-UA"/>
        </w:rPr>
      </w:pPr>
      <w:r w:rsidRPr="007C127B">
        <w:rPr>
          <w:rFonts w:ascii="Times New Roman" w:eastAsia="Times New Roman" w:hAnsi="Times New Roman" w:cs="Times New Roman"/>
          <w:sz w:val="26"/>
          <w:szCs w:val="26"/>
          <w:lang w:val="uk-UA" w:eastAsia="uk-UA"/>
        </w:rPr>
        <w:t xml:space="preserve">     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8519C2" w:rsidRPr="007C127B" w:rsidRDefault="008519C2" w:rsidP="008519C2">
      <w:pPr>
        <w:spacing w:after="0" w:line="240" w:lineRule="auto"/>
        <w:jc w:val="both"/>
        <w:rPr>
          <w:rFonts w:ascii="Times New Roman" w:eastAsia="Times New Roman" w:hAnsi="Times New Roman" w:cs="Times New Roman"/>
          <w:sz w:val="26"/>
          <w:szCs w:val="26"/>
          <w:lang w:val="uk-UA" w:eastAsia="uk-UA"/>
        </w:rPr>
      </w:pPr>
      <w:r w:rsidRPr="007C127B">
        <w:rPr>
          <w:rFonts w:ascii="Times New Roman" w:eastAsia="Times New Roman" w:hAnsi="Times New Roman" w:cs="Times New Roman"/>
          <w:bCs/>
          <w:sz w:val="26"/>
          <w:szCs w:val="26"/>
          <w:lang w:val="uk-UA" w:eastAsia="uk-UA"/>
        </w:rPr>
        <w:t xml:space="preserve">     Екскурсії</w:t>
      </w:r>
      <w:r w:rsidRPr="007C127B">
        <w:rPr>
          <w:rFonts w:ascii="Times New Roman" w:eastAsia="Times New Roman" w:hAnsi="Times New Roman" w:cs="Times New Roman"/>
          <w:sz w:val="26"/>
          <w:szCs w:val="26"/>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8519C2" w:rsidRPr="007C127B" w:rsidRDefault="008519C2" w:rsidP="008519C2">
      <w:pPr>
        <w:spacing w:after="0" w:line="240" w:lineRule="auto"/>
        <w:jc w:val="both"/>
        <w:rPr>
          <w:rFonts w:ascii="Times New Roman" w:eastAsia="Times New Roman" w:hAnsi="Times New Roman" w:cs="Times New Roman"/>
          <w:sz w:val="26"/>
          <w:szCs w:val="26"/>
          <w:lang w:val="uk-UA" w:eastAsia="uk-UA"/>
        </w:rPr>
      </w:pPr>
      <w:r w:rsidRPr="007C127B">
        <w:rPr>
          <w:rFonts w:ascii="Times New Roman" w:eastAsia="Times New Roman" w:hAnsi="Times New Roman" w:cs="Times New Roman"/>
          <w:bCs/>
          <w:sz w:val="26"/>
          <w:szCs w:val="26"/>
          <w:lang w:val="uk-UA" w:eastAsia="uk-UA"/>
        </w:rPr>
        <w:t xml:space="preserve">     Учні можуть самостійно знімати та монтувати відеофільми (під час відео-уроку) за умови самостійного розроблення сюжету фільму, </w:t>
      </w:r>
      <w:r w:rsidRPr="007C127B">
        <w:rPr>
          <w:rFonts w:ascii="Times New Roman" w:eastAsia="Times New Roman" w:hAnsi="Times New Roman" w:cs="Times New Roman"/>
          <w:sz w:val="26"/>
          <w:szCs w:val="26"/>
          <w:lang w:val="uk-UA" w:eastAsia="uk-UA"/>
        </w:rPr>
        <w:t>підбору матеріалу, виконують самостійно розподілені ролі та аналізують виконану роботу.</w:t>
      </w:r>
    </w:p>
    <w:p w:rsidR="008519C2" w:rsidRPr="007C127B" w:rsidRDefault="008519C2" w:rsidP="008519C2">
      <w:pPr>
        <w:spacing w:after="0" w:line="240" w:lineRule="auto"/>
        <w:jc w:val="both"/>
        <w:rPr>
          <w:rFonts w:ascii="Times New Roman" w:eastAsia="Calibri" w:hAnsi="Times New Roman" w:cs="Times New Roman"/>
          <w:sz w:val="26"/>
          <w:szCs w:val="26"/>
          <w:lang w:val="uk-UA" w:eastAsia="en-US"/>
        </w:rPr>
      </w:pPr>
      <w:r w:rsidRPr="007C127B">
        <w:rPr>
          <w:rFonts w:ascii="Times New Roman" w:eastAsia="Calibri" w:hAnsi="Times New Roman" w:cs="Times New Roman"/>
          <w:sz w:val="26"/>
          <w:szCs w:val="26"/>
          <w:lang w:val="uk-UA" w:eastAsia="en-US"/>
        </w:rPr>
        <w:t xml:space="preserve">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519C2" w:rsidRPr="007C127B" w:rsidRDefault="008519C2" w:rsidP="008519C2">
      <w:pPr>
        <w:spacing w:after="0" w:line="240" w:lineRule="auto"/>
        <w:jc w:val="both"/>
        <w:rPr>
          <w:rFonts w:ascii="Times New Roman" w:eastAsia="Calibri" w:hAnsi="Times New Roman" w:cs="Times New Roman"/>
          <w:sz w:val="26"/>
          <w:szCs w:val="26"/>
          <w:lang w:val="uk-UA" w:eastAsia="en-US"/>
        </w:rPr>
      </w:pPr>
      <w:r w:rsidRPr="007C127B">
        <w:rPr>
          <w:rFonts w:ascii="Times New Roman" w:eastAsia="Calibri" w:hAnsi="Times New Roman" w:cs="Times New Roman"/>
          <w:sz w:val="26"/>
          <w:szCs w:val="26"/>
          <w:lang w:val="uk-UA" w:eastAsia="en-US"/>
        </w:rPr>
        <w:t xml:space="preserve">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D54F6" w:rsidRPr="006D4DF7" w:rsidRDefault="007D54F6" w:rsidP="007D55C8">
      <w:pPr>
        <w:shd w:val="clear" w:color="auto" w:fill="FFFFFF"/>
        <w:spacing w:after="0" w:line="240" w:lineRule="auto"/>
        <w:ind w:firstLine="709"/>
        <w:jc w:val="both"/>
        <w:rPr>
          <w:rFonts w:ascii="Times New Roman" w:eastAsia="Calibri" w:hAnsi="Times New Roman" w:cs="Times New Roman"/>
          <w:sz w:val="26"/>
          <w:szCs w:val="26"/>
          <w:lang w:val="uk-UA" w:eastAsia="en-US"/>
        </w:rPr>
      </w:pPr>
      <w:r w:rsidRPr="007C127B">
        <w:rPr>
          <w:rFonts w:ascii="Times New Roman" w:eastAsia="Calibri" w:hAnsi="Times New Roman" w:cs="Times New Roman"/>
          <w:b/>
          <w:i/>
          <w:sz w:val="26"/>
          <w:szCs w:val="26"/>
          <w:lang w:val="uk-UA" w:eastAsia="en-US"/>
        </w:rPr>
        <w:t>Опис та інструменти системи внутрішнього забезпечення якості освіти.</w:t>
      </w:r>
      <w:r w:rsidRPr="007C127B">
        <w:rPr>
          <w:rFonts w:ascii="Times New Roman" w:eastAsia="Calibri" w:hAnsi="Times New Roman" w:cs="Times New Roman"/>
          <w:sz w:val="26"/>
          <w:szCs w:val="26"/>
          <w:lang w:val="uk-UA" w:eastAsia="en-US"/>
        </w:rPr>
        <w:t xml:space="preserve"> Система внутрішнього забезпечення якості складається з наступних компонентів:</w:t>
      </w:r>
      <w:r w:rsidR="007D55C8">
        <w:rPr>
          <w:rFonts w:ascii="Times New Roman" w:eastAsia="Calibri" w:hAnsi="Times New Roman" w:cs="Times New Roman"/>
          <w:sz w:val="26"/>
          <w:szCs w:val="26"/>
          <w:lang w:val="uk-UA" w:eastAsia="en-US"/>
        </w:rPr>
        <w:t xml:space="preserve"> </w:t>
      </w:r>
      <w:r w:rsidRPr="007C127B">
        <w:rPr>
          <w:rFonts w:ascii="Times New Roman" w:eastAsia="Calibri" w:hAnsi="Times New Roman" w:cs="Times New Roman"/>
          <w:sz w:val="26"/>
          <w:szCs w:val="26"/>
          <w:u w:val="single"/>
          <w:lang w:val="uk-UA" w:eastAsia="en-US"/>
        </w:rPr>
        <w:t>кадрове забезпечення освітньої діяльності:</w:t>
      </w:r>
      <w:r w:rsidRPr="007C127B">
        <w:rPr>
          <w:rFonts w:ascii="Times New Roman" w:eastAsia="Calibri" w:hAnsi="Times New Roman" w:cs="Times New Roman"/>
          <w:sz w:val="26"/>
          <w:szCs w:val="26"/>
          <w:lang w:val="uk-UA" w:eastAsia="en-US"/>
        </w:rPr>
        <w:t xml:space="preserve"> викладання у школі ІІ ступеня повністю забезпечене кваліфікованими фахівцями </w:t>
      </w:r>
      <w:r w:rsidRPr="006D4DF7">
        <w:rPr>
          <w:rFonts w:ascii="Times New Roman" w:eastAsia="Calibri" w:hAnsi="Times New Roman" w:cs="Times New Roman"/>
          <w:sz w:val="26"/>
          <w:szCs w:val="26"/>
          <w:lang w:val="uk-UA" w:eastAsia="en-US"/>
        </w:rPr>
        <w:t>(додаток 2, таблиця 2);</w:t>
      </w:r>
    </w:p>
    <w:p w:rsidR="007D54F6" w:rsidRPr="006D4DF7" w:rsidRDefault="007D54F6" w:rsidP="007D54F6">
      <w:pPr>
        <w:shd w:val="clear" w:color="auto" w:fill="FFFFFF"/>
        <w:tabs>
          <w:tab w:val="left" w:pos="284"/>
          <w:tab w:val="left" w:pos="1134"/>
        </w:tabs>
        <w:spacing w:after="0" w:line="240" w:lineRule="auto"/>
        <w:ind w:firstLine="709"/>
        <w:jc w:val="both"/>
        <w:rPr>
          <w:rFonts w:ascii="Times New Roman" w:eastAsia="Calibri" w:hAnsi="Times New Roman" w:cs="Times New Roman"/>
          <w:sz w:val="26"/>
          <w:szCs w:val="26"/>
          <w:lang w:val="uk-UA" w:eastAsia="en-US"/>
        </w:rPr>
      </w:pPr>
      <w:r w:rsidRPr="007C127B">
        <w:rPr>
          <w:rFonts w:ascii="Times New Roman" w:eastAsia="Calibri" w:hAnsi="Times New Roman" w:cs="Times New Roman"/>
          <w:sz w:val="26"/>
          <w:szCs w:val="26"/>
          <w:u w:val="single"/>
          <w:lang w:val="uk-UA" w:eastAsia="en-US"/>
        </w:rPr>
        <w:t>навчально-методичне забезпечення освітньої діяльності</w:t>
      </w:r>
      <w:r w:rsidRPr="007C127B">
        <w:rPr>
          <w:rFonts w:ascii="Times New Roman" w:eastAsia="Calibri" w:hAnsi="Times New Roman" w:cs="Times New Roman"/>
          <w:sz w:val="26"/>
          <w:szCs w:val="26"/>
          <w:lang w:val="uk-UA" w:eastAsia="en-US"/>
        </w:rPr>
        <w:t>: Державний стандарт, навчальні програми, підручники, які мають гриф МОН, для 5-7 класів, обрані учителями та затверджені рішеннями педагогічної ради (протокол від 12.02.2018 № 4, протокол від 19.03.2019 № 6, протокол від 02.04.2020 р. № 5</w:t>
      </w:r>
      <w:r w:rsidR="006D4DF7">
        <w:rPr>
          <w:rFonts w:ascii="Times New Roman" w:eastAsia="Calibri" w:hAnsi="Times New Roman" w:cs="Times New Roman"/>
          <w:sz w:val="26"/>
          <w:szCs w:val="26"/>
          <w:lang w:val="uk-UA" w:eastAsia="en-US"/>
        </w:rPr>
        <w:t xml:space="preserve"> </w:t>
      </w:r>
      <w:r w:rsidRPr="006D4DF7">
        <w:rPr>
          <w:rFonts w:ascii="Times New Roman" w:eastAsia="Calibri" w:hAnsi="Times New Roman" w:cs="Times New Roman"/>
          <w:sz w:val="26"/>
          <w:szCs w:val="26"/>
          <w:lang w:val="uk-UA" w:eastAsia="en-US"/>
        </w:rPr>
        <w:t>відповідно</w:t>
      </w:r>
      <w:r w:rsidR="006D4DF7" w:rsidRPr="006D4DF7">
        <w:rPr>
          <w:rFonts w:ascii="Times New Roman" w:eastAsia="Calibri" w:hAnsi="Times New Roman" w:cs="Times New Roman"/>
          <w:sz w:val="26"/>
          <w:szCs w:val="26"/>
          <w:lang w:val="uk-UA" w:eastAsia="en-US"/>
        </w:rPr>
        <w:t xml:space="preserve"> (додаток 1,  таблиці 5-8</w:t>
      </w:r>
      <w:r w:rsidRPr="006D4DF7">
        <w:rPr>
          <w:rFonts w:ascii="Times New Roman" w:eastAsia="Calibri" w:hAnsi="Times New Roman" w:cs="Times New Roman"/>
          <w:sz w:val="26"/>
          <w:szCs w:val="26"/>
          <w:lang w:val="uk-UA" w:eastAsia="en-US"/>
        </w:rPr>
        <w:t>);</w:t>
      </w:r>
    </w:p>
    <w:p w:rsidR="007D54F6" w:rsidRPr="007C127B" w:rsidRDefault="007D54F6" w:rsidP="007D54F6">
      <w:pPr>
        <w:shd w:val="clear" w:color="auto" w:fill="FFFFFF"/>
        <w:tabs>
          <w:tab w:val="left" w:pos="284"/>
          <w:tab w:val="left" w:pos="1134"/>
        </w:tabs>
        <w:spacing w:after="0" w:line="240" w:lineRule="auto"/>
        <w:ind w:firstLine="709"/>
        <w:jc w:val="both"/>
        <w:rPr>
          <w:rFonts w:ascii="Times New Roman" w:eastAsia="Calibri" w:hAnsi="Times New Roman" w:cs="Times New Roman"/>
          <w:sz w:val="26"/>
          <w:szCs w:val="26"/>
          <w:lang w:val="uk-UA" w:eastAsia="en-US"/>
        </w:rPr>
      </w:pPr>
      <w:r w:rsidRPr="007C127B">
        <w:rPr>
          <w:rFonts w:ascii="Times New Roman" w:eastAsia="Calibri" w:hAnsi="Times New Roman" w:cs="Times New Roman"/>
          <w:sz w:val="26"/>
          <w:szCs w:val="26"/>
          <w:u w:val="single"/>
          <w:lang w:val="uk-UA" w:eastAsia="en-US"/>
        </w:rPr>
        <w:t>матеріально-технічне забезпечення освітньої діяльності</w:t>
      </w:r>
      <w:r w:rsidRPr="007C127B">
        <w:rPr>
          <w:rFonts w:ascii="Times New Roman" w:eastAsia="Calibri" w:hAnsi="Times New Roman" w:cs="Times New Roman"/>
          <w:sz w:val="26"/>
          <w:szCs w:val="26"/>
          <w:lang w:val="uk-UA" w:eastAsia="en-US"/>
        </w:rPr>
        <w:t>:  учні середньої</w:t>
      </w:r>
      <w:r w:rsidR="0081680A">
        <w:rPr>
          <w:rFonts w:ascii="Times New Roman" w:eastAsia="Calibri" w:hAnsi="Times New Roman" w:cs="Times New Roman"/>
          <w:sz w:val="26"/>
          <w:szCs w:val="26"/>
          <w:lang w:val="uk-UA" w:eastAsia="en-US"/>
        </w:rPr>
        <w:t>школи навчаються за класно-урочною</w:t>
      </w:r>
      <w:r w:rsidRPr="007C127B">
        <w:rPr>
          <w:rFonts w:ascii="Times New Roman" w:eastAsia="Calibri" w:hAnsi="Times New Roman" w:cs="Times New Roman"/>
          <w:sz w:val="26"/>
          <w:szCs w:val="26"/>
          <w:lang w:val="uk-UA" w:eastAsia="en-US"/>
        </w:rPr>
        <w:t xml:space="preserve"> системою; </w:t>
      </w:r>
      <w:r w:rsidR="007C127B">
        <w:rPr>
          <w:rFonts w:ascii="Times New Roman" w:eastAsia="Calibri" w:hAnsi="Times New Roman" w:cs="Times New Roman"/>
          <w:sz w:val="26"/>
          <w:szCs w:val="26"/>
          <w:lang w:val="uk-UA" w:eastAsia="en-US"/>
        </w:rPr>
        <w:t xml:space="preserve">предметні кабінети, </w:t>
      </w:r>
      <w:r w:rsidRPr="007C127B">
        <w:rPr>
          <w:rFonts w:ascii="Times New Roman" w:eastAsia="Calibri" w:hAnsi="Times New Roman" w:cs="Times New Roman"/>
          <w:sz w:val="26"/>
          <w:szCs w:val="26"/>
          <w:lang w:val="uk-UA" w:eastAsia="en-US"/>
        </w:rPr>
        <w:t xml:space="preserve">спортивна зала обладнані відповідно до вимог Положення про навчальний кабінет та вимог техніки безпеки; </w:t>
      </w:r>
    </w:p>
    <w:p w:rsidR="007D54F6" w:rsidRPr="007C127B" w:rsidRDefault="007D54F6" w:rsidP="007D54F6">
      <w:pPr>
        <w:shd w:val="clear" w:color="auto" w:fill="FFFFFF"/>
        <w:tabs>
          <w:tab w:val="left" w:pos="284"/>
          <w:tab w:val="left" w:pos="1134"/>
        </w:tabs>
        <w:spacing w:after="0" w:line="240" w:lineRule="auto"/>
        <w:ind w:firstLine="709"/>
        <w:jc w:val="both"/>
        <w:rPr>
          <w:rFonts w:ascii="Times New Roman" w:eastAsia="Calibri" w:hAnsi="Times New Roman" w:cs="Times New Roman"/>
          <w:sz w:val="26"/>
          <w:szCs w:val="26"/>
          <w:lang w:val="uk-UA" w:eastAsia="en-US"/>
        </w:rPr>
      </w:pPr>
      <w:r w:rsidRPr="007C127B">
        <w:rPr>
          <w:rFonts w:ascii="Times New Roman" w:eastAsia="Calibri" w:hAnsi="Times New Roman" w:cs="Times New Roman"/>
          <w:sz w:val="26"/>
          <w:szCs w:val="26"/>
          <w:u w:val="single"/>
          <w:lang w:val="uk-UA" w:eastAsia="en-US"/>
        </w:rPr>
        <w:t>якість проведення навчальних занять</w:t>
      </w:r>
      <w:r w:rsidRPr="007C127B">
        <w:rPr>
          <w:rFonts w:ascii="Times New Roman" w:eastAsia="Calibri" w:hAnsi="Times New Roman" w:cs="Times New Roman"/>
          <w:sz w:val="26"/>
          <w:szCs w:val="26"/>
          <w:lang w:val="uk-UA" w:eastAsia="en-US"/>
        </w:rPr>
        <w:t>: за якісне і вчасне проведення навчальних занять учителі несуть персональну відповідальність;</w:t>
      </w:r>
    </w:p>
    <w:p w:rsidR="005013A8" w:rsidRPr="007C127B" w:rsidRDefault="007D54F6" w:rsidP="007C127B">
      <w:pPr>
        <w:shd w:val="clear" w:color="auto" w:fill="FFFFFF"/>
        <w:tabs>
          <w:tab w:val="left" w:pos="284"/>
          <w:tab w:val="left" w:pos="1134"/>
        </w:tabs>
        <w:spacing w:after="0" w:line="240" w:lineRule="auto"/>
        <w:ind w:firstLine="709"/>
        <w:jc w:val="both"/>
        <w:rPr>
          <w:rFonts w:ascii="Times New Roman" w:eastAsia="Calibri" w:hAnsi="Times New Roman" w:cs="Times New Roman"/>
          <w:sz w:val="26"/>
          <w:szCs w:val="26"/>
          <w:lang w:val="uk-UA" w:eastAsia="en-US"/>
        </w:rPr>
      </w:pPr>
      <w:r w:rsidRPr="007C127B">
        <w:rPr>
          <w:rFonts w:ascii="Times New Roman" w:eastAsia="Calibri" w:hAnsi="Times New Roman" w:cs="Times New Roman"/>
          <w:sz w:val="26"/>
          <w:szCs w:val="26"/>
          <w:u w:val="single"/>
          <w:lang w:val="uk-UA" w:eastAsia="en-US"/>
        </w:rPr>
        <w:t xml:space="preserve">моніторинг досягнення </w:t>
      </w:r>
      <w:r w:rsidRPr="007C127B">
        <w:rPr>
          <w:rFonts w:ascii="Times New Roman" w:eastAsia="Times New Roman" w:hAnsi="Times New Roman" w:cs="Times New Roman"/>
          <w:sz w:val="26"/>
          <w:szCs w:val="26"/>
          <w:u w:val="single"/>
          <w:lang w:val="uk-UA" w:eastAsia="uk-UA"/>
        </w:rPr>
        <w:t xml:space="preserve">учнями </w:t>
      </w:r>
      <w:r w:rsidRPr="007C127B">
        <w:rPr>
          <w:rFonts w:ascii="Times New Roman" w:eastAsia="Calibri" w:hAnsi="Times New Roman" w:cs="Times New Roman"/>
          <w:sz w:val="26"/>
          <w:szCs w:val="26"/>
          <w:u w:val="single"/>
          <w:lang w:val="uk-UA" w:eastAsia="en-US"/>
        </w:rPr>
        <w:t>результатів навчання (компетентностей)</w:t>
      </w:r>
      <w:r w:rsidRPr="007C127B">
        <w:rPr>
          <w:rFonts w:ascii="Times New Roman" w:eastAsia="Calibri" w:hAnsi="Times New Roman" w:cs="Times New Roman"/>
          <w:sz w:val="26"/>
          <w:szCs w:val="26"/>
          <w:lang w:val="uk-UA" w:eastAsia="en-US"/>
        </w:rPr>
        <w:t xml:space="preserve"> проводиться згідно вимог навчальних програм </w:t>
      </w:r>
      <w:r w:rsidRPr="003B2115">
        <w:rPr>
          <w:rFonts w:ascii="Times New Roman" w:eastAsia="Calibri" w:hAnsi="Times New Roman" w:cs="Times New Roman"/>
          <w:sz w:val="26"/>
          <w:szCs w:val="26"/>
          <w:lang w:val="uk-UA" w:eastAsia="en-US"/>
        </w:rPr>
        <w:t>(додаток 3)</w:t>
      </w:r>
      <w:r w:rsidRPr="007C127B">
        <w:rPr>
          <w:rFonts w:ascii="Times New Roman" w:eastAsia="Calibri" w:hAnsi="Times New Roman" w:cs="Times New Roman"/>
          <w:sz w:val="26"/>
          <w:szCs w:val="26"/>
          <w:lang w:val="uk-UA" w:eastAsia="en-US"/>
        </w:rPr>
        <w:t xml:space="preserve"> та обліковується у класному журналі.</w:t>
      </w:r>
    </w:p>
    <w:p w:rsidR="00C94D5E" w:rsidRPr="008519C2" w:rsidRDefault="007D55C8" w:rsidP="00C94D5E">
      <w:pPr>
        <w:shd w:val="clear" w:color="auto" w:fill="FFFFFF"/>
        <w:spacing w:after="0" w:line="240"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lastRenderedPageBreak/>
        <w:t>ЗАГАЛЬНІ ПОЛОЖЕННЯ ОСВІТНЬОЇ ПРОГРАМИ</w:t>
      </w:r>
      <w:r w:rsidR="00C94D5E" w:rsidRPr="008519C2">
        <w:rPr>
          <w:rFonts w:ascii="Times New Roman" w:eastAsia="Calibri" w:hAnsi="Times New Roman" w:cs="Times New Roman"/>
          <w:b/>
          <w:sz w:val="28"/>
          <w:szCs w:val="28"/>
          <w:lang w:val="uk-UA" w:eastAsia="en-US"/>
        </w:rPr>
        <w:t xml:space="preserve"> ІІ</w:t>
      </w:r>
      <w:r w:rsidR="00C94D5E">
        <w:rPr>
          <w:rFonts w:ascii="Times New Roman" w:eastAsia="Calibri" w:hAnsi="Times New Roman" w:cs="Times New Roman"/>
          <w:b/>
          <w:sz w:val="28"/>
          <w:szCs w:val="28"/>
          <w:lang w:val="uk-UA" w:eastAsia="en-US"/>
        </w:rPr>
        <w:t>І</w:t>
      </w:r>
      <w:r w:rsidR="00C94D5E" w:rsidRPr="008519C2">
        <w:rPr>
          <w:rFonts w:ascii="Times New Roman" w:eastAsia="Calibri" w:hAnsi="Times New Roman" w:cs="Times New Roman"/>
          <w:b/>
          <w:sz w:val="28"/>
          <w:szCs w:val="28"/>
          <w:lang w:val="uk-UA" w:eastAsia="en-US"/>
        </w:rPr>
        <w:t xml:space="preserve"> СТУПЕНЯ</w:t>
      </w:r>
    </w:p>
    <w:p w:rsidR="007D55C8" w:rsidRDefault="007D55C8" w:rsidP="007D55C8">
      <w:pPr>
        <w:shd w:val="clear" w:color="auto" w:fill="FFFFFF"/>
        <w:spacing w:after="0" w:line="240" w:lineRule="auto"/>
        <w:jc w:val="both"/>
        <w:rPr>
          <w:rFonts w:ascii="Times New Roman" w:eastAsia="Calibri" w:hAnsi="Times New Roman" w:cs="Times New Roman"/>
          <w:b/>
          <w:bCs/>
          <w:sz w:val="26"/>
          <w:szCs w:val="26"/>
          <w:lang w:val="uk-UA" w:eastAsia="en-US"/>
        </w:rPr>
      </w:pPr>
    </w:p>
    <w:p w:rsidR="00D73F2F" w:rsidRPr="007C127B" w:rsidRDefault="00D73F2F" w:rsidP="00D73F2F">
      <w:pPr>
        <w:shd w:val="clear" w:color="auto" w:fill="FFFFFF"/>
        <w:spacing w:after="0" w:line="240" w:lineRule="auto"/>
        <w:ind w:firstLine="284"/>
        <w:jc w:val="both"/>
        <w:rPr>
          <w:rFonts w:ascii="Times New Roman" w:eastAsia="Times New Roman" w:hAnsi="Times New Roman" w:cs="Times New Roman"/>
          <w:color w:val="000000"/>
          <w:sz w:val="26"/>
          <w:szCs w:val="26"/>
          <w:lang w:val="uk-UA"/>
        </w:rPr>
      </w:pPr>
      <w:r w:rsidRPr="007C127B">
        <w:rPr>
          <w:rFonts w:ascii="Times New Roman" w:eastAsia="Times New Roman" w:hAnsi="Times New Roman" w:cs="Times New Roman"/>
          <w:color w:val="000000"/>
          <w:sz w:val="26"/>
          <w:szCs w:val="26"/>
          <w:lang w:val="uk-UA"/>
        </w:rPr>
        <w:t>Учні 10 класу навчатимуться за навчальним планом, складеним на підставі</w:t>
      </w:r>
      <w:r w:rsidR="007D55C8">
        <w:rPr>
          <w:rFonts w:ascii="Times New Roman" w:eastAsia="Times New Roman" w:hAnsi="Times New Roman" w:cs="Times New Roman"/>
          <w:color w:val="000000"/>
          <w:sz w:val="26"/>
          <w:szCs w:val="26"/>
          <w:lang w:val="uk-UA"/>
        </w:rPr>
        <w:t xml:space="preserve"> </w:t>
      </w:r>
      <w:r w:rsidRPr="007C127B">
        <w:rPr>
          <w:rFonts w:ascii="Times New Roman" w:eastAsia="Times New Roman" w:hAnsi="Times New Roman" w:cs="Times New Roman"/>
          <w:color w:val="000000"/>
          <w:sz w:val="26"/>
          <w:szCs w:val="26"/>
          <w:lang w:val="uk-UA"/>
        </w:rPr>
        <w:t>Типової освітньої програми закладів загальної середньої освіти ІІІ ступеня (профільна середня освіта), розробленої на виконання Закону України «Про освіту», тазатвердженої наказом МОН України від 20.04.2018 № 408 (таблиці 2,3), з урахуванням вибору учнів та очікувань батьків,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rsidR="00D73F2F" w:rsidRPr="007C127B" w:rsidRDefault="00D73F2F" w:rsidP="00E4014D">
      <w:pPr>
        <w:shd w:val="clear" w:color="auto" w:fill="FFFFFF"/>
        <w:spacing w:after="0" w:line="240" w:lineRule="auto"/>
        <w:ind w:firstLine="284"/>
        <w:jc w:val="both"/>
        <w:rPr>
          <w:rFonts w:ascii="Times New Roman" w:eastAsia="Times New Roman" w:hAnsi="Times New Roman" w:cs="Times New Roman"/>
          <w:color w:val="000000"/>
          <w:sz w:val="26"/>
          <w:szCs w:val="26"/>
          <w:lang w:val="uk-UA"/>
        </w:rPr>
      </w:pPr>
      <w:r w:rsidRPr="007C127B">
        <w:rPr>
          <w:rFonts w:ascii="Times New Roman" w:eastAsia="Times New Roman" w:hAnsi="Times New Roman" w:cs="Times New Roman"/>
          <w:color w:val="000000"/>
          <w:sz w:val="26"/>
          <w:szCs w:val="26"/>
          <w:lang w:val="uk-UA"/>
        </w:rPr>
        <w:t xml:space="preserve">Типова освітня програма профільної середньої освіти (далі - Типова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7D55C8" w:rsidRPr="007C127B" w:rsidRDefault="00B446E1" w:rsidP="007D55C8">
      <w:pPr>
        <w:shd w:val="clear" w:color="auto" w:fill="FFFFFF"/>
        <w:spacing w:after="0" w:line="240" w:lineRule="auto"/>
        <w:ind w:firstLine="284"/>
        <w:jc w:val="both"/>
        <w:rPr>
          <w:rFonts w:ascii="Times New Roman" w:eastAsia="Times New Roman" w:hAnsi="Times New Roman" w:cs="Times New Roman"/>
          <w:color w:val="000000"/>
          <w:sz w:val="26"/>
          <w:szCs w:val="26"/>
          <w:lang w:val="uk-UA"/>
        </w:rPr>
      </w:pPr>
      <w:r w:rsidRPr="0081680A">
        <w:rPr>
          <w:rFonts w:ascii="Times New Roman" w:eastAsia="Times New Roman" w:hAnsi="Times New Roman" w:cs="Times New Roman"/>
          <w:b/>
          <w:i/>
          <w:color w:val="000000"/>
          <w:sz w:val="26"/>
          <w:szCs w:val="26"/>
          <w:lang w:val="uk-UA"/>
        </w:rPr>
        <w:t>Загальний обсяг навчального навантаження та орієнтовна тривалість і можливі взаємозв’язки освітніх галузей, предметів, дисциплін</w:t>
      </w:r>
      <w:r w:rsidRPr="0081680A">
        <w:rPr>
          <w:rFonts w:ascii="Times New Roman" w:eastAsia="Times New Roman" w:hAnsi="Times New Roman" w:cs="Times New Roman"/>
          <w:b/>
          <w:color w:val="000000"/>
          <w:sz w:val="26"/>
          <w:szCs w:val="26"/>
          <w:lang w:val="uk-UA"/>
        </w:rPr>
        <w:t>.</w:t>
      </w:r>
      <w:r w:rsidRPr="007C127B">
        <w:rPr>
          <w:rFonts w:ascii="Times New Roman" w:eastAsia="Times New Roman" w:hAnsi="Times New Roman" w:cs="Times New Roman"/>
          <w:color w:val="000000"/>
          <w:sz w:val="26"/>
          <w:szCs w:val="26"/>
          <w:lang w:val="uk-UA"/>
        </w:rPr>
        <w:t xml:space="preserve"> Загальний обсяг навчального навантаження здобувачів профільної середньої освіти для </w:t>
      </w:r>
      <w:r w:rsidRPr="007C127B">
        <w:rPr>
          <w:rFonts w:ascii="Times New Roman" w:eastAsia="Times New Roman" w:hAnsi="Times New Roman" w:cs="Times New Roman"/>
          <w:color w:val="000000"/>
          <w:sz w:val="26"/>
          <w:szCs w:val="26"/>
          <w:lang w:val="uk-UA"/>
        </w:rPr>
        <w:br/>
        <w:t xml:space="preserve">10-11-х класів складає 2660 годин/навчальний рік: для 10-х класів – 1330 годин/навчальний рік, для 11-х класів – 1330 годин/навчальний рік. </w:t>
      </w:r>
      <w:r w:rsidR="007D55C8" w:rsidRPr="007C127B">
        <w:rPr>
          <w:rFonts w:ascii="Times New Roman" w:eastAsia="Times New Roman" w:hAnsi="Times New Roman" w:cs="Times New Roman"/>
          <w:color w:val="000000"/>
          <w:sz w:val="26"/>
          <w:szCs w:val="26"/>
          <w:lang w:val="uk-UA"/>
        </w:rPr>
        <w:t>Навчальний план для 10 класу закладу розроблено відповідно до Державного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w:t>
      </w:r>
    </w:p>
    <w:p w:rsidR="00B446E1" w:rsidRPr="007C127B" w:rsidRDefault="00B446E1" w:rsidP="00B446E1">
      <w:pPr>
        <w:shd w:val="clear" w:color="auto" w:fill="FFFFFF"/>
        <w:spacing w:after="0" w:line="240" w:lineRule="auto"/>
        <w:ind w:firstLine="284"/>
        <w:jc w:val="both"/>
        <w:rPr>
          <w:rFonts w:ascii="Times New Roman" w:eastAsia="Times New Roman" w:hAnsi="Times New Roman" w:cs="Times New Roman"/>
          <w:color w:val="000000"/>
          <w:sz w:val="26"/>
          <w:szCs w:val="26"/>
          <w:lang w:val="uk-UA"/>
        </w:rPr>
      </w:pPr>
      <w:r w:rsidRPr="007C127B">
        <w:rPr>
          <w:rFonts w:ascii="Times New Roman" w:eastAsia="Times New Roman" w:hAnsi="Times New Roman" w:cs="Times New Roman"/>
          <w:color w:val="000000"/>
          <w:sz w:val="26"/>
          <w:szCs w:val="26"/>
          <w:lang w:val="uk-UA"/>
        </w:rPr>
        <w:t xml:space="preserve">Детальний розподіл навчального навантаження на тиждень окреслено у </w:t>
      </w:r>
      <w:r w:rsidR="007D55C8">
        <w:rPr>
          <w:rFonts w:ascii="Times New Roman" w:eastAsia="Times New Roman" w:hAnsi="Times New Roman" w:cs="Times New Roman"/>
          <w:color w:val="000000"/>
          <w:sz w:val="26"/>
          <w:szCs w:val="26"/>
          <w:lang w:val="uk-UA"/>
        </w:rPr>
        <w:t xml:space="preserve">робочому </w:t>
      </w:r>
      <w:r w:rsidRPr="007C127B">
        <w:rPr>
          <w:rFonts w:ascii="Times New Roman" w:eastAsia="Times New Roman" w:hAnsi="Times New Roman" w:cs="Times New Roman"/>
          <w:color w:val="000000"/>
          <w:sz w:val="26"/>
          <w:szCs w:val="26"/>
          <w:lang w:val="uk-UA"/>
        </w:rPr>
        <w:t xml:space="preserve">навчальному плані закладу ІІІ ступеня </w:t>
      </w:r>
      <w:r w:rsidRPr="007D55C8">
        <w:rPr>
          <w:rFonts w:ascii="Times New Roman" w:eastAsia="Times New Roman" w:hAnsi="Times New Roman" w:cs="Times New Roman"/>
          <w:sz w:val="26"/>
          <w:szCs w:val="26"/>
          <w:lang w:val="uk-UA"/>
        </w:rPr>
        <w:t>(додаток</w:t>
      </w:r>
      <w:r w:rsidR="007D55C8" w:rsidRPr="007D55C8">
        <w:rPr>
          <w:rFonts w:ascii="Times New Roman" w:eastAsia="Times New Roman" w:hAnsi="Times New Roman" w:cs="Times New Roman"/>
          <w:sz w:val="26"/>
          <w:szCs w:val="26"/>
          <w:lang w:val="uk-UA"/>
        </w:rPr>
        <w:t xml:space="preserve"> 4 таблиця 4</w:t>
      </w:r>
      <w:r w:rsidRPr="007D55C8">
        <w:rPr>
          <w:rFonts w:ascii="Times New Roman" w:eastAsia="Times New Roman" w:hAnsi="Times New Roman" w:cs="Times New Roman"/>
          <w:sz w:val="26"/>
          <w:szCs w:val="26"/>
          <w:lang w:val="uk-UA"/>
        </w:rPr>
        <w:t xml:space="preserve"> ).</w:t>
      </w:r>
      <w:r w:rsidRPr="007C127B">
        <w:rPr>
          <w:rFonts w:ascii="Times New Roman" w:eastAsia="Times New Roman" w:hAnsi="Times New Roman" w:cs="Times New Roman"/>
          <w:color w:val="000000"/>
          <w:sz w:val="26"/>
          <w:szCs w:val="26"/>
          <w:lang w:val="uk-UA"/>
        </w:rPr>
        <w:t xml:space="preserve"> </w:t>
      </w:r>
    </w:p>
    <w:p w:rsidR="00E4014D" w:rsidRPr="007C127B" w:rsidRDefault="00CA1987" w:rsidP="00B446E1">
      <w:pPr>
        <w:shd w:val="clear" w:color="auto" w:fill="FFFFFF"/>
        <w:spacing w:after="0" w:line="240" w:lineRule="auto"/>
        <w:jc w:val="both"/>
        <w:rPr>
          <w:rFonts w:ascii="Times New Roman" w:eastAsia="Times New Roman" w:hAnsi="Times New Roman" w:cs="Times New Roman"/>
          <w:sz w:val="26"/>
          <w:szCs w:val="26"/>
        </w:rPr>
      </w:pPr>
      <w:r w:rsidRPr="007C127B">
        <w:rPr>
          <w:rFonts w:ascii="Times New Roman" w:eastAsia="Times New Roman" w:hAnsi="Times New Roman" w:cs="Times New Roman"/>
          <w:color w:val="000000"/>
          <w:sz w:val="26"/>
          <w:szCs w:val="26"/>
        </w:rPr>
        <w:t xml:space="preserve">     Навчальний план</w:t>
      </w:r>
      <w:r w:rsidR="00E4014D" w:rsidRPr="007C127B">
        <w:rPr>
          <w:rFonts w:ascii="Times New Roman" w:eastAsia="Times New Roman" w:hAnsi="Times New Roman" w:cs="Times New Roman"/>
          <w:color w:val="000000"/>
          <w:sz w:val="26"/>
          <w:szCs w:val="26"/>
        </w:rPr>
        <w:t xml:space="preserve"> для старшої профі</w:t>
      </w:r>
      <w:r w:rsidR="00C94D5E" w:rsidRPr="007C127B">
        <w:rPr>
          <w:rFonts w:ascii="Times New Roman" w:eastAsia="Times New Roman" w:hAnsi="Times New Roman" w:cs="Times New Roman"/>
          <w:color w:val="000000"/>
          <w:sz w:val="26"/>
          <w:szCs w:val="26"/>
        </w:rPr>
        <w:t xml:space="preserve">льної школи </w:t>
      </w:r>
      <w:r w:rsidRPr="007C127B">
        <w:rPr>
          <w:rFonts w:ascii="Times New Roman" w:eastAsia="Times New Roman" w:hAnsi="Times New Roman" w:cs="Times New Roman"/>
          <w:color w:val="000000"/>
          <w:sz w:val="26"/>
          <w:szCs w:val="26"/>
        </w:rPr>
        <w:t xml:space="preserve"> ма</w:t>
      </w:r>
      <w:r w:rsidRPr="007C127B">
        <w:rPr>
          <w:rFonts w:ascii="Times New Roman" w:eastAsia="Times New Roman" w:hAnsi="Times New Roman" w:cs="Times New Roman"/>
          <w:color w:val="000000"/>
          <w:sz w:val="26"/>
          <w:szCs w:val="26"/>
          <w:lang w:val="uk-UA"/>
        </w:rPr>
        <w:t>є</w:t>
      </w:r>
      <w:r w:rsidR="00E4014D" w:rsidRPr="007C127B">
        <w:rPr>
          <w:rFonts w:ascii="Times New Roman" w:eastAsia="Times New Roman" w:hAnsi="Times New Roman" w:cs="Times New Roman"/>
          <w:color w:val="000000"/>
          <w:sz w:val="26"/>
          <w:szCs w:val="26"/>
        </w:rPr>
        <w:t xml:space="preserve"> основні модулі:</w:t>
      </w:r>
    </w:p>
    <w:p w:rsidR="00B446E1" w:rsidRPr="007C127B" w:rsidRDefault="00E4014D" w:rsidP="00E4014D">
      <w:pPr>
        <w:shd w:val="clear" w:color="auto" w:fill="FFFFFF"/>
        <w:spacing w:after="0" w:line="240" w:lineRule="auto"/>
        <w:ind w:firstLine="284"/>
        <w:jc w:val="both"/>
        <w:rPr>
          <w:rFonts w:ascii="Times New Roman" w:eastAsia="Times New Roman" w:hAnsi="Times New Roman" w:cs="Times New Roman"/>
          <w:color w:val="000000"/>
          <w:sz w:val="26"/>
          <w:szCs w:val="26"/>
        </w:rPr>
      </w:pPr>
      <w:r w:rsidRPr="007C127B">
        <w:rPr>
          <w:rFonts w:ascii="Times New Roman" w:eastAsia="Times New Roman" w:hAnsi="Times New Roman" w:cs="Times New Roman"/>
          <w:b/>
          <w:bCs/>
          <w:i/>
          <w:iCs/>
          <w:color w:val="000000"/>
          <w:sz w:val="26"/>
          <w:szCs w:val="26"/>
          <w:u w:val="single"/>
        </w:rPr>
        <w:t>Базовий модуль</w:t>
      </w:r>
      <w:r w:rsidRPr="007C127B">
        <w:rPr>
          <w:rFonts w:ascii="Times New Roman" w:eastAsia="Times New Roman" w:hAnsi="Times New Roman" w:cs="Times New Roman"/>
          <w:color w:val="000000"/>
          <w:sz w:val="26"/>
          <w:szCs w:val="26"/>
        </w:rPr>
        <w:t> — фундаментальний. Це </w:t>
      </w:r>
      <w:r w:rsidRPr="007C127B">
        <w:rPr>
          <w:rFonts w:ascii="Times New Roman" w:eastAsia="Times New Roman" w:hAnsi="Times New Roman" w:cs="Times New Roman"/>
          <w:i/>
          <w:iCs/>
          <w:color w:val="000000"/>
          <w:sz w:val="26"/>
          <w:szCs w:val="26"/>
        </w:rPr>
        <w:t>обов'язкові для всіх предмети, </w:t>
      </w:r>
      <w:r w:rsidRPr="007C127B">
        <w:rPr>
          <w:rFonts w:ascii="Times New Roman" w:eastAsia="Times New Roman" w:hAnsi="Times New Roman" w:cs="Times New Roman"/>
          <w:color w:val="000000"/>
          <w:sz w:val="26"/>
          <w:szCs w:val="26"/>
        </w:rPr>
        <w:t xml:space="preserve">що вивчаються не поглиблено, а на рівні стандарту. </w:t>
      </w:r>
      <w:r w:rsidR="00CE359D" w:rsidRPr="007C127B">
        <w:rPr>
          <w:rFonts w:ascii="Times New Roman" w:eastAsia="Times New Roman" w:hAnsi="Times New Roman" w:cs="Times New Roman"/>
          <w:color w:val="000000"/>
          <w:sz w:val="26"/>
          <w:szCs w:val="26"/>
          <w:lang w:val="uk-UA"/>
        </w:rPr>
        <w:t>До базових предметів належать: «Українська мова», «Українська література», «Зарубіжна література», «Іноземна мова», «Історія: Україна і світ»</w:t>
      </w:r>
    </w:p>
    <w:p w:rsidR="00B446E1" w:rsidRPr="007C127B" w:rsidRDefault="00CE359D" w:rsidP="00CE359D">
      <w:pPr>
        <w:shd w:val="clear" w:color="auto" w:fill="FFFFFF"/>
        <w:spacing w:after="0" w:line="240" w:lineRule="auto"/>
        <w:ind w:firstLine="284"/>
        <w:jc w:val="both"/>
        <w:rPr>
          <w:rFonts w:ascii="Times New Roman" w:eastAsia="Times New Roman" w:hAnsi="Times New Roman" w:cs="Times New Roman"/>
          <w:color w:val="000000"/>
          <w:sz w:val="26"/>
          <w:szCs w:val="26"/>
          <w:lang w:val="uk-UA"/>
        </w:rPr>
      </w:pPr>
      <w:r w:rsidRPr="007C127B">
        <w:rPr>
          <w:rFonts w:ascii="Times New Roman" w:eastAsia="Times New Roman" w:hAnsi="Times New Roman" w:cs="Times New Roman"/>
          <w:color w:val="000000"/>
          <w:sz w:val="26"/>
          <w:szCs w:val="26"/>
          <w:lang w:val="uk-UA"/>
        </w:rPr>
        <w:t>Для організації освітнього процесу в 10 класі закладу обрано д</w:t>
      </w:r>
      <w:r w:rsidR="00B446E1" w:rsidRPr="007C127B">
        <w:rPr>
          <w:rFonts w:ascii="Times New Roman" w:eastAsia="Times New Roman" w:hAnsi="Times New Roman" w:cs="Times New Roman"/>
          <w:color w:val="000000"/>
          <w:sz w:val="26"/>
          <w:szCs w:val="26"/>
          <w:lang w:val="uk-UA"/>
        </w:rPr>
        <w:t>ругий варіант (</w:t>
      </w:r>
      <w:r w:rsidR="00B446E1" w:rsidRPr="007C127B">
        <w:rPr>
          <w:rFonts w:ascii="Times New Roman" w:eastAsia="Times New Roman" w:hAnsi="Times New Roman" w:cs="Times New Roman"/>
          <w:i/>
          <w:color w:val="000000"/>
          <w:sz w:val="26"/>
          <w:szCs w:val="26"/>
          <w:lang w:val="uk-UA"/>
        </w:rPr>
        <w:t>таблиця 2</w:t>
      </w:r>
      <w:r w:rsidR="00B446E1" w:rsidRPr="007C127B">
        <w:rPr>
          <w:rFonts w:ascii="Times New Roman" w:eastAsia="Times New Roman" w:hAnsi="Times New Roman" w:cs="Times New Roman"/>
          <w:color w:val="000000"/>
          <w:sz w:val="26"/>
          <w:szCs w:val="26"/>
          <w:lang w:val="uk-UA"/>
        </w:rPr>
        <w:t>)</w:t>
      </w:r>
      <w:r w:rsidRPr="007C127B">
        <w:rPr>
          <w:rFonts w:ascii="Times New Roman" w:eastAsia="Times New Roman" w:hAnsi="Times New Roman" w:cs="Times New Roman"/>
          <w:color w:val="000000"/>
          <w:sz w:val="26"/>
          <w:szCs w:val="26"/>
          <w:lang w:val="uk-UA"/>
        </w:rPr>
        <w:t>, що</w:t>
      </w:r>
      <w:r w:rsidR="00B446E1" w:rsidRPr="007C127B">
        <w:rPr>
          <w:rFonts w:ascii="Times New Roman" w:eastAsia="Times New Roman" w:hAnsi="Times New Roman" w:cs="Times New Roman"/>
          <w:color w:val="000000"/>
          <w:sz w:val="26"/>
          <w:szCs w:val="26"/>
          <w:lang w:val="uk-UA"/>
        </w:rPr>
        <w:t xml:space="preserve"> містить перелік базових предметів, який включає окремі предмети суспільно-гуманітарного та </w:t>
      </w:r>
      <w:r w:rsidRPr="007C127B">
        <w:rPr>
          <w:rFonts w:ascii="Times New Roman" w:eastAsia="Times New Roman" w:hAnsi="Times New Roman" w:cs="Times New Roman"/>
          <w:color w:val="000000"/>
          <w:sz w:val="26"/>
          <w:szCs w:val="26"/>
          <w:lang w:val="uk-UA"/>
        </w:rPr>
        <w:t>математично-природничого циклів, і передбачає</w:t>
      </w:r>
      <w:r w:rsidR="00B446E1" w:rsidRPr="007C127B">
        <w:rPr>
          <w:rFonts w:ascii="Times New Roman" w:eastAsia="Times New Roman" w:hAnsi="Times New Roman" w:cs="Times New Roman"/>
          <w:color w:val="000000"/>
          <w:sz w:val="26"/>
          <w:szCs w:val="26"/>
          <w:lang w:val="uk-UA"/>
        </w:rPr>
        <w:t xml:space="preserve"> вивчення окремих предметів: «Історі</w:t>
      </w:r>
      <w:r w:rsidRPr="007C127B">
        <w:rPr>
          <w:rFonts w:ascii="Times New Roman" w:eastAsia="Times New Roman" w:hAnsi="Times New Roman" w:cs="Times New Roman"/>
          <w:color w:val="000000"/>
          <w:sz w:val="26"/>
          <w:szCs w:val="26"/>
          <w:lang w:val="uk-UA"/>
        </w:rPr>
        <w:t>я України», «Всесвітня історія»</w:t>
      </w:r>
      <w:r w:rsidR="00B446E1" w:rsidRPr="007C127B">
        <w:rPr>
          <w:rFonts w:ascii="Times New Roman" w:eastAsia="Times New Roman" w:hAnsi="Times New Roman" w:cs="Times New Roman"/>
          <w:color w:val="000000"/>
          <w:sz w:val="26"/>
          <w:szCs w:val="26"/>
          <w:lang w:val="uk-UA"/>
        </w:rPr>
        <w:t>, «Громадянська освіта», «Математи</w:t>
      </w:r>
      <w:r w:rsidRPr="007C127B">
        <w:rPr>
          <w:rFonts w:ascii="Times New Roman" w:eastAsia="Times New Roman" w:hAnsi="Times New Roman" w:cs="Times New Roman"/>
          <w:color w:val="000000"/>
          <w:sz w:val="26"/>
          <w:szCs w:val="26"/>
          <w:lang w:val="uk-UA"/>
        </w:rPr>
        <w:t xml:space="preserve">ка», </w:t>
      </w:r>
      <w:r w:rsidR="00B446E1" w:rsidRPr="007C127B">
        <w:rPr>
          <w:rFonts w:ascii="Times New Roman" w:eastAsia="Times New Roman" w:hAnsi="Times New Roman" w:cs="Times New Roman"/>
          <w:color w:val="000000"/>
          <w:sz w:val="26"/>
          <w:szCs w:val="26"/>
          <w:lang w:val="uk-UA"/>
        </w:rPr>
        <w:t>«Фізика і астрономія», «Біологія і еколог</w:t>
      </w:r>
      <w:r w:rsidRPr="007C127B">
        <w:rPr>
          <w:rFonts w:ascii="Times New Roman" w:eastAsia="Times New Roman" w:hAnsi="Times New Roman" w:cs="Times New Roman"/>
          <w:color w:val="000000"/>
          <w:sz w:val="26"/>
          <w:szCs w:val="26"/>
          <w:lang w:val="uk-UA"/>
        </w:rPr>
        <w:t>ія», «Хімія», «Географія», «Фізична культура», «Захист України</w:t>
      </w:r>
      <w:r w:rsidR="00B446E1" w:rsidRPr="007C127B">
        <w:rPr>
          <w:rFonts w:ascii="Times New Roman" w:eastAsia="Times New Roman" w:hAnsi="Times New Roman" w:cs="Times New Roman"/>
          <w:color w:val="000000"/>
          <w:sz w:val="26"/>
          <w:szCs w:val="26"/>
          <w:lang w:val="uk-UA"/>
        </w:rPr>
        <w:t xml:space="preserve">». </w:t>
      </w:r>
      <w:r w:rsidRPr="007C127B">
        <w:rPr>
          <w:rFonts w:ascii="Times New Roman" w:eastAsia="Times New Roman" w:hAnsi="Times New Roman" w:cs="Times New Roman"/>
          <w:color w:val="000000"/>
          <w:sz w:val="26"/>
          <w:szCs w:val="26"/>
          <w:lang w:val="uk-UA"/>
        </w:rPr>
        <w:t>Зазначена мінімальна</w:t>
      </w:r>
      <w:r w:rsidR="00B446E1" w:rsidRPr="007C127B">
        <w:rPr>
          <w:rFonts w:ascii="Times New Roman" w:eastAsia="Times New Roman" w:hAnsi="Times New Roman" w:cs="Times New Roman"/>
          <w:color w:val="000000"/>
          <w:sz w:val="26"/>
          <w:szCs w:val="26"/>
          <w:lang w:val="uk-UA"/>
        </w:rPr>
        <w:t xml:space="preserve"> кількістьтижневих годин н</w:t>
      </w:r>
      <w:r w:rsidRPr="007C127B">
        <w:rPr>
          <w:rFonts w:ascii="Times New Roman" w:eastAsia="Times New Roman" w:hAnsi="Times New Roman" w:cs="Times New Roman"/>
          <w:color w:val="000000"/>
          <w:sz w:val="26"/>
          <w:szCs w:val="26"/>
          <w:lang w:val="uk-UA"/>
        </w:rPr>
        <w:t>а вивчення базових предметів</w:t>
      </w:r>
      <w:r w:rsidR="00B446E1" w:rsidRPr="007C127B">
        <w:rPr>
          <w:rFonts w:ascii="Times New Roman" w:eastAsia="Times New Roman" w:hAnsi="Times New Roman" w:cs="Times New Roman"/>
          <w:color w:val="000000"/>
          <w:sz w:val="26"/>
          <w:szCs w:val="26"/>
          <w:lang w:val="uk-UA"/>
        </w:rPr>
        <w:t xml:space="preserve"> має забезпечити досягнення рівня очікуваних результатів навчання учнів згідно з державними вимогами Державного стандарту.</w:t>
      </w:r>
    </w:p>
    <w:p w:rsidR="00B446E1" w:rsidRPr="007C127B" w:rsidRDefault="00CA1987" w:rsidP="00B446E1">
      <w:pPr>
        <w:shd w:val="clear" w:color="auto" w:fill="FFFFFF"/>
        <w:spacing w:after="0" w:line="240" w:lineRule="auto"/>
        <w:ind w:firstLine="284"/>
        <w:jc w:val="both"/>
        <w:rPr>
          <w:rFonts w:ascii="Times New Roman" w:eastAsia="Times New Roman" w:hAnsi="Times New Roman" w:cs="Times New Roman"/>
          <w:color w:val="000000"/>
          <w:sz w:val="26"/>
          <w:szCs w:val="26"/>
          <w:lang w:val="uk-UA"/>
        </w:rPr>
      </w:pPr>
      <w:r w:rsidRPr="007C127B">
        <w:rPr>
          <w:rFonts w:ascii="Times New Roman" w:eastAsia="Times New Roman" w:hAnsi="Times New Roman" w:cs="Times New Roman"/>
          <w:color w:val="000000"/>
          <w:sz w:val="26"/>
          <w:szCs w:val="26"/>
          <w:lang w:val="uk-UA"/>
        </w:rPr>
        <w:t>За модульним принципом</w:t>
      </w:r>
      <w:r w:rsidR="00B446E1" w:rsidRPr="007C127B">
        <w:rPr>
          <w:rFonts w:ascii="Times New Roman" w:eastAsia="Times New Roman" w:hAnsi="Times New Roman" w:cs="Times New Roman"/>
          <w:color w:val="000000"/>
          <w:sz w:val="26"/>
          <w:szCs w:val="26"/>
          <w:lang w:val="uk-UA"/>
        </w:rPr>
        <w:t xml:space="preserve"> реалізовано і зміст базового предмета «Фізика і астрономія». У такому разі розподіл годин між модулем фізики і модулем астрономії здійснюється відповідно до навчальних програм.</w:t>
      </w:r>
    </w:p>
    <w:p w:rsidR="00CE359D" w:rsidRPr="007C127B" w:rsidRDefault="00CE359D" w:rsidP="00CE359D">
      <w:pPr>
        <w:shd w:val="clear" w:color="auto" w:fill="FFFFFF"/>
        <w:spacing w:after="0" w:line="240" w:lineRule="auto"/>
        <w:ind w:firstLine="284"/>
        <w:jc w:val="both"/>
        <w:rPr>
          <w:rFonts w:ascii="Times New Roman" w:eastAsia="Times New Roman" w:hAnsi="Times New Roman" w:cs="Times New Roman"/>
          <w:color w:val="000000"/>
          <w:sz w:val="26"/>
          <w:szCs w:val="26"/>
          <w:lang w:val="uk-UA"/>
        </w:rPr>
      </w:pPr>
      <w:r w:rsidRPr="007C127B">
        <w:rPr>
          <w:rFonts w:ascii="Times New Roman" w:eastAsia="Times New Roman" w:hAnsi="Times New Roman" w:cs="Times New Roman"/>
          <w:color w:val="000000"/>
          <w:sz w:val="26"/>
          <w:szCs w:val="26"/>
          <w:lang w:val="uk-UA"/>
        </w:rPr>
        <w:t>Зміст профілю навчання реалізується системою окремих предметів і курсів:</w:t>
      </w:r>
    </w:p>
    <w:p w:rsidR="00CE359D" w:rsidRPr="007C127B" w:rsidRDefault="00CE359D" w:rsidP="00CE359D">
      <w:pPr>
        <w:shd w:val="clear" w:color="auto" w:fill="FFFFFF"/>
        <w:spacing w:after="0" w:line="240" w:lineRule="auto"/>
        <w:ind w:firstLine="284"/>
        <w:jc w:val="both"/>
        <w:rPr>
          <w:rFonts w:ascii="Times New Roman" w:eastAsia="Times New Roman" w:hAnsi="Times New Roman" w:cs="Times New Roman"/>
          <w:color w:val="000000"/>
          <w:sz w:val="26"/>
          <w:szCs w:val="26"/>
          <w:lang w:val="uk-UA"/>
        </w:rPr>
      </w:pPr>
      <w:r w:rsidRPr="007C127B">
        <w:rPr>
          <w:rFonts w:ascii="Times New Roman" w:eastAsia="Times New Roman" w:hAnsi="Times New Roman" w:cs="Times New Roman"/>
          <w:color w:val="000000"/>
          <w:sz w:val="26"/>
          <w:szCs w:val="26"/>
          <w:lang w:val="uk-UA"/>
        </w:rPr>
        <w:t>- базові та вибірково-обов’язкові предмети, що вивчаються на рівні стандарту;</w:t>
      </w:r>
    </w:p>
    <w:p w:rsidR="00CE359D" w:rsidRPr="007C127B" w:rsidRDefault="00CE359D" w:rsidP="00CE359D">
      <w:pPr>
        <w:shd w:val="clear" w:color="auto" w:fill="FFFFFF"/>
        <w:spacing w:after="0" w:line="240" w:lineRule="auto"/>
        <w:ind w:firstLine="284"/>
        <w:jc w:val="both"/>
        <w:rPr>
          <w:rFonts w:ascii="Times New Roman" w:eastAsia="Times New Roman" w:hAnsi="Times New Roman" w:cs="Times New Roman"/>
          <w:color w:val="000000"/>
          <w:sz w:val="26"/>
          <w:szCs w:val="26"/>
          <w:lang w:val="uk-UA"/>
        </w:rPr>
      </w:pPr>
      <w:r w:rsidRPr="007C127B">
        <w:rPr>
          <w:rFonts w:ascii="Times New Roman" w:eastAsia="Times New Roman" w:hAnsi="Times New Roman" w:cs="Times New Roman"/>
          <w:color w:val="000000"/>
          <w:sz w:val="26"/>
          <w:szCs w:val="26"/>
          <w:lang w:val="uk-UA"/>
        </w:rPr>
        <w:t>- профільні предм</w:t>
      </w:r>
      <w:r w:rsidR="00BB43E3" w:rsidRPr="007C127B">
        <w:rPr>
          <w:rFonts w:ascii="Times New Roman" w:eastAsia="Times New Roman" w:hAnsi="Times New Roman" w:cs="Times New Roman"/>
          <w:color w:val="000000"/>
          <w:sz w:val="26"/>
          <w:szCs w:val="26"/>
          <w:lang w:val="uk-UA"/>
        </w:rPr>
        <w:t>ети</w:t>
      </w:r>
      <w:r w:rsidRPr="007C127B">
        <w:rPr>
          <w:rFonts w:ascii="Times New Roman" w:eastAsia="Times New Roman" w:hAnsi="Times New Roman" w:cs="Times New Roman"/>
          <w:color w:val="000000"/>
          <w:sz w:val="26"/>
          <w:szCs w:val="26"/>
          <w:lang w:val="uk-UA"/>
        </w:rPr>
        <w:t>, що вивчаються на профільному рівні;</w:t>
      </w:r>
    </w:p>
    <w:p w:rsidR="00CE359D" w:rsidRPr="007C127B" w:rsidRDefault="00CE359D" w:rsidP="00BB43E3">
      <w:pPr>
        <w:shd w:val="clear" w:color="auto" w:fill="FFFFFF"/>
        <w:spacing w:after="0" w:line="240" w:lineRule="auto"/>
        <w:ind w:firstLine="284"/>
        <w:jc w:val="both"/>
        <w:rPr>
          <w:rFonts w:ascii="Times New Roman" w:eastAsia="Times New Roman" w:hAnsi="Times New Roman" w:cs="Times New Roman"/>
          <w:color w:val="000000"/>
          <w:sz w:val="26"/>
          <w:szCs w:val="26"/>
          <w:lang w:val="uk-UA"/>
        </w:rPr>
      </w:pPr>
      <w:r w:rsidRPr="007C127B">
        <w:rPr>
          <w:rFonts w:ascii="Times New Roman" w:eastAsia="Times New Roman" w:hAnsi="Times New Roman" w:cs="Times New Roman"/>
          <w:color w:val="000000"/>
          <w:sz w:val="26"/>
          <w:szCs w:val="26"/>
          <w:lang w:val="uk-UA"/>
        </w:rPr>
        <w:t>- курси за вибором, до яких належать спеціальні і факультативні курси.</w:t>
      </w:r>
    </w:p>
    <w:p w:rsidR="00E4014D" w:rsidRPr="007C127B" w:rsidRDefault="00E4014D" w:rsidP="00E4014D">
      <w:pPr>
        <w:shd w:val="clear" w:color="auto" w:fill="FFFFFF"/>
        <w:spacing w:after="0" w:line="240" w:lineRule="auto"/>
        <w:ind w:firstLine="284"/>
        <w:jc w:val="both"/>
        <w:rPr>
          <w:rFonts w:ascii="Times New Roman" w:eastAsia="Times New Roman" w:hAnsi="Times New Roman" w:cs="Times New Roman"/>
          <w:sz w:val="26"/>
          <w:szCs w:val="26"/>
        </w:rPr>
      </w:pPr>
      <w:r w:rsidRPr="007C127B">
        <w:rPr>
          <w:rFonts w:ascii="Times New Roman" w:eastAsia="Times New Roman" w:hAnsi="Times New Roman" w:cs="Times New Roman"/>
          <w:b/>
          <w:bCs/>
          <w:i/>
          <w:iCs/>
          <w:color w:val="000000"/>
          <w:sz w:val="26"/>
          <w:szCs w:val="26"/>
          <w:u w:val="single"/>
        </w:rPr>
        <w:lastRenderedPageBreak/>
        <w:t>Обов’язковий модуль</w:t>
      </w:r>
      <w:r w:rsidRPr="007C127B">
        <w:rPr>
          <w:rFonts w:ascii="Times New Roman" w:eastAsia="Times New Roman" w:hAnsi="Times New Roman" w:cs="Times New Roman"/>
          <w:color w:val="000000"/>
          <w:sz w:val="26"/>
          <w:szCs w:val="26"/>
        </w:rPr>
        <w:t> — це профільні предмети, які вивчаються  на рівні, який потрібен для вступу до ЗВО. Пед</w:t>
      </w:r>
      <w:r w:rsidR="007C127B">
        <w:rPr>
          <w:rFonts w:ascii="Times New Roman" w:eastAsia="Times New Roman" w:hAnsi="Times New Roman" w:cs="Times New Roman"/>
          <w:color w:val="000000"/>
          <w:sz w:val="26"/>
          <w:szCs w:val="26"/>
          <w:lang w:val="uk-UA"/>
        </w:rPr>
        <w:t xml:space="preserve">агогічною </w:t>
      </w:r>
      <w:r w:rsidRPr="007C127B">
        <w:rPr>
          <w:rFonts w:ascii="Times New Roman" w:eastAsia="Times New Roman" w:hAnsi="Times New Roman" w:cs="Times New Roman"/>
          <w:color w:val="000000"/>
          <w:sz w:val="26"/>
          <w:szCs w:val="26"/>
        </w:rPr>
        <w:t>радою школи</w:t>
      </w:r>
      <w:r w:rsidR="00CA1987" w:rsidRPr="007C127B">
        <w:rPr>
          <w:rFonts w:ascii="Times New Roman" w:eastAsia="Times New Roman" w:hAnsi="Times New Roman" w:cs="Times New Roman"/>
          <w:color w:val="000000"/>
          <w:sz w:val="26"/>
          <w:szCs w:val="26"/>
          <w:lang w:val="uk-UA"/>
        </w:rPr>
        <w:t xml:space="preserve"> (протокол від 28.08.2020р. № 1)</w:t>
      </w:r>
      <w:r w:rsidRPr="007C127B">
        <w:rPr>
          <w:rFonts w:ascii="Times New Roman" w:eastAsia="Times New Roman" w:hAnsi="Times New Roman" w:cs="Times New Roman"/>
          <w:color w:val="000000"/>
          <w:sz w:val="26"/>
          <w:szCs w:val="26"/>
        </w:rPr>
        <w:t xml:space="preserve">, зважаючи на можливості кадрового забезпечення та наявної матеріально-технічної </w:t>
      </w:r>
      <w:r w:rsidRPr="007C127B">
        <w:rPr>
          <w:rFonts w:ascii="Times New Roman" w:eastAsia="Times New Roman" w:hAnsi="Times New Roman" w:cs="Times New Roman"/>
          <w:sz w:val="26"/>
          <w:szCs w:val="26"/>
        </w:rPr>
        <w:t xml:space="preserve">бази, </w:t>
      </w:r>
      <w:r w:rsidR="00BB43E3" w:rsidRPr="007C127B">
        <w:rPr>
          <w:rFonts w:ascii="Times New Roman" w:eastAsia="Times New Roman" w:hAnsi="Times New Roman" w:cs="Times New Roman"/>
          <w:sz w:val="26"/>
          <w:szCs w:val="26"/>
        </w:rPr>
        <w:t>затверджено 1 профіл</w:t>
      </w:r>
      <w:r w:rsidR="00BB43E3" w:rsidRPr="007C127B">
        <w:rPr>
          <w:rFonts w:ascii="Times New Roman" w:eastAsia="Times New Roman" w:hAnsi="Times New Roman" w:cs="Times New Roman"/>
          <w:sz w:val="26"/>
          <w:szCs w:val="26"/>
          <w:lang w:val="uk-UA"/>
        </w:rPr>
        <w:t xml:space="preserve">ь </w:t>
      </w:r>
      <w:r w:rsidRPr="007C127B">
        <w:rPr>
          <w:rFonts w:ascii="Times New Roman" w:eastAsia="Times New Roman" w:hAnsi="Times New Roman" w:cs="Times New Roman"/>
          <w:sz w:val="26"/>
          <w:szCs w:val="26"/>
        </w:rPr>
        <w:t xml:space="preserve">навчання на 2020/2021 н.р.:  </w:t>
      </w:r>
      <w:r w:rsidRPr="007C127B">
        <w:rPr>
          <w:rFonts w:ascii="Times New Roman" w:eastAsia="Times New Roman" w:hAnsi="Times New Roman" w:cs="Times New Roman"/>
          <w:b/>
          <w:bCs/>
          <w:sz w:val="26"/>
          <w:szCs w:val="26"/>
        </w:rPr>
        <w:t>філологічний</w:t>
      </w:r>
      <w:r w:rsidRPr="007C127B">
        <w:rPr>
          <w:rFonts w:ascii="Times New Roman" w:eastAsia="Times New Roman" w:hAnsi="Times New Roman" w:cs="Times New Roman"/>
          <w:sz w:val="26"/>
          <w:szCs w:val="26"/>
        </w:rPr>
        <w:t xml:space="preserve"> (українська мова та українська література – по 4 години на тиждень).</w:t>
      </w:r>
    </w:p>
    <w:p w:rsidR="00CA1987" w:rsidRPr="007C127B" w:rsidRDefault="00E4014D" w:rsidP="00BB43E3">
      <w:pPr>
        <w:shd w:val="clear" w:color="auto" w:fill="FFFFFF"/>
        <w:spacing w:after="0" w:line="240" w:lineRule="auto"/>
        <w:ind w:firstLine="284"/>
        <w:jc w:val="both"/>
        <w:rPr>
          <w:rFonts w:ascii="Times New Roman" w:eastAsia="Times New Roman" w:hAnsi="Times New Roman" w:cs="Times New Roman"/>
          <w:b/>
          <w:bCs/>
          <w:color w:val="000000"/>
          <w:sz w:val="26"/>
          <w:szCs w:val="26"/>
          <w:lang w:val="uk-UA"/>
        </w:rPr>
      </w:pPr>
      <w:r w:rsidRPr="007C127B">
        <w:rPr>
          <w:rFonts w:ascii="Times New Roman" w:eastAsia="Times New Roman" w:hAnsi="Times New Roman" w:cs="Times New Roman"/>
          <w:b/>
          <w:bCs/>
          <w:i/>
          <w:iCs/>
          <w:color w:val="000000"/>
          <w:sz w:val="26"/>
          <w:szCs w:val="26"/>
          <w:u w:val="single"/>
        </w:rPr>
        <w:t>Модуль вибірково-обов’язкових предметів (ВОП)</w:t>
      </w:r>
      <w:r w:rsidRPr="007C127B">
        <w:rPr>
          <w:rFonts w:ascii="Times New Roman" w:eastAsia="Times New Roman" w:hAnsi="Times New Roman" w:cs="Times New Roman"/>
          <w:b/>
          <w:bCs/>
          <w:color w:val="000000"/>
          <w:sz w:val="26"/>
          <w:szCs w:val="26"/>
        </w:rPr>
        <w:t>.</w:t>
      </w:r>
    </w:p>
    <w:p w:rsidR="00E4014D" w:rsidRPr="007C127B" w:rsidRDefault="00BB43E3" w:rsidP="00BB43E3">
      <w:pPr>
        <w:shd w:val="clear" w:color="auto" w:fill="FFFFFF"/>
        <w:spacing w:after="0" w:line="240" w:lineRule="auto"/>
        <w:ind w:firstLine="284"/>
        <w:jc w:val="both"/>
        <w:rPr>
          <w:rFonts w:ascii="Times New Roman" w:eastAsia="Times New Roman" w:hAnsi="Times New Roman" w:cs="Times New Roman"/>
          <w:color w:val="000000"/>
          <w:sz w:val="26"/>
          <w:szCs w:val="26"/>
          <w:lang w:val="uk-UA"/>
        </w:rPr>
      </w:pPr>
      <w:r w:rsidRPr="007C127B">
        <w:rPr>
          <w:rFonts w:ascii="Times New Roman" w:eastAsia="Times New Roman" w:hAnsi="Times New Roman" w:cs="Times New Roman"/>
          <w:color w:val="000000"/>
          <w:sz w:val="26"/>
          <w:szCs w:val="26"/>
          <w:lang w:val="uk-UA"/>
        </w:rPr>
        <w:t xml:space="preserve">Реалізація змісту освіти, визначеного Державним стандартом, також забезпечується вибірково-обов’язковими предметами, що вивчаються на рівні стандарту. </w:t>
      </w:r>
      <w:r w:rsidR="00E4014D" w:rsidRPr="007C127B">
        <w:rPr>
          <w:rFonts w:ascii="Times New Roman" w:eastAsia="Times New Roman" w:hAnsi="Times New Roman" w:cs="Times New Roman"/>
          <w:color w:val="000000"/>
          <w:sz w:val="26"/>
          <w:szCs w:val="26"/>
        </w:rPr>
        <w:t xml:space="preserve">Учні та батьки учнів (законні представники) обов’язково обирають 2 предмети із поданих: «Мистецтво», «Інформатика», «Технології». Для їх вивчення відводиться два роки. Вчителі обирають та пропонують певні модулі навчального матеріалу, враховуючи регіональні особливості та матеріально-технічну базу школи, доводять цю інформацію до відома учнів та їх батьків. З </w:t>
      </w:r>
      <w:r w:rsidR="00E4014D" w:rsidRPr="007C127B">
        <w:rPr>
          <w:rFonts w:ascii="Times New Roman" w:eastAsia="Times New Roman" w:hAnsi="Times New Roman" w:cs="Times New Roman"/>
          <w:sz w:val="26"/>
          <w:szCs w:val="26"/>
        </w:rPr>
        <w:t>1 вересня 2020р</w:t>
      </w:r>
      <w:r w:rsidRPr="007C127B">
        <w:rPr>
          <w:rFonts w:ascii="Times New Roman" w:eastAsia="Times New Roman" w:hAnsi="Times New Roman" w:cs="Times New Roman"/>
          <w:sz w:val="26"/>
          <w:szCs w:val="26"/>
        </w:rPr>
        <w:t>.</w:t>
      </w:r>
      <w:r w:rsidRPr="007C127B">
        <w:rPr>
          <w:rFonts w:ascii="Times New Roman" w:eastAsia="Times New Roman" w:hAnsi="Times New Roman" w:cs="Times New Roman"/>
          <w:color w:val="000000"/>
          <w:sz w:val="26"/>
          <w:szCs w:val="26"/>
        </w:rPr>
        <w:t>б</w:t>
      </w:r>
      <w:r w:rsidRPr="007C127B">
        <w:rPr>
          <w:rFonts w:ascii="Times New Roman" w:eastAsia="Times New Roman" w:hAnsi="Times New Roman" w:cs="Times New Roman"/>
          <w:color w:val="000000"/>
          <w:sz w:val="26"/>
          <w:szCs w:val="26"/>
          <w:lang w:val="uk-UA"/>
        </w:rPr>
        <w:t>уло обрано предмети «Інформатика» та «Технології», що</w:t>
      </w:r>
      <w:r w:rsidRPr="007C127B">
        <w:rPr>
          <w:rFonts w:ascii="Times New Roman" w:eastAsia="Times New Roman" w:hAnsi="Times New Roman" w:cs="Times New Roman"/>
          <w:color w:val="000000"/>
          <w:sz w:val="26"/>
          <w:szCs w:val="26"/>
        </w:rPr>
        <w:t xml:space="preserve"> вивчатимуться одночасно в 10 і 11 класах (по 1,5 години на тиждень</w:t>
      </w:r>
      <w:r w:rsidRPr="007C127B">
        <w:rPr>
          <w:rFonts w:ascii="Times New Roman" w:eastAsia="Times New Roman" w:hAnsi="Times New Roman" w:cs="Times New Roman"/>
          <w:color w:val="000000"/>
          <w:sz w:val="26"/>
          <w:szCs w:val="26"/>
          <w:lang w:val="uk-UA"/>
        </w:rPr>
        <w:t>).</w:t>
      </w:r>
    </w:p>
    <w:p w:rsidR="00BB43E3" w:rsidRPr="00F670AA" w:rsidRDefault="007D55C8" w:rsidP="00F670AA">
      <w:pPr>
        <w:spacing w:after="0" w:line="240" w:lineRule="auto"/>
        <w:jc w:val="both"/>
        <w:rPr>
          <w:rFonts w:ascii="Times New Roman" w:eastAsia="Times New Roman" w:hAnsi="Times New Roman" w:cs="Times New Roman"/>
          <w:sz w:val="26"/>
          <w:szCs w:val="26"/>
          <w:highlight w:val="white"/>
          <w:lang w:val="uk-UA" w:eastAsia="en-US"/>
        </w:rPr>
      </w:pPr>
      <w:r>
        <w:rPr>
          <w:rFonts w:ascii="Times New Roman" w:eastAsia="Calibri" w:hAnsi="Times New Roman" w:cs="Times New Roman"/>
          <w:b/>
          <w:i/>
          <w:sz w:val="26"/>
          <w:szCs w:val="26"/>
          <w:lang w:val="uk-UA" w:eastAsia="en-US"/>
        </w:rPr>
        <w:t xml:space="preserve">     </w:t>
      </w:r>
      <w:r w:rsidR="00BB43E3" w:rsidRPr="007C127B">
        <w:rPr>
          <w:rFonts w:ascii="Times New Roman" w:eastAsia="Calibri" w:hAnsi="Times New Roman" w:cs="Times New Roman"/>
          <w:b/>
          <w:i/>
          <w:sz w:val="26"/>
          <w:szCs w:val="26"/>
          <w:lang w:val="uk-UA" w:eastAsia="en-US"/>
        </w:rPr>
        <w:t>Очікувані результати навчання здобувачів освіти</w:t>
      </w:r>
      <w:r w:rsidR="00BB43E3" w:rsidRPr="007C127B">
        <w:rPr>
          <w:rFonts w:ascii="Times New Roman" w:eastAsia="Calibri" w:hAnsi="Times New Roman" w:cs="Times New Roman"/>
          <w:i/>
          <w:sz w:val="26"/>
          <w:szCs w:val="26"/>
          <w:lang w:val="uk-UA" w:eastAsia="en-US"/>
        </w:rPr>
        <w:t>.</w:t>
      </w:r>
      <w:r w:rsidR="00BB43E3" w:rsidRPr="007C127B">
        <w:rPr>
          <w:rFonts w:ascii="Times New Roman" w:eastAsia="Calibri" w:hAnsi="Times New Roman" w:cs="Times New Roman"/>
          <w:sz w:val="26"/>
          <w:szCs w:val="26"/>
          <w:lang w:val="uk-UA" w:eastAsia="en-US"/>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00BB43E3" w:rsidRPr="007C127B">
        <w:rPr>
          <w:rFonts w:ascii="Times New Roman" w:eastAsia="Times New Roman" w:hAnsi="Times New Roman" w:cs="Times New Roman"/>
          <w:sz w:val="26"/>
          <w:szCs w:val="26"/>
          <w:highlight w:val="white"/>
          <w:lang w:val="uk-UA" w:eastAsia="en-US"/>
        </w:rPr>
        <w:t xml:space="preserve"> робити внесок у формування ключових компетентностей учнів.</w:t>
      </w:r>
    </w:p>
    <w:tbl>
      <w:tblPr>
        <w:tblStyle w:val="aa"/>
        <w:tblW w:w="0" w:type="auto"/>
        <w:tblLook w:val="04A0"/>
      </w:tblPr>
      <w:tblGrid>
        <w:gridCol w:w="534"/>
        <w:gridCol w:w="1915"/>
        <w:gridCol w:w="7122"/>
      </w:tblGrid>
      <w:tr w:rsidR="004937DD" w:rsidRPr="004937DD" w:rsidTr="00F670AA">
        <w:tc>
          <w:tcPr>
            <w:tcW w:w="534" w:type="dxa"/>
            <w:tcBorders>
              <w:top w:val="single" w:sz="8" w:space="0" w:color="000000"/>
              <w:left w:val="single" w:sz="8" w:space="0" w:color="000000"/>
              <w:bottom w:val="single" w:sz="8" w:space="0" w:color="000000"/>
              <w:right w:val="single" w:sz="8" w:space="0" w:color="000000"/>
            </w:tcBorders>
          </w:tcPr>
          <w:p w:rsidR="004937DD" w:rsidRPr="004937DD" w:rsidRDefault="004937DD" w:rsidP="004937DD">
            <w:pPr>
              <w:jc w:val="center"/>
              <w:rPr>
                <w:rFonts w:ascii="Times New Roman" w:eastAsia="Times New Roman" w:hAnsi="Times New Roman" w:cs="Times New Roman"/>
                <w:sz w:val="24"/>
                <w:szCs w:val="24"/>
                <w:highlight w:val="white"/>
                <w:lang w:val="uk-UA"/>
              </w:rPr>
            </w:pPr>
            <w:r w:rsidRPr="004937DD">
              <w:rPr>
                <w:rFonts w:ascii="Times New Roman" w:eastAsia="Times New Roman" w:hAnsi="Times New Roman" w:cs="Times New Roman"/>
                <w:sz w:val="24"/>
                <w:szCs w:val="24"/>
                <w:highlight w:val="white"/>
                <w:lang w:val="uk-UA"/>
              </w:rPr>
              <w:t>№ з/п</w:t>
            </w:r>
          </w:p>
        </w:tc>
        <w:tc>
          <w:tcPr>
            <w:tcW w:w="1913" w:type="dxa"/>
            <w:tcBorders>
              <w:top w:val="single" w:sz="8" w:space="0" w:color="000000"/>
              <w:bottom w:val="single" w:sz="8" w:space="0" w:color="000000"/>
              <w:right w:val="single" w:sz="8" w:space="0" w:color="000000"/>
            </w:tcBorders>
          </w:tcPr>
          <w:p w:rsidR="004937DD" w:rsidRPr="004937DD" w:rsidRDefault="004937DD" w:rsidP="004937DD">
            <w:pPr>
              <w:jc w:val="center"/>
              <w:rPr>
                <w:rFonts w:ascii="Times New Roman" w:eastAsia="Times New Roman" w:hAnsi="Times New Roman" w:cs="Times New Roman"/>
                <w:b/>
                <w:sz w:val="24"/>
                <w:szCs w:val="24"/>
                <w:highlight w:val="white"/>
                <w:lang w:val="uk-UA"/>
              </w:rPr>
            </w:pPr>
            <w:r w:rsidRPr="004937DD">
              <w:rPr>
                <w:rFonts w:ascii="Times New Roman" w:eastAsia="Times New Roman" w:hAnsi="Times New Roman" w:cs="Times New Roman"/>
                <w:b/>
                <w:sz w:val="24"/>
                <w:szCs w:val="24"/>
                <w:lang w:val="uk-UA"/>
              </w:rPr>
              <w:t>Ключові компетентності</w:t>
            </w:r>
          </w:p>
        </w:tc>
        <w:tc>
          <w:tcPr>
            <w:tcW w:w="7124" w:type="dxa"/>
            <w:tcBorders>
              <w:top w:val="single" w:sz="8" w:space="0" w:color="000000"/>
              <w:bottom w:val="single" w:sz="8" w:space="0" w:color="000000"/>
              <w:right w:val="single" w:sz="8" w:space="0" w:color="000000"/>
            </w:tcBorders>
          </w:tcPr>
          <w:p w:rsidR="004937DD" w:rsidRPr="004937DD" w:rsidRDefault="004937DD" w:rsidP="004937DD">
            <w:pPr>
              <w:jc w:val="center"/>
              <w:rPr>
                <w:rFonts w:ascii="Times New Roman" w:eastAsia="Times New Roman" w:hAnsi="Times New Roman" w:cs="Times New Roman"/>
                <w:b/>
                <w:sz w:val="24"/>
                <w:szCs w:val="24"/>
                <w:highlight w:val="white"/>
                <w:lang w:val="uk-UA"/>
              </w:rPr>
            </w:pPr>
            <w:r w:rsidRPr="004937DD">
              <w:rPr>
                <w:rFonts w:ascii="Times New Roman" w:eastAsia="Times New Roman" w:hAnsi="Times New Roman" w:cs="Times New Roman"/>
                <w:b/>
                <w:sz w:val="24"/>
                <w:szCs w:val="24"/>
                <w:highlight w:val="white"/>
                <w:lang w:val="uk-UA"/>
              </w:rPr>
              <w:t>Компоненти</w:t>
            </w:r>
          </w:p>
        </w:tc>
      </w:tr>
      <w:tr w:rsidR="004937DD" w:rsidRPr="004937DD" w:rsidTr="00F670AA">
        <w:tc>
          <w:tcPr>
            <w:tcW w:w="534" w:type="dxa"/>
            <w:tcBorders>
              <w:left w:val="single" w:sz="8" w:space="0" w:color="000000"/>
              <w:bottom w:val="single" w:sz="8" w:space="0" w:color="000000"/>
              <w:right w:val="single" w:sz="8" w:space="0" w:color="000000"/>
            </w:tcBorders>
          </w:tcPr>
          <w:p w:rsidR="004937DD" w:rsidRPr="004937DD" w:rsidRDefault="004937DD" w:rsidP="004937DD">
            <w:pPr>
              <w:rPr>
                <w:rFonts w:ascii="Times New Roman" w:eastAsia="Times New Roman" w:hAnsi="Times New Roman" w:cs="Times New Roman"/>
                <w:sz w:val="24"/>
                <w:szCs w:val="24"/>
                <w:highlight w:val="white"/>
                <w:lang w:val="uk-UA"/>
              </w:rPr>
            </w:pPr>
            <w:r w:rsidRPr="004937DD">
              <w:rPr>
                <w:rFonts w:ascii="Times New Roman" w:eastAsia="Times New Roman" w:hAnsi="Times New Roman" w:cs="Times New Roman"/>
                <w:sz w:val="24"/>
                <w:szCs w:val="24"/>
                <w:highlight w:val="white"/>
                <w:lang w:val="uk-UA"/>
              </w:rPr>
              <w:t>1</w:t>
            </w:r>
          </w:p>
        </w:tc>
        <w:tc>
          <w:tcPr>
            <w:tcW w:w="1913" w:type="dxa"/>
            <w:tcBorders>
              <w:bottom w:val="single" w:sz="8" w:space="0" w:color="000000"/>
              <w:right w:val="single" w:sz="8" w:space="0" w:color="000000"/>
            </w:tcBorders>
          </w:tcPr>
          <w:p w:rsidR="004937DD" w:rsidRPr="004937DD" w:rsidRDefault="004937DD" w:rsidP="004937DD">
            <w:pPr>
              <w:rPr>
                <w:rFonts w:ascii="Times New Roman" w:eastAsia="Times New Roman" w:hAnsi="Times New Roman" w:cs="Times New Roman"/>
                <w:sz w:val="24"/>
                <w:szCs w:val="24"/>
                <w:highlight w:val="white"/>
                <w:lang w:val="uk-UA"/>
              </w:rPr>
            </w:pPr>
            <w:r w:rsidRPr="004937DD">
              <w:rPr>
                <w:rFonts w:ascii="Times New Roman" w:eastAsia="Times New Roman" w:hAnsi="Times New Roman" w:cs="Times New Roman"/>
                <w:sz w:val="24"/>
                <w:szCs w:val="24"/>
                <w:highlight w:val="white"/>
                <w:lang w:val="uk-UA"/>
              </w:rPr>
              <w:t>Спілкування державною (і рідною — у разі відмінності) мовами</w:t>
            </w:r>
          </w:p>
        </w:tc>
        <w:tc>
          <w:tcPr>
            <w:tcW w:w="7124" w:type="dxa"/>
            <w:tcBorders>
              <w:bottom w:val="single" w:sz="8" w:space="0" w:color="000000"/>
              <w:right w:val="single" w:sz="8" w:space="0" w:color="000000"/>
            </w:tcBorders>
          </w:tcPr>
          <w:p w:rsidR="004937DD" w:rsidRPr="004937DD" w:rsidRDefault="004937DD" w:rsidP="004937DD">
            <w:pPr>
              <w:rPr>
                <w:rFonts w:ascii="Times New Roman" w:eastAsia="Times New Roman" w:hAnsi="Times New Roman" w:cs="Times New Roman"/>
                <w:sz w:val="24"/>
                <w:szCs w:val="24"/>
                <w:highlight w:val="white"/>
                <w:lang w:val="uk-UA"/>
              </w:rPr>
            </w:pPr>
            <w:r w:rsidRPr="004937DD">
              <w:rPr>
                <w:rFonts w:ascii="Times New Roman" w:eastAsia="Times New Roman" w:hAnsi="Times New Roman" w:cs="Times New Roman"/>
                <w:b/>
                <w:i/>
                <w:sz w:val="24"/>
                <w:szCs w:val="24"/>
                <w:highlight w:val="white"/>
                <w:lang w:val="uk-UA"/>
              </w:rPr>
              <w:t>Уміння:</w:t>
            </w:r>
            <w:r w:rsidRPr="004937DD">
              <w:rPr>
                <w:rFonts w:ascii="Times New Roman" w:eastAsia="Times New Roman" w:hAnsi="Times New Roman" w:cs="Times New Roman"/>
                <w:sz w:val="24"/>
                <w:szCs w:val="24"/>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4937DD">
              <w:rPr>
                <w:rFonts w:ascii="Times New Roman" w:eastAsia="Times New Roman" w:hAnsi="Times New Roman" w:cs="Times New Roman"/>
                <w:sz w:val="24"/>
                <w:szCs w:val="24"/>
                <w:lang w:val="uk-UA"/>
              </w:rPr>
              <w:t>уникнення невнормованих іншомовних запозичень у спілкуванні на тематику</w:t>
            </w:r>
            <w:r w:rsidRPr="004937DD">
              <w:rPr>
                <w:rFonts w:ascii="Times New Roman" w:eastAsia="Times New Roman" w:hAnsi="Times New Roman" w:cs="Times New Roman"/>
                <w:sz w:val="24"/>
                <w:szCs w:val="24"/>
                <w:highlight w:val="white"/>
                <w:lang w:val="uk-UA"/>
              </w:rPr>
              <w:t xml:space="preserve"> окремого предмета; поповнювати свій словниковий запас.</w:t>
            </w:r>
          </w:p>
          <w:p w:rsidR="004937DD" w:rsidRPr="004937DD" w:rsidRDefault="004937DD" w:rsidP="004937DD">
            <w:pPr>
              <w:rPr>
                <w:rFonts w:ascii="Times New Roman" w:eastAsia="Times New Roman" w:hAnsi="Times New Roman" w:cs="Times New Roman"/>
                <w:sz w:val="24"/>
                <w:szCs w:val="24"/>
                <w:highlight w:val="white"/>
                <w:lang w:val="uk-UA"/>
              </w:rPr>
            </w:pPr>
            <w:r w:rsidRPr="004937DD">
              <w:rPr>
                <w:rFonts w:ascii="Times New Roman" w:eastAsia="Times New Roman" w:hAnsi="Times New Roman" w:cs="Times New Roman"/>
                <w:b/>
                <w:i/>
                <w:sz w:val="24"/>
                <w:szCs w:val="24"/>
                <w:highlight w:val="white"/>
                <w:lang w:val="uk-UA"/>
              </w:rPr>
              <w:t>Ставлення:</w:t>
            </w:r>
            <w:r w:rsidRPr="004937DD">
              <w:rPr>
                <w:rFonts w:ascii="Times New Roman" w:eastAsia="Times New Roman" w:hAnsi="Times New Roman" w:cs="Times New Roman"/>
                <w:sz w:val="24"/>
                <w:szCs w:val="24"/>
                <w:highlight w:val="white"/>
                <w:lang w:val="uk-UA"/>
              </w:rPr>
              <w:t xml:space="preserve"> розуміння важливості чітких та лаконічних формулювань.</w:t>
            </w:r>
          </w:p>
          <w:p w:rsidR="004937DD" w:rsidRPr="004937DD" w:rsidRDefault="004937DD" w:rsidP="004937DD">
            <w:pPr>
              <w:rPr>
                <w:rFonts w:ascii="Times New Roman" w:eastAsia="Times New Roman" w:hAnsi="Times New Roman" w:cs="Times New Roman"/>
                <w:sz w:val="24"/>
                <w:szCs w:val="24"/>
                <w:highlight w:val="white"/>
                <w:lang w:val="uk-UA"/>
              </w:rPr>
            </w:pPr>
            <w:r w:rsidRPr="004937DD">
              <w:rPr>
                <w:rFonts w:ascii="Times New Roman" w:eastAsia="Times New Roman" w:hAnsi="Times New Roman" w:cs="Times New Roman"/>
                <w:b/>
                <w:i/>
                <w:sz w:val="24"/>
                <w:szCs w:val="24"/>
                <w:highlight w:val="white"/>
                <w:lang w:val="uk-UA"/>
              </w:rPr>
              <w:t>Навчальні ресурси:</w:t>
            </w:r>
            <w:r w:rsidRPr="004937DD">
              <w:rPr>
                <w:rFonts w:ascii="Times New Roman" w:eastAsia="Times New Roman" w:hAnsi="Times New Roman" w:cs="Times New Roman"/>
                <w:sz w:val="24"/>
                <w:szCs w:val="24"/>
                <w:highlight w:val="white"/>
                <w:lang w:val="uk-UA"/>
              </w:rPr>
              <w:t xml:space="preserve"> означення понять, формулювання властивостей, доведення правил, теорем</w:t>
            </w:r>
          </w:p>
        </w:tc>
      </w:tr>
      <w:tr w:rsidR="004937DD" w:rsidRPr="004937DD" w:rsidTr="00F670AA">
        <w:tc>
          <w:tcPr>
            <w:tcW w:w="534" w:type="dxa"/>
            <w:tcBorders>
              <w:left w:val="single" w:sz="8" w:space="0" w:color="000000"/>
              <w:bottom w:val="single" w:sz="8" w:space="0" w:color="000000"/>
              <w:right w:val="single" w:sz="8" w:space="0" w:color="000000"/>
            </w:tcBorders>
          </w:tcPr>
          <w:p w:rsidR="004937DD" w:rsidRPr="004937DD" w:rsidRDefault="004937DD" w:rsidP="004937DD">
            <w:pPr>
              <w:rPr>
                <w:rFonts w:ascii="Times New Roman" w:eastAsia="Times New Roman" w:hAnsi="Times New Roman" w:cs="Times New Roman"/>
                <w:sz w:val="24"/>
                <w:szCs w:val="24"/>
                <w:highlight w:val="white"/>
                <w:lang w:val="uk-UA"/>
              </w:rPr>
            </w:pPr>
            <w:r w:rsidRPr="004937DD">
              <w:rPr>
                <w:rFonts w:ascii="Times New Roman" w:eastAsia="Times New Roman" w:hAnsi="Times New Roman" w:cs="Times New Roman"/>
                <w:sz w:val="24"/>
                <w:szCs w:val="24"/>
                <w:highlight w:val="white"/>
                <w:lang w:val="uk-UA"/>
              </w:rPr>
              <w:t>2</w:t>
            </w:r>
          </w:p>
        </w:tc>
        <w:tc>
          <w:tcPr>
            <w:tcW w:w="1913" w:type="dxa"/>
            <w:tcBorders>
              <w:bottom w:val="single" w:sz="8" w:space="0" w:color="000000"/>
              <w:right w:val="single" w:sz="8" w:space="0" w:color="000000"/>
            </w:tcBorders>
          </w:tcPr>
          <w:p w:rsidR="004937DD" w:rsidRPr="004937DD" w:rsidRDefault="004937DD" w:rsidP="004937DD">
            <w:pPr>
              <w:rPr>
                <w:rFonts w:ascii="Times New Roman" w:eastAsia="Times New Roman" w:hAnsi="Times New Roman" w:cs="Times New Roman"/>
                <w:sz w:val="24"/>
                <w:szCs w:val="24"/>
                <w:highlight w:val="white"/>
                <w:lang w:val="uk-UA"/>
              </w:rPr>
            </w:pPr>
            <w:r w:rsidRPr="004937DD">
              <w:rPr>
                <w:rFonts w:ascii="Times New Roman" w:eastAsia="Times New Roman" w:hAnsi="Times New Roman" w:cs="Times New Roman"/>
                <w:sz w:val="24"/>
                <w:szCs w:val="24"/>
                <w:highlight w:val="white"/>
                <w:lang w:val="uk-UA"/>
              </w:rPr>
              <w:t>Спілкування іноземними мовами</w:t>
            </w:r>
          </w:p>
        </w:tc>
        <w:tc>
          <w:tcPr>
            <w:tcW w:w="7124" w:type="dxa"/>
            <w:tcBorders>
              <w:bottom w:val="single" w:sz="8" w:space="0" w:color="000000"/>
              <w:right w:val="single" w:sz="8" w:space="0" w:color="000000"/>
            </w:tcBorders>
          </w:tcPr>
          <w:p w:rsidR="004937DD" w:rsidRPr="004937DD" w:rsidRDefault="004937DD" w:rsidP="004937DD">
            <w:pPr>
              <w:rPr>
                <w:rFonts w:ascii="Times New Roman" w:eastAsia="Times New Roman" w:hAnsi="Times New Roman" w:cs="Times New Roman"/>
                <w:sz w:val="24"/>
                <w:szCs w:val="24"/>
                <w:highlight w:val="white"/>
                <w:lang w:val="uk-UA"/>
              </w:rPr>
            </w:pPr>
            <w:r w:rsidRPr="004937DD">
              <w:rPr>
                <w:rFonts w:ascii="Times New Roman" w:eastAsia="Times New Roman" w:hAnsi="Times New Roman" w:cs="Times New Roman"/>
                <w:b/>
                <w:i/>
                <w:sz w:val="24"/>
                <w:szCs w:val="24"/>
                <w:highlight w:val="white"/>
                <w:lang w:val="uk-UA"/>
              </w:rPr>
              <w:t>Уміння:</w:t>
            </w:r>
            <w:r w:rsidRPr="004937DD">
              <w:rPr>
                <w:rFonts w:ascii="Times New Roman" w:eastAsia="Calibri" w:hAnsi="Times New Roman" w:cs="Times New Roman"/>
                <w:sz w:val="24"/>
                <w:szCs w:val="24"/>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4937DD">
              <w:rPr>
                <w:rFonts w:ascii="Times New Roman" w:eastAsia="Times New Roman" w:hAnsi="Times New Roman" w:cs="Times New Roman"/>
                <w:sz w:val="24"/>
                <w:szCs w:val="24"/>
                <w:highlight w:val="white"/>
                <w:lang w:val="uk-UA"/>
              </w:rPr>
              <w:t>.</w:t>
            </w:r>
          </w:p>
          <w:p w:rsidR="004937DD" w:rsidRPr="004937DD" w:rsidRDefault="004937DD" w:rsidP="004937DD">
            <w:pPr>
              <w:rPr>
                <w:rFonts w:ascii="Times New Roman" w:eastAsia="Times New Roman" w:hAnsi="Times New Roman" w:cs="Times New Roman"/>
                <w:sz w:val="24"/>
                <w:szCs w:val="24"/>
                <w:highlight w:val="white"/>
                <w:lang w:val="uk-UA"/>
              </w:rPr>
            </w:pPr>
            <w:r w:rsidRPr="004937DD">
              <w:rPr>
                <w:rFonts w:ascii="Times New Roman" w:eastAsia="Times New Roman" w:hAnsi="Times New Roman" w:cs="Times New Roman"/>
                <w:b/>
                <w:i/>
                <w:sz w:val="24"/>
                <w:szCs w:val="24"/>
                <w:highlight w:val="white"/>
                <w:lang w:val="uk-UA"/>
              </w:rPr>
              <w:t>Ставлення:</w:t>
            </w:r>
            <w:r w:rsidRPr="004937DD">
              <w:rPr>
                <w:rFonts w:ascii="Times New Roman" w:eastAsia="Calibri" w:hAnsi="Times New Roman" w:cs="Times New Roman"/>
                <w:sz w:val="24"/>
                <w:szCs w:val="24"/>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w:t>
            </w:r>
            <w:r w:rsidRPr="004937DD">
              <w:rPr>
                <w:rFonts w:ascii="Times New Roman" w:eastAsia="Calibri" w:hAnsi="Times New Roman" w:cs="Times New Roman"/>
                <w:sz w:val="24"/>
                <w:szCs w:val="24"/>
                <w:lang w:val="uk-UA"/>
              </w:rPr>
              <w:lastRenderedPageBreak/>
              <w:t>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4937DD">
              <w:rPr>
                <w:rFonts w:ascii="Times New Roman" w:eastAsia="Times New Roman" w:hAnsi="Times New Roman" w:cs="Times New Roman"/>
                <w:sz w:val="24"/>
                <w:szCs w:val="24"/>
                <w:highlight w:val="white"/>
                <w:lang w:val="uk-UA"/>
              </w:rPr>
              <w:t>.</w:t>
            </w:r>
          </w:p>
          <w:p w:rsidR="004937DD" w:rsidRPr="004937DD" w:rsidRDefault="004937DD" w:rsidP="004937DD">
            <w:pPr>
              <w:rPr>
                <w:rFonts w:ascii="Times New Roman" w:eastAsia="Times New Roman" w:hAnsi="Times New Roman" w:cs="Times New Roman"/>
                <w:sz w:val="24"/>
                <w:szCs w:val="24"/>
                <w:highlight w:val="white"/>
                <w:lang w:val="uk-UA"/>
              </w:rPr>
            </w:pPr>
            <w:r w:rsidRPr="004937DD">
              <w:rPr>
                <w:rFonts w:ascii="Times New Roman" w:eastAsia="Times New Roman" w:hAnsi="Times New Roman" w:cs="Times New Roman"/>
                <w:b/>
                <w:i/>
                <w:sz w:val="24"/>
                <w:szCs w:val="24"/>
                <w:highlight w:val="white"/>
                <w:lang w:val="uk-UA"/>
              </w:rPr>
              <w:t>Навчальні ресурси:</w:t>
            </w:r>
            <w:r w:rsidRPr="004937DD">
              <w:rPr>
                <w:rFonts w:ascii="Times New Roman" w:eastAsia="Calibri" w:hAnsi="Times New Roman" w:cs="Times New Roman"/>
                <w:sz w:val="24"/>
                <w:szCs w:val="24"/>
                <w:lang w:val="uk-UA"/>
              </w:rPr>
              <w:t>підручники, словники, довідкова література, мультимедійні засоби, адаптовані іншомовні тексти.</w:t>
            </w:r>
          </w:p>
        </w:tc>
      </w:tr>
      <w:tr w:rsidR="004937DD" w:rsidRPr="004937DD" w:rsidTr="00F670AA">
        <w:tc>
          <w:tcPr>
            <w:tcW w:w="534" w:type="dxa"/>
            <w:tcBorders>
              <w:left w:val="single" w:sz="8" w:space="0" w:color="000000"/>
              <w:bottom w:val="single" w:sz="8" w:space="0" w:color="000000"/>
              <w:right w:val="single" w:sz="8" w:space="0" w:color="000000"/>
            </w:tcBorders>
          </w:tcPr>
          <w:p w:rsidR="004937DD" w:rsidRPr="004937DD" w:rsidRDefault="004937DD" w:rsidP="004937DD">
            <w:pPr>
              <w:rPr>
                <w:rFonts w:ascii="Times New Roman" w:eastAsia="Times New Roman" w:hAnsi="Times New Roman" w:cs="Times New Roman"/>
                <w:sz w:val="24"/>
                <w:szCs w:val="24"/>
                <w:highlight w:val="white"/>
                <w:lang w:val="uk-UA"/>
              </w:rPr>
            </w:pPr>
            <w:r w:rsidRPr="004937DD">
              <w:rPr>
                <w:rFonts w:ascii="Times New Roman" w:eastAsia="Times New Roman" w:hAnsi="Times New Roman" w:cs="Times New Roman"/>
                <w:sz w:val="24"/>
                <w:szCs w:val="24"/>
                <w:highlight w:val="white"/>
                <w:lang w:val="uk-UA"/>
              </w:rPr>
              <w:lastRenderedPageBreak/>
              <w:t>3</w:t>
            </w:r>
          </w:p>
        </w:tc>
        <w:tc>
          <w:tcPr>
            <w:tcW w:w="1913" w:type="dxa"/>
            <w:tcBorders>
              <w:bottom w:val="single" w:sz="8" w:space="0" w:color="000000"/>
              <w:right w:val="single" w:sz="8" w:space="0" w:color="000000"/>
            </w:tcBorders>
          </w:tcPr>
          <w:p w:rsidR="004937DD" w:rsidRPr="004937DD" w:rsidRDefault="004937DD" w:rsidP="004937DD">
            <w:pPr>
              <w:rPr>
                <w:rFonts w:ascii="Times New Roman" w:eastAsia="Times New Roman" w:hAnsi="Times New Roman" w:cs="Times New Roman"/>
                <w:sz w:val="24"/>
                <w:szCs w:val="24"/>
                <w:highlight w:val="white"/>
                <w:lang w:val="uk-UA"/>
              </w:rPr>
            </w:pPr>
            <w:r w:rsidRPr="004937DD">
              <w:rPr>
                <w:rFonts w:ascii="Times New Roman" w:eastAsia="Times New Roman" w:hAnsi="Times New Roman" w:cs="Times New Roman"/>
                <w:sz w:val="24"/>
                <w:szCs w:val="24"/>
                <w:highlight w:val="white"/>
                <w:lang w:val="uk-UA"/>
              </w:rPr>
              <w:t>Математична компетентність</w:t>
            </w:r>
          </w:p>
        </w:tc>
        <w:tc>
          <w:tcPr>
            <w:tcW w:w="7124" w:type="dxa"/>
            <w:tcBorders>
              <w:bottom w:val="single" w:sz="8" w:space="0" w:color="000000"/>
              <w:right w:val="single" w:sz="8" w:space="0" w:color="000000"/>
            </w:tcBorders>
          </w:tcPr>
          <w:p w:rsidR="004937DD" w:rsidRPr="004937DD" w:rsidRDefault="004937DD" w:rsidP="004937DD">
            <w:pPr>
              <w:rPr>
                <w:rFonts w:ascii="Times New Roman" w:eastAsia="Times New Roman" w:hAnsi="Times New Roman" w:cs="Times New Roman"/>
                <w:sz w:val="24"/>
                <w:szCs w:val="24"/>
                <w:highlight w:val="white"/>
                <w:lang w:val="uk-UA"/>
              </w:rPr>
            </w:pPr>
            <w:r w:rsidRPr="004937DD">
              <w:rPr>
                <w:rFonts w:ascii="Times New Roman" w:eastAsia="Times New Roman" w:hAnsi="Times New Roman" w:cs="Times New Roman"/>
                <w:b/>
                <w:i/>
                <w:sz w:val="24"/>
                <w:szCs w:val="24"/>
                <w:highlight w:val="white"/>
                <w:lang w:val="uk-UA"/>
              </w:rPr>
              <w:t>Уміння:</w:t>
            </w:r>
            <w:r w:rsidRPr="004937DD">
              <w:rPr>
                <w:rFonts w:ascii="Times New Roman" w:eastAsia="Times New Roman" w:hAnsi="Times New Roman" w:cs="Times New Roman"/>
                <w:sz w:val="24"/>
                <w:szCs w:val="24"/>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4937DD" w:rsidRPr="004937DD" w:rsidRDefault="004937DD" w:rsidP="004937DD">
            <w:pPr>
              <w:rPr>
                <w:rFonts w:ascii="Times New Roman" w:eastAsia="Times New Roman" w:hAnsi="Times New Roman" w:cs="Times New Roman"/>
                <w:sz w:val="24"/>
                <w:szCs w:val="24"/>
                <w:highlight w:val="white"/>
                <w:lang w:val="uk-UA"/>
              </w:rPr>
            </w:pPr>
            <w:r w:rsidRPr="004937DD">
              <w:rPr>
                <w:rFonts w:ascii="Times New Roman" w:eastAsia="Times New Roman" w:hAnsi="Times New Roman" w:cs="Times New Roman"/>
                <w:b/>
                <w:i/>
                <w:sz w:val="24"/>
                <w:szCs w:val="24"/>
                <w:highlight w:val="white"/>
                <w:lang w:val="uk-UA"/>
              </w:rPr>
              <w:t>Ставлення:</w:t>
            </w:r>
            <w:r w:rsidRPr="004937DD">
              <w:rPr>
                <w:rFonts w:ascii="Times New Roman" w:eastAsia="Times New Roman" w:hAnsi="Times New Roman" w:cs="Times New Roman"/>
                <w:sz w:val="24"/>
                <w:szCs w:val="24"/>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4937DD" w:rsidRPr="004937DD" w:rsidRDefault="004937DD" w:rsidP="004937DD">
            <w:pPr>
              <w:rPr>
                <w:rFonts w:ascii="Times New Roman" w:eastAsia="Times New Roman" w:hAnsi="Times New Roman" w:cs="Times New Roman"/>
                <w:sz w:val="24"/>
                <w:szCs w:val="24"/>
                <w:highlight w:val="white"/>
                <w:lang w:val="uk-UA"/>
              </w:rPr>
            </w:pPr>
            <w:r w:rsidRPr="004937DD">
              <w:rPr>
                <w:rFonts w:ascii="Times New Roman" w:eastAsia="Times New Roman" w:hAnsi="Times New Roman" w:cs="Times New Roman"/>
                <w:b/>
                <w:i/>
                <w:sz w:val="24"/>
                <w:szCs w:val="24"/>
                <w:highlight w:val="white"/>
                <w:lang w:val="uk-UA"/>
              </w:rPr>
              <w:t>Навчальні ресурси:</w:t>
            </w:r>
            <w:r w:rsidRPr="004937DD">
              <w:rPr>
                <w:rFonts w:ascii="Times New Roman" w:eastAsia="Times New Roman" w:hAnsi="Times New Roman" w:cs="Times New Roman"/>
                <w:sz w:val="24"/>
                <w:szCs w:val="24"/>
                <w:highlight w:val="white"/>
                <w:lang w:val="uk-UA"/>
              </w:rPr>
              <w:t xml:space="preserve"> розв'язування математичних задач, і обов’язково таких, що моделюють реальні життєві ситуації</w:t>
            </w:r>
          </w:p>
        </w:tc>
      </w:tr>
      <w:tr w:rsidR="004937DD" w:rsidRPr="00521668" w:rsidTr="00F670AA">
        <w:tc>
          <w:tcPr>
            <w:tcW w:w="534" w:type="dxa"/>
            <w:tcBorders>
              <w:left w:val="single" w:sz="8" w:space="0" w:color="000000"/>
              <w:bottom w:val="single" w:sz="8" w:space="0" w:color="000000"/>
              <w:right w:val="single" w:sz="8" w:space="0" w:color="000000"/>
            </w:tcBorders>
          </w:tcPr>
          <w:p w:rsidR="004937DD" w:rsidRPr="004937DD" w:rsidRDefault="004937DD" w:rsidP="004937DD">
            <w:pPr>
              <w:rPr>
                <w:rFonts w:ascii="Times New Roman" w:eastAsia="Times New Roman" w:hAnsi="Times New Roman" w:cs="Times New Roman"/>
                <w:sz w:val="24"/>
                <w:szCs w:val="24"/>
                <w:highlight w:val="white"/>
                <w:lang w:val="uk-UA"/>
              </w:rPr>
            </w:pPr>
            <w:r w:rsidRPr="004937DD">
              <w:rPr>
                <w:rFonts w:ascii="Times New Roman" w:eastAsia="Times New Roman" w:hAnsi="Times New Roman" w:cs="Times New Roman"/>
                <w:sz w:val="24"/>
                <w:szCs w:val="24"/>
                <w:highlight w:val="white"/>
                <w:lang w:val="uk-UA"/>
              </w:rPr>
              <w:t>4</w:t>
            </w:r>
          </w:p>
        </w:tc>
        <w:tc>
          <w:tcPr>
            <w:tcW w:w="1913" w:type="dxa"/>
            <w:tcBorders>
              <w:bottom w:val="single" w:sz="8" w:space="0" w:color="000000"/>
              <w:right w:val="single" w:sz="8" w:space="0" w:color="000000"/>
            </w:tcBorders>
          </w:tcPr>
          <w:p w:rsidR="004937DD" w:rsidRPr="004937DD" w:rsidRDefault="004937DD" w:rsidP="004937DD">
            <w:pPr>
              <w:rPr>
                <w:rFonts w:ascii="Times New Roman" w:eastAsia="Times New Roman" w:hAnsi="Times New Roman" w:cs="Times New Roman"/>
                <w:sz w:val="24"/>
                <w:szCs w:val="24"/>
                <w:highlight w:val="white"/>
                <w:lang w:val="uk-UA"/>
              </w:rPr>
            </w:pPr>
            <w:r w:rsidRPr="004937DD">
              <w:rPr>
                <w:rFonts w:ascii="Times New Roman" w:eastAsia="Times New Roman" w:hAnsi="Times New Roman" w:cs="Times New Roman"/>
                <w:sz w:val="24"/>
                <w:szCs w:val="24"/>
                <w:highlight w:val="white"/>
                <w:lang w:val="uk-UA"/>
              </w:rPr>
              <w:t>Основні компетентності у природничих науках і технологіях</w:t>
            </w:r>
          </w:p>
        </w:tc>
        <w:tc>
          <w:tcPr>
            <w:tcW w:w="7124" w:type="dxa"/>
            <w:tcBorders>
              <w:bottom w:val="single" w:sz="8" w:space="0" w:color="000000"/>
              <w:right w:val="single" w:sz="8" w:space="0" w:color="000000"/>
            </w:tcBorders>
          </w:tcPr>
          <w:p w:rsidR="004937DD" w:rsidRPr="004937DD" w:rsidRDefault="004937DD" w:rsidP="004937DD">
            <w:pPr>
              <w:rPr>
                <w:rFonts w:ascii="Times New Roman" w:eastAsia="Times New Roman" w:hAnsi="Times New Roman" w:cs="Times New Roman"/>
                <w:sz w:val="24"/>
                <w:szCs w:val="24"/>
                <w:highlight w:val="white"/>
                <w:lang w:val="uk-UA"/>
              </w:rPr>
            </w:pPr>
            <w:r w:rsidRPr="004937DD">
              <w:rPr>
                <w:rFonts w:ascii="Times New Roman" w:eastAsia="Times New Roman" w:hAnsi="Times New Roman" w:cs="Times New Roman"/>
                <w:b/>
                <w:i/>
                <w:sz w:val="24"/>
                <w:szCs w:val="24"/>
                <w:highlight w:val="white"/>
                <w:lang w:val="uk-UA"/>
              </w:rPr>
              <w:t>Уміння:</w:t>
            </w:r>
            <w:r w:rsidRPr="004937DD">
              <w:rPr>
                <w:rFonts w:ascii="Times New Roman" w:eastAsia="Times New Roman" w:hAnsi="Times New Roman" w:cs="Times New Roman"/>
                <w:sz w:val="24"/>
                <w:szCs w:val="24"/>
                <w:highlight w:val="white"/>
                <w:lang w:val="uk-UA"/>
              </w:rPr>
              <w:t xml:space="preserve"> розпізнавати проблеми, що виникають у довкіллі; будувати та досліджувати природні явища і процеси</w:t>
            </w:r>
            <w:r w:rsidRPr="004937DD">
              <w:rPr>
                <w:rFonts w:ascii="Times New Roman" w:eastAsia="Times New Roman" w:hAnsi="Times New Roman" w:cs="Times New Roman"/>
                <w:sz w:val="24"/>
                <w:szCs w:val="24"/>
                <w:lang w:val="uk-UA"/>
              </w:rPr>
              <w:t>; послуговуватися технологічними пристроями</w:t>
            </w:r>
            <w:r w:rsidRPr="004937DD">
              <w:rPr>
                <w:rFonts w:ascii="Times New Roman" w:eastAsia="Times New Roman" w:hAnsi="Times New Roman" w:cs="Times New Roman"/>
                <w:sz w:val="24"/>
                <w:szCs w:val="24"/>
                <w:highlight w:val="white"/>
                <w:lang w:val="uk-UA"/>
              </w:rPr>
              <w:t>.</w:t>
            </w:r>
          </w:p>
          <w:p w:rsidR="004937DD" w:rsidRPr="004937DD" w:rsidRDefault="004937DD" w:rsidP="004937DD">
            <w:pPr>
              <w:rPr>
                <w:rFonts w:ascii="Times New Roman" w:eastAsia="Times New Roman" w:hAnsi="Times New Roman" w:cs="Times New Roman"/>
                <w:sz w:val="24"/>
                <w:szCs w:val="24"/>
                <w:highlight w:val="white"/>
                <w:lang w:val="uk-UA"/>
              </w:rPr>
            </w:pPr>
            <w:r w:rsidRPr="004937DD">
              <w:rPr>
                <w:rFonts w:ascii="Times New Roman" w:eastAsia="Times New Roman" w:hAnsi="Times New Roman" w:cs="Times New Roman"/>
                <w:b/>
                <w:i/>
                <w:sz w:val="24"/>
                <w:szCs w:val="24"/>
                <w:highlight w:val="white"/>
                <w:lang w:val="uk-UA"/>
              </w:rPr>
              <w:t>Ставлення:</w:t>
            </w:r>
            <w:r w:rsidRPr="004937DD">
              <w:rPr>
                <w:rFonts w:ascii="Times New Roman" w:eastAsia="Times New Roman" w:hAnsi="Times New Roman" w:cs="Times New Roman"/>
                <w:sz w:val="24"/>
                <w:szCs w:val="24"/>
                <w:highlight w:val="white"/>
                <w:lang w:val="uk-UA"/>
              </w:rPr>
              <w:t xml:space="preserve"> усвідомлення важливості природничих наук як універсальної мови науки, техніки та технологій.</w:t>
            </w:r>
            <w:r w:rsidRPr="004937DD">
              <w:rPr>
                <w:rFonts w:ascii="Times New Roman" w:eastAsia="Times New Roman" w:hAnsi="Times New Roman" w:cs="Times New Roman"/>
                <w:sz w:val="24"/>
                <w:szCs w:val="24"/>
                <w:lang w:val="uk-UA"/>
              </w:rPr>
              <w:t xml:space="preserve"> усвідомлення ролі наукових ідей в сучасних інформаційних технологіях</w:t>
            </w:r>
          </w:p>
          <w:p w:rsidR="004937DD" w:rsidRPr="004937DD" w:rsidRDefault="004937DD" w:rsidP="004937DD">
            <w:pPr>
              <w:rPr>
                <w:rFonts w:ascii="Times New Roman" w:eastAsia="Times New Roman" w:hAnsi="Times New Roman" w:cs="Times New Roman"/>
                <w:sz w:val="24"/>
                <w:szCs w:val="24"/>
                <w:highlight w:val="white"/>
                <w:lang w:val="uk-UA"/>
              </w:rPr>
            </w:pPr>
            <w:r w:rsidRPr="004937DD">
              <w:rPr>
                <w:rFonts w:ascii="Times New Roman" w:eastAsia="Times New Roman" w:hAnsi="Times New Roman" w:cs="Times New Roman"/>
                <w:b/>
                <w:i/>
                <w:sz w:val="24"/>
                <w:szCs w:val="24"/>
                <w:highlight w:val="white"/>
                <w:lang w:val="uk-UA"/>
              </w:rPr>
              <w:t>Навчальні ресурси:</w:t>
            </w:r>
            <w:r w:rsidRPr="004937DD">
              <w:rPr>
                <w:rFonts w:ascii="Times New Roman" w:eastAsia="Times New Roman" w:hAnsi="Times New Roman" w:cs="Times New Roman"/>
                <w:sz w:val="24"/>
                <w:szCs w:val="24"/>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4937DD" w:rsidRPr="004937DD" w:rsidTr="00F670AA">
        <w:tc>
          <w:tcPr>
            <w:tcW w:w="534" w:type="dxa"/>
            <w:tcBorders>
              <w:left w:val="single" w:sz="8" w:space="0" w:color="000000"/>
              <w:bottom w:val="single" w:sz="8" w:space="0" w:color="000000"/>
              <w:right w:val="single" w:sz="8" w:space="0" w:color="000000"/>
            </w:tcBorders>
          </w:tcPr>
          <w:p w:rsidR="004937DD" w:rsidRPr="004937DD" w:rsidRDefault="004937DD" w:rsidP="004937DD">
            <w:pPr>
              <w:rPr>
                <w:rFonts w:ascii="Times New Roman" w:eastAsia="Times New Roman" w:hAnsi="Times New Roman" w:cs="Times New Roman"/>
                <w:sz w:val="24"/>
                <w:szCs w:val="24"/>
                <w:highlight w:val="white"/>
                <w:lang w:val="uk-UA"/>
              </w:rPr>
            </w:pPr>
            <w:r w:rsidRPr="004937DD">
              <w:rPr>
                <w:rFonts w:ascii="Times New Roman" w:eastAsia="Times New Roman" w:hAnsi="Times New Roman" w:cs="Times New Roman"/>
                <w:sz w:val="24"/>
                <w:szCs w:val="24"/>
                <w:highlight w:val="white"/>
                <w:lang w:val="uk-UA"/>
              </w:rPr>
              <w:t>5</w:t>
            </w:r>
          </w:p>
        </w:tc>
        <w:tc>
          <w:tcPr>
            <w:tcW w:w="1913" w:type="dxa"/>
            <w:tcBorders>
              <w:bottom w:val="single" w:sz="8" w:space="0" w:color="000000"/>
              <w:right w:val="single" w:sz="8" w:space="0" w:color="000000"/>
            </w:tcBorders>
          </w:tcPr>
          <w:p w:rsidR="004937DD" w:rsidRPr="004937DD" w:rsidRDefault="004937DD" w:rsidP="004937DD">
            <w:pPr>
              <w:rPr>
                <w:rFonts w:ascii="Times New Roman" w:eastAsia="Times New Roman" w:hAnsi="Times New Roman" w:cs="Times New Roman"/>
                <w:sz w:val="24"/>
                <w:szCs w:val="24"/>
                <w:highlight w:val="white"/>
                <w:lang w:val="uk-UA"/>
              </w:rPr>
            </w:pPr>
            <w:r w:rsidRPr="004937DD">
              <w:rPr>
                <w:rFonts w:ascii="Times New Roman" w:eastAsia="Times New Roman" w:hAnsi="Times New Roman" w:cs="Times New Roman"/>
                <w:sz w:val="24"/>
                <w:szCs w:val="24"/>
                <w:highlight w:val="white"/>
                <w:lang w:val="uk-UA"/>
              </w:rPr>
              <w:t>Інформаційно-цифрова компетентність</w:t>
            </w:r>
          </w:p>
        </w:tc>
        <w:tc>
          <w:tcPr>
            <w:tcW w:w="7124" w:type="dxa"/>
            <w:tcBorders>
              <w:bottom w:val="single" w:sz="8" w:space="0" w:color="000000"/>
              <w:right w:val="single" w:sz="8" w:space="0" w:color="000000"/>
            </w:tcBorders>
          </w:tcPr>
          <w:p w:rsidR="004937DD" w:rsidRPr="004937DD" w:rsidRDefault="004937DD" w:rsidP="004937DD">
            <w:pPr>
              <w:rPr>
                <w:rFonts w:ascii="Times New Roman" w:eastAsia="Times New Roman" w:hAnsi="Times New Roman" w:cs="Times New Roman"/>
                <w:sz w:val="24"/>
                <w:szCs w:val="24"/>
                <w:highlight w:val="white"/>
                <w:lang w:val="uk-UA"/>
              </w:rPr>
            </w:pPr>
            <w:r w:rsidRPr="004937DD">
              <w:rPr>
                <w:rFonts w:ascii="Times New Roman" w:eastAsia="Times New Roman" w:hAnsi="Times New Roman" w:cs="Times New Roman"/>
                <w:b/>
                <w:i/>
                <w:sz w:val="24"/>
                <w:szCs w:val="24"/>
                <w:highlight w:val="white"/>
                <w:lang w:val="uk-UA"/>
              </w:rPr>
              <w:t>Уміння:</w:t>
            </w:r>
            <w:r w:rsidRPr="004937DD">
              <w:rPr>
                <w:rFonts w:ascii="Times New Roman" w:eastAsia="Times New Roman" w:hAnsi="Times New Roman" w:cs="Times New Roman"/>
                <w:sz w:val="24"/>
                <w:szCs w:val="24"/>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4937DD" w:rsidRPr="004937DD" w:rsidRDefault="004937DD" w:rsidP="004937DD">
            <w:pPr>
              <w:rPr>
                <w:rFonts w:ascii="Times New Roman" w:eastAsia="Times New Roman" w:hAnsi="Times New Roman" w:cs="Times New Roman"/>
                <w:sz w:val="24"/>
                <w:szCs w:val="24"/>
                <w:highlight w:val="white"/>
                <w:lang w:val="uk-UA"/>
              </w:rPr>
            </w:pPr>
            <w:r w:rsidRPr="004937DD">
              <w:rPr>
                <w:rFonts w:ascii="Times New Roman" w:eastAsia="Times New Roman" w:hAnsi="Times New Roman" w:cs="Times New Roman"/>
                <w:b/>
                <w:i/>
                <w:sz w:val="24"/>
                <w:szCs w:val="24"/>
                <w:highlight w:val="white"/>
                <w:lang w:val="uk-UA"/>
              </w:rPr>
              <w:t>Ставлення:</w:t>
            </w:r>
            <w:r w:rsidRPr="004937DD">
              <w:rPr>
                <w:rFonts w:ascii="Times New Roman" w:eastAsia="Times New Roman" w:hAnsi="Times New Roman" w:cs="Times New Roman"/>
                <w:sz w:val="24"/>
                <w:szCs w:val="24"/>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4937DD" w:rsidRPr="004937DD" w:rsidRDefault="004937DD" w:rsidP="004937DD">
            <w:pPr>
              <w:rPr>
                <w:rFonts w:ascii="Times New Roman" w:eastAsia="Times New Roman" w:hAnsi="Times New Roman" w:cs="Times New Roman"/>
                <w:sz w:val="24"/>
                <w:szCs w:val="24"/>
                <w:highlight w:val="white"/>
                <w:lang w:val="uk-UA"/>
              </w:rPr>
            </w:pPr>
            <w:r w:rsidRPr="004937DD">
              <w:rPr>
                <w:rFonts w:ascii="Times New Roman" w:eastAsia="Times New Roman" w:hAnsi="Times New Roman" w:cs="Times New Roman"/>
                <w:b/>
                <w:i/>
                <w:sz w:val="24"/>
                <w:szCs w:val="24"/>
                <w:highlight w:val="white"/>
                <w:lang w:val="uk-UA"/>
              </w:rPr>
              <w:t>Навчальні ресурси:</w:t>
            </w:r>
            <w:r w:rsidRPr="004937DD">
              <w:rPr>
                <w:rFonts w:ascii="Times New Roman" w:eastAsia="Times New Roman" w:hAnsi="Times New Roman" w:cs="Times New Roman"/>
                <w:sz w:val="24"/>
                <w:szCs w:val="24"/>
                <w:highlight w:val="white"/>
                <w:lang w:val="uk-UA"/>
              </w:rPr>
              <w:t xml:space="preserve"> візуалізація даних, побудова графіків та діаграм за допомогою програмних засобів</w:t>
            </w:r>
          </w:p>
        </w:tc>
      </w:tr>
      <w:tr w:rsidR="004937DD" w:rsidRPr="00521668" w:rsidTr="00F670AA">
        <w:tc>
          <w:tcPr>
            <w:tcW w:w="534" w:type="dxa"/>
            <w:tcBorders>
              <w:left w:val="single" w:sz="8" w:space="0" w:color="000000"/>
              <w:bottom w:val="single" w:sz="8" w:space="0" w:color="000000"/>
              <w:right w:val="single" w:sz="8" w:space="0" w:color="000000"/>
            </w:tcBorders>
          </w:tcPr>
          <w:p w:rsidR="004937DD" w:rsidRPr="004937DD" w:rsidRDefault="004937DD" w:rsidP="004937DD">
            <w:pPr>
              <w:rPr>
                <w:rFonts w:ascii="Times New Roman" w:eastAsia="Times New Roman" w:hAnsi="Times New Roman" w:cs="Times New Roman"/>
                <w:sz w:val="24"/>
                <w:szCs w:val="24"/>
                <w:highlight w:val="white"/>
                <w:lang w:val="uk-UA"/>
              </w:rPr>
            </w:pPr>
            <w:r w:rsidRPr="004937DD">
              <w:rPr>
                <w:rFonts w:ascii="Times New Roman" w:eastAsia="Times New Roman" w:hAnsi="Times New Roman" w:cs="Times New Roman"/>
                <w:sz w:val="24"/>
                <w:szCs w:val="24"/>
                <w:highlight w:val="white"/>
                <w:lang w:val="uk-UA"/>
              </w:rPr>
              <w:t>6</w:t>
            </w:r>
          </w:p>
        </w:tc>
        <w:tc>
          <w:tcPr>
            <w:tcW w:w="1913" w:type="dxa"/>
            <w:tcBorders>
              <w:bottom w:val="single" w:sz="8" w:space="0" w:color="000000"/>
              <w:right w:val="single" w:sz="8" w:space="0" w:color="000000"/>
            </w:tcBorders>
          </w:tcPr>
          <w:p w:rsidR="004937DD" w:rsidRPr="004937DD" w:rsidRDefault="004937DD" w:rsidP="004937DD">
            <w:pPr>
              <w:rPr>
                <w:rFonts w:ascii="Times New Roman" w:eastAsia="Times New Roman" w:hAnsi="Times New Roman" w:cs="Times New Roman"/>
                <w:sz w:val="24"/>
                <w:szCs w:val="24"/>
                <w:highlight w:val="white"/>
                <w:lang w:val="uk-UA"/>
              </w:rPr>
            </w:pPr>
            <w:r w:rsidRPr="004937DD">
              <w:rPr>
                <w:rFonts w:ascii="Times New Roman" w:eastAsia="Times New Roman" w:hAnsi="Times New Roman" w:cs="Times New Roman"/>
                <w:sz w:val="24"/>
                <w:szCs w:val="24"/>
                <w:highlight w:val="white"/>
                <w:lang w:val="uk-UA"/>
              </w:rPr>
              <w:t>Уміння вчитися впродовж життя</w:t>
            </w:r>
          </w:p>
        </w:tc>
        <w:tc>
          <w:tcPr>
            <w:tcW w:w="7124" w:type="dxa"/>
            <w:tcBorders>
              <w:bottom w:val="single" w:sz="8" w:space="0" w:color="000000"/>
              <w:right w:val="single" w:sz="8" w:space="0" w:color="000000"/>
            </w:tcBorders>
          </w:tcPr>
          <w:p w:rsidR="004937DD" w:rsidRPr="004937DD" w:rsidRDefault="004937DD" w:rsidP="004937DD">
            <w:pPr>
              <w:rPr>
                <w:rFonts w:ascii="Times New Roman" w:eastAsia="Times New Roman" w:hAnsi="Times New Roman" w:cs="Times New Roman"/>
                <w:sz w:val="24"/>
                <w:szCs w:val="24"/>
                <w:highlight w:val="white"/>
                <w:lang w:val="uk-UA"/>
              </w:rPr>
            </w:pPr>
            <w:r w:rsidRPr="004937DD">
              <w:rPr>
                <w:rFonts w:ascii="Times New Roman" w:eastAsia="Times New Roman" w:hAnsi="Times New Roman" w:cs="Times New Roman"/>
                <w:b/>
                <w:i/>
                <w:sz w:val="24"/>
                <w:szCs w:val="24"/>
                <w:highlight w:val="white"/>
                <w:lang w:val="uk-UA"/>
              </w:rPr>
              <w:t>Уміння:</w:t>
            </w:r>
            <w:r w:rsidRPr="004937DD">
              <w:rPr>
                <w:rFonts w:ascii="Times New Roman" w:eastAsia="Times New Roman" w:hAnsi="Times New Roman" w:cs="Times New Roman"/>
                <w:sz w:val="24"/>
                <w:szCs w:val="24"/>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4937DD" w:rsidRPr="004937DD" w:rsidRDefault="004937DD" w:rsidP="004937DD">
            <w:pPr>
              <w:rPr>
                <w:rFonts w:ascii="Times New Roman" w:eastAsia="Times New Roman" w:hAnsi="Times New Roman" w:cs="Times New Roman"/>
                <w:sz w:val="24"/>
                <w:szCs w:val="24"/>
                <w:highlight w:val="white"/>
                <w:lang w:val="uk-UA"/>
              </w:rPr>
            </w:pPr>
            <w:r w:rsidRPr="004937DD">
              <w:rPr>
                <w:rFonts w:ascii="Times New Roman" w:eastAsia="Times New Roman" w:hAnsi="Times New Roman" w:cs="Times New Roman"/>
                <w:b/>
                <w:i/>
                <w:sz w:val="24"/>
                <w:szCs w:val="24"/>
                <w:highlight w:val="white"/>
                <w:lang w:val="uk-UA"/>
              </w:rPr>
              <w:t>Ставлення:</w:t>
            </w:r>
            <w:r w:rsidRPr="004937DD">
              <w:rPr>
                <w:rFonts w:ascii="Times New Roman" w:eastAsia="Times New Roman" w:hAnsi="Times New Roman" w:cs="Times New Roman"/>
                <w:sz w:val="24"/>
                <w:szCs w:val="24"/>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4937DD" w:rsidRPr="004937DD" w:rsidRDefault="004937DD" w:rsidP="004937DD">
            <w:pPr>
              <w:rPr>
                <w:rFonts w:ascii="Times New Roman" w:eastAsia="Times New Roman" w:hAnsi="Times New Roman" w:cs="Times New Roman"/>
                <w:sz w:val="24"/>
                <w:szCs w:val="24"/>
                <w:highlight w:val="white"/>
                <w:lang w:val="uk-UA"/>
              </w:rPr>
            </w:pPr>
            <w:r w:rsidRPr="004937DD">
              <w:rPr>
                <w:rFonts w:ascii="Times New Roman" w:eastAsia="Times New Roman" w:hAnsi="Times New Roman" w:cs="Times New Roman"/>
                <w:b/>
                <w:i/>
                <w:sz w:val="24"/>
                <w:szCs w:val="24"/>
                <w:highlight w:val="white"/>
                <w:lang w:val="uk-UA"/>
              </w:rPr>
              <w:t>Навчальні ресурси:</w:t>
            </w:r>
            <w:r w:rsidRPr="004937DD">
              <w:rPr>
                <w:rFonts w:ascii="Times New Roman" w:eastAsia="Times New Roman" w:hAnsi="Times New Roman" w:cs="Times New Roman"/>
                <w:sz w:val="24"/>
                <w:szCs w:val="24"/>
                <w:highlight w:val="white"/>
                <w:lang w:val="uk-UA"/>
              </w:rPr>
              <w:t xml:space="preserve"> моделювання власної освітньої траєкторії</w:t>
            </w:r>
          </w:p>
        </w:tc>
      </w:tr>
      <w:tr w:rsidR="004937DD" w:rsidRPr="00521668" w:rsidTr="00F670AA">
        <w:tc>
          <w:tcPr>
            <w:tcW w:w="534" w:type="dxa"/>
            <w:tcBorders>
              <w:left w:val="single" w:sz="8" w:space="0" w:color="000000"/>
              <w:bottom w:val="single" w:sz="8" w:space="0" w:color="000000"/>
              <w:right w:val="single" w:sz="8" w:space="0" w:color="000000"/>
            </w:tcBorders>
          </w:tcPr>
          <w:p w:rsidR="004937DD" w:rsidRPr="004937DD" w:rsidRDefault="004937DD" w:rsidP="004937DD">
            <w:pPr>
              <w:rPr>
                <w:rFonts w:ascii="Times New Roman" w:eastAsia="Times New Roman" w:hAnsi="Times New Roman" w:cs="Times New Roman"/>
                <w:sz w:val="24"/>
                <w:szCs w:val="24"/>
                <w:highlight w:val="white"/>
                <w:lang w:val="uk-UA"/>
              </w:rPr>
            </w:pPr>
            <w:r w:rsidRPr="004937DD">
              <w:rPr>
                <w:rFonts w:ascii="Times New Roman" w:eastAsia="Times New Roman" w:hAnsi="Times New Roman" w:cs="Times New Roman"/>
                <w:sz w:val="24"/>
                <w:szCs w:val="24"/>
                <w:highlight w:val="white"/>
                <w:lang w:val="uk-UA"/>
              </w:rPr>
              <w:t>7</w:t>
            </w:r>
          </w:p>
        </w:tc>
        <w:tc>
          <w:tcPr>
            <w:tcW w:w="1913" w:type="dxa"/>
            <w:tcBorders>
              <w:bottom w:val="single" w:sz="8" w:space="0" w:color="000000"/>
              <w:right w:val="single" w:sz="8" w:space="0" w:color="000000"/>
            </w:tcBorders>
          </w:tcPr>
          <w:p w:rsidR="004937DD" w:rsidRPr="004937DD" w:rsidRDefault="004937DD" w:rsidP="004937DD">
            <w:pPr>
              <w:rPr>
                <w:rFonts w:ascii="Times New Roman" w:eastAsia="Times New Roman" w:hAnsi="Times New Roman" w:cs="Times New Roman"/>
                <w:sz w:val="24"/>
                <w:szCs w:val="24"/>
                <w:highlight w:val="white"/>
                <w:lang w:val="uk-UA"/>
              </w:rPr>
            </w:pPr>
            <w:r w:rsidRPr="004937DD">
              <w:rPr>
                <w:rFonts w:ascii="Times New Roman" w:eastAsia="Times New Roman" w:hAnsi="Times New Roman" w:cs="Times New Roman"/>
                <w:sz w:val="24"/>
                <w:szCs w:val="24"/>
                <w:highlight w:val="white"/>
                <w:lang w:val="uk-UA"/>
              </w:rPr>
              <w:t xml:space="preserve">Ініціативність і </w:t>
            </w:r>
            <w:r w:rsidRPr="004937DD">
              <w:rPr>
                <w:rFonts w:ascii="Times New Roman" w:eastAsia="Times New Roman" w:hAnsi="Times New Roman" w:cs="Times New Roman"/>
                <w:sz w:val="24"/>
                <w:szCs w:val="24"/>
                <w:highlight w:val="white"/>
                <w:lang w:val="uk-UA"/>
              </w:rPr>
              <w:lastRenderedPageBreak/>
              <w:t>підприємливість</w:t>
            </w:r>
          </w:p>
        </w:tc>
        <w:tc>
          <w:tcPr>
            <w:tcW w:w="7124" w:type="dxa"/>
            <w:tcBorders>
              <w:bottom w:val="single" w:sz="8" w:space="0" w:color="000000"/>
              <w:right w:val="single" w:sz="8" w:space="0" w:color="000000"/>
            </w:tcBorders>
          </w:tcPr>
          <w:p w:rsidR="004937DD" w:rsidRPr="004937DD" w:rsidRDefault="004937DD" w:rsidP="004937DD">
            <w:pPr>
              <w:rPr>
                <w:rFonts w:ascii="Times New Roman" w:eastAsia="Times New Roman" w:hAnsi="Times New Roman" w:cs="Times New Roman"/>
                <w:sz w:val="24"/>
                <w:szCs w:val="24"/>
                <w:highlight w:val="white"/>
                <w:lang w:val="uk-UA"/>
              </w:rPr>
            </w:pPr>
            <w:r w:rsidRPr="004937DD">
              <w:rPr>
                <w:rFonts w:ascii="Times New Roman" w:eastAsia="Times New Roman" w:hAnsi="Times New Roman" w:cs="Times New Roman"/>
                <w:b/>
                <w:i/>
                <w:sz w:val="24"/>
                <w:szCs w:val="24"/>
                <w:highlight w:val="white"/>
                <w:lang w:val="uk-UA"/>
              </w:rPr>
              <w:lastRenderedPageBreak/>
              <w:t>Уміння:</w:t>
            </w:r>
            <w:r w:rsidRPr="004937DD">
              <w:rPr>
                <w:rFonts w:ascii="Times New Roman" w:eastAsia="Times New Roman" w:hAnsi="Times New Roman" w:cs="Times New Roman"/>
                <w:sz w:val="24"/>
                <w:szCs w:val="24"/>
                <w:highlight w:val="white"/>
                <w:lang w:val="uk-UA"/>
              </w:rPr>
              <w:t xml:space="preserve"> генерувати нові ідеї, вирішувати життєві проблеми, </w:t>
            </w:r>
            <w:r w:rsidRPr="004937DD">
              <w:rPr>
                <w:rFonts w:ascii="Times New Roman" w:eastAsia="Times New Roman" w:hAnsi="Times New Roman" w:cs="Times New Roman"/>
                <w:sz w:val="24"/>
                <w:szCs w:val="24"/>
                <w:highlight w:val="white"/>
                <w:lang w:val="uk-UA"/>
              </w:rPr>
              <w:lastRenderedPageBreak/>
              <w:t>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4937DD" w:rsidRPr="004937DD" w:rsidRDefault="004937DD" w:rsidP="004937DD">
            <w:pPr>
              <w:rPr>
                <w:rFonts w:ascii="Times New Roman" w:eastAsia="Times New Roman" w:hAnsi="Times New Roman" w:cs="Times New Roman"/>
                <w:sz w:val="24"/>
                <w:szCs w:val="24"/>
                <w:highlight w:val="white"/>
                <w:lang w:val="uk-UA"/>
              </w:rPr>
            </w:pPr>
            <w:r w:rsidRPr="004937DD">
              <w:rPr>
                <w:rFonts w:ascii="Times New Roman" w:eastAsia="Times New Roman" w:hAnsi="Times New Roman" w:cs="Times New Roman"/>
                <w:b/>
                <w:i/>
                <w:sz w:val="24"/>
                <w:szCs w:val="24"/>
                <w:highlight w:val="white"/>
                <w:lang w:val="uk-UA"/>
              </w:rPr>
              <w:t>Ставлення:</w:t>
            </w:r>
            <w:r w:rsidRPr="004937DD">
              <w:rPr>
                <w:rFonts w:ascii="Times New Roman" w:eastAsia="Times New Roman" w:hAnsi="Times New Roman" w:cs="Times New Roman"/>
                <w:sz w:val="24"/>
                <w:szCs w:val="24"/>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4937DD" w:rsidRPr="004937DD" w:rsidRDefault="004937DD" w:rsidP="004937DD">
            <w:pPr>
              <w:rPr>
                <w:rFonts w:ascii="Times New Roman" w:eastAsia="Times New Roman" w:hAnsi="Times New Roman" w:cs="Times New Roman"/>
                <w:sz w:val="24"/>
                <w:szCs w:val="24"/>
                <w:highlight w:val="white"/>
                <w:lang w:val="uk-UA"/>
              </w:rPr>
            </w:pPr>
            <w:r w:rsidRPr="004937DD">
              <w:rPr>
                <w:rFonts w:ascii="Times New Roman" w:eastAsia="Times New Roman" w:hAnsi="Times New Roman" w:cs="Times New Roman"/>
                <w:b/>
                <w:i/>
                <w:sz w:val="24"/>
                <w:szCs w:val="24"/>
                <w:highlight w:val="white"/>
                <w:lang w:val="uk-UA"/>
              </w:rPr>
              <w:t>Навчальні ресурси:</w:t>
            </w:r>
            <w:r w:rsidRPr="004937DD">
              <w:rPr>
                <w:rFonts w:ascii="Times New Roman" w:eastAsia="Times New Roman" w:hAnsi="Times New Roman" w:cs="Times New Roman"/>
                <w:sz w:val="24"/>
                <w:szCs w:val="24"/>
                <w:highlight w:val="white"/>
                <w:lang w:val="uk-UA"/>
              </w:rPr>
              <w:t xml:space="preserve"> завдання підприємницького змісту (оптимізаційні задачі)</w:t>
            </w:r>
          </w:p>
        </w:tc>
      </w:tr>
      <w:tr w:rsidR="004937DD" w:rsidRPr="004937DD" w:rsidTr="00F670AA">
        <w:tc>
          <w:tcPr>
            <w:tcW w:w="534" w:type="dxa"/>
            <w:tcBorders>
              <w:left w:val="single" w:sz="8" w:space="0" w:color="000000"/>
              <w:bottom w:val="single" w:sz="8" w:space="0" w:color="000000"/>
              <w:right w:val="single" w:sz="8" w:space="0" w:color="000000"/>
            </w:tcBorders>
          </w:tcPr>
          <w:p w:rsidR="004937DD" w:rsidRPr="004937DD" w:rsidRDefault="004937DD" w:rsidP="004937DD">
            <w:pPr>
              <w:rPr>
                <w:rFonts w:ascii="Times New Roman" w:eastAsia="Times New Roman" w:hAnsi="Times New Roman" w:cs="Times New Roman"/>
                <w:sz w:val="24"/>
                <w:szCs w:val="24"/>
                <w:highlight w:val="white"/>
                <w:lang w:val="uk-UA"/>
              </w:rPr>
            </w:pPr>
            <w:r w:rsidRPr="004937DD">
              <w:rPr>
                <w:rFonts w:ascii="Times New Roman" w:eastAsia="Times New Roman" w:hAnsi="Times New Roman" w:cs="Times New Roman"/>
                <w:sz w:val="24"/>
                <w:szCs w:val="24"/>
                <w:highlight w:val="white"/>
                <w:lang w:val="uk-UA"/>
              </w:rPr>
              <w:lastRenderedPageBreak/>
              <w:t>8</w:t>
            </w:r>
          </w:p>
        </w:tc>
        <w:tc>
          <w:tcPr>
            <w:tcW w:w="1913" w:type="dxa"/>
            <w:tcBorders>
              <w:bottom w:val="single" w:sz="8" w:space="0" w:color="000000"/>
              <w:right w:val="single" w:sz="8" w:space="0" w:color="000000"/>
            </w:tcBorders>
          </w:tcPr>
          <w:p w:rsidR="004937DD" w:rsidRPr="004937DD" w:rsidRDefault="004937DD" w:rsidP="004937DD">
            <w:pPr>
              <w:rPr>
                <w:rFonts w:ascii="Times New Roman" w:eastAsia="Times New Roman" w:hAnsi="Times New Roman" w:cs="Times New Roman"/>
                <w:sz w:val="24"/>
                <w:szCs w:val="24"/>
                <w:highlight w:val="white"/>
                <w:lang w:val="uk-UA"/>
              </w:rPr>
            </w:pPr>
            <w:r w:rsidRPr="004937DD">
              <w:rPr>
                <w:rFonts w:ascii="Times New Roman" w:eastAsia="Times New Roman" w:hAnsi="Times New Roman" w:cs="Times New Roman"/>
                <w:sz w:val="24"/>
                <w:szCs w:val="24"/>
                <w:highlight w:val="white"/>
                <w:lang w:val="uk-UA"/>
              </w:rPr>
              <w:t>Соціальна і громадянська компетентності</w:t>
            </w:r>
          </w:p>
        </w:tc>
        <w:tc>
          <w:tcPr>
            <w:tcW w:w="7124" w:type="dxa"/>
            <w:tcBorders>
              <w:bottom w:val="single" w:sz="8" w:space="0" w:color="000000"/>
              <w:right w:val="single" w:sz="8" w:space="0" w:color="000000"/>
            </w:tcBorders>
          </w:tcPr>
          <w:p w:rsidR="004937DD" w:rsidRPr="004937DD" w:rsidRDefault="004937DD" w:rsidP="004937DD">
            <w:pPr>
              <w:rPr>
                <w:rFonts w:ascii="Times New Roman" w:eastAsia="Times New Roman" w:hAnsi="Times New Roman" w:cs="Times New Roman"/>
                <w:sz w:val="24"/>
                <w:szCs w:val="24"/>
                <w:highlight w:val="white"/>
                <w:lang w:val="uk-UA"/>
              </w:rPr>
            </w:pPr>
            <w:r w:rsidRPr="004937DD">
              <w:rPr>
                <w:rFonts w:ascii="Times New Roman" w:eastAsia="Times New Roman" w:hAnsi="Times New Roman" w:cs="Times New Roman"/>
                <w:b/>
                <w:i/>
                <w:sz w:val="24"/>
                <w:szCs w:val="24"/>
                <w:highlight w:val="white"/>
                <w:lang w:val="uk-UA"/>
              </w:rPr>
              <w:t>Уміння:</w:t>
            </w:r>
            <w:r w:rsidRPr="004937DD">
              <w:rPr>
                <w:rFonts w:ascii="Times New Roman" w:eastAsia="Times New Roman" w:hAnsi="Times New Roman" w:cs="Times New Roman"/>
                <w:sz w:val="24"/>
                <w:szCs w:val="24"/>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4937DD" w:rsidRPr="004937DD" w:rsidRDefault="004937DD" w:rsidP="004937DD">
            <w:pPr>
              <w:rPr>
                <w:rFonts w:ascii="Times New Roman" w:eastAsia="Times New Roman" w:hAnsi="Times New Roman" w:cs="Times New Roman"/>
                <w:sz w:val="24"/>
                <w:szCs w:val="24"/>
                <w:highlight w:val="white"/>
                <w:lang w:val="uk-UA"/>
              </w:rPr>
            </w:pPr>
            <w:r w:rsidRPr="004937DD">
              <w:rPr>
                <w:rFonts w:ascii="Times New Roman" w:eastAsia="Times New Roman" w:hAnsi="Times New Roman" w:cs="Times New Roman"/>
                <w:b/>
                <w:i/>
                <w:sz w:val="24"/>
                <w:szCs w:val="24"/>
                <w:highlight w:val="white"/>
                <w:lang w:val="uk-UA"/>
              </w:rPr>
              <w:t>Ставлення:</w:t>
            </w:r>
            <w:r w:rsidRPr="004937DD">
              <w:rPr>
                <w:rFonts w:ascii="Times New Roman" w:eastAsia="Times New Roman" w:hAnsi="Times New Roman" w:cs="Times New Roman"/>
                <w:sz w:val="24"/>
                <w:szCs w:val="24"/>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4937DD" w:rsidRPr="004937DD" w:rsidRDefault="004937DD" w:rsidP="004937DD">
            <w:pPr>
              <w:rPr>
                <w:rFonts w:ascii="Times New Roman" w:eastAsia="Times New Roman" w:hAnsi="Times New Roman" w:cs="Times New Roman"/>
                <w:sz w:val="24"/>
                <w:szCs w:val="24"/>
                <w:highlight w:val="white"/>
                <w:lang w:val="uk-UA"/>
              </w:rPr>
            </w:pPr>
            <w:r w:rsidRPr="004937DD">
              <w:rPr>
                <w:rFonts w:ascii="Times New Roman" w:eastAsia="Times New Roman" w:hAnsi="Times New Roman" w:cs="Times New Roman"/>
                <w:b/>
                <w:i/>
                <w:sz w:val="24"/>
                <w:szCs w:val="24"/>
                <w:highlight w:val="white"/>
                <w:lang w:val="uk-UA"/>
              </w:rPr>
              <w:t>Навчальні ресурси:</w:t>
            </w:r>
            <w:r w:rsidRPr="004937DD">
              <w:rPr>
                <w:rFonts w:ascii="Times New Roman" w:eastAsia="Times New Roman" w:hAnsi="Times New Roman" w:cs="Times New Roman"/>
                <w:sz w:val="24"/>
                <w:szCs w:val="24"/>
                <w:highlight w:val="white"/>
                <w:lang w:val="uk-UA"/>
              </w:rPr>
              <w:t xml:space="preserve"> завдання соціального змісту</w:t>
            </w:r>
          </w:p>
        </w:tc>
      </w:tr>
      <w:tr w:rsidR="004937DD" w:rsidRPr="004937DD" w:rsidTr="00F670AA">
        <w:tc>
          <w:tcPr>
            <w:tcW w:w="534" w:type="dxa"/>
            <w:tcBorders>
              <w:left w:val="single" w:sz="8" w:space="0" w:color="000000"/>
              <w:bottom w:val="single" w:sz="8" w:space="0" w:color="000000"/>
              <w:right w:val="single" w:sz="8" w:space="0" w:color="000000"/>
            </w:tcBorders>
          </w:tcPr>
          <w:p w:rsidR="004937DD" w:rsidRPr="004937DD" w:rsidRDefault="004937DD" w:rsidP="004937DD">
            <w:pPr>
              <w:rPr>
                <w:rFonts w:ascii="Times New Roman" w:eastAsia="Times New Roman" w:hAnsi="Times New Roman" w:cs="Times New Roman"/>
                <w:sz w:val="24"/>
                <w:szCs w:val="24"/>
                <w:highlight w:val="white"/>
                <w:lang w:val="uk-UA"/>
              </w:rPr>
            </w:pPr>
            <w:r w:rsidRPr="004937DD">
              <w:rPr>
                <w:rFonts w:ascii="Times New Roman" w:eastAsia="Times New Roman" w:hAnsi="Times New Roman" w:cs="Times New Roman"/>
                <w:sz w:val="24"/>
                <w:szCs w:val="24"/>
                <w:highlight w:val="white"/>
                <w:lang w:val="uk-UA"/>
              </w:rPr>
              <w:t>9</w:t>
            </w:r>
          </w:p>
        </w:tc>
        <w:tc>
          <w:tcPr>
            <w:tcW w:w="1913" w:type="dxa"/>
            <w:tcBorders>
              <w:bottom w:val="single" w:sz="8" w:space="0" w:color="000000"/>
              <w:right w:val="single" w:sz="8" w:space="0" w:color="000000"/>
            </w:tcBorders>
          </w:tcPr>
          <w:p w:rsidR="004937DD" w:rsidRPr="004937DD" w:rsidRDefault="004937DD" w:rsidP="004937DD">
            <w:pPr>
              <w:rPr>
                <w:rFonts w:ascii="Times New Roman" w:eastAsia="Times New Roman" w:hAnsi="Times New Roman" w:cs="Times New Roman"/>
                <w:sz w:val="24"/>
                <w:szCs w:val="24"/>
                <w:highlight w:val="white"/>
                <w:lang w:val="uk-UA"/>
              </w:rPr>
            </w:pPr>
            <w:r w:rsidRPr="004937DD">
              <w:rPr>
                <w:rFonts w:ascii="Times New Roman" w:eastAsia="Times New Roman" w:hAnsi="Times New Roman" w:cs="Times New Roman"/>
                <w:sz w:val="24"/>
                <w:szCs w:val="24"/>
                <w:highlight w:val="white"/>
                <w:lang w:val="uk-UA"/>
              </w:rPr>
              <w:t>Обізнаність і самовираження у сфері культури</w:t>
            </w:r>
          </w:p>
        </w:tc>
        <w:tc>
          <w:tcPr>
            <w:tcW w:w="7124" w:type="dxa"/>
            <w:tcBorders>
              <w:bottom w:val="single" w:sz="8" w:space="0" w:color="000000"/>
              <w:right w:val="single" w:sz="8" w:space="0" w:color="000000"/>
            </w:tcBorders>
          </w:tcPr>
          <w:p w:rsidR="004937DD" w:rsidRPr="004937DD" w:rsidRDefault="004937DD" w:rsidP="004937DD">
            <w:pPr>
              <w:rPr>
                <w:rFonts w:ascii="Times New Roman" w:eastAsia="Times New Roman" w:hAnsi="Times New Roman" w:cs="Times New Roman"/>
                <w:sz w:val="24"/>
                <w:szCs w:val="24"/>
                <w:highlight w:val="white"/>
                <w:lang w:val="uk-UA"/>
              </w:rPr>
            </w:pPr>
            <w:r w:rsidRPr="004937DD">
              <w:rPr>
                <w:rFonts w:ascii="Times New Roman" w:eastAsia="Times New Roman" w:hAnsi="Times New Roman" w:cs="Times New Roman"/>
                <w:b/>
                <w:i/>
                <w:sz w:val="24"/>
                <w:szCs w:val="24"/>
                <w:highlight w:val="white"/>
                <w:lang w:val="uk-UA"/>
              </w:rPr>
              <w:t xml:space="preserve">Уміння: </w:t>
            </w:r>
            <w:r w:rsidRPr="004937DD">
              <w:rPr>
                <w:rFonts w:ascii="Times New Roman" w:eastAsia="Times New Roman" w:hAnsi="Times New Roman" w:cs="Times New Roman"/>
                <w:sz w:val="24"/>
                <w:szCs w:val="24"/>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4937DD" w:rsidRPr="004937DD" w:rsidRDefault="004937DD" w:rsidP="004937DD">
            <w:pPr>
              <w:rPr>
                <w:rFonts w:ascii="Times New Roman" w:eastAsia="Times New Roman" w:hAnsi="Times New Roman" w:cs="Times New Roman"/>
                <w:sz w:val="24"/>
                <w:szCs w:val="24"/>
                <w:highlight w:val="white"/>
                <w:lang w:val="uk-UA"/>
              </w:rPr>
            </w:pPr>
            <w:r w:rsidRPr="004937DD">
              <w:rPr>
                <w:rFonts w:ascii="Times New Roman" w:eastAsia="Times New Roman" w:hAnsi="Times New Roman" w:cs="Times New Roman"/>
                <w:b/>
                <w:i/>
                <w:sz w:val="24"/>
                <w:szCs w:val="24"/>
                <w:highlight w:val="white"/>
                <w:lang w:val="uk-UA"/>
              </w:rPr>
              <w:t>Ставлення:</w:t>
            </w:r>
            <w:r w:rsidRPr="004937DD">
              <w:rPr>
                <w:rFonts w:ascii="Times New Roman" w:eastAsia="Times New Roman" w:hAnsi="Times New Roman" w:cs="Times New Roman"/>
                <w:sz w:val="24"/>
                <w:szCs w:val="24"/>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4937DD">
              <w:rPr>
                <w:rFonts w:ascii="Times New Roman" w:eastAsia="Times New Roman" w:hAnsi="Times New Roman" w:cs="Times New Roman"/>
                <w:sz w:val="24"/>
                <w:szCs w:val="24"/>
                <w:highlight w:val="white"/>
                <w:lang w:val="uk-UA"/>
              </w:rPr>
              <w:t>.</w:t>
            </w:r>
          </w:p>
          <w:p w:rsidR="004937DD" w:rsidRPr="004937DD" w:rsidRDefault="004937DD" w:rsidP="004937DD">
            <w:pPr>
              <w:rPr>
                <w:rFonts w:ascii="Times New Roman" w:eastAsia="Times New Roman" w:hAnsi="Times New Roman" w:cs="Times New Roman"/>
                <w:sz w:val="24"/>
                <w:szCs w:val="24"/>
                <w:lang w:val="uk-UA"/>
              </w:rPr>
            </w:pPr>
            <w:r w:rsidRPr="004937DD">
              <w:rPr>
                <w:rFonts w:ascii="Times New Roman" w:eastAsia="Times New Roman" w:hAnsi="Times New Roman" w:cs="Times New Roman"/>
                <w:b/>
                <w:i/>
                <w:sz w:val="24"/>
                <w:szCs w:val="24"/>
                <w:highlight w:val="white"/>
                <w:lang w:val="uk-UA"/>
              </w:rPr>
              <w:t>Навчальні ресурси:</w:t>
            </w:r>
            <w:r w:rsidRPr="004937DD">
              <w:rPr>
                <w:rFonts w:ascii="Times New Roman" w:eastAsia="Times New Roman" w:hAnsi="Times New Roman" w:cs="Times New Roman"/>
                <w:sz w:val="24"/>
                <w:szCs w:val="24"/>
                <w:lang w:val="uk-UA"/>
              </w:rPr>
              <w:t>математичні моделі в різних видах мистецтва</w:t>
            </w:r>
            <w:r w:rsidR="00F670AA">
              <w:rPr>
                <w:rFonts w:ascii="Times New Roman" w:eastAsia="Times New Roman" w:hAnsi="Times New Roman" w:cs="Times New Roman"/>
                <w:sz w:val="24"/>
                <w:szCs w:val="24"/>
                <w:lang w:val="uk-UA"/>
              </w:rPr>
              <w:t>.</w:t>
            </w:r>
          </w:p>
        </w:tc>
      </w:tr>
      <w:tr w:rsidR="004937DD" w:rsidRPr="00521668" w:rsidTr="00F670AA">
        <w:tc>
          <w:tcPr>
            <w:tcW w:w="534" w:type="dxa"/>
            <w:tcBorders>
              <w:left w:val="single" w:sz="8" w:space="0" w:color="000000"/>
              <w:bottom w:val="single" w:sz="8" w:space="0" w:color="000000"/>
              <w:right w:val="single" w:sz="8" w:space="0" w:color="000000"/>
            </w:tcBorders>
          </w:tcPr>
          <w:p w:rsidR="004937DD" w:rsidRPr="004937DD" w:rsidRDefault="004937DD" w:rsidP="004937DD">
            <w:pPr>
              <w:rPr>
                <w:rFonts w:ascii="Times New Roman" w:eastAsia="Times New Roman" w:hAnsi="Times New Roman" w:cs="Times New Roman"/>
                <w:sz w:val="24"/>
                <w:szCs w:val="24"/>
                <w:highlight w:val="white"/>
                <w:lang w:val="uk-UA"/>
              </w:rPr>
            </w:pPr>
            <w:r w:rsidRPr="004937DD">
              <w:rPr>
                <w:rFonts w:ascii="Times New Roman" w:eastAsia="Times New Roman" w:hAnsi="Times New Roman" w:cs="Times New Roman"/>
                <w:sz w:val="24"/>
                <w:szCs w:val="24"/>
                <w:highlight w:val="white"/>
                <w:lang w:val="uk-UA"/>
              </w:rPr>
              <w:t>10</w:t>
            </w:r>
          </w:p>
        </w:tc>
        <w:tc>
          <w:tcPr>
            <w:tcW w:w="1913" w:type="dxa"/>
            <w:tcBorders>
              <w:bottom w:val="single" w:sz="8" w:space="0" w:color="000000"/>
              <w:right w:val="single" w:sz="8" w:space="0" w:color="000000"/>
            </w:tcBorders>
          </w:tcPr>
          <w:p w:rsidR="004937DD" w:rsidRPr="004937DD" w:rsidRDefault="004937DD" w:rsidP="004937DD">
            <w:pPr>
              <w:rPr>
                <w:rFonts w:ascii="Times New Roman" w:eastAsia="Times New Roman" w:hAnsi="Times New Roman" w:cs="Times New Roman"/>
                <w:sz w:val="24"/>
                <w:szCs w:val="24"/>
                <w:highlight w:val="white"/>
                <w:lang w:val="uk-UA"/>
              </w:rPr>
            </w:pPr>
            <w:r w:rsidRPr="004937DD">
              <w:rPr>
                <w:rFonts w:ascii="Times New Roman" w:eastAsia="Times New Roman" w:hAnsi="Times New Roman" w:cs="Times New Roman"/>
                <w:sz w:val="24"/>
                <w:szCs w:val="24"/>
                <w:highlight w:val="white"/>
                <w:lang w:val="uk-UA"/>
              </w:rPr>
              <w:t>Екологічна грамотність і здорове життя</w:t>
            </w:r>
          </w:p>
        </w:tc>
        <w:tc>
          <w:tcPr>
            <w:tcW w:w="7124" w:type="dxa"/>
            <w:tcBorders>
              <w:bottom w:val="single" w:sz="8" w:space="0" w:color="000000"/>
              <w:right w:val="single" w:sz="8" w:space="0" w:color="000000"/>
            </w:tcBorders>
          </w:tcPr>
          <w:p w:rsidR="004937DD" w:rsidRPr="004937DD" w:rsidRDefault="004937DD" w:rsidP="004937DD">
            <w:pPr>
              <w:rPr>
                <w:rFonts w:ascii="Times New Roman" w:eastAsia="Times New Roman" w:hAnsi="Times New Roman" w:cs="Times New Roman"/>
                <w:sz w:val="24"/>
                <w:szCs w:val="24"/>
                <w:highlight w:val="white"/>
                <w:lang w:val="uk-UA"/>
              </w:rPr>
            </w:pPr>
            <w:r w:rsidRPr="004937DD">
              <w:rPr>
                <w:rFonts w:ascii="Times New Roman" w:eastAsia="Times New Roman" w:hAnsi="Times New Roman" w:cs="Times New Roman"/>
                <w:b/>
                <w:i/>
                <w:sz w:val="24"/>
                <w:szCs w:val="24"/>
                <w:highlight w:val="white"/>
                <w:lang w:val="uk-UA"/>
              </w:rPr>
              <w:t>Уміння:</w:t>
            </w:r>
            <w:r w:rsidRPr="004937DD">
              <w:rPr>
                <w:rFonts w:ascii="Times New Roman" w:eastAsia="Times New Roman" w:hAnsi="Times New Roman" w:cs="Times New Roman"/>
                <w:sz w:val="24"/>
                <w:szCs w:val="24"/>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4937DD" w:rsidRPr="004937DD" w:rsidRDefault="004937DD" w:rsidP="004937DD">
            <w:pPr>
              <w:rPr>
                <w:rFonts w:ascii="Times New Roman" w:eastAsia="Times New Roman" w:hAnsi="Times New Roman" w:cs="Times New Roman"/>
                <w:sz w:val="24"/>
                <w:szCs w:val="24"/>
                <w:highlight w:val="white"/>
                <w:lang w:val="uk-UA"/>
              </w:rPr>
            </w:pPr>
            <w:r w:rsidRPr="004937DD">
              <w:rPr>
                <w:rFonts w:ascii="Times New Roman" w:eastAsia="Times New Roman" w:hAnsi="Times New Roman" w:cs="Times New Roman"/>
                <w:b/>
                <w:i/>
                <w:sz w:val="24"/>
                <w:szCs w:val="24"/>
                <w:highlight w:val="white"/>
                <w:lang w:val="uk-UA"/>
              </w:rPr>
              <w:t>Ставлення:</w:t>
            </w:r>
            <w:r w:rsidRPr="004937DD">
              <w:rPr>
                <w:rFonts w:ascii="Times New Roman" w:eastAsia="Times New Roman" w:hAnsi="Times New Roman" w:cs="Times New Roman"/>
                <w:sz w:val="24"/>
                <w:szCs w:val="24"/>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4937DD" w:rsidRPr="004937DD" w:rsidRDefault="004937DD" w:rsidP="004937DD">
            <w:pPr>
              <w:rPr>
                <w:rFonts w:ascii="Times New Roman" w:eastAsia="Times New Roman" w:hAnsi="Times New Roman" w:cs="Times New Roman"/>
                <w:sz w:val="24"/>
                <w:szCs w:val="24"/>
                <w:highlight w:val="white"/>
                <w:lang w:val="uk-UA"/>
              </w:rPr>
            </w:pPr>
            <w:r w:rsidRPr="004937DD">
              <w:rPr>
                <w:rFonts w:ascii="Times New Roman" w:eastAsia="Times New Roman" w:hAnsi="Times New Roman" w:cs="Times New Roman"/>
                <w:b/>
                <w:i/>
                <w:sz w:val="24"/>
                <w:szCs w:val="24"/>
                <w:highlight w:val="white"/>
                <w:lang w:val="uk-UA"/>
              </w:rPr>
              <w:t>Навчальні ресурси:</w:t>
            </w:r>
            <w:r w:rsidRPr="004937DD">
              <w:rPr>
                <w:rFonts w:ascii="Times New Roman" w:eastAsia="Times New Roman" w:hAnsi="Times New Roman" w:cs="Times New Roman"/>
                <w:sz w:val="24"/>
                <w:szCs w:val="24"/>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4937DD" w:rsidRPr="007C127B" w:rsidRDefault="004937DD" w:rsidP="004937DD">
      <w:pPr>
        <w:spacing w:after="0" w:line="240" w:lineRule="auto"/>
        <w:ind w:firstLine="709"/>
        <w:jc w:val="both"/>
        <w:rPr>
          <w:rFonts w:ascii="Times New Roman" w:eastAsia="Calibri" w:hAnsi="Times New Roman" w:cs="Times New Roman"/>
          <w:sz w:val="26"/>
          <w:szCs w:val="26"/>
          <w:highlight w:val="white"/>
          <w:lang w:val="uk-UA" w:eastAsia="en-US"/>
        </w:rPr>
      </w:pPr>
      <w:r w:rsidRPr="007C127B">
        <w:rPr>
          <w:rFonts w:ascii="Times New Roman" w:eastAsia="Calibri" w:hAnsi="Times New Roman" w:cs="Times New Roman"/>
          <w:sz w:val="26"/>
          <w:szCs w:val="26"/>
          <w:highlight w:val="white"/>
          <w:lang w:val="uk-UA" w:eastAsia="en-US"/>
        </w:rPr>
        <w:lastRenderedPageBreak/>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w:t>
      </w:r>
    </w:p>
    <w:p w:rsidR="004937DD" w:rsidRPr="007C127B" w:rsidRDefault="007D55C8" w:rsidP="008B74E5">
      <w:pPr>
        <w:spacing w:after="0" w:line="240" w:lineRule="auto"/>
        <w:jc w:val="both"/>
        <w:rPr>
          <w:rFonts w:ascii="Times New Roman" w:eastAsia="Times New Roman" w:hAnsi="Times New Roman" w:cs="Times New Roman"/>
          <w:sz w:val="26"/>
          <w:szCs w:val="26"/>
          <w:highlight w:val="white"/>
          <w:lang w:val="uk-UA" w:eastAsia="en-US"/>
        </w:rPr>
      </w:pPr>
      <w:r>
        <w:rPr>
          <w:rFonts w:ascii="Times New Roman" w:eastAsia="Times New Roman" w:hAnsi="Times New Roman" w:cs="Times New Roman"/>
          <w:sz w:val="26"/>
          <w:szCs w:val="26"/>
          <w:highlight w:val="white"/>
          <w:lang w:val="uk-UA" w:eastAsia="en-US"/>
        </w:rPr>
        <w:t xml:space="preserve">     </w:t>
      </w:r>
      <w:r w:rsidR="004937DD" w:rsidRPr="007C127B">
        <w:rPr>
          <w:rFonts w:ascii="Times New Roman" w:eastAsia="Times New Roman" w:hAnsi="Times New Roman" w:cs="Times New Roman"/>
          <w:sz w:val="26"/>
          <w:szCs w:val="26"/>
          <w:highlight w:val="white"/>
          <w:lang w:val="uk-UA" w:eastAsia="en-US"/>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w:t>
      </w:r>
    </w:p>
    <w:p w:rsidR="004937DD" w:rsidRDefault="007D55C8" w:rsidP="008B74E5">
      <w:pPr>
        <w:spacing w:after="0" w:line="240" w:lineRule="auto"/>
        <w:jc w:val="both"/>
        <w:rPr>
          <w:rFonts w:ascii="Times New Roman" w:eastAsia="Times New Roman" w:hAnsi="Times New Roman" w:cs="Times New Roman"/>
          <w:sz w:val="26"/>
          <w:szCs w:val="26"/>
          <w:highlight w:val="white"/>
          <w:lang w:val="uk-UA" w:eastAsia="en-US"/>
        </w:rPr>
      </w:pPr>
      <w:r>
        <w:rPr>
          <w:rFonts w:ascii="Times New Roman" w:eastAsia="Times New Roman" w:hAnsi="Times New Roman" w:cs="Times New Roman"/>
          <w:sz w:val="26"/>
          <w:szCs w:val="26"/>
          <w:highlight w:val="white"/>
          <w:lang w:val="uk-UA" w:eastAsia="en-US"/>
        </w:rPr>
        <w:t xml:space="preserve">     </w:t>
      </w:r>
      <w:r w:rsidR="004937DD" w:rsidRPr="007C127B">
        <w:rPr>
          <w:rFonts w:ascii="Times New Roman" w:eastAsia="Times New Roman" w:hAnsi="Times New Roman" w:cs="Times New Roman"/>
          <w:sz w:val="26"/>
          <w:szCs w:val="26"/>
          <w:highlight w:val="white"/>
          <w:lang w:val="uk-UA" w:eastAsia="en-US"/>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F670AA" w:rsidRPr="00F670AA" w:rsidRDefault="007D55C8" w:rsidP="00F670AA">
      <w:pPr>
        <w:spacing w:after="0" w:line="240" w:lineRule="auto"/>
        <w:jc w:val="both"/>
        <w:rPr>
          <w:rFonts w:ascii="Times New Roman" w:eastAsia="Times New Roman" w:hAnsi="Times New Roman" w:cs="Times New Roman"/>
          <w:sz w:val="26"/>
          <w:szCs w:val="26"/>
          <w:highlight w:val="white"/>
          <w:lang w:eastAsia="en-US"/>
        </w:rPr>
      </w:pPr>
      <w:r>
        <w:rPr>
          <w:rFonts w:ascii="Times New Roman" w:eastAsia="Times New Roman" w:hAnsi="Times New Roman" w:cs="Times New Roman"/>
          <w:sz w:val="26"/>
          <w:szCs w:val="26"/>
          <w:highlight w:val="white"/>
          <w:lang w:val="uk-UA" w:eastAsia="en-US"/>
        </w:rPr>
        <w:t xml:space="preserve">     </w:t>
      </w:r>
      <w:r w:rsidR="00F670AA" w:rsidRPr="00F670AA">
        <w:rPr>
          <w:rFonts w:ascii="Times New Roman" w:eastAsia="Times New Roman" w:hAnsi="Times New Roman" w:cs="Times New Roman"/>
          <w:sz w:val="26"/>
          <w:szCs w:val="26"/>
          <w:highlight w:val="white"/>
          <w:lang w:eastAsia="en-US"/>
        </w:rPr>
        <w:t>Навчання за наскрізними лініями реалізується насамперед через:</w:t>
      </w:r>
    </w:p>
    <w:p w:rsidR="00F670AA" w:rsidRPr="00F670AA" w:rsidRDefault="00F670AA" w:rsidP="00F670AA">
      <w:pPr>
        <w:spacing w:after="0" w:line="240" w:lineRule="auto"/>
        <w:jc w:val="both"/>
        <w:rPr>
          <w:rFonts w:ascii="Times New Roman" w:eastAsia="Times New Roman" w:hAnsi="Times New Roman" w:cs="Times New Roman"/>
          <w:sz w:val="26"/>
          <w:szCs w:val="26"/>
          <w:highlight w:val="white"/>
          <w:lang w:eastAsia="en-US"/>
        </w:rPr>
      </w:pPr>
      <w:r>
        <w:rPr>
          <w:rFonts w:ascii="Times New Roman" w:eastAsia="Times New Roman" w:hAnsi="Times New Roman" w:cs="Times New Roman"/>
          <w:sz w:val="26"/>
          <w:szCs w:val="26"/>
          <w:highlight w:val="white"/>
          <w:lang w:val="uk-UA" w:eastAsia="en-US"/>
        </w:rPr>
        <w:t xml:space="preserve">- </w:t>
      </w:r>
      <w:r w:rsidRPr="00F670AA">
        <w:rPr>
          <w:rFonts w:ascii="Times New Roman" w:eastAsia="Times New Roman" w:hAnsi="Times New Roman" w:cs="Times New Roman"/>
          <w:sz w:val="26"/>
          <w:szCs w:val="26"/>
          <w:highlight w:val="white"/>
          <w:lang w:eastAsia="en-US"/>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F670AA" w:rsidRPr="00F670AA" w:rsidRDefault="00F670AA" w:rsidP="00F670AA">
      <w:pPr>
        <w:spacing w:after="0" w:line="240" w:lineRule="auto"/>
        <w:jc w:val="both"/>
        <w:rPr>
          <w:rFonts w:ascii="Times New Roman" w:eastAsia="Times New Roman" w:hAnsi="Times New Roman" w:cs="Times New Roman"/>
          <w:sz w:val="26"/>
          <w:szCs w:val="26"/>
          <w:highlight w:val="white"/>
          <w:lang w:eastAsia="en-US"/>
        </w:rPr>
      </w:pPr>
      <w:r>
        <w:rPr>
          <w:rFonts w:ascii="Times New Roman" w:eastAsia="Times New Roman" w:hAnsi="Times New Roman" w:cs="Times New Roman"/>
          <w:sz w:val="26"/>
          <w:szCs w:val="26"/>
          <w:highlight w:val="white"/>
          <w:lang w:val="uk-UA" w:eastAsia="en-US"/>
        </w:rPr>
        <w:t xml:space="preserve">- </w:t>
      </w:r>
      <w:r w:rsidRPr="00F670AA">
        <w:rPr>
          <w:rFonts w:ascii="Times New Roman" w:eastAsia="Times New Roman" w:hAnsi="Times New Roman" w:cs="Times New Roman"/>
          <w:sz w:val="26"/>
          <w:szCs w:val="26"/>
          <w:highlight w:val="white"/>
          <w:lang w:eastAsia="en-US"/>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F670AA" w:rsidRPr="00F670AA" w:rsidRDefault="00F670AA" w:rsidP="00F670AA">
      <w:pPr>
        <w:spacing w:after="0" w:line="240" w:lineRule="auto"/>
        <w:jc w:val="both"/>
        <w:rPr>
          <w:rFonts w:ascii="Times New Roman" w:eastAsia="Times New Roman" w:hAnsi="Times New Roman" w:cs="Times New Roman"/>
          <w:sz w:val="26"/>
          <w:szCs w:val="26"/>
          <w:highlight w:val="white"/>
          <w:lang w:eastAsia="en-US"/>
        </w:rPr>
      </w:pPr>
      <w:r>
        <w:rPr>
          <w:rFonts w:ascii="Times New Roman" w:eastAsia="Times New Roman" w:hAnsi="Times New Roman" w:cs="Times New Roman"/>
          <w:sz w:val="26"/>
          <w:szCs w:val="26"/>
          <w:highlight w:val="white"/>
          <w:lang w:val="uk-UA" w:eastAsia="en-US"/>
        </w:rPr>
        <w:t xml:space="preserve">- </w:t>
      </w:r>
      <w:r w:rsidRPr="00F670AA">
        <w:rPr>
          <w:rFonts w:ascii="Times New Roman" w:eastAsia="Times New Roman" w:hAnsi="Times New Roman" w:cs="Times New Roman"/>
          <w:sz w:val="26"/>
          <w:szCs w:val="26"/>
          <w:highlight w:val="white"/>
          <w:lang w:eastAsia="en-US"/>
        </w:rPr>
        <w:t>предмети за вибором;</w:t>
      </w:r>
    </w:p>
    <w:p w:rsidR="00F670AA" w:rsidRPr="00F670AA" w:rsidRDefault="00F670AA" w:rsidP="00F670AA">
      <w:pPr>
        <w:spacing w:after="0" w:line="240" w:lineRule="auto"/>
        <w:jc w:val="both"/>
        <w:rPr>
          <w:rFonts w:ascii="Times New Roman" w:eastAsia="Times New Roman" w:hAnsi="Times New Roman" w:cs="Times New Roman"/>
          <w:sz w:val="26"/>
          <w:szCs w:val="26"/>
          <w:highlight w:val="white"/>
          <w:lang w:eastAsia="en-US"/>
        </w:rPr>
      </w:pPr>
      <w:r>
        <w:rPr>
          <w:rFonts w:ascii="Times New Roman" w:eastAsia="Times New Roman" w:hAnsi="Times New Roman" w:cs="Times New Roman"/>
          <w:sz w:val="26"/>
          <w:szCs w:val="26"/>
          <w:highlight w:val="white"/>
          <w:lang w:val="uk-UA" w:eastAsia="en-US"/>
        </w:rPr>
        <w:t xml:space="preserve">- </w:t>
      </w:r>
      <w:r w:rsidRPr="00F670AA">
        <w:rPr>
          <w:rFonts w:ascii="Times New Roman" w:eastAsia="Times New Roman" w:hAnsi="Times New Roman" w:cs="Times New Roman"/>
          <w:sz w:val="26"/>
          <w:szCs w:val="26"/>
          <w:highlight w:val="white"/>
          <w:lang w:eastAsia="en-US"/>
        </w:rPr>
        <w:t>роботу в проектах;</w:t>
      </w:r>
    </w:p>
    <w:p w:rsidR="00F670AA" w:rsidRPr="00F670AA" w:rsidRDefault="00F670AA" w:rsidP="00F670AA">
      <w:pPr>
        <w:spacing w:after="0" w:line="240" w:lineRule="auto"/>
        <w:jc w:val="both"/>
        <w:rPr>
          <w:rFonts w:ascii="Times New Roman" w:eastAsia="Times New Roman" w:hAnsi="Times New Roman" w:cs="Times New Roman"/>
          <w:sz w:val="26"/>
          <w:szCs w:val="26"/>
          <w:highlight w:val="white"/>
          <w:lang w:eastAsia="en-US"/>
        </w:rPr>
      </w:pPr>
      <w:r>
        <w:rPr>
          <w:rFonts w:ascii="Times New Roman" w:eastAsia="Times New Roman" w:hAnsi="Times New Roman" w:cs="Times New Roman"/>
          <w:sz w:val="26"/>
          <w:szCs w:val="26"/>
          <w:highlight w:val="white"/>
          <w:lang w:val="uk-UA" w:eastAsia="en-US"/>
        </w:rPr>
        <w:t xml:space="preserve">- </w:t>
      </w:r>
      <w:r w:rsidRPr="00F670AA">
        <w:rPr>
          <w:rFonts w:ascii="Times New Roman" w:eastAsia="Times New Roman" w:hAnsi="Times New Roman" w:cs="Times New Roman"/>
          <w:sz w:val="26"/>
          <w:szCs w:val="26"/>
          <w:highlight w:val="white"/>
          <w:lang w:eastAsia="en-US"/>
        </w:rPr>
        <w:t>позакласну навчальну роботу і роботу гуртків.</w:t>
      </w:r>
    </w:p>
    <w:tbl>
      <w:tblPr>
        <w:tblpPr w:leftFromText="180" w:rightFromText="180" w:vertAnchor="text" w:horzAnchor="margin" w:tblpXSpec="center" w:tblpY="609"/>
        <w:tblW w:w="10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9217"/>
      </w:tblGrid>
      <w:tr w:rsidR="00530996" w:rsidRPr="00530996" w:rsidTr="00530996">
        <w:trPr>
          <w:trHeight w:val="19"/>
        </w:trPr>
        <w:tc>
          <w:tcPr>
            <w:tcW w:w="817" w:type="dxa"/>
          </w:tcPr>
          <w:p w:rsidR="00530996" w:rsidRPr="00530996" w:rsidRDefault="00530996" w:rsidP="00530996">
            <w:pPr>
              <w:spacing w:after="0" w:line="240" w:lineRule="auto"/>
              <w:jc w:val="both"/>
              <w:rPr>
                <w:rFonts w:ascii="Times New Roman" w:eastAsia="Times New Roman" w:hAnsi="Times New Roman" w:cs="Times New Roman"/>
                <w:b/>
                <w:sz w:val="24"/>
                <w:szCs w:val="24"/>
                <w:highlight w:val="white"/>
                <w:lang w:val="uk-UA" w:eastAsia="en-US"/>
              </w:rPr>
            </w:pPr>
            <w:r w:rsidRPr="00530996">
              <w:rPr>
                <w:rFonts w:ascii="Times New Roman" w:eastAsia="Times New Roman" w:hAnsi="Times New Roman" w:cs="Times New Roman"/>
                <w:b/>
                <w:sz w:val="24"/>
                <w:szCs w:val="24"/>
                <w:highlight w:val="white"/>
                <w:lang w:val="uk-UA" w:eastAsia="en-US"/>
              </w:rPr>
              <w:t>Наскрізна лінія</w:t>
            </w:r>
          </w:p>
        </w:tc>
        <w:tc>
          <w:tcPr>
            <w:tcW w:w="9217" w:type="dxa"/>
          </w:tcPr>
          <w:p w:rsidR="00530996" w:rsidRPr="00530996" w:rsidRDefault="00530996" w:rsidP="00530996">
            <w:pPr>
              <w:spacing w:after="0" w:line="240" w:lineRule="auto"/>
              <w:jc w:val="both"/>
              <w:rPr>
                <w:rFonts w:ascii="Times New Roman" w:eastAsia="Times New Roman" w:hAnsi="Times New Roman" w:cs="Times New Roman"/>
                <w:b/>
                <w:sz w:val="24"/>
                <w:szCs w:val="24"/>
                <w:highlight w:val="white"/>
                <w:lang w:val="uk-UA" w:eastAsia="en-US"/>
              </w:rPr>
            </w:pPr>
            <w:r w:rsidRPr="00530996">
              <w:rPr>
                <w:rFonts w:ascii="Times New Roman" w:eastAsia="Times New Roman" w:hAnsi="Times New Roman" w:cs="Times New Roman"/>
                <w:b/>
                <w:sz w:val="24"/>
                <w:szCs w:val="24"/>
                <w:highlight w:val="white"/>
                <w:lang w:val="uk-UA" w:eastAsia="en-US"/>
              </w:rPr>
              <w:t>Коротка характеристика</w:t>
            </w:r>
          </w:p>
        </w:tc>
      </w:tr>
      <w:tr w:rsidR="00530996" w:rsidRPr="00530996" w:rsidTr="00530996">
        <w:trPr>
          <w:cantSplit/>
          <w:trHeight w:val="19"/>
        </w:trPr>
        <w:tc>
          <w:tcPr>
            <w:tcW w:w="817" w:type="dxa"/>
            <w:textDirection w:val="btLr"/>
          </w:tcPr>
          <w:p w:rsidR="00530996" w:rsidRPr="00530996" w:rsidRDefault="00530996" w:rsidP="00530996">
            <w:pPr>
              <w:spacing w:after="0" w:line="240" w:lineRule="auto"/>
              <w:jc w:val="both"/>
              <w:rPr>
                <w:rFonts w:ascii="Times New Roman" w:eastAsia="Times New Roman" w:hAnsi="Times New Roman" w:cs="Times New Roman"/>
                <w:sz w:val="24"/>
                <w:szCs w:val="24"/>
                <w:highlight w:val="white"/>
                <w:lang w:val="uk-UA" w:eastAsia="en-US"/>
              </w:rPr>
            </w:pPr>
            <w:r w:rsidRPr="00530996">
              <w:rPr>
                <w:rFonts w:ascii="Times New Roman" w:eastAsia="Times New Roman" w:hAnsi="Times New Roman" w:cs="Times New Roman"/>
                <w:sz w:val="24"/>
                <w:szCs w:val="24"/>
                <w:highlight w:val="white"/>
                <w:lang w:val="uk-UA" w:eastAsia="en-US"/>
              </w:rPr>
              <w:t>Екологічна безпека й сталий розвиток</w:t>
            </w:r>
          </w:p>
        </w:tc>
        <w:tc>
          <w:tcPr>
            <w:tcW w:w="9217" w:type="dxa"/>
          </w:tcPr>
          <w:p w:rsidR="00530996" w:rsidRPr="00530996" w:rsidRDefault="00530996" w:rsidP="00530996">
            <w:pPr>
              <w:spacing w:after="0" w:line="240" w:lineRule="auto"/>
              <w:jc w:val="both"/>
              <w:rPr>
                <w:rFonts w:ascii="Times New Roman" w:eastAsia="Times New Roman" w:hAnsi="Times New Roman" w:cs="Times New Roman"/>
                <w:sz w:val="24"/>
                <w:szCs w:val="24"/>
                <w:highlight w:val="white"/>
                <w:lang w:val="uk-UA" w:eastAsia="en-US"/>
              </w:rPr>
            </w:pPr>
            <w:r w:rsidRPr="00530996">
              <w:rPr>
                <w:rFonts w:ascii="Times New Roman" w:eastAsia="Times New Roman" w:hAnsi="Times New Roman" w:cs="Times New Roman"/>
                <w:sz w:val="24"/>
                <w:szCs w:val="24"/>
                <w:highlight w:val="white"/>
                <w:lang w:val="uk-UA" w:eastAsia="en-US"/>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30996" w:rsidRPr="00530996" w:rsidRDefault="00530996" w:rsidP="00530996">
            <w:pPr>
              <w:spacing w:after="0" w:line="240" w:lineRule="auto"/>
              <w:jc w:val="both"/>
              <w:rPr>
                <w:rFonts w:ascii="Times New Roman" w:eastAsia="Times New Roman" w:hAnsi="Times New Roman" w:cs="Times New Roman"/>
                <w:b/>
                <w:sz w:val="24"/>
                <w:szCs w:val="24"/>
                <w:highlight w:val="white"/>
                <w:lang w:val="uk-UA" w:eastAsia="en-US"/>
              </w:rPr>
            </w:pPr>
            <w:r w:rsidRPr="00530996">
              <w:rPr>
                <w:rFonts w:ascii="Times New Roman" w:eastAsia="Times New Roman" w:hAnsi="Times New Roman" w:cs="Times New Roman"/>
                <w:sz w:val="24"/>
                <w:szCs w:val="24"/>
                <w:highlight w:val="white"/>
                <w:lang w:val="uk-UA" w:eastAsia="en-US"/>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530996" w:rsidRPr="00530996" w:rsidTr="00530996">
        <w:trPr>
          <w:cantSplit/>
          <w:trHeight w:val="19"/>
        </w:trPr>
        <w:tc>
          <w:tcPr>
            <w:tcW w:w="817" w:type="dxa"/>
            <w:textDirection w:val="btLr"/>
          </w:tcPr>
          <w:p w:rsidR="00530996" w:rsidRPr="00530996" w:rsidRDefault="00530996" w:rsidP="00530996">
            <w:pPr>
              <w:spacing w:after="0" w:line="240" w:lineRule="auto"/>
              <w:jc w:val="both"/>
              <w:rPr>
                <w:rFonts w:ascii="Times New Roman" w:eastAsia="Times New Roman" w:hAnsi="Times New Roman" w:cs="Times New Roman"/>
                <w:sz w:val="24"/>
                <w:szCs w:val="24"/>
                <w:highlight w:val="white"/>
                <w:lang w:val="uk-UA" w:eastAsia="en-US"/>
              </w:rPr>
            </w:pPr>
            <w:r w:rsidRPr="00530996">
              <w:rPr>
                <w:rFonts w:ascii="Times New Roman" w:eastAsia="Times New Roman" w:hAnsi="Times New Roman" w:cs="Times New Roman"/>
                <w:sz w:val="24"/>
                <w:szCs w:val="24"/>
                <w:highlight w:val="white"/>
                <w:lang w:val="uk-UA" w:eastAsia="en-US"/>
              </w:rPr>
              <w:lastRenderedPageBreak/>
              <w:t>Громадянська відповідальність</w:t>
            </w:r>
          </w:p>
        </w:tc>
        <w:tc>
          <w:tcPr>
            <w:tcW w:w="9217" w:type="dxa"/>
          </w:tcPr>
          <w:p w:rsidR="00530996" w:rsidRPr="00530996" w:rsidRDefault="00530996" w:rsidP="00530996">
            <w:pPr>
              <w:spacing w:after="0" w:line="240" w:lineRule="auto"/>
              <w:jc w:val="both"/>
              <w:rPr>
                <w:rFonts w:ascii="Times New Roman" w:eastAsia="Times New Roman" w:hAnsi="Times New Roman" w:cs="Times New Roman"/>
                <w:sz w:val="24"/>
                <w:szCs w:val="24"/>
                <w:highlight w:val="white"/>
                <w:lang w:val="uk-UA" w:eastAsia="en-US"/>
              </w:rPr>
            </w:pPr>
            <w:r w:rsidRPr="00530996">
              <w:rPr>
                <w:rFonts w:ascii="Times New Roman" w:eastAsia="Times New Roman" w:hAnsi="Times New Roman" w:cs="Times New Roman"/>
                <w:sz w:val="24"/>
                <w:szCs w:val="24"/>
                <w:highlight w:val="white"/>
                <w:lang w:val="uk-UA" w:eastAsia="en-US"/>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30996" w:rsidRPr="00530996" w:rsidRDefault="00530996" w:rsidP="00530996">
            <w:pPr>
              <w:spacing w:after="0" w:line="240" w:lineRule="auto"/>
              <w:jc w:val="both"/>
              <w:rPr>
                <w:rFonts w:ascii="Times New Roman" w:eastAsia="Times New Roman" w:hAnsi="Times New Roman" w:cs="Times New Roman"/>
                <w:b/>
                <w:sz w:val="24"/>
                <w:szCs w:val="24"/>
                <w:highlight w:val="white"/>
                <w:lang w:val="uk-UA" w:eastAsia="en-US"/>
              </w:rPr>
            </w:pPr>
            <w:r w:rsidRPr="00530996">
              <w:rPr>
                <w:rFonts w:ascii="Times New Roman" w:eastAsia="Times New Roman" w:hAnsi="Times New Roman" w:cs="Times New Roman"/>
                <w:sz w:val="24"/>
                <w:szCs w:val="24"/>
                <w:highlight w:val="white"/>
                <w:lang w:val="uk-UA" w:eastAsia="en-US"/>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30996" w:rsidRPr="00521668" w:rsidTr="00530996">
        <w:trPr>
          <w:cantSplit/>
          <w:trHeight w:val="19"/>
        </w:trPr>
        <w:tc>
          <w:tcPr>
            <w:tcW w:w="817" w:type="dxa"/>
            <w:textDirection w:val="btLr"/>
          </w:tcPr>
          <w:p w:rsidR="00530996" w:rsidRPr="00530996" w:rsidRDefault="00530996" w:rsidP="00530996">
            <w:pPr>
              <w:spacing w:after="0" w:line="240" w:lineRule="auto"/>
              <w:jc w:val="both"/>
              <w:rPr>
                <w:rFonts w:ascii="Times New Roman" w:eastAsia="Times New Roman" w:hAnsi="Times New Roman" w:cs="Times New Roman"/>
                <w:b/>
                <w:sz w:val="24"/>
                <w:szCs w:val="24"/>
                <w:highlight w:val="white"/>
                <w:lang w:val="uk-UA" w:eastAsia="en-US"/>
              </w:rPr>
            </w:pPr>
            <w:r w:rsidRPr="00530996">
              <w:rPr>
                <w:rFonts w:ascii="Times New Roman" w:eastAsia="Times New Roman" w:hAnsi="Times New Roman" w:cs="Times New Roman"/>
                <w:sz w:val="24"/>
                <w:szCs w:val="24"/>
                <w:highlight w:val="white"/>
                <w:lang w:val="uk-UA" w:eastAsia="en-US"/>
              </w:rPr>
              <w:t>Здоров'я і безпека</w:t>
            </w:r>
          </w:p>
        </w:tc>
        <w:tc>
          <w:tcPr>
            <w:tcW w:w="9217" w:type="dxa"/>
          </w:tcPr>
          <w:p w:rsidR="00530996" w:rsidRPr="00530996" w:rsidRDefault="00530996" w:rsidP="00530996">
            <w:pPr>
              <w:spacing w:after="0" w:line="240" w:lineRule="auto"/>
              <w:jc w:val="both"/>
              <w:rPr>
                <w:rFonts w:ascii="Times New Roman" w:eastAsia="Times New Roman" w:hAnsi="Times New Roman" w:cs="Times New Roman"/>
                <w:sz w:val="24"/>
                <w:szCs w:val="24"/>
                <w:highlight w:val="white"/>
                <w:lang w:val="uk-UA" w:eastAsia="en-US"/>
              </w:rPr>
            </w:pPr>
            <w:r w:rsidRPr="00530996">
              <w:rPr>
                <w:rFonts w:ascii="Times New Roman" w:eastAsia="Times New Roman" w:hAnsi="Times New Roman" w:cs="Times New Roman"/>
                <w:sz w:val="24"/>
                <w:szCs w:val="24"/>
                <w:highlight w:val="white"/>
                <w:lang w:val="uk-UA" w:eastAsia="en-US"/>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530996" w:rsidRPr="00530996" w:rsidRDefault="00530996" w:rsidP="00530996">
            <w:pPr>
              <w:spacing w:after="0" w:line="240" w:lineRule="auto"/>
              <w:jc w:val="both"/>
              <w:rPr>
                <w:rFonts w:ascii="Times New Roman" w:eastAsia="Times New Roman" w:hAnsi="Times New Roman" w:cs="Times New Roman"/>
                <w:b/>
                <w:sz w:val="24"/>
                <w:szCs w:val="24"/>
                <w:highlight w:val="white"/>
                <w:lang w:val="uk-UA" w:eastAsia="en-US"/>
              </w:rPr>
            </w:pPr>
            <w:r w:rsidRPr="00530996">
              <w:rPr>
                <w:rFonts w:ascii="Times New Roman" w:eastAsia="Times New Roman" w:hAnsi="Times New Roman" w:cs="Times New Roman"/>
                <w:sz w:val="24"/>
                <w:szCs w:val="24"/>
                <w:highlight w:val="white"/>
                <w:lang w:val="uk-UA" w:eastAsia="en-US"/>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30996" w:rsidRPr="00521668" w:rsidTr="00530996">
        <w:trPr>
          <w:cantSplit/>
          <w:trHeight w:val="19"/>
        </w:trPr>
        <w:tc>
          <w:tcPr>
            <w:tcW w:w="817" w:type="dxa"/>
            <w:textDirection w:val="btLr"/>
          </w:tcPr>
          <w:p w:rsidR="00530996" w:rsidRPr="00530996" w:rsidRDefault="00530996" w:rsidP="00530996">
            <w:pPr>
              <w:spacing w:after="0" w:line="240" w:lineRule="auto"/>
              <w:jc w:val="both"/>
              <w:rPr>
                <w:rFonts w:ascii="Times New Roman" w:eastAsia="Times New Roman" w:hAnsi="Times New Roman" w:cs="Times New Roman"/>
                <w:b/>
                <w:sz w:val="24"/>
                <w:szCs w:val="24"/>
                <w:highlight w:val="white"/>
                <w:lang w:val="uk-UA" w:eastAsia="en-US"/>
              </w:rPr>
            </w:pPr>
            <w:r w:rsidRPr="00530996">
              <w:rPr>
                <w:rFonts w:ascii="Times New Roman" w:eastAsia="Times New Roman" w:hAnsi="Times New Roman" w:cs="Times New Roman"/>
                <w:sz w:val="24"/>
                <w:szCs w:val="24"/>
                <w:highlight w:val="white"/>
                <w:lang w:val="uk-UA" w:eastAsia="en-US"/>
              </w:rPr>
              <w:t>Підприємливість і фінансова грамотність</w:t>
            </w:r>
          </w:p>
        </w:tc>
        <w:tc>
          <w:tcPr>
            <w:tcW w:w="9217" w:type="dxa"/>
          </w:tcPr>
          <w:p w:rsidR="00530996" w:rsidRPr="00530996" w:rsidRDefault="00530996" w:rsidP="00530996">
            <w:pPr>
              <w:spacing w:after="0" w:line="240" w:lineRule="auto"/>
              <w:jc w:val="both"/>
              <w:rPr>
                <w:rFonts w:ascii="Times New Roman" w:eastAsia="Times New Roman" w:hAnsi="Times New Roman" w:cs="Times New Roman"/>
                <w:sz w:val="24"/>
                <w:szCs w:val="24"/>
                <w:highlight w:val="white"/>
                <w:lang w:val="uk-UA" w:eastAsia="en-US"/>
              </w:rPr>
            </w:pPr>
            <w:r w:rsidRPr="00530996">
              <w:rPr>
                <w:rFonts w:ascii="Times New Roman" w:eastAsia="Times New Roman" w:hAnsi="Times New Roman" w:cs="Times New Roman"/>
                <w:sz w:val="24"/>
                <w:szCs w:val="24"/>
                <w:highlight w:val="white"/>
                <w:lang w:val="uk-UA" w:eastAsia="en-US"/>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530996" w:rsidRPr="00530996" w:rsidRDefault="00530996" w:rsidP="00530996">
            <w:pPr>
              <w:spacing w:after="0" w:line="240" w:lineRule="auto"/>
              <w:jc w:val="both"/>
              <w:rPr>
                <w:rFonts w:ascii="Times New Roman" w:eastAsia="Times New Roman" w:hAnsi="Times New Roman" w:cs="Times New Roman"/>
                <w:b/>
                <w:sz w:val="24"/>
                <w:szCs w:val="24"/>
                <w:highlight w:val="white"/>
                <w:lang w:val="uk-UA" w:eastAsia="en-US"/>
              </w:rPr>
            </w:pPr>
            <w:r w:rsidRPr="00530996">
              <w:rPr>
                <w:rFonts w:ascii="Times New Roman" w:eastAsia="Times New Roman" w:hAnsi="Times New Roman" w:cs="Times New Roman"/>
                <w:sz w:val="24"/>
                <w:szCs w:val="24"/>
                <w:highlight w:val="white"/>
                <w:lang w:val="uk-UA" w:eastAsia="en-US"/>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530996" w:rsidRPr="00530996" w:rsidRDefault="007D55C8" w:rsidP="008B74E5">
      <w:pPr>
        <w:spacing w:after="0" w:line="240" w:lineRule="auto"/>
        <w:jc w:val="both"/>
        <w:rPr>
          <w:rFonts w:ascii="Times New Roman" w:eastAsia="Times New Roman" w:hAnsi="Times New Roman" w:cs="Times New Roman"/>
          <w:sz w:val="26"/>
          <w:szCs w:val="26"/>
          <w:highlight w:val="white"/>
          <w:lang w:eastAsia="en-US"/>
        </w:rPr>
      </w:pPr>
      <w:r>
        <w:rPr>
          <w:rFonts w:ascii="Times New Roman" w:eastAsia="Times New Roman" w:hAnsi="Times New Roman" w:cs="Times New Roman"/>
          <w:sz w:val="26"/>
          <w:szCs w:val="26"/>
          <w:highlight w:val="white"/>
          <w:lang w:val="uk-UA" w:eastAsia="en-US"/>
        </w:rPr>
        <w:t xml:space="preserve">     </w:t>
      </w:r>
      <w:r w:rsidR="00530996" w:rsidRPr="00530996">
        <w:rPr>
          <w:rFonts w:ascii="Times New Roman" w:eastAsia="Times New Roman" w:hAnsi="Times New Roman" w:cs="Times New Roman"/>
          <w:sz w:val="26"/>
          <w:szCs w:val="26"/>
          <w:highlight w:val="white"/>
          <w:lang w:val="uk-UA" w:eastAsia="en-US"/>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r w:rsidR="00530996" w:rsidRPr="00530996">
        <w:rPr>
          <w:rFonts w:ascii="Times New Roman" w:eastAsia="Times New Roman" w:hAnsi="Times New Roman" w:cs="Times New Roman"/>
          <w:sz w:val="26"/>
          <w:szCs w:val="26"/>
          <w:highlight w:val="white"/>
          <w:lang w:eastAsia="en-US"/>
        </w:rPr>
        <w:t>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B53372" w:rsidRPr="007274DE" w:rsidRDefault="007D55C8" w:rsidP="00B53372">
      <w:pPr>
        <w:spacing w:after="0" w:line="240" w:lineRule="auto"/>
        <w:jc w:val="both"/>
        <w:rPr>
          <w:rFonts w:ascii="Times New Roman" w:eastAsia="Calibri" w:hAnsi="Times New Roman" w:cs="Times New Roman"/>
          <w:sz w:val="26"/>
          <w:szCs w:val="26"/>
          <w:lang w:val="uk-UA" w:eastAsia="en-US"/>
        </w:rPr>
      </w:pPr>
      <w:r>
        <w:rPr>
          <w:rFonts w:ascii="Times New Roman" w:eastAsia="Calibri" w:hAnsi="Times New Roman" w:cs="Times New Roman"/>
          <w:b/>
          <w:i/>
          <w:sz w:val="26"/>
          <w:szCs w:val="26"/>
          <w:lang w:val="uk-UA" w:eastAsia="en-US"/>
        </w:rPr>
        <w:t xml:space="preserve">     </w:t>
      </w:r>
      <w:r w:rsidR="002B4DFD" w:rsidRPr="007C127B">
        <w:rPr>
          <w:rFonts w:ascii="Times New Roman" w:eastAsia="Calibri" w:hAnsi="Times New Roman" w:cs="Times New Roman"/>
          <w:b/>
          <w:i/>
          <w:sz w:val="26"/>
          <w:szCs w:val="26"/>
          <w:lang w:val="uk-UA" w:eastAsia="en-US"/>
        </w:rPr>
        <w:t>Вимоги до осіб, які можуть розпочинати здобуття профільної середньої освіти.</w:t>
      </w:r>
      <w:r w:rsidR="002B4DFD" w:rsidRPr="007C127B">
        <w:rPr>
          <w:rFonts w:ascii="Times New Roman" w:eastAsia="Calibri" w:hAnsi="Times New Roman" w:cs="Times New Roman"/>
          <w:sz w:val="26"/>
          <w:szCs w:val="26"/>
          <w:lang w:val="uk-UA" w:eastAsia="en-US"/>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r w:rsidR="00B53372" w:rsidRPr="007274DE">
        <w:rPr>
          <w:rFonts w:ascii="Times New Roman" w:eastAsia="Calibri" w:hAnsi="Times New Roman" w:cs="Times New Roman"/>
          <w:sz w:val="26"/>
          <w:szCs w:val="26"/>
          <w:lang w:val="uk-UA" w:eastAsia="en-US"/>
        </w:rPr>
        <w:t>Особи з особливими освітніми потребами можуть розпочинати здобуття профільної середньої освіти за інших умов.</w:t>
      </w:r>
    </w:p>
    <w:p w:rsidR="00B53372" w:rsidRDefault="007D55C8" w:rsidP="002B4DFD">
      <w:pPr>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b/>
          <w:bCs/>
          <w:i/>
          <w:iCs/>
          <w:sz w:val="26"/>
          <w:szCs w:val="26"/>
          <w:lang w:val="uk-UA" w:eastAsia="en-US"/>
        </w:rPr>
        <w:t xml:space="preserve">     </w:t>
      </w:r>
      <w:r w:rsidR="00B53372" w:rsidRPr="00B53372">
        <w:rPr>
          <w:rFonts w:ascii="Times New Roman" w:eastAsia="Calibri" w:hAnsi="Times New Roman" w:cs="Times New Roman"/>
          <w:b/>
          <w:bCs/>
          <w:i/>
          <w:iCs/>
          <w:sz w:val="26"/>
          <w:szCs w:val="26"/>
          <w:lang w:eastAsia="en-US"/>
        </w:rPr>
        <w:t>Логічна послідовність вивчення предметів</w:t>
      </w:r>
      <w:r w:rsidR="00B53372">
        <w:rPr>
          <w:rFonts w:ascii="Times New Roman" w:eastAsia="Calibri" w:hAnsi="Times New Roman" w:cs="Times New Roman"/>
          <w:sz w:val="26"/>
          <w:szCs w:val="26"/>
          <w:lang w:val="uk-UA" w:eastAsia="en-US"/>
        </w:rPr>
        <w:t xml:space="preserve">. </w:t>
      </w:r>
      <w:r w:rsidR="00B53372" w:rsidRPr="00B53372">
        <w:rPr>
          <w:rFonts w:ascii="Times New Roman" w:eastAsia="Calibri" w:hAnsi="Times New Roman" w:cs="Times New Roman"/>
          <w:sz w:val="26"/>
          <w:szCs w:val="26"/>
          <w:lang w:eastAsia="en-US"/>
        </w:rPr>
        <w:t>Логічна послідовність вивчення предметів розкривається у відповідних навчальних програмах.</w:t>
      </w:r>
    </w:p>
    <w:p w:rsidR="002B4DFD" w:rsidRPr="00B53372" w:rsidRDefault="007D55C8" w:rsidP="002B4DFD">
      <w:pPr>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b/>
          <w:i/>
          <w:sz w:val="26"/>
          <w:szCs w:val="26"/>
          <w:lang w:val="uk-UA"/>
        </w:rPr>
        <w:lastRenderedPageBreak/>
        <w:t xml:space="preserve">     </w:t>
      </w:r>
      <w:r w:rsidR="002B4DFD" w:rsidRPr="007C127B">
        <w:rPr>
          <w:rFonts w:ascii="Times New Roman" w:eastAsia="Calibri" w:hAnsi="Times New Roman" w:cs="Times New Roman"/>
          <w:b/>
          <w:i/>
          <w:sz w:val="26"/>
          <w:szCs w:val="26"/>
          <w:lang w:val="uk-UA"/>
        </w:rPr>
        <w:t>Рекомендовані форми організації освітнього процесу.</w:t>
      </w:r>
      <w:r w:rsidR="002B4DFD" w:rsidRPr="007C127B">
        <w:rPr>
          <w:rFonts w:ascii="Times New Roman" w:eastAsia="Calibri" w:hAnsi="Times New Roman" w:cs="Times New Roman"/>
          <w:sz w:val="26"/>
          <w:szCs w:val="26"/>
          <w:lang w:val="uk-UA"/>
        </w:rPr>
        <w:t xml:space="preserve"> Основними формами організації освітнього процесу є різні типи уроку: </w:t>
      </w:r>
    </w:p>
    <w:p w:rsidR="002B4DFD" w:rsidRPr="007C127B" w:rsidRDefault="002B4DFD" w:rsidP="002B4DFD">
      <w:pPr>
        <w:tabs>
          <w:tab w:val="left" w:pos="993"/>
        </w:tabs>
        <w:spacing w:after="0" w:line="240" w:lineRule="auto"/>
        <w:jc w:val="both"/>
        <w:rPr>
          <w:rFonts w:ascii="Times New Roman" w:eastAsia="Calibri" w:hAnsi="Times New Roman" w:cs="Times New Roman"/>
          <w:sz w:val="26"/>
          <w:szCs w:val="26"/>
          <w:lang w:val="uk-UA"/>
        </w:rPr>
      </w:pPr>
      <w:r w:rsidRPr="007C127B">
        <w:rPr>
          <w:rFonts w:ascii="Times New Roman" w:eastAsia="Calibri" w:hAnsi="Times New Roman" w:cs="Times New Roman"/>
          <w:sz w:val="26"/>
          <w:szCs w:val="26"/>
          <w:lang w:val="uk-UA"/>
        </w:rPr>
        <w:t>- формування компетентностей;</w:t>
      </w:r>
    </w:p>
    <w:p w:rsidR="002B4DFD" w:rsidRPr="007C127B" w:rsidRDefault="002B4DFD" w:rsidP="002B4DFD">
      <w:pPr>
        <w:tabs>
          <w:tab w:val="left" w:pos="993"/>
        </w:tabs>
        <w:spacing w:after="0" w:line="240" w:lineRule="auto"/>
        <w:jc w:val="both"/>
        <w:rPr>
          <w:rFonts w:ascii="Times New Roman" w:eastAsia="Calibri" w:hAnsi="Times New Roman" w:cs="Times New Roman"/>
          <w:sz w:val="26"/>
          <w:szCs w:val="26"/>
          <w:lang w:val="uk-UA"/>
        </w:rPr>
      </w:pPr>
      <w:r w:rsidRPr="007C127B">
        <w:rPr>
          <w:rFonts w:ascii="Times New Roman" w:eastAsia="Calibri" w:hAnsi="Times New Roman" w:cs="Times New Roman"/>
          <w:sz w:val="26"/>
          <w:szCs w:val="26"/>
          <w:lang w:val="uk-UA"/>
        </w:rPr>
        <w:t xml:space="preserve">- розвитку компетентностей; </w:t>
      </w:r>
    </w:p>
    <w:p w:rsidR="002B4DFD" w:rsidRPr="007C127B" w:rsidRDefault="002B4DFD" w:rsidP="002B4DFD">
      <w:pPr>
        <w:tabs>
          <w:tab w:val="left" w:pos="993"/>
        </w:tabs>
        <w:spacing w:after="0" w:line="240" w:lineRule="auto"/>
        <w:jc w:val="both"/>
        <w:rPr>
          <w:rFonts w:ascii="Times New Roman" w:eastAsia="Calibri" w:hAnsi="Times New Roman" w:cs="Times New Roman"/>
          <w:sz w:val="26"/>
          <w:szCs w:val="26"/>
          <w:lang w:val="uk-UA"/>
        </w:rPr>
      </w:pPr>
      <w:r w:rsidRPr="007C127B">
        <w:rPr>
          <w:rFonts w:ascii="Times New Roman" w:eastAsia="Calibri" w:hAnsi="Times New Roman" w:cs="Times New Roman"/>
          <w:sz w:val="26"/>
          <w:szCs w:val="26"/>
          <w:lang w:val="uk-UA"/>
        </w:rPr>
        <w:t xml:space="preserve">- перевірки та/або оцінювання досягнення компетентностей; </w:t>
      </w:r>
    </w:p>
    <w:p w:rsidR="002B4DFD" w:rsidRPr="007C127B" w:rsidRDefault="002B4DFD" w:rsidP="002B4DFD">
      <w:pPr>
        <w:tabs>
          <w:tab w:val="left" w:pos="993"/>
        </w:tabs>
        <w:spacing w:after="0" w:line="240" w:lineRule="auto"/>
        <w:jc w:val="both"/>
        <w:rPr>
          <w:rFonts w:ascii="Times New Roman" w:eastAsia="Calibri" w:hAnsi="Times New Roman" w:cs="Times New Roman"/>
          <w:sz w:val="26"/>
          <w:szCs w:val="26"/>
          <w:lang w:val="uk-UA"/>
        </w:rPr>
      </w:pPr>
      <w:r w:rsidRPr="007C127B">
        <w:rPr>
          <w:rFonts w:ascii="Times New Roman" w:eastAsia="Calibri" w:hAnsi="Times New Roman" w:cs="Times New Roman"/>
          <w:sz w:val="26"/>
          <w:szCs w:val="26"/>
          <w:lang w:val="uk-UA"/>
        </w:rPr>
        <w:t xml:space="preserve">- корекції основних компетентностей; </w:t>
      </w:r>
    </w:p>
    <w:p w:rsidR="002B4DFD" w:rsidRPr="007C127B" w:rsidRDefault="002B4DFD" w:rsidP="002B4DFD">
      <w:pPr>
        <w:tabs>
          <w:tab w:val="left" w:pos="993"/>
        </w:tabs>
        <w:spacing w:after="0" w:line="240" w:lineRule="auto"/>
        <w:jc w:val="both"/>
        <w:rPr>
          <w:rFonts w:ascii="Times New Roman" w:eastAsia="Calibri" w:hAnsi="Times New Roman" w:cs="Times New Roman"/>
          <w:sz w:val="26"/>
          <w:szCs w:val="26"/>
          <w:lang w:val="uk-UA"/>
        </w:rPr>
      </w:pPr>
      <w:r w:rsidRPr="007C127B">
        <w:rPr>
          <w:rFonts w:ascii="Times New Roman" w:eastAsia="Times New Roman" w:hAnsi="Times New Roman" w:cs="Times New Roman"/>
          <w:sz w:val="26"/>
          <w:szCs w:val="26"/>
          <w:lang w:val="uk-UA" w:eastAsia="uk-UA"/>
        </w:rPr>
        <w:t>- комбінований урок</w:t>
      </w:r>
      <w:r w:rsidRPr="007C127B">
        <w:rPr>
          <w:rFonts w:ascii="Times New Roman" w:eastAsia="Calibri" w:hAnsi="Times New Roman" w:cs="Times New Roman"/>
          <w:sz w:val="26"/>
          <w:szCs w:val="26"/>
          <w:lang w:val="uk-UA"/>
        </w:rPr>
        <w:t>.</w:t>
      </w:r>
    </w:p>
    <w:p w:rsidR="002B4DFD" w:rsidRPr="007C127B" w:rsidRDefault="007D55C8" w:rsidP="002B4DFD">
      <w:pPr>
        <w:spacing w:after="0" w:line="240" w:lineRule="auto"/>
        <w:jc w:val="both"/>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     </w:t>
      </w:r>
      <w:r w:rsidR="002B4DFD" w:rsidRPr="007C127B">
        <w:rPr>
          <w:rFonts w:ascii="Times New Roman" w:eastAsia="Calibri" w:hAnsi="Times New Roman" w:cs="Times New Roman"/>
          <w:sz w:val="26"/>
          <w:szCs w:val="26"/>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002B4DFD" w:rsidRPr="007C127B">
        <w:rPr>
          <w:rFonts w:ascii="Times New Roman" w:eastAsia="Times New Roman" w:hAnsi="Times New Roman" w:cs="Times New Roman"/>
          <w:sz w:val="26"/>
          <w:szCs w:val="26"/>
          <w:lang w:val="uk-UA" w:eastAsia="uk-UA"/>
        </w:rPr>
        <w:t xml:space="preserve">уроки-«суди», </w:t>
      </w:r>
      <w:r w:rsidR="002B4DFD" w:rsidRPr="007C127B">
        <w:rPr>
          <w:rFonts w:ascii="Times New Roman" w:eastAsia="Calibri" w:hAnsi="Times New Roman" w:cs="Times New Roman"/>
          <w:sz w:val="26"/>
          <w:szCs w:val="26"/>
          <w:lang w:val="uk-UA"/>
        </w:rPr>
        <w:t>урок-</w:t>
      </w:r>
      <w:r w:rsidR="002B4DFD" w:rsidRPr="007C127B">
        <w:rPr>
          <w:rFonts w:ascii="Times New Roman" w:eastAsia="Times New Roman" w:hAnsi="Times New Roman" w:cs="Times New Roman"/>
          <w:sz w:val="26"/>
          <w:szCs w:val="26"/>
          <w:lang w:val="uk-UA" w:eastAsia="uk-UA"/>
        </w:rPr>
        <w:t>дискусійна група, уроки з навчанням одних учнів іншими), інтегровані уроки,</w:t>
      </w:r>
      <w:r w:rsidR="002B4DFD" w:rsidRPr="007C127B">
        <w:rPr>
          <w:rFonts w:ascii="Times New Roman" w:eastAsia="Calibri" w:hAnsi="Times New Roman" w:cs="Times New Roman"/>
          <w:sz w:val="26"/>
          <w:szCs w:val="26"/>
          <w:lang w:val="uk-UA"/>
        </w:rPr>
        <w:t xml:space="preserve"> проблемний урок, відео-уроки, прес-конференції, ділові ігри тощо. </w:t>
      </w:r>
    </w:p>
    <w:p w:rsidR="00E4014D" w:rsidRPr="007C127B" w:rsidRDefault="007D55C8" w:rsidP="002B4DFD">
      <w:pPr>
        <w:spacing w:after="0" w:line="240" w:lineRule="auto"/>
        <w:jc w:val="both"/>
        <w:rPr>
          <w:rFonts w:ascii="Times New Roman" w:eastAsia="Calibri" w:hAnsi="Times New Roman" w:cs="Times New Roman"/>
          <w:b/>
          <w:sz w:val="26"/>
          <w:szCs w:val="26"/>
          <w:lang w:val="uk-UA" w:eastAsia="en-US"/>
        </w:rPr>
      </w:pPr>
      <w:r>
        <w:rPr>
          <w:rFonts w:ascii="Times New Roman" w:eastAsia="Calibri" w:hAnsi="Times New Roman" w:cs="Times New Roman"/>
          <w:sz w:val="26"/>
          <w:szCs w:val="26"/>
          <w:lang w:val="uk-UA"/>
        </w:rPr>
        <w:t xml:space="preserve">     </w:t>
      </w:r>
      <w:r w:rsidR="002B4DFD" w:rsidRPr="007C127B">
        <w:rPr>
          <w:rFonts w:ascii="Times New Roman" w:eastAsia="Calibri" w:hAnsi="Times New Roman" w:cs="Times New Roman"/>
          <w:sz w:val="26"/>
          <w:szCs w:val="26"/>
          <w:lang w:val="uk-UA"/>
        </w:rPr>
        <w:t>Засвоєння нового матеріалу</w:t>
      </w:r>
      <w:r w:rsidR="002B4DFD" w:rsidRPr="007C127B">
        <w:rPr>
          <w:rFonts w:ascii="Times New Roman" w:eastAsia="Times New Roman" w:hAnsi="Times New Roman" w:cs="Times New Roman"/>
          <w:sz w:val="26"/>
          <w:szCs w:val="26"/>
          <w:lang w:val="uk-UA" w:eastAsia="uk-UA"/>
        </w:rPr>
        <w:t xml:space="preserve"> можна проводити на лекції, конференції, екскурсії і т. д.</w:t>
      </w:r>
      <w:r w:rsidR="00B53372" w:rsidRPr="00B53372">
        <w:rPr>
          <w:rFonts w:ascii="Times New Roman" w:eastAsia="Times New Roman" w:hAnsi="Times New Roman" w:cs="Times New Roman"/>
          <w:sz w:val="26"/>
          <w:szCs w:val="26"/>
          <w:lang w:eastAsia="uk-UA"/>
        </w:rPr>
        <w:t>Консультації проводяться з учнями, які не були присутні на попередніх уроках або не зрозуміли, не засвоїли зміст окремих предметів.</w:t>
      </w:r>
      <w:r w:rsidR="002B4DFD" w:rsidRPr="007C127B">
        <w:rPr>
          <w:rFonts w:ascii="Times New Roman" w:eastAsia="Times New Roman" w:hAnsi="Times New Roman" w:cs="Times New Roman"/>
          <w:sz w:val="26"/>
          <w:szCs w:val="26"/>
          <w:lang w:val="uk-UA" w:eastAsia="uk-UA"/>
        </w:rPr>
        <w:t xml:space="preserve">З метою </w:t>
      </w:r>
      <w:r w:rsidR="002B4DFD" w:rsidRPr="007C127B">
        <w:rPr>
          <w:rFonts w:ascii="Times New Roman" w:eastAsia="Calibri" w:hAnsi="Times New Roman" w:cs="Times New Roman"/>
          <w:sz w:val="26"/>
          <w:szCs w:val="26"/>
          <w:lang w:val="uk-UA"/>
        </w:rPr>
        <w:t>засвоєння нового матеріалу</w:t>
      </w:r>
      <w:r w:rsidR="002B4DFD" w:rsidRPr="007C127B">
        <w:rPr>
          <w:rFonts w:ascii="Times New Roman" w:eastAsia="Times New Roman" w:hAnsi="Times New Roman" w:cs="Times New Roman"/>
          <w:sz w:val="26"/>
          <w:szCs w:val="26"/>
          <w:lang w:val="uk-UA" w:eastAsia="uk-UA"/>
        </w:rPr>
        <w:t xml:space="preserve"> та </w:t>
      </w:r>
      <w:r w:rsidR="002B4DFD" w:rsidRPr="007C127B">
        <w:rPr>
          <w:rFonts w:ascii="Times New Roman" w:eastAsia="Calibri" w:hAnsi="Times New Roman" w:cs="Times New Roman"/>
          <w:sz w:val="26"/>
          <w:szCs w:val="26"/>
          <w:lang w:val="uk-UA"/>
        </w:rPr>
        <w:t>розвитку компетентностей</w:t>
      </w:r>
      <w:r w:rsidR="002B4DFD" w:rsidRPr="007C127B">
        <w:rPr>
          <w:rFonts w:ascii="Times New Roman" w:eastAsia="Times New Roman" w:hAnsi="Times New Roman" w:cs="Times New Roman"/>
          <w:sz w:val="26"/>
          <w:szCs w:val="26"/>
          <w:lang w:val="uk-UA" w:eastAsia="uk-UA"/>
        </w:rPr>
        <w:t xml:space="preserve"> крім уроку проводяться навчально-практичні заняття.</w:t>
      </w:r>
    </w:p>
    <w:p w:rsidR="008B74E5" w:rsidRDefault="007D55C8" w:rsidP="007C127B">
      <w:pPr>
        <w:spacing w:after="0" w:line="240" w:lineRule="auto"/>
        <w:jc w:val="both"/>
        <w:rPr>
          <w:rFonts w:ascii="Times New Roman" w:eastAsia="Times New Roman" w:hAnsi="Times New Roman" w:cs="Times New Roman"/>
          <w:sz w:val="26"/>
          <w:szCs w:val="26"/>
          <w:lang w:val="uk-UA" w:eastAsia="uk-UA"/>
        </w:rPr>
      </w:pPr>
      <w:r>
        <w:rPr>
          <w:rFonts w:ascii="Times New Roman" w:eastAsia="Times New Roman" w:hAnsi="Times New Roman" w:cs="Times New Roman"/>
          <w:sz w:val="26"/>
          <w:szCs w:val="26"/>
          <w:lang w:val="uk-UA" w:eastAsia="uk-UA"/>
        </w:rPr>
        <w:t xml:space="preserve">     </w:t>
      </w:r>
      <w:r w:rsidR="002B4DFD" w:rsidRPr="007C127B">
        <w:rPr>
          <w:rFonts w:ascii="Times New Roman" w:eastAsia="Times New Roman" w:hAnsi="Times New Roman" w:cs="Times New Roman"/>
          <w:sz w:val="26"/>
          <w:szCs w:val="26"/>
          <w:lang w:val="uk-UA" w:eastAsia="uk-UA"/>
        </w:rPr>
        <w:t>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B53372" w:rsidRPr="00B53372" w:rsidRDefault="007D55C8" w:rsidP="00B53372">
      <w:pPr>
        <w:spacing w:after="0" w:line="240" w:lineRule="auto"/>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val="uk-UA" w:eastAsia="uk-UA"/>
        </w:rPr>
        <w:t xml:space="preserve">     </w:t>
      </w:r>
      <w:r w:rsidR="00B53372" w:rsidRPr="00B53372">
        <w:rPr>
          <w:rFonts w:ascii="Times New Roman" w:eastAsia="Times New Roman" w:hAnsi="Times New Roman" w:cs="Times New Roman"/>
          <w:sz w:val="26"/>
          <w:szCs w:val="26"/>
          <w:lang w:eastAsia="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B53372" w:rsidRPr="00B53372" w:rsidRDefault="007D55C8" w:rsidP="00B53372">
      <w:pPr>
        <w:spacing w:after="0" w:line="240" w:lineRule="auto"/>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val="uk-UA" w:eastAsia="uk-UA"/>
        </w:rPr>
        <w:t xml:space="preserve">     </w:t>
      </w:r>
      <w:r w:rsidR="00B53372" w:rsidRPr="00B53372">
        <w:rPr>
          <w:rFonts w:ascii="Times New Roman" w:eastAsia="Times New Roman" w:hAnsi="Times New Roman" w:cs="Times New Roman"/>
          <w:sz w:val="26"/>
          <w:szCs w:val="26"/>
          <w:lang w:eastAsia="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E4014D" w:rsidRPr="007C127B" w:rsidRDefault="007D55C8" w:rsidP="00B53372">
      <w:pPr>
        <w:shd w:val="clear" w:color="auto" w:fill="FFFFFF"/>
        <w:spacing w:after="0" w:line="240" w:lineRule="auto"/>
        <w:jc w:val="both"/>
        <w:rPr>
          <w:rFonts w:ascii="Times New Roman" w:eastAsia="Calibri" w:hAnsi="Times New Roman" w:cs="Times New Roman"/>
          <w:sz w:val="26"/>
          <w:szCs w:val="26"/>
          <w:lang w:val="uk-UA" w:eastAsia="en-US"/>
        </w:rPr>
      </w:pPr>
      <w:r>
        <w:rPr>
          <w:rFonts w:ascii="Times New Roman" w:eastAsia="Calibri" w:hAnsi="Times New Roman" w:cs="Times New Roman"/>
          <w:b/>
          <w:i/>
          <w:sz w:val="26"/>
          <w:szCs w:val="26"/>
          <w:lang w:val="uk-UA" w:eastAsia="en-US"/>
        </w:rPr>
        <w:t xml:space="preserve">     </w:t>
      </w:r>
      <w:r w:rsidR="00E4014D" w:rsidRPr="007C127B">
        <w:rPr>
          <w:rFonts w:ascii="Times New Roman" w:eastAsia="Calibri" w:hAnsi="Times New Roman" w:cs="Times New Roman"/>
          <w:b/>
          <w:i/>
          <w:sz w:val="26"/>
          <w:szCs w:val="26"/>
          <w:lang w:val="uk-UA" w:eastAsia="en-US"/>
        </w:rPr>
        <w:t>Опис та інструменти системи внутрішнього забезпечення якості освіти.</w:t>
      </w:r>
      <w:r w:rsidR="00E4014D" w:rsidRPr="007C127B">
        <w:rPr>
          <w:rFonts w:ascii="Times New Roman" w:eastAsia="Calibri" w:hAnsi="Times New Roman" w:cs="Times New Roman"/>
          <w:sz w:val="26"/>
          <w:szCs w:val="26"/>
          <w:lang w:val="uk-UA" w:eastAsia="en-US"/>
        </w:rPr>
        <w:t xml:space="preserve"> Система внутрішнього забезпечення якості складається з наступних компонентів:</w:t>
      </w:r>
    </w:p>
    <w:p w:rsidR="00E4014D" w:rsidRPr="007C127B" w:rsidRDefault="00E4014D" w:rsidP="00E4014D">
      <w:pPr>
        <w:shd w:val="clear" w:color="auto" w:fill="FFFFFF"/>
        <w:tabs>
          <w:tab w:val="left" w:pos="284"/>
          <w:tab w:val="left" w:pos="1134"/>
        </w:tabs>
        <w:spacing w:after="0" w:line="240" w:lineRule="auto"/>
        <w:ind w:firstLine="709"/>
        <w:jc w:val="both"/>
        <w:rPr>
          <w:rFonts w:ascii="Times New Roman" w:eastAsia="Calibri" w:hAnsi="Times New Roman" w:cs="Times New Roman"/>
          <w:color w:val="C00000"/>
          <w:sz w:val="26"/>
          <w:szCs w:val="26"/>
          <w:lang w:val="uk-UA" w:eastAsia="en-US"/>
        </w:rPr>
      </w:pPr>
      <w:r w:rsidRPr="007C127B">
        <w:rPr>
          <w:rFonts w:ascii="Times New Roman" w:eastAsia="Calibri" w:hAnsi="Times New Roman" w:cs="Times New Roman"/>
          <w:sz w:val="26"/>
          <w:szCs w:val="26"/>
          <w:u w:val="single"/>
          <w:lang w:val="uk-UA" w:eastAsia="en-US"/>
        </w:rPr>
        <w:t>кадрове забезпечення освітньої діяльності</w:t>
      </w:r>
      <w:r w:rsidR="008B74E5" w:rsidRPr="007C127B">
        <w:rPr>
          <w:rFonts w:ascii="Times New Roman" w:eastAsia="Calibri" w:hAnsi="Times New Roman" w:cs="Times New Roman"/>
          <w:sz w:val="26"/>
          <w:szCs w:val="26"/>
          <w:u w:val="single"/>
          <w:lang w:val="uk-UA" w:eastAsia="en-US"/>
        </w:rPr>
        <w:t>:</w:t>
      </w:r>
      <w:r w:rsidR="007C127B">
        <w:rPr>
          <w:rFonts w:ascii="Times New Roman" w:eastAsia="Calibri" w:hAnsi="Times New Roman" w:cs="Times New Roman"/>
          <w:sz w:val="26"/>
          <w:szCs w:val="26"/>
          <w:lang w:val="uk-UA" w:eastAsia="en-US"/>
        </w:rPr>
        <w:t xml:space="preserve"> викладання у школі </w:t>
      </w:r>
      <w:r w:rsidR="008B74E5" w:rsidRPr="007C127B">
        <w:rPr>
          <w:rFonts w:ascii="Times New Roman" w:eastAsia="Calibri" w:hAnsi="Times New Roman" w:cs="Times New Roman"/>
          <w:sz w:val="26"/>
          <w:szCs w:val="26"/>
          <w:lang w:val="uk-UA" w:eastAsia="en-US"/>
        </w:rPr>
        <w:t xml:space="preserve">ІІІ </w:t>
      </w:r>
      <w:r w:rsidRPr="007C127B">
        <w:rPr>
          <w:rFonts w:ascii="Times New Roman" w:eastAsia="Calibri" w:hAnsi="Times New Roman" w:cs="Times New Roman"/>
          <w:sz w:val="26"/>
          <w:szCs w:val="26"/>
          <w:lang w:val="uk-UA" w:eastAsia="en-US"/>
        </w:rPr>
        <w:t>ступеня повністю забезпечене кваліфікованими фахівцями (</w:t>
      </w:r>
      <w:r w:rsidRPr="007D55C8">
        <w:rPr>
          <w:rFonts w:ascii="Times New Roman" w:eastAsia="Calibri" w:hAnsi="Times New Roman" w:cs="Times New Roman"/>
          <w:sz w:val="26"/>
          <w:szCs w:val="26"/>
          <w:lang w:val="uk-UA" w:eastAsia="en-US"/>
        </w:rPr>
        <w:t>додаток 2, таблиця 2);</w:t>
      </w:r>
    </w:p>
    <w:p w:rsidR="00E4014D" w:rsidRPr="007D55C8" w:rsidRDefault="00E4014D" w:rsidP="007C127B">
      <w:pPr>
        <w:shd w:val="clear" w:color="auto" w:fill="FFFFFF"/>
        <w:tabs>
          <w:tab w:val="left" w:pos="284"/>
          <w:tab w:val="left" w:pos="1134"/>
        </w:tabs>
        <w:spacing w:after="0" w:line="240" w:lineRule="auto"/>
        <w:ind w:firstLine="709"/>
        <w:jc w:val="both"/>
        <w:rPr>
          <w:rFonts w:ascii="Times New Roman" w:eastAsia="Calibri" w:hAnsi="Times New Roman" w:cs="Times New Roman"/>
          <w:sz w:val="26"/>
          <w:szCs w:val="26"/>
          <w:lang w:val="uk-UA" w:eastAsia="en-US"/>
        </w:rPr>
      </w:pPr>
      <w:r w:rsidRPr="007C127B">
        <w:rPr>
          <w:rFonts w:ascii="Times New Roman" w:eastAsia="Calibri" w:hAnsi="Times New Roman" w:cs="Times New Roman"/>
          <w:sz w:val="26"/>
          <w:szCs w:val="26"/>
          <w:u w:val="single"/>
          <w:lang w:val="uk-UA" w:eastAsia="en-US"/>
        </w:rPr>
        <w:t>навчально-методичне забезпечення освітньої діяльності</w:t>
      </w:r>
      <w:r w:rsidR="008B74E5" w:rsidRPr="007C127B">
        <w:rPr>
          <w:rFonts w:ascii="Times New Roman" w:eastAsia="Calibri" w:hAnsi="Times New Roman" w:cs="Times New Roman"/>
          <w:sz w:val="26"/>
          <w:szCs w:val="26"/>
          <w:lang w:val="uk-UA" w:eastAsia="en-US"/>
        </w:rPr>
        <w:t>:</w:t>
      </w:r>
      <w:r w:rsidRPr="007C127B">
        <w:rPr>
          <w:rFonts w:ascii="Times New Roman" w:eastAsia="Calibri" w:hAnsi="Times New Roman" w:cs="Times New Roman"/>
          <w:sz w:val="26"/>
          <w:szCs w:val="26"/>
          <w:lang w:val="uk-UA" w:eastAsia="en-US"/>
        </w:rPr>
        <w:t xml:space="preserve"> Державний стандарт, навчальні програми, підручники, які мають гриф МОН, </w:t>
      </w:r>
      <w:r w:rsidR="007D55C8">
        <w:rPr>
          <w:rFonts w:ascii="Times New Roman" w:eastAsia="Calibri" w:hAnsi="Times New Roman" w:cs="Times New Roman"/>
          <w:sz w:val="26"/>
          <w:szCs w:val="26"/>
          <w:lang w:val="uk-UA" w:eastAsia="en-US"/>
        </w:rPr>
        <w:t>(додаток 1,  таблиця 9</w:t>
      </w:r>
      <w:r w:rsidRPr="007D55C8">
        <w:rPr>
          <w:rFonts w:ascii="Times New Roman" w:eastAsia="Calibri" w:hAnsi="Times New Roman" w:cs="Times New Roman"/>
          <w:sz w:val="26"/>
          <w:szCs w:val="26"/>
          <w:lang w:val="uk-UA" w:eastAsia="en-US"/>
        </w:rPr>
        <w:t>);</w:t>
      </w:r>
    </w:p>
    <w:p w:rsidR="00E4014D" w:rsidRPr="007C127B" w:rsidRDefault="00E4014D" w:rsidP="00E4014D">
      <w:pPr>
        <w:shd w:val="clear" w:color="auto" w:fill="FFFFFF"/>
        <w:tabs>
          <w:tab w:val="left" w:pos="284"/>
          <w:tab w:val="left" w:pos="1134"/>
        </w:tabs>
        <w:spacing w:after="0" w:line="240" w:lineRule="auto"/>
        <w:ind w:firstLine="709"/>
        <w:jc w:val="both"/>
        <w:rPr>
          <w:rFonts w:ascii="Times New Roman" w:eastAsia="Calibri" w:hAnsi="Times New Roman" w:cs="Times New Roman"/>
          <w:sz w:val="26"/>
          <w:szCs w:val="26"/>
          <w:lang w:val="uk-UA" w:eastAsia="en-US"/>
        </w:rPr>
      </w:pPr>
      <w:r w:rsidRPr="007C127B">
        <w:rPr>
          <w:rFonts w:ascii="Times New Roman" w:eastAsia="Calibri" w:hAnsi="Times New Roman" w:cs="Times New Roman"/>
          <w:sz w:val="26"/>
          <w:szCs w:val="26"/>
          <w:u w:val="single"/>
          <w:lang w:val="uk-UA" w:eastAsia="en-US"/>
        </w:rPr>
        <w:t>матеріально-технічне забезпечення освітньої діяльності</w:t>
      </w:r>
      <w:r w:rsidR="008B74E5" w:rsidRPr="007C127B">
        <w:rPr>
          <w:rFonts w:ascii="Times New Roman" w:eastAsia="Calibri" w:hAnsi="Times New Roman" w:cs="Times New Roman"/>
          <w:sz w:val="26"/>
          <w:szCs w:val="26"/>
          <w:lang w:val="uk-UA" w:eastAsia="en-US"/>
        </w:rPr>
        <w:t xml:space="preserve">: </w:t>
      </w:r>
      <w:r w:rsidR="00F670AA">
        <w:rPr>
          <w:rFonts w:ascii="Times New Roman" w:eastAsia="Calibri" w:hAnsi="Times New Roman" w:cs="Times New Roman"/>
          <w:sz w:val="26"/>
          <w:szCs w:val="26"/>
          <w:lang w:val="uk-UA" w:eastAsia="en-US"/>
        </w:rPr>
        <w:t xml:space="preserve"> учні </w:t>
      </w:r>
      <w:r w:rsidR="008B74E5" w:rsidRPr="007C127B">
        <w:rPr>
          <w:rFonts w:ascii="Times New Roman" w:eastAsia="Calibri" w:hAnsi="Times New Roman" w:cs="Times New Roman"/>
          <w:sz w:val="26"/>
          <w:szCs w:val="26"/>
          <w:lang w:val="uk-UA" w:eastAsia="en-US"/>
        </w:rPr>
        <w:t>старшої</w:t>
      </w:r>
      <w:r w:rsidR="00F670AA">
        <w:rPr>
          <w:rFonts w:ascii="Times New Roman" w:eastAsia="Calibri" w:hAnsi="Times New Roman" w:cs="Times New Roman"/>
          <w:sz w:val="26"/>
          <w:szCs w:val="26"/>
          <w:lang w:val="uk-UA" w:eastAsia="en-US"/>
        </w:rPr>
        <w:t xml:space="preserve"> школи навчаються за класно-урочною</w:t>
      </w:r>
      <w:r w:rsidRPr="007C127B">
        <w:rPr>
          <w:rFonts w:ascii="Times New Roman" w:eastAsia="Calibri" w:hAnsi="Times New Roman" w:cs="Times New Roman"/>
          <w:sz w:val="26"/>
          <w:szCs w:val="26"/>
          <w:lang w:val="uk-UA" w:eastAsia="en-US"/>
        </w:rPr>
        <w:t xml:space="preserve"> системо</w:t>
      </w:r>
      <w:r w:rsidR="00F670AA">
        <w:rPr>
          <w:rFonts w:ascii="Times New Roman" w:eastAsia="Calibri" w:hAnsi="Times New Roman" w:cs="Times New Roman"/>
          <w:sz w:val="26"/>
          <w:szCs w:val="26"/>
          <w:lang w:val="uk-UA" w:eastAsia="en-US"/>
        </w:rPr>
        <w:t xml:space="preserve">ю; предметні кабінети, </w:t>
      </w:r>
      <w:r w:rsidRPr="007C127B">
        <w:rPr>
          <w:rFonts w:ascii="Times New Roman" w:eastAsia="Calibri" w:hAnsi="Times New Roman" w:cs="Times New Roman"/>
          <w:sz w:val="26"/>
          <w:szCs w:val="26"/>
          <w:lang w:val="uk-UA" w:eastAsia="en-US"/>
        </w:rPr>
        <w:t xml:space="preserve"> спортивна зала обладнані відповідно до вимог Положення про навчальний кабінет та вимог техніки безпеки; </w:t>
      </w:r>
    </w:p>
    <w:p w:rsidR="00E4014D" w:rsidRPr="007C127B" w:rsidRDefault="00E4014D" w:rsidP="00E4014D">
      <w:pPr>
        <w:shd w:val="clear" w:color="auto" w:fill="FFFFFF"/>
        <w:tabs>
          <w:tab w:val="left" w:pos="284"/>
          <w:tab w:val="left" w:pos="1134"/>
        </w:tabs>
        <w:spacing w:after="0" w:line="240" w:lineRule="auto"/>
        <w:ind w:firstLine="709"/>
        <w:jc w:val="both"/>
        <w:rPr>
          <w:rFonts w:ascii="Times New Roman" w:eastAsia="Calibri" w:hAnsi="Times New Roman" w:cs="Times New Roman"/>
          <w:sz w:val="26"/>
          <w:szCs w:val="26"/>
          <w:lang w:val="uk-UA" w:eastAsia="en-US"/>
        </w:rPr>
      </w:pPr>
      <w:r w:rsidRPr="007C127B">
        <w:rPr>
          <w:rFonts w:ascii="Times New Roman" w:eastAsia="Calibri" w:hAnsi="Times New Roman" w:cs="Times New Roman"/>
          <w:sz w:val="26"/>
          <w:szCs w:val="26"/>
          <w:u w:val="single"/>
          <w:lang w:val="uk-UA" w:eastAsia="en-US"/>
        </w:rPr>
        <w:t>якість проведення навчальних занять</w:t>
      </w:r>
      <w:r w:rsidR="008B74E5" w:rsidRPr="007C127B">
        <w:rPr>
          <w:rFonts w:ascii="Times New Roman" w:eastAsia="Calibri" w:hAnsi="Times New Roman" w:cs="Times New Roman"/>
          <w:sz w:val="26"/>
          <w:szCs w:val="26"/>
          <w:lang w:val="uk-UA" w:eastAsia="en-US"/>
        </w:rPr>
        <w:t xml:space="preserve">: </w:t>
      </w:r>
      <w:r w:rsidRPr="007C127B">
        <w:rPr>
          <w:rFonts w:ascii="Times New Roman" w:eastAsia="Calibri" w:hAnsi="Times New Roman" w:cs="Times New Roman"/>
          <w:sz w:val="26"/>
          <w:szCs w:val="26"/>
          <w:lang w:val="uk-UA" w:eastAsia="en-US"/>
        </w:rPr>
        <w:t>за якісне і вчасне проведення навчальних занять учителі несут</w:t>
      </w:r>
      <w:r w:rsidR="002B4DFD" w:rsidRPr="007C127B">
        <w:rPr>
          <w:rFonts w:ascii="Times New Roman" w:eastAsia="Calibri" w:hAnsi="Times New Roman" w:cs="Times New Roman"/>
          <w:sz w:val="26"/>
          <w:szCs w:val="26"/>
          <w:lang w:val="uk-UA" w:eastAsia="en-US"/>
        </w:rPr>
        <w:t>ь персональну відповідальність;</w:t>
      </w:r>
    </w:p>
    <w:p w:rsidR="008B74E5" w:rsidRPr="00B53372" w:rsidRDefault="00E4014D" w:rsidP="00B53372">
      <w:pPr>
        <w:shd w:val="clear" w:color="auto" w:fill="FFFFFF"/>
        <w:tabs>
          <w:tab w:val="left" w:pos="284"/>
          <w:tab w:val="left" w:pos="1134"/>
        </w:tabs>
        <w:spacing w:after="0" w:line="240" w:lineRule="auto"/>
        <w:ind w:firstLine="709"/>
        <w:jc w:val="both"/>
        <w:rPr>
          <w:rFonts w:ascii="Times New Roman" w:eastAsia="Calibri" w:hAnsi="Times New Roman" w:cs="Times New Roman"/>
          <w:sz w:val="26"/>
          <w:szCs w:val="26"/>
          <w:lang w:val="uk-UA" w:eastAsia="en-US"/>
        </w:rPr>
      </w:pPr>
      <w:r w:rsidRPr="007C127B">
        <w:rPr>
          <w:rFonts w:ascii="Times New Roman" w:eastAsia="Calibri" w:hAnsi="Times New Roman" w:cs="Times New Roman"/>
          <w:sz w:val="26"/>
          <w:szCs w:val="26"/>
          <w:u w:val="single"/>
          <w:lang w:val="uk-UA" w:eastAsia="en-US"/>
        </w:rPr>
        <w:t xml:space="preserve">моніторинг досягнення </w:t>
      </w:r>
      <w:r w:rsidRPr="007C127B">
        <w:rPr>
          <w:rFonts w:ascii="Times New Roman" w:eastAsia="Times New Roman" w:hAnsi="Times New Roman" w:cs="Times New Roman"/>
          <w:sz w:val="26"/>
          <w:szCs w:val="26"/>
          <w:u w:val="single"/>
          <w:lang w:val="uk-UA" w:eastAsia="uk-UA"/>
        </w:rPr>
        <w:t xml:space="preserve">учнями </w:t>
      </w:r>
      <w:r w:rsidRPr="007C127B">
        <w:rPr>
          <w:rFonts w:ascii="Times New Roman" w:eastAsia="Calibri" w:hAnsi="Times New Roman" w:cs="Times New Roman"/>
          <w:sz w:val="26"/>
          <w:szCs w:val="26"/>
          <w:u w:val="single"/>
          <w:lang w:val="uk-UA" w:eastAsia="en-US"/>
        </w:rPr>
        <w:t>результатів навчання (компетентностей)</w:t>
      </w:r>
      <w:r w:rsidRPr="007C127B">
        <w:rPr>
          <w:rFonts w:ascii="Times New Roman" w:eastAsia="Calibri" w:hAnsi="Times New Roman" w:cs="Times New Roman"/>
          <w:sz w:val="26"/>
          <w:szCs w:val="26"/>
          <w:lang w:val="uk-UA" w:eastAsia="en-US"/>
        </w:rPr>
        <w:t xml:space="preserve"> проводиться згідно вимог навчальних програм </w:t>
      </w:r>
      <w:r w:rsidRPr="007D55C8">
        <w:rPr>
          <w:rFonts w:ascii="Times New Roman" w:eastAsia="Calibri" w:hAnsi="Times New Roman" w:cs="Times New Roman"/>
          <w:sz w:val="26"/>
          <w:szCs w:val="26"/>
          <w:lang w:val="uk-UA" w:eastAsia="en-US"/>
        </w:rPr>
        <w:t>(додаток 3)</w:t>
      </w:r>
      <w:r w:rsidRPr="007C127B">
        <w:rPr>
          <w:rFonts w:ascii="Times New Roman" w:eastAsia="Calibri" w:hAnsi="Times New Roman" w:cs="Times New Roman"/>
          <w:sz w:val="26"/>
          <w:szCs w:val="26"/>
          <w:lang w:val="uk-UA" w:eastAsia="en-US"/>
        </w:rPr>
        <w:t xml:space="preserve"> та обліковується у </w:t>
      </w:r>
      <w:r w:rsidR="00B53372">
        <w:rPr>
          <w:rFonts w:ascii="Times New Roman" w:eastAsia="Calibri" w:hAnsi="Times New Roman" w:cs="Times New Roman"/>
          <w:sz w:val="26"/>
          <w:szCs w:val="26"/>
          <w:lang w:val="uk-UA" w:eastAsia="en-US"/>
        </w:rPr>
        <w:t>класному журналі.</w:t>
      </w:r>
    </w:p>
    <w:p w:rsidR="002B4DFD" w:rsidRPr="00B53372" w:rsidRDefault="002B4DFD" w:rsidP="002B4DFD">
      <w:pPr>
        <w:shd w:val="clear" w:color="auto" w:fill="FFFFFF"/>
        <w:spacing w:after="0" w:line="259" w:lineRule="auto"/>
        <w:jc w:val="right"/>
        <w:rPr>
          <w:rFonts w:ascii="Times New Roman" w:eastAsia="Calibri" w:hAnsi="Times New Roman" w:cs="Times New Roman"/>
          <w:i/>
          <w:sz w:val="24"/>
          <w:szCs w:val="24"/>
          <w:lang w:val="uk-UA" w:eastAsia="en-US"/>
        </w:rPr>
      </w:pPr>
      <w:r w:rsidRPr="00B53372">
        <w:rPr>
          <w:rFonts w:ascii="Times New Roman" w:eastAsia="Calibri" w:hAnsi="Times New Roman" w:cs="Times New Roman"/>
          <w:i/>
          <w:sz w:val="24"/>
          <w:szCs w:val="24"/>
          <w:lang w:val="uk-UA" w:eastAsia="en-US"/>
        </w:rPr>
        <w:lastRenderedPageBreak/>
        <w:t xml:space="preserve">Додаток 1 до Освітньої програми </w:t>
      </w:r>
    </w:p>
    <w:p w:rsidR="002B4DFD" w:rsidRPr="00B53372" w:rsidRDefault="002B4DFD" w:rsidP="002B4DFD">
      <w:pPr>
        <w:shd w:val="clear" w:color="auto" w:fill="FFFFFF"/>
        <w:spacing w:after="0" w:line="259" w:lineRule="auto"/>
        <w:jc w:val="right"/>
        <w:rPr>
          <w:rFonts w:ascii="Times New Roman" w:eastAsia="Calibri" w:hAnsi="Times New Roman" w:cs="Times New Roman"/>
          <w:i/>
          <w:sz w:val="24"/>
          <w:szCs w:val="24"/>
          <w:lang w:val="uk-UA" w:eastAsia="en-US"/>
        </w:rPr>
      </w:pPr>
      <w:r w:rsidRPr="00B53372">
        <w:rPr>
          <w:rFonts w:ascii="Times New Roman" w:eastAsia="Calibri" w:hAnsi="Times New Roman" w:cs="Times New Roman"/>
          <w:i/>
          <w:sz w:val="24"/>
          <w:szCs w:val="24"/>
          <w:lang w:val="uk-UA" w:eastAsia="en-US"/>
        </w:rPr>
        <w:t>КЗ «Македонівська загальноосвітня школа І-ІІІ ступенів»</w:t>
      </w:r>
    </w:p>
    <w:p w:rsidR="002B4DFD" w:rsidRPr="00B53372" w:rsidRDefault="002B4DFD" w:rsidP="002B4DFD">
      <w:pPr>
        <w:shd w:val="clear" w:color="auto" w:fill="FFFFFF"/>
        <w:spacing w:after="160" w:line="259" w:lineRule="auto"/>
        <w:jc w:val="right"/>
        <w:rPr>
          <w:rFonts w:ascii="Times New Roman" w:eastAsia="Calibri" w:hAnsi="Times New Roman" w:cs="Times New Roman"/>
          <w:i/>
          <w:sz w:val="24"/>
          <w:szCs w:val="24"/>
          <w:lang w:val="uk-UA" w:eastAsia="en-US"/>
        </w:rPr>
      </w:pPr>
      <w:r w:rsidRPr="00B53372">
        <w:rPr>
          <w:rFonts w:ascii="Times New Roman" w:eastAsia="Calibri" w:hAnsi="Times New Roman" w:cs="Times New Roman"/>
          <w:i/>
          <w:sz w:val="24"/>
          <w:szCs w:val="24"/>
          <w:lang w:val="uk-UA" w:eastAsia="en-US"/>
        </w:rPr>
        <w:t>Таблиця 1</w:t>
      </w:r>
    </w:p>
    <w:p w:rsidR="008B74E5" w:rsidRPr="002B4DFD" w:rsidRDefault="008B74E5" w:rsidP="002B4DFD">
      <w:pPr>
        <w:shd w:val="clear" w:color="auto" w:fill="FFFFFF"/>
        <w:spacing w:after="160" w:line="259" w:lineRule="auto"/>
        <w:jc w:val="right"/>
        <w:rPr>
          <w:rFonts w:ascii="Times New Roman" w:eastAsia="Calibri" w:hAnsi="Times New Roman" w:cs="Times New Roman"/>
          <w:i/>
          <w:sz w:val="28"/>
          <w:szCs w:val="28"/>
          <w:lang w:val="uk-UA" w:eastAsia="en-US"/>
        </w:rPr>
      </w:pPr>
    </w:p>
    <w:p w:rsidR="002B4DFD" w:rsidRPr="00B53372" w:rsidRDefault="002B4DFD" w:rsidP="002B4DFD">
      <w:pPr>
        <w:shd w:val="clear" w:color="auto" w:fill="FFFFFF"/>
        <w:spacing w:after="0" w:line="240" w:lineRule="auto"/>
        <w:jc w:val="center"/>
        <w:rPr>
          <w:rFonts w:ascii="Times New Roman" w:eastAsia="Calibri" w:hAnsi="Times New Roman" w:cs="Times New Roman"/>
          <w:b/>
          <w:sz w:val="26"/>
          <w:szCs w:val="26"/>
          <w:lang w:val="uk-UA" w:eastAsia="en-US"/>
        </w:rPr>
      </w:pPr>
      <w:r w:rsidRPr="00B53372">
        <w:rPr>
          <w:rFonts w:ascii="Times New Roman" w:eastAsia="Calibri" w:hAnsi="Times New Roman" w:cs="Times New Roman"/>
          <w:b/>
          <w:sz w:val="26"/>
          <w:szCs w:val="26"/>
          <w:lang w:val="uk-UA" w:eastAsia="en-US"/>
        </w:rPr>
        <w:t xml:space="preserve">Підручники для 1 класу, які мають гриф МОН, обрані учителями </w:t>
      </w:r>
    </w:p>
    <w:p w:rsidR="002B4DFD" w:rsidRPr="00B53372" w:rsidRDefault="002B4DFD" w:rsidP="002B4DFD">
      <w:pPr>
        <w:shd w:val="clear" w:color="auto" w:fill="FFFFFF"/>
        <w:spacing w:after="0" w:line="240" w:lineRule="auto"/>
        <w:jc w:val="center"/>
        <w:rPr>
          <w:rFonts w:ascii="Times New Roman" w:eastAsia="Calibri" w:hAnsi="Times New Roman" w:cs="Times New Roman"/>
          <w:b/>
          <w:sz w:val="26"/>
          <w:szCs w:val="26"/>
          <w:lang w:val="uk-UA" w:eastAsia="en-US"/>
        </w:rPr>
      </w:pPr>
      <w:r w:rsidRPr="00B53372">
        <w:rPr>
          <w:rFonts w:ascii="Times New Roman" w:eastAsia="Calibri" w:hAnsi="Times New Roman" w:cs="Times New Roman"/>
          <w:b/>
          <w:sz w:val="26"/>
          <w:szCs w:val="26"/>
          <w:lang w:val="uk-UA" w:eastAsia="en-US"/>
        </w:rPr>
        <w:t>та затверджені рішенням педагогічної ради від 15.05.2018 № 7</w:t>
      </w:r>
    </w:p>
    <w:p w:rsidR="002B4DFD" w:rsidRPr="002B4DFD" w:rsidRDefault="002B4DFD" w:rsidP="002B4DFD">
      <w:pPr>
        <w:spacing w:after="160" w:line="259" w:lineRule="auto"/>
        <w:jc w:val="both"/>
        <w:rPr>
          <w:rFonts w:ascii="Times New Roman" w:eastAsia="Calibri" w:hAnsi="Times New Roman" w:cs="Times New Roman"/>
          <w:b/>
          <w:sz w:val="28"/>
          <w:szCs w:val="28"/>
          <w:lang w:val="uk-UA" w:eastAsia="en-US"/>
        </w:rPr>
      </w:pPr>
    </w:p>
    <w:tbl>
      <w:tblPr>
        <w:tblStyle w:val="110"/>
        <w:tblW w:w="0" w:type="auto"/>
        <w:tblInd w:w="594" w:type="dxa"/>
        <w:tblLook w:val="04A0"/>
      </w:tblPr>
      <w:tblGrid>
        <w:gridCol w:w="842"/>
        <w:gridCol w:w="2364"/>
        <w:gridCol w:w="2065"/>
        <w:gridCol w:w="1467"/>
        <w:gridCol w:w="1048"/>
        <w:gridCol w:w="1191"/>
      </w:tblGrid>
      <w:tr w:rsidR="002B4DFD" w:rsidRPr="002B4DFD" w:rsidTr="00717DD3">
        <w:tc>
          <w:tcPr>
            <w:tcW w:w="842" w:type="dxa"/>
            <w:vMerge w:val="restart"/>
          </w:tcPr>
          <w:p w:rsidR="002B4DFD" w:rsidRPr="002B4DFD" w:rsidRDefault="002B4DFD" w:rsidP="002B4DFD">
            <w:pPr>
              <w:widowControl w:val="0"/>
              <w:jc w:val="center"/>
              <w:rPr>
                <w:rFonts w:ascii="Times New Roman" w:eastAsia="Microsoft Sans Serif" w:hAnsi="Times New Roman" w:cs="Microsoft Sans Serif"/>
                <w:b/>
                <w:color w:val="000000"/>
                <w:sz w:val="24"/>
                <w:szCs w:val="24"/>
                <w:lang w:val="en-US" w:bidi="en-US"/>
              </w:rPr>
            </w:pPr>
            <w:r w:rsidRPr="002B4DFD">
              <w:rPr>
                <w:rFonts w:ascii="Times New Roman" w:eastAsia="Microsoft Sans Serif" w:hAnsi="Times New Roman" w:cs="Microsoft Sans Serif"/>
                <w:b/>
                <w:color w:val="000000"/>
                <w:sz w:val="24"/>
                <w:szCs w:val="24"/>
                <w:lang w:val="en-US" w:bidi="en-US"/>
              </w:rPr>
              <w:t>№п/п</w:t>
            </w:r>
          </w:p>
        </w:tc>
        <w:tc>
          <w:tcPr>
            <w:tcW w:w="2364" w:type="dxa"/>
            <w:vMerge w:val="restart"/>
          </w:tcPr>
          <w:p w:rsidR="002B4DFD" w:rsidRPr="002B4DFD" w:rsidRDefault="002B4DFD" w:rsidP="002B4DFD">
            <w:pPr>
              <w:widowControl w:val="0"/>
              <w:jc w:val="center"/>
              <w:rPr>
                <w:rFonts w:ascii="Times New Roman" w:eastAsia="Microsoft Sans Serif" w:hAnsi="Times New Roman" w:cs="Microsoft Sans Serif"/>
                <w:b/>
                <w:color w:val="000000"/>
                <w:sz w:val="24"/>
                <w:szCs w:val="24"/>
                <w:lang w:val="en-US" w:bidi="en-US"/>
              </w:rPr>
            </w:pPr>
            <w:r w:rsidRPr="002B4DFD">
              <w:rPr>
                <w:rFonts w:ascii="Times New Roman" w:eastAsia="Microsoft Sans Serif" w:hAnsi="Times New Roman" w:cs="Microsoft Sans Serif"/>
                <w:b/>
                <w:color w:val="000000"/>
                <w:sz w:val="24"/>
                <w:szCs w:val="24"/>
                <w:lang w:val="en-US" w:bidi="en-US"/>
              </w:rPr>
              <w:t>Назва підручника</w:t>
            </w:r>
          </w:p>
        </w:tc>
        <w:tc>
          <w:tcPr>
            <w:tcW w:w="2065" w:type="dxa"/>
            <w:vMerge w:val="restart"/>
          </w:tcPr>
          <w:p w:rsidR="002B4DFD" w:rsidRPr="002B4DFD" w:rsidRDefault="002B4DFD" w:rsidP="002B4DFD">
            <w:pPr>
              <w:widowControl w:val="0"/>
              <w:jc w:val="center"/>
              <w:rPr>
                <w:rFonts w:ascii="Times New Roman" w:eastAsia="Microsoft Sans Serif" w:hAnsi="Times New Roman" w:cs="Microsoft Sans Serif"/>
                <w:b/>
                <w:color w:val="000000"/>
                <w:sz w:val="24"/>
                <w:szCs w:val="24"/>
                <w:lang w:val="en-US" w:bidi="en-US"/>
              </w:rPr>
            </w:pPr>
            <w:r w:rsidRPr="002B4DFD">
              <w:rPr>
                <w:rFonts w:ascii="Times New Roman" w:eastAsia="Microsoft Sans Serif" w:hAnsi="Times New Roman" w:cs="Microsoft Sans Serif"/>
                <w:b/>
                <w:color w:val="000000"/>
                <w:sz w:val="24"/>
                <w:szCs w:val="24"/>
                <w:lang w:val="en-US" w:bidi="en-US"/>
              </w:rPr>
              <w:t xml:space="preserve">Автор </w:t>
            </w:r>
          </w:p>
        </w:tc>
        <w:tc>
          <w:tcPr>
            <w:tcW w:w="1467" w:type="dxa"/>
            <w:vMerge w:val="restart"/>
          </w:tcPr>
          <w:p w:rsidR="002B4DFD" w:rsidRPr="002B4DFD" w:rsidRDefault="002B4DFD" w:rsidP="002B4DFD">
            <w:pPr>
              <w:widowControl w:val="0"/>
              <w:jc w:val="center"/>
              <w:rPr>
                <w:rFonts w:ascii="Times New Roman" w:eastAsia="Microsoft Sans Serif" w:hAnsi="Times New Roman" w:cs="Microsoft Sans Serif"/>
                <w:b/>
                <w:color w:val="000000"/>
                <w:sz w:val="24"/>
                <w:szCs w:val="24"/>
                <w:lang w:val="en-US" w:bidi="en-US"/>
              </w:rPr>
            </w:pPr>
            <w:r w:rsidRPr="002B4DFD">
              <w:rPr>
                <w:rFonts w:ascii="Times New Roman" w:eastAsia="Microsoft Sans Serif" w:hAnsi="Times New Roman" w:cs="Microsoft Sans Serif"/>
                <w:b/>
                <w:color w:val="000000"/>
                <w:sz w:val="24"/>
                <w:szCs w:val="24"/>
                <w:lang w:val="en-US" w:bidi="en-US"/>
              </w:rPr>
              <w:t>Мова підручника</w:t>
            </w:r>
          </w:p>
        </w:tc>
        <w:tc>
          <w:tcPr>
            <w:tcW w:w="2239" w:type="dxa"/>
            <w:gridSpan w:val="2"/>
          </w:tcPr>
          <w:p w:rsidR="002B4DFD" w:rsidRPr="002B4DFD" w:rsidRDefault="002B4DFD" w:rsidP="002B4DFD">
            <w:pPr>
              <w:widowControl w:val="0"/>
              <w:jc w:val="center"/>
              <w:rPr>
                <w:rFonts w:ascii="Times New Roman" w:eastAsia="Microsoft Sans Serif" w:hAnsi="Times New Roman" w:cs="Microsoft Sans Serif"/>
                <w:b/>
                <w:color w:val="000000"/>
                <w:sz w:val="24"/>
                <w:szCs w:val="24"/>
                <w:lang w:val="en-US" w:bidi="en-US"/>
              </w:rPr>
            </w:pPr>
            <w:r w:rsidRPr="002B4DFD">
              <w:rPr>
                <w:rFonts w:ascii="Times New Roman" w:eastAsia="Microsoft Sans Serif" w:hAnsi="Times New Roman" w:cs="Microsoft Sans Serif"/>
                <w:b/>
                <w:color w:val="000000"/>
                <w:sz w:val="24"/>
                <w:szCs w:val="24"/>
                <w:lang w:val="en-US" w:bidi="en-US"/>
              </w:rPr>
              <w:t xml:space="preserve">Замовлено </w:t>
            </w:r>
          </w:p>
        </w:tc>
      </w:tr>
      <w:tr w:rsidR="002B4DFD" w:rsidRPr="002B4DFD" w:rsidTr="00717DD3">
        <w:tc>
          <w:tcPr>
            <w:tcW w:w="842" w:type="dxa"/>
            <w:vMerge/>
          </w:tcPr>
          <w:p w:rsidR="002B4DFD" w:rsidRPr="002B4DFD" w:rsidRDefault="002B4DFD" w:rsidP="002B4DFD">
            <w:pPr>
              <w:widowControl w:val="0"/>
              <w:jc w:val="center"/>
              <w:rPr>
                <w:rFonts w:ascii="Times New Roman" w:eastAsia="Microsoft Sans Serif" w:hAnsi="Times New Roman" w:cs="Microsoft Sans Serif"/>
                <w:color w:val="000000"/>
                <w:sz w:val="24"/>
                <w:szCs w:val="24"/>
                <w:lang w:val="en-US" w:bidi="en-US"/>
              </w:rPr>
            </w:pPr>
          </w:p>
        </w:tc>
        <w:tc>
          <w:tcPr>
            <w:tcW w:w="2364" w:type="dxa"/>
            <w:vMerge/>
          </w:tcPr>
          <w:p w:rsidR="002B4DFD" w:rsidRPr="002B4DFD" w:rsidRDefault="002B4DFD" w:rsidP="002B4DFD">
            <w:pPr>
              <w:widowControl w:val="0"/>
              <w:jc w:val="center"/>
              <w:rPr>
                <w:rFonts w:ascii="Times New Roman" w:eastAsia="Microsoft Sans Serif" w:hAnsi="Times New Roman" w:cs="Microsoft Sans Serif"/>
                <w:color w:val="000000"/>
                <w:sz w:val="24"/>
                <w:szCs w:val="24"/>
                <w:lang w:val="en-US" w:bidi="en-US"/>
              </w:rPr>
            </w:pPr>
          </w:p>
        </w:tc>
        <w:tc>
          <w:tcPr>
            <w:tcW w:w="2065" w:type="dxa"/>
            <w:vMerge/>
          </w:tcPr>
          <w:p w:rsidR="002B4DFD" w:rsidRPr="002B4DFD" w:rsidRDefault="002B4DFD" w:rsidP="002B4DFD">
            <w:pPr>
              <w:widowControl w:val="0"/>
              <w:jc w:val="center"/>
              <w:rPr>
                <w:rFonts w:ascii="Times New Roman" w:eastAsia="Microsoft Sans Serif" w:hAnsi="Times New Roman" w:cs="Microsoft Sans Serif"/>
                <w:color w:val="000000"/>
                <w:sz w:val="24"/>
                <w:szCs w:val="24"/>
                <w:lang w:val="en-US" w:bidi="en-US"/>
              </w:rPr>
            </w:pPr>
          </w:p>
        </w:tc>
        <w:tc>
          <w:tcPr>
            <w:tcW w:w="1467" w:type="dxa"/>
            <w:vMerge/>
          </w:tcPr>
          <w:p w:rsidR="002B4DFD" w:rsidRPr="002B4DFD" w:rsidRDefault="002B4DFD" w:rsidP="002B4DFD">
            <w:pPr>
              <w:widowControl w:val="0"/>
              <w:jc w:val="center"/>
              <w:rPr>
                <w:rFonts w:ascii="Times New Roman" w:eastAsia="Microsoft Sans Serif" w:hAnsi="Times New Roman" w:cs="Microsoft Sans Serif"/>
                <w:color w:val="000000"/>
                <w:sz w:val="24"/>
                <w:szCs w:val="24"/>
                <w:lang w:val="en-US" w:bidi="en-US"/>
              </w:rPr>
            </w:pPr>
          </w:p>
        </w:tc>
        <w:tc>
          <w:tcPr>
            <w:tcW w:w="1048"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val="en-US" w:bidi="en-US"/>
              </w:rPr>
              <w:t>Для учнів</w:t>
            </w:r>
          </w:p>
        </w:tc>
        <w:tc>
          <w:tcPr>
            <w:tcW w:w="1191"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val="en-US" w:bidi="en-US"/>
              </w:rPr>
              <w:t>Для вчителів</w:t>
            </w:r>
          </w:p>
        </w:tc>
      </w:tr>
      <w:tr w:rsidR="002B4DFD" w:rsidRPr="002B4DFD" w:rsidTr="00717DD3">
        <w:tc>
          <w:tcPr>
            <w:tcW w:w="842"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val="en-US" w:bidi="en-US"/>
              </w:rPr>
              <w:t>1</w:t>
            </w:r>
          </w:p>
        </w:tc>
        <w:tc>
          <w:tcPr>
            <w:tcW w:w="2364"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«Українська мова. Буквар»  підручник для 1 класу закладів загальної середньої освіти (у 2-х частинах)</w:t>
            </w:r>
          </w:p>
        </w:tc>
        <w:tc>
          <w:tcPr>
            <w:tcW w:w="2065" w:type="dxa"/>
          </w:tcPr>
          <w:p w:rsidR="002B4DFD" w:rsidRPr="002B4DFD" w:rsidRDefault="002B4DFD" w:rsidP="002B4DFD">
            <w:pPr>
              <w:widowControl w:val="0"/>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Большакова І.О., Пристінська М.С.</w:t>
            </w:r>
          </w:p>
        </w:tc>
        <w:tc>
          <w:tcPr>
            <w:tcW w:w="1467"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val="en-US" w:bidi="en-US"/>
              </w:rPr>
              <w:t>Укр</w:t>
            </w:r>
            <w:r w:rsidRPr="002B4DFD">
              <w:rPr>
                <w:rFonts w:ascii="Times New Roman" w:eastAsia="Microsoft Sans Serif" w:hAnsi="Times New Roman" w:cs="Microsoft Sans Serif"/>
                <w:color w:val="000000"/>
                <w:sz w:val="24"/>
                <w:szCs w:val="24"/>
                <w:lang w:bidi="en-US"/>
              </w:rPr>
              <w:t>аїнська</w:t>
            </w:r>
          </w:p>
        </w:tc>
        <w:tc>
          <w:tcPr>
            <w:tcW w:w="1048"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15</w:t>
            </w:r>
          </w:p>
        </w:tc>
        <w:tc>
          <w:tcPr>
            <w:tcW w:w="1191"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1</w:t>
            </w:r>
          </w:p>
        </w:tc>
      </w:tr>
      <w:tr w:rsidR="002B4DFD" w:rsidRPr="002B4DFD" w:rsidTr="00717DD3">
        <w:tc>
          <w:tcPr>
            <w:tcW w:w="842"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val="en-US" w:bidi="en-US"/>
              </w:rPr>
              <w:t>2</w:t>
            </w:r>
          </w:p>
        </w:tc>
        <w:tc>
          <w:tcPr>
            <w:tcW w:w="2364"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«Математика» підручник для 1 класу закладів загальної середньої освіти</w:t>
            </w:r>
          </w:p>
        </w:tc>
        <w:tc>
          <w:tcPr>
            <w:tcW w:w="2065" w:type="dxa"/>
          </w:tcPr>
          <w:p w:rsidR="002B4DFD" w:rsidRPr="002B4DFD" w:rsidRDefault="002B4DFD" w:rsidP="002B4DFD">
            <w:pPr>
              <w:widowControl w:val="0"/>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Гісь О.М.,</w:t>
            </w:r>
          </w:p>
          <w:p w:rsidR="002B4DFD" w:rsidRPr="002B4DFD" w:rsidRDefault="002B4DFD" w:rsidP="002B4DFD">
            <w:pPr>
              <w:widowControl w:val="0"/>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Філяк І.В.</w:t>
            </w:r>
          </w:p>
        </w:tc>
        <w:tc>
          <w:tcPr>
            <w:tcW w:w="1467"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val="en-US" w:bidi="en-US"/>
              </w:rPr>
              <w:t>Укр</w:t>
            </w:r>
            <w:r w:rsidRPr="002B4DFD">
              <w:rPr>
                <w:rFonts w:ascii="Times New Roman" w:eastAsia="Microsoft Sans Serif" w:hAnsi="Times New Roman" w:cs="Microsoft Sans Serif"/>
                <w:color w:val="000000"/>
                <w:sz w:val="24"/>
                <w:szCs w:val="24"/>
                <w:lang w:bidi="en-US"/>
              </w:rPr>
              <w:t>аїнська</w:t>
            </w:r>
          </w:p>
        </w:tc>
        <w:tc>
          <w:tcPr>
            <w:tcW w:w="1048"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14</w:t>
            </w:r>
          </w:p>
        </w:tc>
        <w:tc>
          <w:tcPr>
            <w:tcW w:w="1191"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1</w:t>
            </w:r>
          </w:p>
        </w:tc>
      </w:tr>
      <w:tr w:rsidR="002B4DFD" w:rsidRPr="002B4DFD" w:rsidTr="00717DD3">
        <w:tc>
          <w:tcPr>
            <w:tcW w:w="842"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val="en-US" w:bidi="en-US"/>
              </w:rPr>
              <w:t>3</w:t>
            </w:r>
          </w:p>
        </w:tc>
        <w:tc>
          <w:tcPr>
            <w:tcW w:w="2364"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«Я досліджую світ» підручник інтегрованого курсу для 1 класу закладів загальної середньої освіти (у 2-х частинах)</w:t>
            </w:r>
          </w:p>
        </w:tc>
        <w:tc>
          <w:tcPr>
            <w:tcW w:w="2065"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 xml:space="preserve">Тагліна О.В., </w:t>
            </w:r>
          </w:p>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Іванова Г.Ж.</w:t>
            </w:r>
          </w:p>
        </w:tc>
        <w:tc>
          <w:tcPr>
            <w:tcW w:w="1467"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val="en-US" w:bidi="en-US"/>
              </w:rPr>
              <w:t>Укр</w:t>
            </w:r>
            <w:r w:rsidRPr="002B4DFD">
              <w:rPr>
                <w:rFonts w:ascii="Times New Roman" w:eastAsia="Microsoft Sans Serif" w:hAnsi="Times New Roman" w:cs="Microsoft Sans Serif"/>
                <w:color w:val="000000"/>
                <w:sz w:val="24"/>
                <w:szCs w:val="24"/>
                <w:lang w:bidi="en-US"/>
              </w:rPr>
              <w:t>аїнська</w:t>
            </w:r>
          </w:p>
        </w:tc>
        <w:tc>
          <w:tcPr>
            <w:tcW w:w="1048"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15</w:t>
            </w:r>
          </w:p>
        </w:tc>
        <w:tc>
          <w:tcPr>
            <w:tcW w:w="1191"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1</w:t>
            </w:r>
          </w:p>
        </w:tc>
      </w:tr>
      <w:tr w:rsidR="002B4DFD" w:rsidRPr="002B4DFD" w:rsidTr="00717DD3">
        <w:tc>
          <w:tcPr>
            <w:tcW w:w="842"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val="en-US" w:bidi="en-US"/>
              </w:rPr>
              <w:t>4</w:t>
            </w:r>
          </w:p>
        </w:tc>
        <w:tc>
          <w:tcPr>
            <w:tcW w:w="2364"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«Мистецтво» підручник інтегрованого курсу для 1 класу закладів загальної середньої освіти</w:t>
            </w:r>
          </w:p>
        </w:tc>
        <w:tc>
          <w:tcPr>
            <w:tcW w:w="2065" w:type="dxa"/>
          </w:tcPr>
          <w:p w:rsidR="002B4DFD" w:rsidRPr="002B4DFD" w:rsidRDefault="002B4DFD" w:rsidP="002B4DFD">
            <w:pPr>
              <w:widowControl w:val="0"/>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Масол Л.М., Гайдамака О.В., Колотило О.М.</w:t>
            </w:r>
          </w:p>
          <w:p w:rsidR="002B4DFD" w:rsidRPr="002B4DFD" w:rsidRDefault="002B4DFD" w:rsidP="002B4DFD">
            <w:pPr>
              <w:widowControl w:val="0"/>
              <w:rPr>
                <w:rFonts w:ascii="Times New Roman" w:eastAsia="Microsoft Sans Serif" w:hAnsi="Times New Roman" w:cs="Microsoft Sans Serif"/>
                <w:color w:val="000000"/>
                <w:sz w:val="24"/>
                <w:szCs w:val="24"/>
                <w:lang w:bidi="en-US"/>
              </w:rPr>
            </w:pPr>
          </w:p>
        </w:tc>
        <w:tc>
          <w:tcPr>
            <w:tcW w:w="1467"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val="en-US" w:bidi="en-US"/>
              </w:rPr>
              <w:t>Укр</w:t>
            </w:r>
            <w:r w:rsidRPr="002B4DFD">
              <w:rPr>
                <w:rFonts w:ascii="Times New Roman" w:eastAsia="Microsoft Sans Serif" w:hAnsi="Times New Roman" w:cs="Microsoft Sans Serif"/>
                <w:color w:val="000000"/>
                <w:sz w:val="24"/>
                <w:szCs w:val="24"/>
                <w:lang w:bidi="en-US"/>
              </w:rPr>
              <w:t>аїнська</w:t>
            </w:r>
          </w:p>
        </w:tc>
        <w:tc>
          <w:tcPr>
            <w:tcW w:w="1048"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15</w:t>
            </w:r>
          </w:p>
        </w:tc>
        <w:tc>
          <w:tcPr>
            <w:tcW w:w="1191"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1</w:t>
            </w:r>
          </w:p>
        </w:tc>
      </w:tr>
      <w:tr w:rsidR="002B4DFD" w:rsidRPr="002B4DFD" w:rsidTr="00717DD3">
        <w:tc>
          <w:tcPr>
            <w:tcW w:w="842"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val="en-US" w:bidi="en-US"/>
              </w:rPr>
              <w:t>5</w:t>
            </w:r>
          </w:p>
        </w:tc>
        <w:tc>
          <w:tcPr>
            <w:tcW w:w="2364"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«Англійська мова» підручник для 1 класу закладів загальної середньої освіти (з аудіосупроводом)</w:t>
            </w:r>
          </w:p>
        </w:tc>
        <w:tc>
          <w:tcPr>
            <w:tcW w:w="2065" w:type="dxa"/>
          </w:tcPr>
          <w:p w:rsidR="002B4DFD" w:rsidRPr="002B4DFD" w:rsidRDefault="002B4DFD" w:rsidP="002B4DFD">
            <w:pPr>
              <w:widowControl w:val="0"/>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Карпюк О.Д.</w:t>
            </w:r>
          </w:p>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p>
        </w:tc>
        <w:tc>
          <w:tcPr>
            <w:tcW w:w="1467"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val="en-US" w:bidi="en-US"/>
              </w:rPr>
              <w:t>Укр.-англ.</w:t>
            </w:r>
          </w:p>
        </w:tc>
        <w:tc>
          <w:tcPr>
            <w:tcW w:w="1048"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15</w:t>
            </w:r>
          </w:p>
        </w:tc>
        <w:tc>
          <w:tcPr>
            <w:tcW w:w="1191"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1</w:t>
            </w:r>
          </w:p>
        </w:tc>
      </w:tr>
    </w:tbl>
    <w:p w:rsidR="002B4DFD" w:rsidRPr="002B4DFD" w:rsidRDefault="002B4DFD" w:rsidP="002B4DFD">
      <w:pPr>
        <w:shd w:val="clear" w:color="auto" w:fill="FFFFFF"/>
        <w:spacing w:after="160" w:line="259" w:lineRule="auto"/>
        <w:jc w:val="right"/>
        <w:rPr>
          <w:rFonts w:ascii="Times New Roman" w:eastAsia="Calibri" w:hAnsi="Times New Roman" w:cs="Times New Roman"/>
          <w:i/>
          <w:sz w:val="28"/>
          <w:szCs w:val="28"/>
          <w:lang w:val="uk-UA" w:eastAsia="en-US"/>
        </w:rPr>
      </w:pPr>
    </w:p>
    <w:p w:rsidR="002B4DFD" w:rsidRPr="002B4DFD" w:rsidRDefault="002B4DFD" w:rsidP="002B4DFD">
      <w:pPr>
        <w:shd w:val="clear" w:color="auto" w:fill="FFFFFF"/>
        <w:spacing w:after="160" w:line="259" w:lineRule="auto"/>
        <w:jc w:val="right"/>
        <w:rPr>
          <w:rFonts w:ascii="Times New Roman" w:eastAsia="Calibri" w:hAnsi="Times New Roman" w:cs="Times New Roman"/>
          <w:i/>
          <w:sz w:val="28"/>
          <w:szCs w:val="28"/>
          <w:lang w:val="uk-UA" w:eastAsia="en-US"/>
        </w:rPr>
      </w:pPr>
    </w:p>
    <w:p w:rsidR="002B4DFD" w:rsidRPr="002B4DFD" w:rsidRDefault="002B4DFD" w:rsidP="002B4DFD">
      <w:pPr>
        <w:shd w:val="clear" w:color="auto" w:fill="FFFFFF"/>
        <w:spacing w:after="160" w:line="259" w:lineRule="auto"/>
        <w:jc w:val="right"/>
        <w:rPr>
          <w:rFonts w:ascii="Times New Roman" w:eastAsia="Calibri" w:hAnsi="Times New Roman" w:cs="Times New Roman"/>
          <w:i/>
          <w:sz w:val="28"/>
          <w:szCs w:val="28"/>
          <w:lang w:val="uk-UA" w:eastAsia="en-US"/>
        </w:rPr>
      </w:pPr>
    </w:p>
    <w:p w:rsidR="002B4DFD" w:rsidRPr="002B4DFD" w:rsidRDefault="002B4DFD" w:rsidP="002B4DFD">
      <w:pPr>
        <w:shd w:val="clear" w:color="auto" w:fill="FFFFFF"/>
        <w:spacing w:after="160" w:line="259" w:lineRule="auto"/>
        <w:jc w:val="right"/>
        <w:rPr>
          <w:rFonts w:ascii="Times New Roman" w:eastAsia="Calibri" w:hAnsi="Times New Roman" w:cs="Times New Roman"/>
          <w:i/>
          <w:sz w:val="28"/>
          <w:szCs w:val="28"/>
          <w:lang w:val="uk-UA" w:eastAsia="en-US"/>
        </w:rPr>
      </w:pPr>
    </w:p>
    <w:p w:rsidR="002B4DFD" w:rsidRPr="002B4DFD" w:rsidRDefault="002B4DFD" w:rsidP="002B4DFD">
      <w:pPr>
        <w:shd w:val="clear" w:color="auto" w:fill="FFFFFF"/>
        <w:spacing w:after="160" w:line="259" w:lineRule="auto"/>
        <w:rPr>
          <w:rFonts w:ascii="Times New Roman" w:eastAsia="Calibri" w:hAnsi="Times New Roman" w:cs="Times New Roman"/>
          <w:i/>
          <w:sz w:val="28"/>
          <w:szCs w:val="28"/>
          <w:lang w:val="uk-UA" w:eastAsia="en-US"/>
        </w:rPr>
      </w:pPr>
    </w:p>
    <w:p w:rsidR="002B4DFD" w:rsidRPr="004D130B" w:rsidRDefault="002B4DFD" w:rsidP="002B4DFD">
      <w:pPr>
        <w:shd w:val="clear" w:color="auto" w:fill="FFFFFF"/>
        <w:spacing w:after="0" w:line="259" w:lineRule="auto"/>
        <w:jc w:val="right"/>
        <w:rPr>
          <w:rFonts w:ascii="Times New Roman" w:eastAsia="Calibri" w:hAnsi="Times New Roman" w:cs="Times New Roman"/>
          <w:i/>
          <w:sz w:val="24"/>
          <w:szCs w:val="24"/>
          <w:lang w:val="uk-UA" w:eastAsia="en-US"/>
        </w:rPr>
      </w:pPr>
      <w:r w:rsidRPr="004D130B">
        <w:rPr>
          <w:rFonts w:ascii="Times New Roman" w:eastAsia="Calibri" w:hAnsi="Times New Roman" w:cs="Times New Roman"/>
          <w:i/>
          <w:sz w:val="24"/>
          <w:szCs w:val="24"/>
          <w:lang w:val="uk-UA" w:eastAsia="en-US"/>
        </w:rPr>
        <w:lastRenderedPageBreak/>
        <w:t xml:space="preserve">Додаток 1 до Освітньої програми </w:t>
      </w:r>
    </w:p>
    <w:p w:rsidR="002B4DFD" w:rsidRPr="004D130B" w:rsidRDefault="002B4DFD" w:rsidP="002B4DFD">
      <w:pPr>
        <w:shd w:val="clear" w:color="auto" w:fill="FFFFFF"/>
        <w:spacing w:after="0" w:line="259" w:lineRule="auto"/>
        <w:jc w:val="right"/>
        <w:rPr>
          <w:rFonts w:ascii="Times New Roman" w:eastAsia="Calibri" w:hAnsi="Times New Roman" w:cs="Times New Roman"/>
          <w:i/>
          <w:sz w:val="24"/>
          <w:szCs w:val="24"/>
          <w:lang w:val="uk-UA" w:eastAsia="en-US"/>
        </w:rPr>
      </w:pPr>
      <w:r w:rsidRPr="004D130B">
        <w:rPr>
          <w:rFonts w:ascii="Times New Roman" w:eastAsia="Calibri" w:hAnsi="Times New Roman" w:cs="Times New Roman"/>
          <w:i/>
          <w:sz w:val="24"/>
          <w:szCs w:val="24"/>
          <w:lang w:val="uk-UA" w:eastAsia="en-US"/>
        </w:rPr>
        <w:t>КЗ «Македонівська загальноосвітня школа І-ІІІ ступенів»</w:t>
      </w:r>
    </w:p>
    <w:p w:rsidR="002B4DFD" w:rsidRPr="004D130B" w:rsidRDefault="002B4DFD" w:rsidP="002B4DFD">
      <w:pPr>
        <w:shd w:val="clear" w:color="auto" w:fill="FFFFFF"/>
        <w:spacing w:after="160" w:line="259" w:lineRule="auto"/>
        <w:jc w:val="right"/>
        <w:rPr>
          <w:rFonts w:ascii="Times New Roman" w:eastAsia="Calibri" w:hAnsi="Times New Roman" w:cs="Times New Roman"/>
          <w:i/>
          <w:sz w:val="24"/>
          <w:szCs w:val="24"/>
          <w:lang w:val="uk-UA" w:eastAsia="en-US"/>
        </w:rPr>
      </w:pPr>
      <w:r w:rsidRPr="004D130B">
        <w:rPr>
          <w:rFonts w:ascii="Times New Roman" w:eastAsia="Calibri" w:hAnsi="Times New Roman" w:cs="Times New Roman"/>
          <w:i/>
          <w:sz w:val="24"/>
          <w:szCs w:val="24"/>
          <w:lang w:val="uk-UA" w:eastAsia="en-US"/>
        </w:rPr>
        <w:t>Таблиця 2</w:t>
      </w:r>
    </w:p>
    <w:p w:rsidR="002B4DFD" w:rsidRPr="004D130B" w:rsidRDefault="002B4DFD" w:rsidP="002B4DFD">
      <w:pPr>
        <w:shd w:val="clear" w:color="auto" w:fill="FFFFFF"/>
        <w:spacing w:after="0" w:line="240" w:lineRule="auto"/>
        <w:jc w:val="center"/>
        <w:rPr>
          <w:rFonts w:ascii="Times New Roman" w:eastAsia="Calibri" w:hAnsi="Times New Roman" w:cs="Times New Roman"/>
          <w:b/>
          <w:sz w:val="24"/>
          <w:szCs w:val="24"/>
          <w:lang w:val="uk-UA" w:eastAsia="en-US"/>
        </w:rPr>
      </w:pPr>
      <w:r w:rsidRPr="004D130B">
        <w:rPr>
          <w:rFonts w:ascii="Times New Roman" w:eastAsia="Calibri" w:hAnsi="Times New Roman" w:cs="Times New Roman"/>
          <w:b/>
          <w:sz w:val="24"/>
          <w:szCs w:val="24"/>
          <w:lang w:val="uk-UA" w:eastAsia="en-US"/>
        </w:rPr>
        <w:t xml:space="preserve">Підручники для 2 класу, які мають гриф МОН, обрані учителями </w:t>
      </w:r>
    </w:p>
    <w:p w:rsidR="002B4DFD" w:rsidRDefault="002B4DFD" w:rsidP="002B4DFD">
      <w:pPr>
        <w:shd w:val="clear" w:color="auto" w:fill="FFFFFF"/>
        <w:spacing w:after="0" w:line="240" w:lineRule="auto"/>
        <w:jc w:val="center"/>
        <w:rPr>
          <w:rFonts w:ascii="Times New Roman" w:eastAsia="Calibri" w:hAnsi="Times New Roman" w:cs="Times New Roman"/>
          <w:b/>
          <w:sz w:val="24"/>
          <w:szCs w:val="24"/>
          <w:lang w:val="uk-UA" w:eastAsia="en-US"/>
        </w:rPr>
      </w:pPr>
      <w:r w:rsidRPr="004D130B">
        <w:rPr>
          <w:rFonts w:ascii="Times New Roman" w:eastAsia="Calibri" w:hAnsi="Times New Roman" w:cs="Times New Roman"/>
          <w:b/>
          <w:sz w:val="24"/>
          <w:szCs w:val="24"/>
          <w:lang w:val="uk-UA" w:eastAsia="en-US"/>
        </w:rPr>
        <w:t>та затверджені р</w:t>
      </w:r>
      <w:r w:rsidR="00B53372" w:rsidRPr="004D130B">
        <w:rPr>
          <w:rFonts w:ascii="Times New Roman" w:eastAsia="Calibri" w:hAnsi="Times New Roman" w:cs="Times New Roman"/>
          <w:b/>
          <w:sz w:val="24"/>
          <w:szCs w:val="24"/>
          <w:lang w:val="uk-UA" w:eastAsia="en-US"/>
        </w:rPr>
        <w:t>ішенням педагогічної ради від 05.03.2019 № 5</w:t>
      </w:r>
    </w:p>
    <w:p w:rsidR="00A53C78" w:rsidRPr="004D130B" w:rsidRDefault="00A53C78" w:rsidP="002B4DFD">
      <w:pPr>
        <w:shd w:val="clear" w:color="auto" w:fill="FFFFFF"/>
        <w:spacing w:after="0" w:line="240" w:lineRule="auto"/>
        <w:jc w:val="center"/>
        <w:rPr>
          <w:rFonts w:ascii="Times New Roman" w:eastAsia="Calibri" w:hAnsi="Times New Roman" w:cs="Times New Roman"/>
          <w:b/>
          <w:sz w:val="24"/>
          <w:szCs w:val="24"/>
          <w:lang w:val="uk-UA" w:eastAsia="en-US"/>
        </w:rPr>
      </w:pPr>
    </w:p>
    <w:tbl>
      <w:tblPr>
        <w:tblStyle w:val="2"/>
        <w:tblW w:w="0" w:type="auto"/>
        <w:tblInd w:w="594" w:type="dxa"/>
        <w:tblLook w:val="04A0"/>
      </w:tblPr>
      <w:tblGrid>
        <w:gridCol w:w="648"/>
        <w:gridCol w:w="2559"/>
        <w:gridCol w:w="2064"/>
        <w:gridCol w:w="1467"/>
        <w:gridCol w:w="1048"/>
        <w:gridCol w:w="1191"/>
      </w:tblGrid>
      <w:tr w:rsidR="002B4DFD" w:rsidRPr="002B4DFD" w:rsidTr="004D130B">
        <w:tc>
          <w:tcPr>
            <w:tcW w:w="648" w:type="dxa"/>
            <w:vMerge w:val="restart"/>
          </w:tcPr>
          <w:p w:rsidR="002B4DFD" w:rsidRPr="002B4DFD" w:rsidRDefault="004D130B" w:rsidP="002B4DFD">
            <w:pPr>
              <w:widowControl w:val="0"/>
              <w:jc w:val="center"/>
              <w:rPr>
                <w:rFonts w:ascii="Times New Roman" w:eastAsia="Microsoft Sans Serif" w:hAnsi="Times New Roman" w:cs="Microsoft Sans Serif"/>
                <w:b/>
                <w:color w:val="000000"/>
                <w:sz w:val="24"/>
                <w:szCs w:val="24"/>
                <w:lang w:bidi="en-US"/>
              </w:rPr>
            </w:pPr>
            <w:r>
              <w:rPr>
                <w:rFonts w:ascii="Times New Roman" w:eastAsia="Microsoft Sans Serif" w:hAnsi="Times New Roman" w:cs="Microsoft Sans Serif"/>
                <w:b/>
                <w:color w:val="000000"/>
                <w:sz w:val="24"/>
                <w:szCs w:val="24"/>
                <w:lang w:bidi="en-US"/>
              </w:rPr>
              <w:t>№ з</w:t>
            </w:r>
            <w:r w:rsidR="002B4DFD" w:rsidRPr="002B4DFD">
              <w:rPr>
                <w:rFonts w:ascii="Times New Roman" w:eastAsia="Microsoft Sans Serif" w:hAnsi="Times New Roman" w:cs="Microsoft Sans Serif"/>
                <w:b/>
                <w:color w:val="000000"/>
                <w:sz w:val="24"/>
                <w:szCs w:val="24"/>
                <w:lang w:bidi="en-US"/>
              </w:rPr>
              <w:t>/п</w:t>
            </w:r>
          </w:p>
        </w:tc>
        <w:tc>
          <w:tcPr>
            <w:tcW w:w="2559" w:type="dxa"/>
            <w:vMerge w:val="restart"/>
          </w:tcPr>
          <w:p w:rsidR="002B4DFD" w:rsidRPr="002B4DFD" w:rsidRDefault="002B4DFD" w:rsidP="002B4DFD">
            <w:pPr>
              <w:widowControl w:val="0"/>
              <w:jc w:val="center"/>
              <w:rPr>
                <w:rFonts w:ascii="Times New Roman" w:eastAsia="Microsoft Sans Serif" w:hAnsi="Times New Roman" w:cs="Microsoft Sans Serif"/>
                <w:b/>
                <w:color w:val="000000"/>
                <w:sz w:val="24"/>
                <w:szCs w:val="24"/>
                <w:lang w:bidi="en-US"/>
              </w:rPr>
            </w:pPr>
            <w:r w:rsidRPr="002B4DFD">
              <w:rPr>
                <w:rFonts w:ascii="Times New Roman" w:eastAsia="Microsoft Sans Serif" w:hAnsi="Times New Roman" w:cs="Microsoft Sans Serif"/>
                <w:b/>
                <w:color w:val="000000"/>
                <w:sz w:val="24"/>
                <w:szCs w:val="24"/>
                <w:lang w:bidi="en-US"/>
              </w:rPr>
              <w:t>Назва підручника</w:t>
            </w:r>
          </w:p>
        </w:tc>
        <w:tc>
          <w:tcPr>
            <w:tcW w:w="2064" w:type="dxa"/>
            <w:vMerge w:val="restart"/>
          </w:tcPr>
          <w:p w:rsidR="002B4DFD" w:rsidRPr="002B4DFD" w:rsidRDefault="002B4DFD" w:rsidP="002B4DFD">
            <w:pPr>
              <w:widowControl w:val="0"/>
              <w:jc w:val="center"/>
              <w:rPr>
                <w:rFonts w:ascii="Times New Roman" w:eastAsia="Microsoft Sans Serif" w:hAnsi="Times New Roman" w:cs="Microsoft Sans Serif"/>
                <w:b/>
                <w:color w:val="000000"/>
                <w:sz w:val="24"/>
                <w:szCs w:val="24"/>
                <w:lang w:bidi="en-US"/>
              </w:rPr>
            </w:pPr>
            <w:r w:rsidRPr="002B4DFD">
              <w:rPr>
                <w:rFonts w:ascii="Times New Roman" w:eastAsia="Microsoft Sans Serif" w:hAnsi="Times New Roman" w:cs="Microsoft Sans Serif"/>
                <w:b/>
                <w:color w:val="000000"/>
                <w:sz w:val="24"/>
                <w:szCs w:val="24"/>
                <w:lang w:bidi="en-US"/>
              </w:rPr>
              <w:t xml:space="preserve">Автор </w:t>
            </w:r>
          </w:p>
        </w:tc>
        <w:tc>
          <w:tcPr>
            <w:tcW w:w="1467" w:type="dxa"/>
            <w:vMerge w:val="restart"/>
          </w:tcPr>
          <w:p w:rsidR="002B4DFD" w:rsidRPr="002B4DFD" w:rsidRDefault="002B4DFD" w:rsidP="002B4DFD">
            <w:pPr>
              <w:widowControl w:val="0"/>
              <w:jc w:val="center"/>
              <w:rPr>
                <w:rFonts w:ascii="Times New Roman" w:eastAsia="Microsoft Sans Serif" w:hAnsi="Times New Roman" w:cs="Microsoft Sans Serif"/>
                <w:b/>
                <w:color w:val="000000"/>
                <w:sz w:val="24"/>
                <w:szCs w:val="24"/>
                <w:lang w:bidi="en-US"/>
              </w:rPr>
            </w:pPr>
            <w:r w:rsidRPr="002B4DFD">
              <w:rPr>
                <w:rFonts w:ascii="Times New Roman" w:eastAsia="Microsoft Sans Serif" w:hAnsi="Times New Roman" w:cs="Microsoft Sans Serif"/>
                <w:b/>
                <w:color w:val="000000"/>
                <w:sz w:val="24"/>
                <w:szCs w:val="24"/>
                <w:lang w:bidi="en-US"/>
              </w:rPr>
              <w:t>Мова підручника</w:t>
            </w:r>
          </w:p>
        </w:tc>
        <w:tc>
          <w:tcPr>
            <w:tcW w:w="2239" w:type="dxa"/>
            <w:gridSpan w:val="2"/>
          </w:tcPr>
          <w:p w:rsidR="002B4DFD" w:rsidRPr="002B4DFD" w:rsidRDefault="002B4DFD" w:rsidP="002B4DFD">
            <w:pPr>
              <w:widowControl w:val="0"/>
              <w:jc w:val="center"/>
              <w:rPr>
                <w:rFonts w:ascii="Times New Roman" w:eastAsia="Microsoft Sans Serif" w:hAnsi="Times New Roman" w:cs="Microsoft Sans Serif"/>
                <w:b/>
                <w:color w:val="000000"/>
                <w:sz w:val="24"/>
                <w:szCs w:val="24"/>
                <w:lang w:bidi="en-US"/>
              </w:rPr>
            </w:pPr>
            <w:r w:rsidRPr="002B4DFD">
              <w:rPr>
                <w:rFonts w:ascii="Times New Roman" w:eastAsia="Microsoft Sans Serif" w:hAnsi="Times New Roman" w:cs="Microsoft Sans Serif"/>
                <w:b/>
                <w:color w:val="000000"/>
                <w:sz w:val="24"/>
                <w:szCs w:val="24"/>
                <w:lang w:bidi="en-US"/>
              </w:rPr>
              <w:t xml:space="preserve">Замовлено </w:t>
            </w:r>
          </w:p>
        </w:tc>
      </w:tr>
      <w:tr w:rsidR="002B4DFD" w:rsidRPr="002B4DFD" w:rsidTr="004D130B">
        <w:tc>
          <w:tcPr>
            <w:tcW w:w="648" w:type="dxa"/>
            <w:vMerge/>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p>
        </w:tc>
        <w:tc>
          <w:tcPr>
            <w:tcW w:w="2559" w:type="dxa"/>
            <w:vMerge/>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p>
        </w:tc>
        <w:tc>
          <w:tcPr>
            <w:tcW w:w="2064" w:type="dxa"/>
            <w:vMerge/>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p>
        </w:tc>
        <w:tc>
          <w:tcPr>
            <w:tcW w:w="1467" w:type="dxa"/>
            <w:vMerge/>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p>
        </w:tc>
        <w:tc>
          <w:tcPr>
            <w:tcW w:w="1048"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Для учнів</w:t>
            </w:r>
          </w:p>
        </w:tc>
        <w:tc>
          <w:tcPr>
            <w:tcW w:w="1191"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Для вчителів</w:t>
            </w:r>
          </w:p>
        </w:tc>
      </w:tr>
      <w:tr w:rsidR="002B4DFD" w:rsidRPr="002B4DFD" w:rsidTr="004D130B">
        <w:tc>
          <w:tcPr>
            <w:tcW w:w="648"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1</w:t>
            </w:r>
          </w:p>
        </w:tc>
        <w:tc>
          <w:tcPr>
            <w:tcW w:w="2559"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«Українська мова та читання»  підручник для 2 класу закладів загальної середньої освіти (у 2-х частинах) (1-ша частина)</w:t>
            </w:r>
          </w:p>
        </w:tc>
        <w:tc>
          <w:tcPr>
            <w:tcW w:w="2064"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Захарійчук М.Д.</w:t>
            </w:r>
          </w:p>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p>
        </w:tc>
        <w:tc>
          <w:tcPr>
            <w:tcW w:w="1467"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Укр.</w:t>
            </w:r>
          </w:p>
        </w:tc>
        <w:tc>
          <w:tcPr>
            <w:tcW w:w="1048"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8</w:t>
            </w:r>
          </w:p>
        </w:tc>
        <w:tc>
          <w:tcPr>
            <w:tcW w:w="1191"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1</w:t>
            </w:r>
          </w:p>
        </w:tc>
      </w:tr>
      <w:tr w:rsidR="002B4DFD" w:rsidRPr="002B4DFD" w:rsidTr="004D130B">
        <w:tc>
          <w:tcPr>
            <w:tcW w:w="648"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2</w:t>
            </w:r>
          </w:p>
        </w:tc>
        <w:tc>
          <w:tcPr>
            <w:tcW w:w="2559"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«Українська мова та читання»  підручник для 2 класу закладів загальної середньої освіти (у 2-х частинах) (2-га частина)</w:t>
            </w:r>
          </w:p>
        </w:tc>
        <w:tc>
          <w:tcPr>
            <w:tcW w:w="2064"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Богданець-Білоскаленко Н.І.</w:t>
            </w:r>
          </w:p>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p>
        </w:tc>
        <w:tc>
          <w:tcPr>
            <w:tcW w:w="1467"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Укр.</w:t>
            </w:r>
          </w:p>
        </w:tc>
        <w:tc>
          <w:tcPr>
            <w:tcW w:w="1048"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8</w:t>
            </w:r>
          </w:p>
        </w:tc>
        <w:tc>
          <w:tcPr>
            <w:tcW w:w="1191"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1</w:t>
            </w:r>
          </w:p>
        </w:tc>
      </w:tr>
      <w:tr w:rsidR="002B4DFD" w:rsidRPr="002B4DFD" w:rsidTr="004D130B">
        <w:tc>
          <w:tcPr>
            <w:tcW w:w="648"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3</w:t>
            </w:r>
          </w:p>
        </w:tc>
        <w:tc>
          <w:tcPr>
            <w:tcW w:w="2559"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«Математика» підручник для 2 класу закладів загальної середньої освіти</w:t>
            </w:r>
          </w:p>
        </w:tc>
        <w:tc>
          <w:tcPr>
            <w:tcW w:w="2064"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Заїка А.М.</w:t>
            </w:r>
          </w:p>
        </w:tc>
        <w:tc>
          <w:tcPr>
            <w:tcW w:w="1467"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Укр.</w:t>
            </w:r>
          </w:p>
        </w:tc>
        <w:tc>
          <w:tcPr>
            <w:tcW w:w="1048"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8</w:t>
            </w:r>
          </w:p>
        </w:tc>
        <w:tc>
          <w:tcPr>
            <w:tcW w:w="1191"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1</w:t>
            </w:r>
          </w:p>
        </w:tc>
      </w:tr>
      <w:tr w:rsidR="002B4DFD" w:rsidRPr="002B4DFD" w:rsidTr="004D130B">
        <w:tc>
          <w:tcPr>
            <w:tcW w:w="648"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4</w:t>
            </w:r>
          </w:p>
        </w:tc>
        <w:tc>
          <w:tcPr>
            <w:tcW w:w="2559"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«Я досліджую світ» підручник інтегрованого курсу для 2 класу закладів загальної середньої освіти (у 2-х частинах)</w:t>
            </w:r>
          </w:p>
        </w:tc>
        <w:tc>
          <w:tcPr>
            <w:tcW w:w="2064" w:type="dxa"/>
          </w:tcPr>
          <w:p w:rsidR="002B4DFD" w:rsidRPr="002B4DFD" w:rsidRDefault="002B4DFD" w:rsidP="002B4DFD">
            <w:pPr>
              <w:widowControl w:val="0"/>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Воронцова Т.В., Пономаренко В.С., Хомич О.Л., Гарбузюк І.В., Андрук Н.В.</w:t>
            </w:r>
          </w:p>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p>
        </w:tc>
        <w:tc>
          <w:tcPr>
            <w:tcW w:w="1467"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Укр.</w:t>
            </w:r>
          </w:p>
        </w:tc>
        <w:tc>
          <w:tcPr>
            <w:tcW w:w="1048"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14</w:t>
            </w:r>
          </w:p>
        </w:tc>
        <w:tc>
          <w:tcPr>
            <w:tcW w:w="1191"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1</w:t>
            </w:r>
          </w:p>
        </w:tc>
      </w:tr>
      <w:tr w:rsidR="002B4DFD" w:rsidRPr="002B4DFD" w:rsidTr="004D130B">
        <w:tc>
          <w:tcPr>
            <w:tcW w:w="648"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5</w:t>
            </w:r>
          </w:p>
        </w:tc>
        <w:tc>
          <w:tcPr>
            <w:tcW w:w="2559"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«Мистецтво» підручник інтегрованого курсу для 2 класу закладів загальної середньої освіти</w:t>
            </w:r>
          </w:p>
        </w:tc>
        <w:tc>
          <w:tcPr>
            <w:tcW w:w="2064" w:type="dxa"/>
          </w:tcPr>
          <w:p w:rsidR="002B4DFD" w:rsidRPr="002B4DFD" w:rsidRDefault="002B4DFD" w:rsidP="002B4DFD">
            <w:pPr>
              <w:widowControl w:val="0"/>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Масол Л.М., Гайдамака О.В., Колотило О.М.</w:t>
            </w:r>
          </w:p>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p>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p>
        </w:tc>
        <w:tc>
          <w:tcPr>
            <w:tcW w:w="1467"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Укр.</w:t>
            </w:r>
          </w:p>
        </w:tc>
        <w:tc>
          <w:tcPr>
            <w:tcW w:w="1048"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8</w:t>
            </w:r>
          </w:p>
        </w:tc>
        <w:tc>
          <w:tcPr>
            <w:tcW w:w="1191"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1</w:t>
            </w:r>
          </w:p>
        </w:tc>
      </w:tr>
      <w:tr w:rsidR="002B4DFD" w:rsidRPr="002B4DFD" w:rsidTr="004D130B">
        <w:tc>
          <w:tcPr>
            <w:tcW w:w="648"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6</w:t>
            </w:r>
          </w:p>
        </w:tc>
        <w:tc>
          <w:tcPr>
            <w:tcW w:w="2559"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«Англійська мова» підручник для 2 класу закладів загальної середньої освіти (з аудіосупроводом)</w:t>
            </w:r>
          </w:p>
        </w:tc>
        <w:tc>
          <w:tcPr>
            <w:tcW w:w="2064"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Карпюк О.Д.</w:t>
            </w:r>
          </w:p>
        </w:tc>
        <w:tc>
          <w:tcPr>
            <w:tcW w:w="1467"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Укр.-англ.</w:t>
            </w:r>
          </w:p>
        </w:tc>
        <w:tc>
          <w:tcPr>
            <w:tcW w:w="1048"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10</w:t>
            </w:r>
          </w:p>
        </w:tc>
        <w:tc>
          <w:tcPr>
            <w:tcW w:w="1191"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1</w:t>
            </w:r>
          </w:p>
        </w:tc>
      </w:tr>
    </w:tbl>
    <w:p w:rsidR="002B4DFD" w:rsidRPr="002B4DFD" w:rsidRDefault="002B4DFD" w:rsidP="002B4DFD">
      <w:pPr>
        <w:shd w:val="clear" w:color="auto" w:fill="FFFFFF"/>
        <w:spacing w:after="160" w:line="259" w:lineRule="auto"/>
        <w:rPr>
          <w:rFonts w:ascii="Times New Roman" w:eastAsia="Calibri" w:hAnsi="Times New Roman" w:cs="Times New Roman"/>
          <w:i/>
          <w:sz w:val="28"/>
          <w:szCs w:val="28"/>
          <w:lang w:val="uk-UA" w:eastAsia="en-US"/>
        </w:rPr>
      </w:pPr>
    </w:p>
    <w:p w:rsidR="002B4DFD" w:rsidRDefault="002B4DFD" w:rsidP="002B4DFD">
      <w:pPr>
        <w:shd w:val="clear" w:color="auto" w:fill="FFFFFF"/>
        <w:spacing w:after="160" w:line="259" w:lineRule="auto"/>
        <w:rPr>
          <w:rFonts w:ascii="Times New Roman" w:eastAsia="Calibri" w:hAnsi="Times New Roman" w:cs="Times New Roman"/>
          <w:i/>
          <w:sz w:val="28"/>
          <w:szCs w:val="28"/>
          <w:lang w:val="uk-UA" w:eastAsia="en-US"/>
        </w:rPr>
      </w:pPr>
    </w:p>
    <w:p w:rsidR="004D130B" w:rsidRDefault="004D130B" w:rsidP="002B4DFD">
      <w:pPr>
        <w:shd w:val="clear" w:color="auto" w:fill="FFFFFF"/>
        <w:spacing w:after="160" w:line="259" w:lineRule="auto"/>
        <w:rPr>
          <w:rFonts w:ascii="Times New Roman" w:eastAsia="Calibri" w:hAnsi="Times New Roman" w:cs="Times New Roman"/>
          <w:i/>
          <w:sz w:val="28"/>
          <w:szCs w:val="28"/>
          <w:lang w:val="uk-UA" w:eastAsia="en-US"/>
        </w:rPr>
      </w:pPr>
    </w:p>
    <w:p w:rsidR="004D130B" w:rsidRDefault="004D130B" w:rsidP="004D130B">
      <w:pPr>
        <w:shd w:val="clear" w:color="auto" w:fill="FFFFFF"/>
        <w:spacing w:after="0" w:line="259" w:lineRule="auto"/>
        <w:jc w:val="right"/>
        <w:rPr>
          <w:rFonts w:ascii="Times New Roman" w:eastAsia="Calibri" w:hAnsi="Times New Roman" w:cs="Times New Roman"/>
          <w:i/>
          <w:sz w:val="28"/>
          <w:szCs w:val="28"/>
          <w:lang w:val="uk-UA" w:eastAsia="en-US"/>
        </w:rPr>
      </w:pPr>
    </w:p>
    <w:p w:rsidR="00A53C78" w:rsidRDefault="00A53C78" w:rsidP="004D130B">
      <w:pPr>
        <w:shd w:val="clear" w:color="auto" w:fill="FFFFFF"/>
        <w:spacing w:after="0" w:line="259" w:lineRule="auto"/>
        <w:jc w:val="right"/>
        <w:rPr>
          <w:rFonts w:ascii="Times New Roman" w:eastAsia="Calibri" w:hAnsi="Times New Roman" w:cs="Times New Roman"/>
          <w:i/>
          <w:sz w:val="28"/>
          <w:szCs w:val="28"/>
          <w:lang w:val="uk-UA" w:eastAsia="en-US"/>
        </w:rPr>
      </w:pPr>
    </w:p>
    <w:p w:rsidR="00A53C78" w:rsidRDefault="00A53C78" w:rsidP="004D130B">
      <w:pPr>
        <w:shd w:val="clear" w:color="auto" w:fill="FFFFFF"/>
        <w:spacing w:after="0" w:line="259" w:lineRule="auto"/>
        <w:jc w:val="right"/>
        <w:rPr>
          <w:rFonts w:ascii="Times New Roman" w:eastAsia="Calibri" w:hAnsi="Times New Roman" w:cs="Times New Roman"/>
          <w:i/>
          <w:sz w:val="24"/>
          <w:szCs w:val="24"/>
          <w:lang w:val="uk-UA" w:eastAsia="en-US"/>
        </w:rPr>
      </w:pPr>
    </w:p>
    <w:p w:rsidR="004D130B" w:rsidRPr="004D130B" w:rsidRDefault="004D130B" w:rsidP="004D130B">
      <w:pPr>
        <w:shd w:val="clear" w:color="auto" w:fill="FFFFFF"/>
        <w:spacing w:after="0" w:line="259" w:lineRule="auto"/>
        <w:jc w:val="right"/>
        <w:rPr>
          <w:rFonts w:ascii="Times New Roman" w:eastAsia="Calibri" w:hAnsi="Times New Roman" w:cs="Times New Roman"/>
          <w:i/>
          <w:sz w:val="24"/>
          <w:szCs w:val="24"/>
          <w:lang w:val="uk-UA" w:eastAsia="en-US"/>
        </w:rPr>
      </w:pPr>
      <w:r w:rsidRPr="004D130B">
        <w:rPr>
          <w:rFonts w:ascii="Times New Roman" w:eastAsia="Calibri" w:hAnsi="Times New Roman" w:cs="Times New Roman"/>
          <w:i/>
          <w:sz w:val="24"/>
          <w:szCs w:val="24"/>
          <w:lang w:val="uk-UA" w:eastAsia="en-US"/>
        </w:rPr>
        <w:lastRenderedPageBreak/>
        <w:t xml:space="preserve">Додаток 1 до Освітньої програми </w:t>
      </w:r>
    </w:p>
    <w:p w:rsidR="004D130B" w:rsidRPr="004D130B" w:rsidRDefault="004D130B" w:rsidP="004D130B">
      <w:pPr>
        <w:shd w:val="clear" w:color="auto" w:fill="FFFFFF"/>
        <w:spacing w:after="0" w:line="259" w:lineRule="auto"/>
        <w:jc w:val="right"/>
        <w:rPr>
          <w:rFonts w:ascii="Times New Roman" w:eastAsia="Calibri" w:hAnsi="Times New Roman" w:cs="Times New Roman"/>
          <w:i/>
          <w:sz w:val="24"/>
          <w:szCs w:val="24"/>
          <w:lang w:val="uk-UA" w:eastAsia="en-US"/>
        </w:rPr>
      </w:pPr>
      <w:r w:rsidRPr="004D130B">
        <w:rPr>
          <w:rFonts w:ascii="Times New Roman" w:eastAsia="Calibri" w:hAnsi="Times New Roman" w:cs="Times New Roman"/>
          <w:i/>
          <w:sz w:val="24"/>
          <w:szCs w:val="24"/>
          <w:lang w:val="uk-UA" w:eastAsia="en-US"/>
        </w:rPr>
        <w:t>КЗ «Македонівська загальноосвітня школа І-ІІІ ступенів»</w:t>
      </w:r>
    </w:p>
    <w:p w:rsidR="004D130B" w:rsidRDefault="00321022" w:rsidP="004D130B">
      <w:pPr>
        <w:shd w:val="clear" w:color="auto" w:fill="FFFFFF"/>
        <w:spacing w:after="0" w:line="259" w:lineRule="auto"/>
        <w:jc w:val="right"/>
        <w:rPr>
          <w:rFonts w:ascii="Times New Roman" w:eastAsia="Calibri" w:hAnsi="Times New Roman" w:cs="Times New Roman"/>
          <w:i/>
          <w:sz w:val="24"/>
          <w:szCs w:val="24"/>
          <w:lang w:val="uk-UA" w:eastAsia="en-US"/>
        </w:rPr>
      </w:pPr>
      <w:r>
        <w:rPr>
          <w:rFonts w:ascii="Times New Roman" w:eastAsia="Calibri" w:hAnsi="Times New Roman" w:cs="Times New Roman"/>
          <w:i/>
          <w:sz w:val="24"/>
          <w:szCs w:val="24"/>
          <w:lang w:val="uk-UA" w:eastAsia="en-US"/>
        </w:rPr>
        <w:t>Таблиця 3</w:t>
      </w:r>
    </w:p>
    <w:p w:rsidR="004D130B" w:rsidRPr="004D130B" w:rsidRDefault="004D130B" w:rsidP="004D130B">
      <w:pPr>
        <w:shd w:val="clear" w:color="auto" w:fill="FFFFFF"/>
        <w:spacing w:after="0" w:line="259" w:lineRule="auto"/>
        <w:jc w:val="right"/>
        <w:rPr>
          <w:rFonts w:ascii="Times New Roman" w:eastAsia="Calibri" w:hAnsi="Times New Roman" w:cs="Times New Roman"/>
          <w:i/>
          <w:sz w:val="24"/>
          <w:szCs w:val="24"/>
          <w:lang w:val="uk-UA" w:eastAsia="en-US"/>
        </w:rPr>
      </w:pPr>
    </w:p>
    <w:p w:rsidR="004D130B" w:rsidRPr="004D130B" w:rsidRDefault="004D130B" w:rsidP="004D130B">
      <w:pPr>
        <w:shd w:val="clear" w:color="auto" w:fill="FFFFFF"/>
        <w:spacing w:after="0" w:line="259" w:lineRule="auto"/>
        <w:jc w:val="center"/>
        <w:rPr>
          <w:rFonts w:ascii="Times New Roman" w:eastAsia="Calibri" w:hAnsi="Times New Roman" w:cs="Times New Roman"/>
          <w:b/>
          <w:i/>
          <w:sz w:val="24"/>
          <w:szCs w:val="24"/>
          <w:lang w:val="uk-UA" w:eastAsia="en-US"/>
        </w:rPr>
      </w:pPr>
      <w:r>
        <w:rPr>
          <w:rFonts w:ascii="Times New Roman" w:eastAsia="Calibri" w:hAnsi="Times New Roman" w:cs="Times New Roman"/>
          <w:b/>
          <w:i/>
          <w:sz w:val="24"/>
          <w:szCs w:val="24"/>
          <w:lang w:val="uk-UA" w:eastAsia="en-US"/>
        </w:rPr>
        <w:t>Підручники для 3</w:t>
      </w:r>
      <w:r w:rsidRPr="004D130B">
        <w:rPr>
          <w:rFonts w:ascii="Times New Roman" w:eastAsia="Calibri" w:hAnsi="Times New Roman" w:cs="Times New Roman"/>
          <w:b/>
          <w:i/>
          <w:sz w:val="24"/>
          <w:szCs w:val="24"/>
          <w:lang w:val="uk-UA" w:eastAsia="en-US"/>
        </w:rPr>
        <w:t xml:space="preserve"> класу, які мають гриф МОН, обрані учителями</w:t>
      </w:r>
    </w:p>
    <w:p w:rsidR="004D130B" w:rsidRPr="004D130B" w:rsidRDefault="004D130B" w:rsidP="00410B58">
      <w:pPr>
        <w:shd w:val="clear" w:color="auto" w:fill="FFFFFF"/>
        <w:spacing w:after="0" w:line="259" w:lineRule="auto"/>
        <w:jc w:val="center"/>
        <w:rPr>
          <w:rFonts w:ascii="Times New Roman" w:eastAsia="Calibri" w:hAnsi="Times New Roman" w:cs="Times New Roman"/>
          <w:b/>
          <w:i/>
          <w:sz w:val="24"/>
          <w:szCs w:val="24"/>
          <w:lang w:val="uk-UA" w:eastAsia="en-US"/>
        </w:rPr>
      </w:pPr>
      <w:r w:rsidRPr="004D130B">
        <w:rPr>
          <w:rFonts w:ascii="Times New Roman" w:eastAsia="Calibri" w:hAnsi="Times New Roman" w:cs="Times New Roman"/>
          <w:b/>
          <w:i/>
          <w:sz w:val="24"/>
          <w:szCs w:val="24"/>
          <w:lang w:val="uk-UA" w:eastAsia="en-US"/>
        </w:rPr>
        <w:t>та затверджені р</w:t>
      </w:r>
      <w:r>
        <w:rPr>
          <w:rFonts w:ascii="Times New Roman" w:eastAsia="Calibri" w:hAnsi="Times New Roman" w:cs="Times New Roman"/>
          <w:b/>
          <w:i/>
          <w:sz w:val="24"/>
          <w:szCs w:val="24"/>
          <w:lang w:val="uk-UA" w:eastAsia="en-US"/>
        </w:rPr>
        <w:t>ішенням педагогічної ради від 28.02.2020 № 4</w:t>
      </w:r>
    </w:p>
    <w:tbl>
      <w:tblPr>
        <w:tblStyle w:val="2"/>
        <w:tblW w:w="0" w:type="auto"/>
        <w:jc w:val="center"/>
        <w:tblLook w:val="04A0"/>
      </w:tblPr>
      <w:tblGrid>
        <w:gridCol w:w="597"/>
        <w:gridCol w:w="3467"/>
        <w:gridCol w:w="1984"/>
        <w:gridCol w:w="1298"/>
        <w:gridCol w:w="727"/>
        <w:gridCol w:w="1111"/>
      </w:tblGrid>
      <w:tr w:rsidR="00A53C78" w:rsidRPr="004D130B" w:rsidTr="007D55C8">
        <w:trPr>
          <w:jc w:val="center"/>
        </w:trPr>
        <w:tc>
          <w:tcPr>
            <w:tcW w:w="597" w:type="dxa"/>
            <w:vMerge w:val="restart"/>
          </w:tcPr>
          <w:p w:rsidR="004D130B" w:rsidRPr="007D55C8" w:rsidRDefault="004D130B" w:rsidP="004D130B">
            <w:pPr>
              <w:shd w:val="clear" w:color="auto" w:fill="FFFFFF"/>
              <w:spacing w:line="259" w:lineRule="auto"/>
              <w:jc w:val="center"/>
              <w:rPr>
                <w:rFonts w:ascii="Times New Roman" w:hAnsi="Times New Roman"/>
                <w:b/>
                <w:i/>
                <w:sz w:val="22"/>
                <w:szCs w:val="22"/>
                <w:lang w:eastAsia="en-US"/>
              </w:rPr>
            </w:pPr>
            <w:r w:rsidRPr="007D55C8">
              <w:rPr>
                <w:rFonts w:ascii="Times New Roman" w:hAnsi="Times New Roman"/>
                <w:b/>
                <w:i/>
                <w:sz w:val="22"/>
                <w:szCs w:val="22"/>
                <w:lang w:eastAsia="en-US"/>
              </w:rPr>
              <w:t>№ з/п</w:t>
            </w:r>
          </w:p>
        </w:tc>
        <w:tc>
          <w:tcPr>
            <w:tcW w:w="3467" w:type="dxa"/>
            <w:vMerge w:val="restart"/>
          </w:tcPr>
          <w:p w:rsidR="004D130B" w:rsidRPr="007D55C8" w:rsidRDefault="004D130B" w:rsidP="004D130B">
            <w:pPr>
              <w:shd w:val="clear" w:color="auto" w:fill="FFFFFF"/>
              <w:spacing w:line="259" w:lineRule="auto"/>
              <w:jc w:val="center"/>
              <w:rPr>
                <w:rFonts w:ascii="Times New Roman" w:hAnsi="Times New Roman"/>
                <w:b/>
                <w:i/>
                <w:sz w:val="22"/>
                <w:szCs w:val="22"/>
                <w:lang w:eastAsia="en-US"/>
              </w:rPr>
            </w:pPr>
            <w:r w:rsidRPr="007D55C8">
              <w:rPr>
                <w:rFonts w:ascii="Times New Roman" w:hAnsi="Times New Roman"/>
                <w:b/>
                <w:i/>
                <w:sz w:val="22"/>
                <w:szCs w:val="22"/>
                <w:lang w:eastAsia="en-US"/>
              </w:rPr>
              <w:t>Назва підручника</w:t>
            </w:r>
          </w:p>
        </w:tc>
        <w:tc>
          <w:tcPr>
            <w:tcW w:w="1984" w:type="dxa"/>
            <w:vMerge w:val="restart"/>
          </w:tcPr>
          <w:p w:rsidR="004D130B" w:rsidRPr="007D55C8" w:rsidRDefault="004D130B" w:rsidP="004D130B">
            <w:pPr>
              <w:shd w:val="clear" w:color="auto" w:fill="FFFFFF"/>
              <w:spacing w:line="259" w:lineRule="auto"/>
              <w:jc w:val="center"/>
              <w:rPr>
                <w:rFonts w:ascii="Times New Roman" w:hAnsi="Times New Roman"/>
                <w:b/>
                <w:i/>
                <w:sz w:val="22"/>
                <w:szCs w:val="22"/>
                <w:lang w:eastAsia="en-US"/>
              </w:rPr>
            </w:pPr>
            <w:r w:rsidRPr="007D55C8">
              <w:rPr>
                <w:rFonts w:ascii="Times New Roman" w:hAnsi="Times New Roman"/>
                <w:b/>
                <w:i/>
                <w:sz w:val="22"/>
                <w:szCs w:val="22"/>
                <w:lang w:eastAsia="en-US"/>
              </w:rPr>
              <w:t>Автор</w:t>
            </w:r>
          </w:p>
        </w:tc>
        <w:tc>
          <w:tcPr>
            <w:tcW w:w="1091" w:type="dxa"/>
            <w:vMerge w:val="restart"/>
          </w:tcPr>
          <w:p w:rsidR="004D130B" w:rsidRPr="007D55C8" w:rsidRDefault="004D130B" w:rsidP="004D130B">
            <w:pPr>
              <w:shd w:val="clear" w:color="auto" w:fill="FFFFFF"/>
              <w:spacing w:line="259" w:lineRule="auto"/>
              <w:jc w:val="center"/>
              <w:rPr>
                <w:rFonts w:ascii="Times New Roman" w:hAnsi="Times New Roman"/>
                <w:b/>
                <w:i/>
                <w:sz w:val="22"/>
                <w:szCs w:val="22"/>
                <w:lang w:eastAsia="en-US"/>
              </w:rPr>
            </w:pPr>
            <w:r w:rsidRPr="007D55C8">
              <w:rPr>
                <w:rFonts w:ascii="Times New Roman" w:hAnsi="Times New Roman"/>
                <w:b/>
                <w:i/>
                <w:sz w:val="22"/>
                <w:szCs w:val="22"/>
                <w:lang w:eastAsia="en-US"/>
              </w:rPr>
              <w:t>Мова підручника</w:t>
            </w:r>
          </w:p>
        </w:tc>
        <w:tc>
          <w:tcPr>
            <w:tcW w:w="1838" w:type="dxa"/>
            <w:gridSpan w:val="2"/>
          </w:tcPr>
          <w:p w:rsidR="004D130B" w:rsidRPr="007D55C8" w:rsidRDefault="004D130B" w:rsidP="004D130B">
            <w:pPr>
              <w:shd w:val="clear" w:color="auto" w:fill="FFFFFF"/>
              <w:spacing w:line="259" w:lineRule="auto"/>
              <w:jc w:val="center"/>
              <w:rPr>
                <w:rFonts w:ascii="Times New Roman" w:hAnsi="Times New Roman"/>
                <w:b/>
                <w:i/>
                <w:sz w:val="22"/>
                <w:szCs w:val="22"/>
                <w:lang w:eastAsia="en-US"/>
              </w:rPr>
            </w:pPr>
            <w:r w:rsidRPr="007D55C8">
              <w:rPr>
                <w:rFonts w:ascii="Times New Roman" w:hAnsi="Times New Roman"/>
                <w:b/>
                <w:i/>
                <w:sz w:val="22"/>
                <w:szCs w:val="22"/>
                <w:lang w:eastAsia="en-US"/>
              </w:rPr>
              <w:t>Замовлено</w:t>
            </w:r>
          </w:p>
        </w:tc>
      </w:tr>
      <w:tr w:rsidR="00A53C78" w:rsidRPr="004D130B" w:rsidTr="007D55C8">
        <w:trPr>
          <w:jc w:val="center"/>
        </w:trPr>
        <w:tc>
          <w:tcPr>
            <w:tcW w:w="597" w:type="dxa"/>
            <w:vMerge/>
          </w:tcPr>
          <w:p w:rsidR="004D130B" w:rsidRPr="007D55C8" w:rsidRDefault="004D130B" w:rsidP="004D130B">
            <w:pPr>
              <w:shd w:val="clear" w:color="auto" w:fill="FFFFFF"/>
              <w:spacing w:line="259" w:lineRule="auto"/>
              <w:jc w:val="right"/>
              <w:rPr>
                <w:rFonts w:ascii="Times New Roman" w:hAnsi="Times New Roman"/>
                <w:i/>
                <w:sz w:val="22"/>
                <w:szCs w:val="22"/>
                <w:lang w:eastAsia="en-US"/>
              </w:rPr>
            </w:pPr>
          </w:p>
        </w:tc>
        <w:tc>
          <w:tcPr>
            <w:tcW w:w="3467" w:type="dxa"/>
            <w:vMerge/>
          </w:tcPr>
          <w:p w:rsidR="004D130B" w:rsidRPr="007D55C8" w:rsidRDefault="004D130B" w:rsidP="004D130B">
            <w:pPr>
              <w:shd w:val="clear" w:color="auto" w:fill="FFFFFF"/>
              <w:spacing w:line="259" w:lineRule="auto"/>
              <w:jc w:val="center"/>
              <w:rPr>
                <w:rFonts w:ascii="Times New Roman" w:hAnsi="Times New Roman"/>
                <w:i/>
                <w:sz w:val="22"/>
                <w:szCs w:val="22"/>
                <w:lang w:eastAsia="en-US"/>
              </w:rPr>
            </w:pPr>
          </w:p>
        </w:tc>
        <w:tc>
          <w:tcPr>
            <w:tcW w:w="1984" w:type="dxa"/>
            <w:vMerge/>
          </w:tcPr>
          <w:p w:rsidR="004D130B" w:rsidRPr="007D55C8" w:rsidRDefault="004D130B" w:rsidP="004D130B">
            <w:pPr>
              <w:shd w:val="clear" w:color="auto" w:fill="FFFFFF"/>
              <w:spacing w:line="259" w:lineRule="auto"/>
              <w:jc w:val="center"/>
              <w:rPr>
                <w:rFonts w:ascii="Times New Roman" w:hAnsi="Times New Roman"/>
                <w:i/>
                <w:sz w:val="22"/>
                <w:szCs w:val="22"/>
                <w:lang w:eastAsia="en-US"/>
              </w:rPr>
            </w:pPr>
          </w:p>
        </w:tc>
        <w:tc>
          <w:tcPr>
            <w:tcW w:w="1091" w:type="dxa"/>
            <w:vMerge/>
          </w:tcPr>
          <w:p w:rsidR="004D130B" w:rsidRPr="007D55C8" w:rsidRDefault="004D130B" w:rsidP="004D130B">
            <w:pPr>
              <w:shd w:val="clear" w:color="auto" w:fill="FFFFFF"/>
              <w:spacing w:line="259" w:lineRule="auto"/>
              <w:jc w:val="center"/>
              <w:rPr>
                <w:rFonts w:ascii="Times New Roman" w:hAnsi="Times New Roman"/>
                <w:i/>
                <w:sz w:val="22"/>
                <w:szCs w:val="22"/>
                <w:lang w:eastAsia="en-US"/>
              </w:rPr>
            </w:pPr>
          </w:p>
        </w:tc>
        <w:tc>
          <w:tcPr>
            <w:tcW w:w="727" w:type="dxa"/>
          </w:tcPr>
          <w:p w:rsidR="004D130B" w:rsidRPr="007D55C8" w:rsidRDefault="004D130B" w:rsidP="004D130B">
            <w:pPr>
              <w:shd w:val="clear" w:color="auto" w:fill="FFFFFF"/>
              <w:spacing w:line="259" w:lineRule="auto"/>
              <w:jc w:val="center"/>
              <w:rPr>
                <w:rFonts w:ascii="Times New Roman" w:hAnsi="Times New Roman"/>
                <w:i/>
                <w:sz w:val="22"/>
                <w:szCs w:val="22"/>
                <w:lang w:eastAsia="en-US"/>
              </w:rPr>
            </w:pPr>
            <w:r w:rsidRPr="007D55C8">
              <w:rPr>
                <w:rFonts w:ascii="Times New Roman" w:hAnsi="Times New Roman"/>
                <w:i/>
                <w:sz w:val="22"/>
                <w:szCs w:val="22"/>
                <w:lang w:eastAsia="en-US"/>
              </w:rPr>
              <w:t>Для учнів</w:t>
            </w:r>
          </w:p>
        </w:tc>
        <w:tc>
          <w:tcPr>
            <w:tcW w:w="1111" w:type="dxa"/>
          </w:tcPr>
          <w:p w:rsidR="004D130B" w:rsidRPr="007D55C8" w:rsidRDefault="004D130B" w:rsidP="004D130B">
            <w:pPr>
              <w:shd w:val="clear" w:color="auto" w:fill="FFFFFF"/>
              <w:spacing w:line="259" w:lineRule="auto"/>
              <w:jc w:val="center"/>
              <w:rPr>
                <w:rFonts w:ascii="Times New Roman" w:hAnsi="Times New Roman"/>
                <w:i/>
                <w:sz w:val="22"/>
                <w:szCs w:val="22"/>
                <w:lang w:eastAsia="en-US"/>
              </w:rPr>
            </w:pPr>
            <w:r w:rsidRPr="007D55C8">
              <w:rPr>
                <w:rFonts w:ascii="Times New Roman" w:hAnsi="Times New Roman"/>
                <w:i/>
                <w:sz w:val="22"/>
                <w:szCs w:val="22"/>
                <w:lang w:eastAsia="en-US"/>
              </w:rPr>
              <w:t>Для вчителів</w:t>
            </w:r>
          </w:p>
        </w:tc>
      </w:tr>
      <w:tr w:rsidR="00A53C78" w:rsidRPr="004D130B" w:rsidTr="007D55C8">
        <w:trPr>
          <w:jc w:val="center"/>
        </w:trPr>
        <w:tc>
          <w:tcPr>
            <w:tcW w:w="597" w:type="dxa"/>
          </w:tcPr>
          <w:p w:rsidR="00326924" w:rsidRDefault="00326924" w:rsidP="00A53C78">
            <w:pPr>
              <w:shd w:val="clear" w:color="auto" w:fill="FFFFFF"/>
              <w:spacing w:line="259" w:lineRule="auto"/>
              <w:jc w:val="center"/>
              <w:rPr>
                <w:rFonts w:ascii="Times New Roman" w:hAnsi="Times New Roman"/>
                <w:sz w:val="24"/>
                <w:szCs w:val="24"/>
                <w:lang w:eastAsia="en-US"/>
              </w:rPr>
            </w:pPr>
          </w:p>
          <w:p w:rsidR="00A53C78" w:rsidRPr="00A53C78" w:rsidRDefault="00A53C78" w:rsidP="00A53C78">
            <w:pPr>
              <w:shd w:val="clear" w:color="auto" w:fill="FFFFFF"/>
              <w:spacing w:line="259"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3467" w:type="dxa"/>
          </w:tcPr>
          <w:p w:rsidR="00326924" w:rsidRPr="002B4DFD" w:rsidRDefault="00326924" w:rsidP="00326924">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«Українська м</w:t>
            </w:r>
            <w:r>
              <w:rPr>
                <w:rFonts w:ascii="Times New Roman" w:eastAsia="Microsoft Sans Serif" w:hAnsi="Times New Roman" w:cs="Microsoft Sans Serif"/>
                <w:color w:val="000000"/>
                <w:sz w:val="24"/>
                <w:szCs w:val="24"/>
                <w:lang w:bidi="en-US"/>
              </w:rPr>
              <w:t>ова та читання»  підручник для 3</w:t>
            </w:r>
            <w:r w:rsidRPr="002B4DFD">
              <w:rPr>
                <w:rFonts w:ascii="Times New Roman" w:eastAsia="Microsoft Sans Serif" w:hAnsi="Times New Roman" w:cs="Microsoft Sans Serif"/>
                <w:color w:val="000000"/>
                <w:sz w:val="24"/>
                <w:szCs w:val="24"/>
                <w:lang w:bidi="en-US"/>
              </w:rPr>
              <w:t xml:space="preserve"> класу закладів загальної середньої освіти</w:t>
            </w:r>
            <w:r>
              <w:rPr>
                <w:rFonts w:ascii="Times New Roman" w:eastAsia="Microsoft Sans Serif" w:hAnsi="Times New Roman" w:cs="Microsoft Sans Serif"/>
                <w:color w:val="000000"/>
                <w:sz w:val="24"/>
                <w:szCs w:val="24"/>
                <w:lang w:bidi="en-US"/>
              </w:rPr>
              <w:t xml:space="preserve"> (у 2-х частинах)</w:t>
            </w:r>
          </w:p>
        </w:tc>
        <w:tc>
          <w:tcPr>
            <w:tcW w:w="1984" w:type="dxa"/>
          </w:tcPr>
          <w:p w:rsidR="00326924" w:rsidRPr="002B4DFD" w:rsidRDefault="00326924" w:rsidP="00326924">
            <w:pPr>
              <w:widowControl w:val="0"/>
              <w:jc w:val="center"/>
              <w:rPr>
                <w:rFonts w:ascii="Times New Roman" w:eastAsia="Microsoft Sans Serif" w:hAnsi="Times New Roman" w:cs="Microsoft Sans Serif"/>
                <w:color w:val="000000"/>
                <w:sz w:val="24"/>
                <w:szCs w:val="24"/>
                <w:lang w:bidi="en-US"/>
              </w:rPr>
            </w:pPr>
            <w:r>
              <w:rPr>
                <w:rFonts w:ascii="Times New Roman" w:eastAsia="Microsoft Sans Serif" w:hAnsi="Times New Roman" w:cs="Microsoft Sans Serif"/>
                <w:color w:val="000000"/>
                <w:sz w:val="24"/>
                <w:szCs w:val="24"/>
                <w:lang w:bidi="en-US"/>
              </w:rPr>
              <w:t>Большакова І.О.</w:t>
            </w:r>
          </w:p>
          <w:p w:rsidR="00326924" w:rsidRPr="002B4DFD" w:rsidRDefault="00326924" w:rsidP="00326924">
            <w:pPr>
              <w:widowControl w:val="0"/>
              <w:jc w:val="center"/>
              <w:rPr>
                <w:rFonts w:ascii="Times New Roman" w:eastAsia="Microsoft Sans Serif" w:hAnsi="Times New Roman" w:cs="Microsoft Sans Serif"/>
                <w:color w:val="000000"/>
                <w:sz w:val="24"/>
                <w:szCs w:val="24"/>
                <w:lang w:bidi="en-US"/>
              </w:rPr>
            </w:pPr>
          </w:p>
        </w:tc>
        <w:tc>
          <w:tcPr>
            <w:tcW w:w="1091" w:type="dxa"/>
          </w:tcPr>
          <w:p w:rsidR="00326924" w:rsidRPr="002B4DFD" w:rsidRDefault="00326924" w:rsidP="00326924">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Укр.</w:t>
            </w:r>
          </w:p>
        </w:tc>
        <w:tc>
          <w:tcPr>
            <w:tcW w:w="727" w:type="dxa"/>
          </w:tcPr>
          <w:p w:rsidR="00326924" w:rsidRPr="002B4DFD" w:rsidRDefault="00326924" w:rsidP="00326924">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8</w:t>
            </w:r>
          </w:p>
        </w:tc>
        <w:tc>
          <w:tcPr>
            <w:tcW w:w="1111" w:type="dxa"/>
          </w:tcPr>
          <w:p w:rsidR="00326924" w:rsidRPr="002B4DFD" w:rsidRDefault="00326924" w:rsidP="00326924">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1</w:t>
            </w:r>
          </w:p>
        </w:tc>
      </w:tr>
      <w:tr w:rsidR="00A53C78" w:rsidRPr="004D130B" w:rsidTr="007D55C8">
        <w:trPr>
          <w:jc w:val="center"/>
        </w:trPr>
        <w:tc>
          <w:tcPr>
            <w:tcW w:w="597" w:type="dxa"/>
          </w:tcPr>
          <w:p w:rsidR="004D130B" w:rsidRDefault="004D130B" w:rsidP="00A53C78">
            <w:pPr>
              <w:shd w:val="clear" w:color="auto" w:fill="FFFFFF"/>
              <w:spacing w:line="259" w:lineRule="auto"/>
              <w:jc w:val="center"/>
              <w:rPr>
                <w:rFonts w:ascii="Times New Roman" w:hAnsi="Times New Roman"/>
                <w:sz w:val="24"/>
                <w:szCs w:val="24"/>
                <w:lang w:eastAsia="en-US"/>
              </w:rPr>
            </w:pPr>
          </w:p>
          <w:p w:rsidR="00A53C78" w:rsidRPr="00A53C78" w:rsidRDefault="00A53C78" w:rsidP="00A53C78">
            <w:pPr>
              <w:shd w:val="clear" w:color="auto" w:fill="FFFFFF"/>
              <w:spacing w:line="259"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3467" w:type="dxa"/>
          </w:tcPr>
          <w:p w:rsidR="004D130B" w:rsidRPr="002B4DFD" w:rsidRDefault="004D130B" w:rsidP="004D130B">
            <w:pPr>
              <w:widowControl w:val="0"/>
              <w:jc w:val="center"/>
              <w:rPr>
                <w:rFonts w:ascii="Times New Roman" w:eastAsia="Microsoft Sans Serif" w:hAnsi="Times New Roman" w:cs="Microsoft Sans Serif"/>
                <w:color w:val="000000"/>
                <w:sz w:val="24"/>
                <w:szCs w:val="24"/>
                <w:lang w:bidi="en-US"/>
              </w:rPr>
            </w:pPr>
            <w:r>
              <w:rPr>
                <w:rFonts w:ascii="Times New Roman" w:eastAsia="Microsoft Sans Serif" w:hAnsi="Times New Roman" w:cs="Microsoft Sans Serif"/>
                <w:color w:val="000000"/>
                <w:sz w:val="24"/>
                <w:szCs w:val="24"/>
                <w:lang w:bidi="en-US"/>
              </w:rPr>
              <w:t>«Математика» підручник для 3</w:t>
            </w:r>
            <w:r w:rsidRPr="002B4DFD">
              <w:rPr>
                <w:rFonts w:ascii="Times New Roman" w:eastAsia="Microsoft Sans Serif" w:hAnsi="Times New Roman" w:cs="Microsoft Sans Serif"/>
                <w:color w:val="000000"/>
                <w:sz w:val="24"/>
                <w:szCs w:val="24"/>
                <w:lang w:bidi="en-US"/>
              </w:rPr>
              <w:t xml:space="preserve"> класу закладів загальної середньої освіти</w:t>
            </w:r>
            <w:r>
              <w:rPr>
                <w:rFonts w:ascii="Times New Roman" w:eastAsia="Microsoft Sans Serif" w:hAnsi="Times New Roman" w:cs="Microsoft Sans Serif"/>
                <w:color w:val="000000"/>
                <w:sz w:val="24"/>
                <w:szCs w:val="24"/>
                <w:lang w:bidi="en-US"/>
              </w:rPr>
              <w:t xml:space="preserve"> (у 2-х частинах)</w:t>
            </w:r>
          </w:p>
        </w:tc>
        <w:tc>
          <w:tcPr>
            <w:tcW w:w="1984" w:type="dxa"/>
          </w:tcPr>
          <w:p w:rsidR="004D130B" w:rsidRDefault="004D130B" w:rsidP="004D130B">
            <w:pPr>
              <w:widowControl w:val="0"/>
              <w:jc w:val="center"/>
              <w:rPr>
                <w:rFonts w:ascii="Times New Roman" w:eastAsia="Microsoft Sans Serif" w:hAnsi="Times New Roman" w:cs="Microsoft Sans Serif"/>
                <w:color w:val="000000"/>
                <w:sz w:val="24"/>
                <w:szCs w:val="24"/>
                <w:lang w:bidi="en-US"/>
              </w:rPr>
            </w:pPr>
            <w:r>
              <w:rPr>
                <w:rFonts w:ascii="Times New Roman" w:eastAsia="Microsoft Sans Serif" w:hAnsi="Times New Roman" w:cs="Microsoft Sans Serif"/>
                <w:color w:val="000000"/>
                <w:sz w:val="24"/>
                <w:szCs w:val="24"/>
                <w:lang w:bidi="en-US"/>
              </w:rPr>
              <w:t xml:space="preserve">Гісь О.М., </w:t>
            </w:r>
          </w:p>
          <w:p w:rsidR="004D130B" w:rsidRPr="002B4DFD" w:rsidRDefault="004D130B" w:rsidP="004D130B">
            <w:pPr>
              <w:widowControl w:val="0"/>
              <w:jc w:val="center"/>
              <w:rPr>
                <w:rFonts w:ascii="Times New Roman" w:eastAsia="Microsoft Sans Serif" w:hAnsi="Times New Roman" w:cs="Microsoft Sans Serif"/>
                <w:color w:val="000000"/>
                <w:sz w:val="24"/>
                <w:szCs w:val="24"/>
                <w:lang w:bidi="en-US"/>
              </w:rPr>
            </w:pPr>
            <w:r>
              <w:rPr>
                <w:rFonts w:ascii="Times New Roman" w:eastAsia="Microsoft Sans Serif" w:hAnsi="Times New Roman" w:cs="Microsoft Sans Serif"/>
                <w:color w:val="000000"/>
                <w:sz w:val="24"/>
                <w:szCs w:val="24"/>
                <w:lang w:bidi="en-US"/>
              </w:rPr>
              <w:t>Філяк І.В.</w:t>
            </w:r>
          </w:p>
        </w:tc>
        <w:tc>
          <w:tcPr>
            <w:tcW w:w="1091" w:type="dxa"/>
          </w:tcPr>
          <w:p w:rsidR="004D130B" w:rsidRPr="002B4DFD" w:rsidRDefault="004D130B" w:rsidP="004D130B">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Укр.</w:t>
            </w:r>
          </w:p>
        </w:tc>
        <w:tc>
          <w:tcPr>
            <w:tcW w:w="727" w:type="dxa"/>
          </w:tcPr>
          <w:p w:rsidR="004D130B" w:rsidRPr="002B4DFD" w:rsidRDefault="004D130B" w:rsidP="004D130B">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8</w:t>
            </w:r>
          </w:p>
        </w:tc>
        <w:tc>
          <w:tcPr>
            <w:tcW w:w="1111" w:type="dxa"/>
          </w:tcPr>
          <w:p w:rsidR="004D130B" w:rsidRPr="002B4DFD" w:rsidRDefault="004D130B" w:rsidP="004D130B">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1</w:t>
            </w:r>
          </w:p>
        </w:tc>
      </w:tr>
      <w:tr w:rsidR="00A53C78" w:rsidRPr="004D130B" w:rsidTr="007D55C8">
        <w:trPr>
          <w:jc w:val="center"/>
        </w:trPr>
        <w:tc>
          <w:tcPr>
            <w:tcW w:w="597" w:type="dxa"/>
          </w:tcPr>
          <w:p w:rsidR="00A53C78" w:rsidRDefault="00A53C78" w:rsidP="00A53C78">
            <w:pPr>
              <w:shd w:val="clear" w:color="auto" w:fill="FFFFFF"/>
              <w:spacing w:line="259" w:lineRule="auto"/>
              <w:jc w:val="center"/>
              <w:rPr>
                <w:rFonts w:ascii="Times New Roman" w:hAnsi="Times New Roman"/>
                <w:sz w:val="24"/>
                <w:szCs w:val="24"/>
                <w:lang w:eastAsia="en-US"/>
              </w:rPr>
            </w:pPr>
          </w:p>
          <w:p w:rsidR="00A53C78" w:rsidRPr="00A53C78" w:rsidRDefault="00A53C78" w:rsidP="00A53C78">
            <w:pPr>
              <w:shd w:val="clear" w:color="auto" w:fill="FFFFFF"/>
              <w:spacing w:line="259"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3467" w:type="dxa"/>
          </w:tcPr>
          <w:p w:rsidR="00A53C78" w:rsidRPr="002B4DFD" w:rsidRDefault="00A53C78" w:rsidP="00A53C78">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«Я досліджую світ» під</w:t>
            </w:r>
            <w:r>
              <w:rPr>
                <w:rFonts w:ascii="Times New Roman" w:eastAsia="Microsoft Sans Serif" w:hAnsi="Times New Roman" w:cs="Microsoft Sans Serif"/>
                <w:color w:val="000000"/>
                <w:sz w:val="24"/>
                <w:szCs w:val="24"/>
                <w:lang w:bidi="en-US"/>
              </w:rPr>
              <w:t>ручник інтегрованого курсу для 3</w:t>
            </w:r>
            <w:r w:rsidRPr="002B4DFD">
              <w:rPr>
                <w:rFonts w:ascii="Times New Roman" w:eastAsia="Microsoft Sans Serif" w:hAnsi="Times New Roman" w:cs="Microsoft Sans Serif"/>
                <w:color w:val="000000"/>
                <w:sz w:val="24"/>
                <w:szCs w:val="24"/>
                <w:lang w:bidi="en-US"/>
              </w:rPr>
              <w:t xml:space="preserve"> класу закладів загальної середньої освіти (у 2-х частинах)</w:t>
            </w:r>
          </w:p>
        </w:tc>
        <w:tc>
          <w:tcPr>
            <w:tcW w:w="1984" w:type="dxa"/>
          </w:tcPr>
          <w:p w:rsidR="00A53C78" w:rsidRPr="002B4DFD" w:rsidRDefault="00A53C78" w:rsidP="007D55C8">
            <w:pPr>
              <w:widowControl w:val="0"/>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Воронцов</w:t>
            </w:r>
            <w:r>
              <w:rPr>
                <w:rFonts w:ascii="Times New Roman" w:eastAsia="Microsoft Sans Serif" w:hAnsi="Times New Roman" w:cs="Microsoft Sans Serif"/>
                <w:color w:val="000000"/>
                <w:sz w:val="24"/>
                <w:szCs w:val="24"/>
                <w:lang w:bidi="en-US"/>
              </w:rPr>
              <w:t xml:space="preserve">а Т.В., Пономаренко В.С., Хомич </w:t>
            </w:r>
            <w:r w:rsidRPr="002B4DFD">
              <w:rPr>
                <w:rFonts w:ascii="Times New Roman" w:eastAsia="Microsoft Sans Serif" w:hAnsi="Times New Roman" w:cs="Microsoft Sans Serif"/>
                <w:color w:val="000000"/>
                <w:sz w:val="24"/>
                <w:szCs w:val="24"/>
                <w:lang w:bidi="en-US"/>
              </w:rPr>
              <w:t>О.Л., Гарбузюк І.В., Андрук Н.В.</w:t>
            </w:r>
          </w:p>
        </w:tc>
        <w:tc>
          <w:tcPr>
            <w:tcW w:w="1091" w:type="dxa"/>
          </w:tcPr>
          <w:p w:rsidR="00A53C78" w:rsidRPr="002B4DFD" w:rsidRDefault="00A53C78" w:rsidP="00A53C78">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Укр.</w:t>
            </w:r>
          </w:p>
        </w:tc>
        <w:tc>
          <w:tcPr>
            <w:tcW w:w="727" w:type="dxa"/>
          </w:tcPr>
          <w:p w:rsidR="00A53C78" w:rsidRPr="002B4DFD" w:rsidRDefault="00A53C78" w:rsidP="00A53C78">
            <w:pPr>
              <w:widowControl w:val="0"/>
              <w:jc w:val="center"/>
              <w:rPr>
                <w:rFonts w:ascii="Times New Roman" w:eastAsia="Microsoft Sans Serif" w:hAnsi="Times New Roman" w:cs="Microsoft Sans Serif"/>
                <w:color w:val="000000"/>
                <w:sz w:val="24"/>
                <w:szCs w:val="24"/>
                <w:lang w:bidi="en-US"/>
              </w:rPr>
            </w:pPr>
            <w:r>
              <w:rPr>
                <w:rFonts w:ascii="Times New Roman" w:eastAsia="Microsoft Sans Serif" w:hAnsi="Times New Roman" w:cs="Microsoft Sans Serif"/>
                <w:color w:val="000000"/>
                <w:sz w:val="24"/>
                <w:szCs w:val="24"/>
                <w:lang w:bidi="en-US"/>
              </w:rPr>
              <w:t>8</w:t>
            </w:r>
          </w:p>
        </w:tc>
        <w:tc>
          <w:tcPr>
            <w:tcW w:w="1111" w:type="dxa"/>
          </w:tcPr>
          <w:p w:rsidR="00A53C78" w:rsidRPr="002B4DFD" w:rsidRDefault="00A53C78" w:rsidP="00A53C78">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1</w:t>
            </w:r>
          </w:p>
        </w:tc>
      </w:tr>
      <w:tr w:rsidR="00A53C78" w:rsidRPr="004D130B" w:rsidTr="007D55C8">
        <w:trPr>
          <w:jc w:val="center"/>
        </w:trPr>
        <w:tc>
          <w:tcPr>
            <w:tcW w:w="597" w:type="dxa"/>
          </w:tcPr>
          <w:p w:rsidR="00326924" w:rsidRDefault="00326924" w:rsidP="00A53C78">
            <w:pPr>
              <w:shd w:val="clear" w:color="auto" w:fill="FFFFFF"/>
              <w:spacing w:line="259" w:lineRule="auto"/>
              <w:jc w:val="center"/>
              <w:rPr>
                <w:rFonts w:ascii="Times New Roman" w:hAnsi="Times New Roman"/>
                <w:sz w:val="24"/>
                <w:szCs w:val="24"/>
                <w:lang w:eastAsia="en-US"/>
              </w:rPr>
            </w:pPr>
          </w:p>
          <w:p w:rsidR="00A53C78" w:rsidRPr="00A53C78" w:rsidRDefault="00A53C78" w:rsidP="00A53C78">
            <w:pPr>
              <w:shd w:val="clear" w:color="auto" w:fill="FFFFFF"/>
              <w:spacing w:line="259" w:lineRule="auto"/>
              <w:jc w:val="center"/>
              <w:rPr>
                <w:rFonts w:ascii="Times New Roman" w:hAnsi="Times New Roman"/>
                <w:sz w:val="24"/>
                <w:szCs w:val="24"/>
                <w:lang w:eastAsia="en-US"/>
              </w:rPr>
            </w:pPr>
            <w:r>
              <w:rPr>
                <w:rFonts w:ascii="Times New Roman" w:hAnsi="Times New Roman"/>
                <w:sz w:val="24"/>
                <w:szCs w:val="24"/>
                <w:lang w:eastAsia="en-US"/>
              </w:rPr>
              <w:t>4</w:t>
            </w:r>
          </w:p>
        </w:tc>
        <w:tc>
          <w:tcPr>
            <w:tcW w:w="3467" w:type="dxa"/>
          </w:tcPr>
          <w:p w:rsidR="00326924" w:rsidRPr="002B4DFD" w:rsidRDefault="00326924" w:rsidP="00326924">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w:t>
            </w:r>
            <w:r>
              <w:rPr>
                <w:rFonts w:ascii="Times New Roman" w:eastAsia="Microsoft Sans Serif" w:hAnsi="Times New Roman" w:cs="Microsoft Sans Serif"/>
                <w:color w:val="000000"/>
                <w:sz w:val="24"/>
                <w:szCs w:val="24"/>
                <w:lang w:bidi="en-US"/>
              </w:rPr>
              <w:t>Англійська мова» підручник для 3</w:t>
            </w:r>
            <w:r w:rsidRPr="002B4DFD">
              <w:rPr>
                <w:rFonts w:ascii="Times New Roman" w:eastAsia="Microsoft Sans Serif" w:hAnsi="Times New Roman" w:cs="Microsoft Sans Serif"/>
                <w:color w:val="000000"/>
                <w:sz w:val="24"/>
                <w:szCs w:val="24"/>
                <w:lang w:bidi="en-US"/>
              </w:rPr>
              <w:t xml:space="preserve"> класу закладів загальної середньої освіти (з аудіосупроводом)</w:t>
            </w:r>
          </w:p>
        </w:tc>
        <w:tc>
          <w:tcPr>
            <w:tcW w:w="1984" w:type="dxa"/>
          </w:tcPr>
          <w:p w:rsidR="00326924" w:rsidRPr="002B4DFD" w:rsidRDefault="00326924" w:rsidP="00326924">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Карпюк О.Д.</w:t>
            </w:r>
          </w:p>
        </w:tc>
        <w:tc>
          <w:tcPr>
            <w:tcW w:w="1091" w:type="dxa"/>
          </w:tcPr>
          <w:p w:rsidR="00326924" w:rsidRPr="002B4DFD" w:rsidRDefault="00326924" w:rsidP="00326924">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Укр.-англ.</w:t>
            </w:r>
          </w:p>
        </w:tc>
        <w:tc>
          <w:tcPr>
            <w:tcW w:w="727" w:type="dxa"/>
          </w:tcPr>
          <w:p w:rsidR="00326924" w:rsidRPr="002B4DFD" w:rsidRDefault="00326924" w:rsidP="00326924">
            <w:pPr>
              <w:widowControl w:val="0"/>
              <w:jc w:val="center"/>
              <w:rPr>
                <w:rFonts w:ascii="Times New Roman" w:eastAsia="Microsoft Sans Serif" w:hAnsi="Times New Roman" w:cs="Microsoft Sans Serif"/>
                <w:color w:val="000000"/>
                <w:sz w:val="24"/>
                <w:szCs w:val="24"/>
                <w:lang w:bidi="en-US"/>
              </w:rPr>
            </w:pPr>
            <w:r>
              <w:rPr>
                <w:rFonts w:ascii="Times New Roman" w:eastAsia="Microsoft Sans Serif" w:hAnsi="Times New Roman" w:cs="Microsoft Sans Serif"/>
                <w:color w:val="000000"/>
                <w:sz w:val="24"/>
                <w:szCs w:val="24"/>
                <w:lang w:bidi="en-US"/>
              </w:rPr>
              <w:t>8</w:t>
            </w:r>
          </w:p>
        </w:tc>
        <w:tc>
          <w:tcPr>
            <w:tcW w:w="1111" w:type="dxa"/>
          </w:tcPr>
          <w:p w:rsidR="00326924" w:rsidRPr="002B4DFD" w:rsidRDefault="00326924" w:rsidP="00326924">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1</w:t>
            </w:r>
          </w:p>
        </w:tc>
      </w:tr>
      <w:tr w:rsidR="00A53C78" w:rsidRPr="004D130B" w:rsidTr="007D55C8">
        <w:trPr>
          <w:jc w:val="center"/>
        </w:trPr>
        <w:tc>
          <w:tcPr>
            <w:tcW w:w="597" w:type="dxa"/>
          </w:tcPr>
          <w:p w:rsidR="00A53C78" w:rsidRDefault="00A53C78" w:rsidP="00A53C78">
            <w:pPr>
              <w:shd w:val="clear" w:color="auto" w:fill="FFFFFF"/>
              <w:spacing w:line="259" w:lineRule="auto"/>
              <w:jc w:val="center"/>
              <w:rPr>
                <w:rFonts w:ascii="Times New Roman" w:hAnsi="Times New Roman"/>
                <w:sz w:val="24"/>
                <w:szCs w:val="24"/>
                <w:lang w:eastAsia="en-US"/>
              </w:rPr>
            </w:pPr>
          </w:p>
          <w:p w:rsidR="00A53C78" w:rsidRPr="00A53C78" w:rsidRDefault="00A53C78" w:rsidP="00A53C78">
            <w:pPr>
              <w:shd w:val="clear" w:color="auto" w:fill="FFFFFF"/>
              <w:spacing w:line="259" w:lineRule="auto"/>
              <w:jc w:val="center"/>
              <w:rPr>
                <w:rFonts w:ascii="Times New Roman" w:hAnsi="Times New Roman"/>
                <w:sz w:val="24"/>
                <w:szCs w:val="24"/>
                <w:lang w:eastAsia="en-US"/>
              </w:rPr>
            </w:pPr>
            <w:r>
              <w:rPr>
                <w:rFonts w:ascii="Times New Roman" w:hAnsi="Times New Roman"/>
                <w:sz w:val="24"/>
                <w:szCs w:val="24"/>
                <w:lang w:eastAsia="en-US"/>
              </w:rPr>
              <w:t>5</w:t>
            </w:r>
          </w:p>
        </w:tc>
        <w:tc>
          <w:tcPr>
            <w:tcW w:w="3467" w:type="dxa"/>
          </w:tcPr>
          <w:p w:rsidR="00A53C78" w:rsidRPr="002B4DFD" w:rsidRDefault="00A53C78" w:rsidP="00A53C78">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«Мистецтво» під</w:t>
            </w:r>
            <w:r>
              <w:rPr>
                <w:rFonts w:ascii="Times New Roman" w:eastAsia="Microsoft Sans Serif" w:hAnsi="Times New Roman" w:cs="Microsoft Sans Serif"/>
                <w:color w:val="000000"/>
                <w:sz w:val="24"/>
                <w:szCs w:val="24"/>
                <w:lang w:bidi="en-US"/>
              </w:rPr>
              <w:t>ручник інтегрованого курсу для 3</w:t>
            </w:r>
            <w:r w:rsidRPr="002B4DFD">
              <w:rPr>
                <w:rFonts w:ascii="Times New Roman" w:eastAsia="Microsoft Sans Serif" w:hAnsi="Times New Roman" w:cs="Microsoft Sans Serif"/>
                <w:color w:val="000000"/>
                <w:sz w:val="24"/>
                <w:szCs w:val="24"/>
                <w:lang w:bidi="en-US"/>
              </w:rPr>
              <w:t xml:space="preserve"> класу закладів загальної середньої освіти</w:t>
            </w:r>
          </w:p>
        </w:tc>
        <w:tc>
          <w:tcPr>
            <w:tcW w:w="1984" w:type="dxa"/>
          </w:tcPr>
          <w:p w:rsidR="00A53C78" w:rsidRPr="002B4DFD" w:rsidRDefault="00A53C78" w:rsidP="00A53C78">
            <w:pPr>
              <w:widowControl w:val="0"/>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Масол Л.М., Гайдамака О.В., Колотило О.М.</w:t>
            </w:r>
          </w:p>
          <w:p w:rsidR="00A53C78" w:rsidRPr="002B4DFD" w:rsidRDefault="00A53C78" w:rsidP="007D55C8">
            <w:pPr>
              <w:widowControl w:val="0"/>
              <w:rPr>
                <w:rFonts w:ascii="Times New Roman" w:eastAsia="Microsoft Sans Serif" w:hAnsi="Times New Roman" w:cs="Microsoft Sans Serif"/>
                <w:color w:val="000000"/>
                <w:sz w:val="24"/>
                <w:szCs w:val="24"/>
                <w:lang w:bidi="en-US"/>
              </w:rPr>
            </w:pPr>
          </w:p>
        </w:tc>
        <w:tc>
          <w:tcPr>
            <w:tcW w:w="1091" w:type="dxa"/>
          </w:tcPr>
          <w:p w:rsidR="00A53C78" w:rsidRPr="002B4DFD" w:rsidRDefault="00A53C78" w:rsidP="00A53C78">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Укр.</w:t>
            </w:r>
          </w:p>
        </w:tc>
        <w:tc>
          <w:tcPr>
            <w:tcW w:w="727" w:type="dxa"/>
          </w:tcPr>
          <w:p w:rsidR="00A53C78" w:rsidRPr="002B4DFD" w:rsidRDefault="00A53C78" w:rsidP="00A53C78">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8</w:t>
            </w:r>
          </w:p>
        </w:tc>
        <w:tc>
          <w:tcPr>
            <w:tcW w:w="1111" w:type="dxa"/>
          </w:tcPr>
          <w:p w:rsidR="00A53C78" w:rsidRPr="002B4DFD" w:rsidRDefault="00A53C78" w:rsidP="00A53C78">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1</w:t>
            </w:r>
          </w:p>
        </w:tc>
      </w:tr>
    </w:tbl>
    <w:p w:rsidR="00A53C78" w:rsidRDefault="00A53C78" w:rsidP="00A53C78">
      <w:pPr>
        <w:shd w:val="clear" w:color="auto" w:fill="FFFFFF"/>
        <w:spacing w:after="0" w:line="259" w:lineRule="auto"/>
        <w:rPr>
          <w:rFonts w:ascii="Times New Roman" w:eastAsia="Calibri" w:hAnsi="Times New Roman" w:cs="Times New Roman"/>
          <w:i/>
          <w:sz w:val="24"/>
          <w:szCs w:val="24"/>
          <w:lang w:val="uk-UA" w:eastAsia="en-US"/>
        </w:rPr>
      </w:pPr>
    </w:p>
    <w:p w:rsidR="002B4DFD" w:rsidRPr="00B53372" w:rsidRDefault="002B4DFD" w:rsidP="002B4DFD">
      <w:pPr>
        <w:shd w:val="clear" w:color="auto" w:fill="FFFFFF"/>
        <w:spacing w:after="0" w:line="259" w:lineRule="auto"/>
        <w:jc w:val="right"/>
        <w:rPr>
          <w:rFonts w:ascii="Times New Roman" w:eastAsia="Calibri" w:hAnsi="Times New Roman" w:cs="Times New Roman"/>
          <w:i/>
          <w:sz w:val="24"/>
          <w:szCs w:val="24"/>
          <w:lang w:val="uk-UA" w:eastAsia="en-US"/>
        </w:rPr>
      </w:pPr>
      <w:r w:rsidRPr="00B53372">
        <w:rPr>
          <w:rFonts w:ascii="Times New Roman" w:eastAsia="Calibri" w:hAnsi="Times New Roman" w:cs="Times New Roman"/>
          <w:i/>
          <w:sz w:val="24"/>
          <w:szCs w:val="24"/>
          <w:lang w:val="uk-UA" w:eastAsia="en-US"/>
        </w:rPr>
        <w:t xml:space="preserve">Додаток 1 до Освітньої програми </w:t>
      </w:r>
    </w:p>
    <w:p w:rsidR="002B4DFD" w:rsidRPr="00B53372" w:rsidRDefault="002B4DFD" w:rsidP="002B4DFD">
      <w:pPr>
        <w:shd w:val="clear" w:color="auto" w:fill="FFFFFF"/>
        <w:spacing w:after="0" w:line="259" w:lineRule="auto"/>
        <w:jc w:val="right"/>
        <w:rPr>
          <w:rFonts w:ascii="Times New Roman" w:eastAsia="Calibri" w:hAnsi="Times New Roman" w:cs="Times New Roman"/>
          <w:i/>
          <w:sz w:val="24"/>
          <w:szCs w:val="24"/>
          <w:lang w:val="uk-UA" w:eastAsia="en-US"/>
        </w:rPr>
      </w:pPr>
      <w:r w:rsidRPr="00B53372">
        <w:rPr>
          <w:rFonts w:ascii="Times New Roman" w:eastAsia="Calibri" w:hAnsi="Times New Roman" w:cs="Times New Roman"/>
          <w:i/>
          <w:sz w:val="24"/>
          <w:szCs w:val="24"/>
          <w:lang w:val="uk-UA" w:eastAsia="en-US"/>
        </w:rPr>
        <w:t>КЗ «Македонівська загальноосвітня школа І-ІІІ ступенів»</w:t>
      </w:r>
    </w:p>
    <w:p w:rsidR="002B4DFD" w:rsidRPr="00B53372" w:rsidRDefault="00321022" w:rsidP="00B53372">
      <w:pPr>
        <w:shd w:val="clear" w:color="auto" w:fill="FFFFFF"/>
        <w:spacing w:after="160" w:line="259" w:lineRule="auto"/>
        <w:jc w:val="right"/>
        <w:rPr>
          <w:rFonts w:ascii="Times New Roman" w:eastAsia="Calibri" w:hAnsi="Times New Roman" w:cs="Times New Roman"/>
          <w:i/>
          <w:sz w:val="24"/>
          <w:szCs w:val="24"/>
          <w:lang w:val="uk-UA" w:eastAsia="en-US"/>
        </w:rPr>
      </w:pPr>
      <w:r>
        <w:rPr>
          <w:rFonts w:ascii="Times New Roman" w:eastAsia="Calibri" w:hAnsi="Times New Roman" w:cs="Times New Roman"/>
          <w:i/>
          <w:sz w:val="24"/>
          <w:szCs w:val="24"/>
          <w:lang w:val="uk-UA" w:eastAsia="en-US"/>
        </w:rPr>
        <w:t>Таблиця 4</w:t>
      </w:r>
    </w:p>
    <w:p w:rsidR="002B4DFD" w:rsidRPr="002B4DFD" w:rsidRDefault="00410B58" w:rsidP="002B4DFD">
      <w:pPr>
        <w:shd w:val="clear" w:color="auto" w:fill="FFFFFF"/>
        <w:spacing w:after="160" w:line="259" w:lineRule="auto"/>
        <w:jc w:val="center"/>
        <w:rPr>
          <w:rFonts w:ascii="Times New Roman" w:eastAsia="Calibri" w:hAnsi="Times New Roman" w:cs="Times New Roman"/>
          <w:b/>
          <w:sz w:val="28"/>
          <w:szCs w:val="28"/>
          <w:lang w:val="uk-UA" w:eastAsia="en-US"/>
        </w:rPr>
      </w:pPr>
      <w:r>
        <w:rPr>
          <w:rFonts w:ascii="Times New Roman" w:eastAsia="Calibri" w:hAnsi="Times New Roman" w:cs="Times New Roman"/>
          <w:b/>
          <w:sz w:val="28"/>
          <w:szCs w:val="28"/>
          <w:lang w:val="uk-UA" w:eastAsia="en-US"/>
        </w:rPr>
        <w:t xml:space="preserve">   Підручники для 4 класу</w:t>
      </w:r>
    </w:p>
    <w:tbl>
      <w:tblPr>
        <w:tblStyle w:val="3"/>
        <w:tblW w:w="0" w:type="auto"/>
        <w:tblInd w:w="744" w:type="dxa"/>
        <w:tblLayout w:type="fixed"/>
        <w:tblLook w:val="04A0"/>
      </w:tblPr>
      <w:tblGrid>
        <w:gridCol w:w="640"/>
        <w:gridCol w:w="2977"/>
        <w:gridCol w:w="3827"/>
        <w:gridCol w:w="1276"/>
      </w:tblGrid>
      <w:tr w:rsidR="002B4DFD" w:rsidRPr="002B4DFD" w:rsidTr="007D55C8">
        <w:trPr>
          <w:trHeight w:val="562"/>
        </w:trPr>
        <w:tc>
          <w:tcPr>
            <w:tcW w:w="640" w:type="dxa"/>
          </w:tcPr>
          <w:p w:rsidR="002B4DFD" w:rsidRPr="002B4DFD" w:rsidRDefault="00A53C78" w:rsidP="002B4DFD">
            <w:pPr>
              <w:widowControl w:val="0"/>
              <w:jc w:val="center"/>
              <w:rPr>
                <w:rFonts w:ascii="Times New Roman" w:eastAsia="Microsoft Sans Serif" w:hAnsi="Times New Roman" w:cs="Microsoft Sans Serif"/>
                <w:b/>
                <w:color w:val="000000"/>
                <w:sz w:val="24"/>
                <w:szCs w:val="24"/>
                <w:lang w:val="en-US" w:bidi="en-US"/>
              </w:rPr>
            </w:pPr>
            <w:r>
              <w:rPr>
                <w:rFonts w:ascii="Times New Roman" w:eastAsia="Microsoft Sans Serif" w:hAnsi="Times New Roman" w:cs="Microsoft Sans Serif"/>
                <w:b/>
                <w:color w:val="000000"/>
                <w:sz w:val="24"/>
                <w:szCs w:val="24"/>
                <w:lang w:val="en-US" w:bidi="en-US"/>
              </w:rPr>
              <w:t>№з</w:t>
            </w:r>
            <w:r w:rsidR="002B4DFD" w:rsidRPr="002B4DFD">
              <w:rPr>
                <w:rFonts w:ascii="Times New Roman" w:eastAsia="Microsoft Sans Serif" w:hAnsi="Times New Roman" w:cs="Microsoft Sans Serif"/>
                <w:b/>
                <w:color w:val="000000"/>
                <w:sz w:val="24"/>
                <w:szCs w:val="24"/>
                <w:lang w:val="en-US" w:bidi="en-US"/>
              </w:rPr>
              <w:t>/п</w:t>
            </w:r>
          </w:p>
        </w:tc>
        <w:tc>
          <w:tcPr>
            <w:tcW w:w="2977" w:type="dxa"/>
          </w:tcPr>
          <w:p w:rsidR="002B4DFD" w:rsidRPr="002B4DFD" w:rsidRDefault="002B4DFD" w:rsidP="002B4DFD">
            <w:pPr>
              <w:widowControl w:val="0"/>
              <w:jc w:val="center"/>
              <w:rPr>
                <w:rFonts w:ascii="Times New Roman" w:eastAsia="Microsoft Sans Serif" w:hAnsi="Times New Roman" w:cs="Microsoft Sans Serif"/>
                <w:b/>
                <w:color w:val="000000"/>
                <w:sz w:val="24"/>
                <w:szCs w:val="24"/>
                <w:lang w:val="en-US" w:bidi="en-US"/>
              </w:rPr>
            </w:pPr>
            <w:r w:rsidRPr="002B4DFD">
              <w:rPr>
                <w:rFonts w:ascii="Times New Roman" w:eastAsia="Microsoft Sans Serif" w:hAnsi="Times New Roman" w:cs="Microsoft Sans Serif"/>
                <w:b/>
                <w:color w:val="000000"/>
                <w:sz w:val="24"/>
                <w:szCs w:val="24"/>
                <w:lang w:val="en-US" w:bidi="en-US"/>
              </w:rPr>
              <w:t>Назва підручника</w:t>
            </w:r>
          </w:p>
        </w:tc>
        <w:tc>
          <w:tcPr>
            <w:tcW w:w="3827" w:type="dxa"/>
          </w:tcPr>
          <w:p w:rsidR="002B4DFD" w:rsidRPr="002B4DFD" w:rsidRDefault="002B4DFD" w:rsidP="002B4DFD">
            <w:pPr>
              <w:widowControl w:val="0"/>
              <w:jc w:val="center"/>
              <w:rPr>
                <w:rFonts w:ascii="Times New Roman" w:eastAsia="Microsoft Sans Serif" w:hAnsi="Times New Roman" w:cs="Microsoft Sans Serif"/>
                <w:b/>
                <w:color w:val="000000"/>
                <w:sz w:val="24"/>
                <w:szCs w:val="24"/>
                <w:lang w:val="en-US" w:bidi="en-US"/>
              </w:rPr>
            </w:pPr>
            <w:r w:rsidRPr="002B4DFD">
              <w:rPr>
                <w:rFonts w:ascii="Times New Roman" w:eastAsia="Microsoft Sans Serif" w:hAnsi="Times New Roman" w:cs="Microsoft Sans Serif"/>
                <w:b/>
                <w:color w:val="000000"/>
                <w:sz w:val="24"/>
                <w:szCs w:val="24"/>
                <w:lang w:val="en-US" w:bidi="en-US"/>
              </w:rPr>
              <w:t xml:space="preserve">Автор </w:t>
            </w:r>
          </w:p>
        </w:tc>
        <w:tc>
          <w:tcPr>
            <w:tcW w:w="1276" w:type="dxa"/>
          </w:tcPr>
          <w:p w:rsidR="002B4DFD" w:rsidRPr="002B4DFD" w:rsidRDefault="002B4DFD" w:rsidP="002B4DFD">
            <w:pPr>
              <w:widowControl w:val="0"/>
              <w:jc w:val="center"/>
              <w:rPr>
                <w:rFonts w:ascii="Times New Roman" w:eastAsia="Microsoft Sans Serif" w:hAnsi="Times New Roman" w:cs="Microsoft Sans Serif"/>
                <w:b/>
                <w:color w:val="000000"/>
                <w:sz w:val="24"/>
                <w:szCs w:val="24"/>
                <w:lang w:val="en-US" w:bidi="en-US"/>
              </w:rPr>
            </w:pPr>
            <w:r w:rsidRPr="002B4DFD">
              <w:rPr>
                <w:rFonts w:ascii="Times New Roman" w:eastAsia="Microsoft Sans Serif" w:hAnsi="Times New Roman" w:cs="Microsoft Sans Serif"/>
                <w:b/>
                <w:color w:val="000000"/>
                <w:sz w:val="24"/>
                <w:szCs w:val="24"/>
                <w:lang w:bidi="en-US"/>
              </w:rPr>
              <w:t>К</w:t>
            </w:r>
            <w:r w:rsidRPr="002B4DFD">
              <w:rPr>
                <w:rFonts w:ascii="Times New Roman" w:eastAsia="Microsoft Sans Serif" w:hAnsi="Times New Roman" w:cs="Microsoft Sans Serif"/>
                <w:b/>
                <w:color w:val="000000"/>
                <w:sz w:val="24"/>
                <w:szCs w:val="24"/>
                <w:lang w:val="en-US" w:bidi="en-US"/>
              </w:rPr>
              <w:t>лас</w:t>
            </w:r>
          </w:p>
        </w:tc>
      </w:tr>
      <w:tr w:rsidR="002B4DFD" w:rsidRPr="002B4DFD" w:rsidTr="007D55C8">
        <w:tc>
          <w:tcPr>
            <w:tcW w:w="640"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1</w:t>
            </w:r>
          </w:p>
        </w:tc>
        <w:tc>
          <w:tcPr>
            <w:tcW w:w="2977"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val="en-US" w:bidi="en-US"/>
              </w:rPr>
              <w:t xml:space="preserve">Українська мова </w:t>
            </w:r>
          </w:p>
        </w:tc>
        <w:tc>
          <w:tcPr>
            <w:tcW w:w="3827"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Вашуленко М.С. та ін.</w:t>
            </w:r>
          </w:p>
        </w:tc>
        <w:tc>
          <w:tcPr>
            <w:tcW w:w="1276" w:type="dxa"/>
          </w:tcPr>
          <w:p w:rsidR="002B4DFD" w:rsidRPr="00410B58" w:rsidRDefault="007D55C8" w:rsidP="002B4DFD">
            <w:pPr>
              <w:widowControl w:val="0"/>
              <w:jc w:val="center"/>
              <w:rPr>
                <w:rFonts w:ascii="Times New Roman" w:eastAsia="Microsoft Sans Serif" w:hAnsi="Times New Roman" w:cs="Microsoft Sans Serif"/>
                <w:sz w:val="24"/>
                <w:szCs w:val="24"/>
                <w:lang w:bidi="en-US"/>
              </w:rPr>
            </w:pPr>
            <w:r w:rsidRPr="00410B58">
              <w:rPr>
                <w:rFonts w:ascii="Times New Roman" w:eastAsia="Microsoft Sans Serif" w:hAnsi="Times New Roman" w:cs="Microsoft Sans Serif"/>
                <w:sz w:val="24"/>
                <w:szCs w:val="24"/>
                <w:lang w:bidi="en-US"/>
              </w:rPr>
              <w:t>4</w:t>
            </w:r>
          </w:p>
        </w:tc>
      </w:tr>
      <w:tr w:rsidR="002B4DFD" w:rsidRPr="002B4DFD" w:rsidTr="007D55C8">
        <w:tc>
          <w:tcPr>
            <w:tcW w:w="640"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2</w:t>
            </w:r>
          </w:p>
        </w:tc>
        <w:tc>
          <w:tcPr>
            <w:tcW w:w="2977"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val="en-US" w:bidi="en-US"/>
              </w:rPr>
              <w:t>Літературне читання</w:t>
            </w:r>
          </w:p>
        </w:tc>
        <w:tc>
          <w:tcPr>
            <w:tcW w:w="3827"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val="en-US" w:bidi="en-US"/>
              </w:rPr>
              <w:t>Савченко О.Я.</w:t>
            </w:r>
          </w:p>
        </w:tc>
        <w:tc>
          <w:tcPr>
            <w:tcW w:w="1276" w:type="dxa"/>
          </w:tcPr>
          <w:p w:rsidR="002B4DFD" w:rsidRPr="00410B58" w:rsidRDefault="007D55C8" w:rsidP="002B4DFD">
            <w:pPr>
              <w:widowControl w:val="0"/>
              <w:jc w:val="center"/>
              <w:rPr>
                <w:rFonts w:ascii="Times New Roman" w:eastAsia="Microsoft Sans Serif" w:hAnsi="Times New Roman" w:cs="Microsoft Sans Serif"/>
                <w:sz w:val="24"/>
                <w:szCs w:val="24"/>
                <w:lang w:bidi="en-US"/>
              </w:rPr>
            </w:pPr>
            <w:r w:rsidRPr="00410B58">
              <w:rPr>
                <w:rFonts w:ascii="Times New Roman" w:eastAsia="Microsoft Sans Serif" w:hAnsi="Times New Roman" w:cs="Microsoft Sans Serif"/>
                <w:sz w:val="24"/>
                <w:szCs w:val="24"/>
                <w:lang w:bidi="en-US"/>
              </w:rPr>
              <w:t>4</w:t>
            </w:r>
          </w:p>
        </w:tc>
      </w:tr>
      <w:tr w:rsidR="002B4DFD" w:rsidRPr="002B4DFD" w:rsidTr="007D55C8">
        <w:tc>
          <w:tcPr>
            <w:tcW w:w="640"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3</w:t>
            </w:r>
          </w:p>
        </w:tc>
        <w:tc>
          <w:tcPr>
            <w:tcW w:w="2977"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Російська мова</w:t>
            </w:r>
          </w:p>
        </w:tc>
        <w:tc>
          <w:tcPr>
            <w:tcW w:w="3827"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Самонова Є.І. та ін.</w:t>
            </w:r>
          </w:p>
        </w:tc>
        <w:tc>
          <w:tcPr>
            <w:tcW w:w="1276" w:type="dxa"/>
          </w:tcPr>
          <w:p w:rsidR="002B4DFD" w:rsidRPr="00410B58" w:rsidRDefault="007D55C8" w:rsidP="002B4DFD">
            <w:pPr>
              <w:widowControl w:val="0"/>
              <w:jc w:val="center"/>
              <w:rPr>
                <w:rFonts w:ascii="Times New Roman" w:eastAsia="Microsoft Sans Serif" w:hAnsi="Times New Roman" w:cs="Microsoft Sans Serif"/>
                <w:sz w:val="24"/>
                <w:szCs w:val="24"/>
                <w:lang w:bidi="en-US"/>
              </w:rPr>
            </w:pPr>
            <w:r w:rsidRPr="00410B58">
              <w:rPr>
                <w:rFonts w:ascii="Times New Roman" w:eastAsia="Microsoft Sans Serif" w:hAnsi="Times New Roman" w:cs="Microsoft Sans Serif"/>
                <w:sz w:val="24"/>
                <w:szCs w:val="24"/>
                <w:lang w:bidi="en-US"/>
              </w:rPr>
              <w:t>4</w:t>
            </w:r>
          </w:p>
        </w:tc>
      </w:tr>
      <w:tr w:rsidR="002B4DFD" w:rsidRPr="002B4DFD" w:rsidTr="007D55C8">
        <w:tc>
          <w:tcPr>
            <w:tcW w:w="640"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4</w:t>
            </w:r>
          </w:p>
        </w:tc>
        <w:tc>
          <w:tcPr>
            <w:tcW w:w="2977"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val="en-US" w:bidi="en-US"/>
              </w:rPr>
              <w:t xml:space="preserve">Англійська мова </w:t>
            </w:r>
          </w:p>
        </w:tc>
        <w:tc>
          <w:tcPr>
            <w:tcW w:w="3827"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Карпюк О.</w:t>
            </w:r>
          </w:p>
        </w:tc>
        <w:tc>
          <w:tcPr>
            <w:tcW w:w="1276" w:type="dxa"/>
          </w:tcPr>
          <w:p w:rsidR="002B4DFD" w:rsidRPr="00410B58" w:rsidRDefault="007D55C8" w:rsidP="002B4DFD">
            <w:pPr>
              <w:widowControl w:val="0"/>
              <w:jc w:val="center"/>
              <w:rPr>
                <w:rFonts w:ascii="Times New Roman" w:eastAsia="Microsoft Sans Serif" w:hAnsi="Times New Roman" w:cs="Microsoft Sans Serif"/>
                <w:sz w:val="24"/>
                <w:szCs w:val="24"/>
                <w:lang w:bidi="en-US"/>
              </w:rPr>
            </w:pPr>
            <w:r w:rsidRPr="00410B58">
              <w:rPr>
                <w:rFonts w:ascii="Times New Roman" w:eastAsia="Microsoft Sans Serif" w:hAnsi="Times New Roman" w:cs="Microsoft Sans Serif"/>
                <w:sz w:val="24"/>
                <w:szCs w:val="24"/>
                <w:lang w:bidi="en-US"/>
              </w:rPr>
              <w:t>4</w:t>
            </w:r>
          </w:p>
        </w:tc>
      </w:tr>
      <w:tr w:rsidR="002B4DFD" w:rsidRPr="002B4DFD" w:rsidTr="007D55C8">
        <w:tc>
          <w:tcPr>
            <w:tcW w:w="640"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5</w:t>
            </w:r>
          </w:p>
        </w:tc>
        <w:tc>
          <w:tcPr>
            <w:tcW w:w="2977"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val="en-US" w:bidi="en-US"/>
              </w:rPr>
              <w:t>Математика</w:t>
            </w:r>
          </w:p>
        </w:tc>
        <w:tc>
          <w:tcPr>
            <w:tcW w:w="3827" w:type="dxa"/>
          </w:tcPr>
          <w:p w:rsidR="007D55C8" w:rsidRPr="007D55C8" w:rsidRDefault="007D55C8" w:rsidP="007D55C8">
            <w:pPr>
              <w:widowControl w:val="0"/>
              <w:jc w:val="center"/>
              <w:rPr>
                <w:rFonts w:ascii="Times New Roman" w:eastAsia="Microsoft Sans Serif" w:hAnsi="Times New Roman" w:cs="Microsoft Sans Serif"/>
                <w:sz w:val="24"/>
                <w:szCs w:val="24"/>
                <w:lang w:bidi="en-US"/>
              </w:rPr>
            </w:pPr>
            <w:r w:rsidRPr="007D55C8">
              <w:rPr>
                <w:rFonts w:ascii="Times New Roman" w:eastAsia="Microsoft Sans Serif" w:hAnsi="Times New Roman" w:cs="Microsoft Sans Serif"/>
                <w:sz w:val="24"/>
                <w:szCs w:val="24"/>
                <w:lang w:bidi="en-US"/>
              </w:rPr>
              <w:t>Богданович М.В.</w:t>
            </w:r>
            <w:r>
              <w:rPr>
                <w:rFonts w:ascii="Times New Roman" w:eastAsia="Microsoft Sans Serif" w:hAnsi="Times New Roman" w:cs="Microsoft Sans Serif"/>
                <w:sz w:val="24"/>
                <w:szCs w:val="24"/>
                <w:lang w:bidi="en-US"/>
              </w:rPr>
              <w:t xml:space="preserve">, </w:t>
            </w:r>
            <w:r w:rsidRPr="007D55C8">
              <w:rPr>
                <w:rFonts w:ascii="Times New Roman" w:eastAsia="Microsoft Sans Serif" w:hAnsi="Times New Roman" w:cs="Microsoft Sans Serif"/>
                <w:sz w:val="24"/>
                <w:szCs w:val="24"/>
                <w:lang w:bidi="en-US"/>
              </w:rPr>
              <w:t>Міщенко Г.П.</w:t>
            </w:r>
          </w:p>
        </w:tc>
        <w:tc>
          <w:tcPr>
            <w:tcW w:w="1276" w:type="dxa"/>
          </w:tcPr>
          <w:p w:rsidR="002B4DFD" w:rsidRPr="00410B58" w:rsidRDefault="007D55C8" w:rsidP="002B4DFD">
            <w:pPr>
              <w:widowControl w:val="0"/>
              <w:jc w:val="center"/>
              <w:rPr>
                <w:rFonts w:ascii="Times New Roman" w:eastAsia="Microsoft Sans Serif" w:hAnsi="Times New Roman" w:cs="Microsoft Sans Serif"/>
                <w:sz w:val="24"/>
                <w:szCs w:val="24"/>
                <w:lang w:bidi="en-US"/>
              </w:rPr>
            </w:pPr>
            <w:r w:rsidRPr="00410B58">
              <w:rPr>
                <w:rFonts w:ascii="Times New Roman" w:eastAsia="Microsoft Sans Serif" w:hAnsi="Times New Roman" w:cs="Microsoft Sans Serif"/>
                <w:sz w:val="24"/>
                <w:szCs w:val="24"/>
                <w:lang w:bidi="en-US"/>
              </w:rPr>
              <w:t>4</w:t>
            </w:r>
          </w:p>
        </w:tc>
      </w:tr>
      <w:tr w:rsidR="002B4DFD" w:rsidRPr="002B4DFD" w:rsidTr="007D55C8">
        <w:tc>
          <w:tcPr>
            <w:tcW w:w="640"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6</w:t>
            </w:r>
          </w:p>
        </w:tc>
        <w:tc>
          <w:tcPr>
            <w:tcW w:w="2977"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val="en-US" w:bidi="en-US"/>
              </w:rPr>
              <w:t>Природознавство</w:t>
            </w:r>
          </w:p>
        </w:tc>
        <w:tc>
          <w:tcPr>
            <w:tcW w:w="3827"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val="en-US" w:bidi="en-US"/>
              </w:rPr>
              <w:t>Грущинська І.В.</w:t>
            </w:r>
          </w:p>
        </w:tc>
        <w:tc>
          <w:tcPr>
            <w:tcW w:w="1276" w:type="dxa"/>
          </w:tcPr>
          <w:p w:rsidR="002B4DFD" w:rsidRPr="00410B58" w:rsidRDefault="007D55C8" w:rsidP="002B4DFD">
            <w:pPr>
              <w:widowControl w:val="0"/>
              <w:jc w:val="center"/>
              <w:rPr>
                <w:rFonts w:ascii="Times New Roman" w:eastAsia="Microsoft Sans Serif" w:hAnsi="Times New Roman" w:cs="Microsoft Sans Serif"/>
                <w:sz w:val="24"/>
                <w:szCs w:val="24"/>
                <w:lang w:bidi="en-US"/>
              </w:rPr>
            </w:pPr>
            <w:r w:rsidRPr="00410B58">
              <w:rPr>
                <w:rFonts w:ascii="Times New Roman" w:eastAsia="Microsoft Sans Serif" w:hAnsi="Times New Roman" w:cs="Microsoft Sans Serif"/>
                <w:sz w:val="24"/>
                <w:szCs w:val="24"/>
                <w:lang w:bidi="en-US"/>
              </w:rPr>
              <w:t>4</w:t>
            </w:r>
          </w:p>
        </w:tc>
      </w:tr>
      <w:tr w:rsidR="002B4DFD" w:rsidRPr="002B4DFD" w:rsidTr="007D55C8">
        <w:tc>
          <w:tcPr>
            <w:tcW w:w="640"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7</w:t>
            </w:r>
          </w:p>
        </w:tc>
        <w:tc>
          <w:tcPr>
            <w:tcW w:w="2977"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val="en-US" w:bidi="en-US"/>
              </w:rPr>
              <w:t>Я у світі</w:t>
            </w:r>
          </w:p>
        </w:tc>
        <w:tc>
          <w:tcPr>
            <w:tcW w:w="3827"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val="en-US" w:bidi="en-US"/>
              </w:rPr>
              <w:t>Бібік Н.М.</w:t>
            </w:r>
          </w:p>
        </w:tc>
        <w:tc>
          <w:tcPr>
            <w:tcW w:w="1276" w:type="dxa"/>
          </w:tcPr>
          <w:p w:rsidR="002B4DFD" w:rsidRPr="00410B58" w:rsidRDefault="007D55C8" w:rsidP="002B4DFD">
            <w:pPr>
              <w:widowControl w:val="0"/>
              <w:jc w:val="center"/>
              <w:rPr>
                <w:rFonts w:ascii="Times New Roman" w:eastAsia="Microsoft Sans Serif" w:hAnsi="Times New Roman" w:cs="Microsoft Sans Serif"/>
                <w:sz w:val="24"/>
                <w:szCs w:val="24"/>
                <w:lang w:bidi="en-US"/>
              </w:rPr>
            </w:pPr>
            <w:r w:rsidRPr="00410B58">
              <w:rPr>
                <w:rFonts w:ascii="Times New Roman" w:eastAsia="Microsoft Sans Serif" w:hAnsi="Times New Roman" w:cs="Microsoft Sans Serif"/>
                <w:sz w:val="24"/>
                <w:szCs w:val="24"/>
                <w:lang w:bidi="en-US"/>
              </w:rPr>
              <w:t>4</w:t>
            </w:r>
          </w:p>
        </w:tc>
      </w:tr>
      <w:tr w:rsidR="002B4DFD" w:rsidRPr="002B4DFD" w:rsidTr="007D55C8">
        <w:tc>
          <w:tcPr>
            <w:tcW w:w="640"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8</w:t>
            </w:r>
          </w:p>
        </w:tc>
        <w:tc>
          <w:tcPr>
            <w:tcW w:w="2977"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val="en-US" w:bidi="en-US"/>
              </w:rPr>
              <w:t>Основи здоров’я</w:t>
            </w:r>
          </w:p>
        </w:tc>
        <w:tc>
          <w:tcPr>
            <w:tcW w:w="3827"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Бех І.Д., Воронцова Т.В.</w:t>
            </w:r>
          </w:p>
        </w:tc>
        <w:tc>
          <w:tcPr>
            <w:tcW w:w="1276" w:type="dxa"/>
          </w:tcPr>
          <w:p w:rsidR="002B4DFD" w:rsidRPr="00410B58" w:rsidRDefault="007D55C8" w:rsidP="002B4DFD">
            <w:pPr>
              <w:widowControl w:val="0"/>
              <w:jc w:val="center"/>
              <w:rPr>
                <w:rFonts w:ascii="Times New Roman" w:eastAsia="Microsoft Sans Serif" w:hAnsi="Times New Roman" w:cs="Microsoft Sans Serif"/>
                <w:sz w:val="24"/>
                <w:szCs w:val="24"/>
                <w:lang w:bidi="en-US"/>
              </w:rPr>
            </w:pPr>
            <w:r w:rsidRPr="00410B58">
              <w:rPr>
                <w:rFonts w:ascii="Times New Roman" w:eastAsia="Microsoft Sans Serif" w:hAnsi="Times New Roman" w:cs="Microsoft Sans Serif"/>
                <w:sz w:val="24"/>
                <w:szCs w:val="24"/>
                <w:lang w:bidi="en-US"/>
              </w:rPr>
              <w:t>4</w:t>
            </w:r>
          </w:p>
        </w:tc>
      </w:tr>
      <w:tr w:rsidR="002B4DFD" w:rsidRPr="002B4DFD" w:rsidTr="007D55C8">
        <w:tc>
          <w:tcPr>
            <w:tcW w:w="640"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9</w:t>
            </w:r>
          </w:p>
        </w:tc>
        <w:tc>
          <w:tcPr>
            <w:tcW w:w="2977"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val="en-US" w:bidi="en-US"/>
              </w:rPr>
              <w:t>Сходинки до інформатики</w:t>
            </w:r>
          </w:p>
        </w:tc>
        <w:tc>
          <w:tcPr>
            <w:tcW w:w="3827" w:type="dxa"/>
          </w:tcPr>
          <w:p w:rsidR="002B4DFD" w:rsidRPr="002B4DFD" w:rsidRDefault="002B4DFD" w:rsidP="002B4DFD">
            <w:pPr>
              <w:widowControl w:val="0"/>
              <w:jc w:val="center"/>
              <w:rPr>
                <w:rFonts w:ascii="Times New Roman" w:eastAsia="Microsoft Sans Serif" w:hAnsi="Times New Roman" w:cs="Microsoft Sans Serif"/>
                <w:sz w:val="24"/>
                <w:szCs w:val="24"/>
                <w:lang w:bidi="en-US"/>
              </w:rPr>
            </w:pPr>
            <w:r w:rsidRPr="002B4DFD">
              <w:rPr>
                <w:rFonts w:ascii="Times New Roman" w:eastAsia="Microsoft Sans Serif" w:hAnsi="Times New Roman" w:cs="Microsoft Sans Serif"/>
                <w:sz w:val="24"/>
                <w:szCs w:val="24"/>
                <w:lang w:bidi="en-US"/>
              </w:rPr>
              <w:t>Ривкінд Й.Я. та ін.</w:t>
            </w:r>
          </w:p>
        </w:tc>
        <w:tc>
          <w:tcPr>
            <w:tcW w:w="1276" w:type="dxa"/>
          </w:tcPr>
          <w:p w:rsidR="002B4DFD" w:rsidRPr="00410B58" w:rsidRDefault="007D55C8" w:rsidP="002B4DFD">
            <w:pPr>
              <w:widowControl w:val="0"/>
              <w:jc w:val="center"/>
              <w:rPr>
                <w:rFonts w:ascii="Times New Roman" w:eastAsia="Microsoft Sans Serif" w:hAnsi="Times New Roman" w:cs="Microsoft Sans Serif"/>
                <w:sz w:val="24"/>
                <w:szCs w:val="24"/>
                <w:lang w:bidi="en-US"/>
              </w:rPr>
            </w:pPr>
            <w:r w:rsidRPr="00410B58">
              <w:rPr>
                <w:rFonts w:ascii="Times New Roman" w:eastAsia="Microsoft Sans Serif" w:hAnsi="Times New Roman" w:cs="Microsoft Sans Serif"/>
                <w:sz w:val="24"/>
                <w:szCs w:val="24"/>
                <w:lang w:bidi="en-US"/>
              </w:rPr>
              <w:t>4</w:t>
            </w:r>
          </w:p>
        </w:tc>
      </w:tr>
      <w:tr w:rsidR="002B4DFD" w:rsidRPr="002B4DFD" w:rsidTr="007D55C8">
        <w:trPr>
          <w:trHeight w:val="321"/>
        </w:trPr>
        <w:tc>
          <w:tcPr>
            <w:tcW w:w="640" w:type="dxa"/>
          </w:tcPr>
          <w:p w:rsidR="002B4DFD" w:rsidRPr="002B4DFD" w:rsidRDefault="002B4DFD" w:rsidP="002B4DFD">
            <w:pPr>
              <w:widowControl w:val="0"/>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 xml:space="preserve">   10</w:t>
            </w:r>
          </w:p>
        </w:tc>
        <w:tc>
          <w:tcPr>
            <w:tcW w:w="2977"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Мистецтво</w:t>
            </w:r>
          </w:p>
        </w:tc>
        <w:tc>
          <w:tcPr>
            <w:tcW w:w="3827" w:type="dxa"/>
          </w:tcPr>
          <w:p w:rsidR="002B4DFD" w:rsidRPr="002B4DFD" w:rsidRDefault="002B4DFD" w:rsidP="002B4DFD">
            <w:pPr>
              <w:widowControl w:val="0"/>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 xml:space="preserve">Масол Л.М., Гайдамака О.В. </w:t>
            </w:r>
          </w:p>
        </w:tc>
        <w:tc>
          <w:tcPr>
            <w:tcW w:w="1276" w:type="dxa"/>
          </w:tcPr>
          <w:p w:rsidR="002B4DFD" w:rsidRPr="00410B58" w:rsidRDefault="00410B58" w:rsidP="002B4DFD">
            <w:pPr>
              <w:widowControl w:val="0"/>
              <w:jc w:val="center"/>
              <w:rPr>
                <w:rFonts w:ascii="Times New Roman" w:eastAsia="Microsoft Sans Serif" w:hAnsi="Times New Roman" w:cs="Microsoft Sans Serif"/>
                <w:sz w:val="24"/>
                <w:szCs w:val="24"/>
                <w:lang w:bidi="en-US"/>
              </w:rPr>
            </w:pPr>
            <w:r w:rsidRPr="00410B58">
              <w:rPr>
                <w:rFonts w:ascii="Times New Roman" w:eastAsia="Microsoft Sans Serif" w:hAnsi="Times New Roman" w:cs="Microsoft Sans Serif"/>
                <w:sz w:val="24"/>
                <w:szCs w:val="24"/>
                <w:lang w:bidi="en-US"/>
              </w:rPr>
              <w:t>4</w:t>
            </w:r>
          </w:p>
        </w:tc>
      </w:tr>
      <w:tr w:rsidR="002B4DFD" w:rsidRPr="002B4DFD" w:rsidTr="007D55C8">
        <w:tc>
          <w:tcPr>
            <w:tcW w:w="640"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11</w:t>
            </w:r>
          </w:p>
        </w:tc>
        <w:tc>
          <w:tcPr>
            <w:tcW w:w="2977"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Трудове навчання</w:t>
            </w:r>
          </w:p>
        </w:tc>
        <w:tc>
          <w:tcPr>
            <w:tcW w:w="3827" w:type="dxa"/>
          </w:tcPr>
          <w:p w:rsidR="002B4DFD" w:rsidRPr="007D55C8" w:rsidRDefault="007D55C8" w:rsidP="002B4DFD">
            <w:pPr>
              <w:widowControl w:val="0"/>
              <w:jc w:val="center"/>
              <w:rPr>
                <w:rFonts w:ascii="Times New Roman" w:eastAsia="Microsoft Sans Serif" w:hAnsi="Times New Roman" w:cs="Microsoft Sans Serif"/>
                <w:sz w:val="24"/>
                <w:szCs w:val="24"/>
                <w:lang w:bidi="en-US"/>
              </w:rPr>
            </w:pPr>
            <w:r w:rsidRPr="007D55C8">
              <w:rPr>
                <w:rFonts w:ascii="Times New Roman" w:eastAsia="Microsoft Sans Serif" w:hAnsi="Times New Roman" w:cs="Microsoft Sans Serif"/>
                <w:sz w:val="24"/>
                <w:szCs w:val="24"/>
                <w:lang w:bidi="en-US"/>
              </w:rPr>
              <w:t>Веремійчик І.М. та ін</w:t>
            </w:r>
          </w:p>
        </w:tc>
        <w:tc>
          <w:tcPr>
            <w:tcW w:w="1276" w:type="dxa"/>
          </w:tcPr>
          <w:p w:rsidR="002B4DFD" w:rsidRPr="007D55C8" w:rsidRDefault="007D55C8" w:rsidP="002B4DFD">
            <w:pPr>
              <w:widowControl w:val="0"/>
              <w:jc w:val="center"/>
              <w:rPr>
                <w:rFonts w:ascii="Times New Roman" w:eastAsia="Microsoft Sans Serif" w:hAnsi="Times New Roman" w:cs="Microsoft Sans Serif"/>
                <w:sz w:val="24"/>
                <w:szCs w:val="24"/>
                <w:lang w:bidi="en-US"/>
              </w:rPr>
            </w:pPr>
            <w:r w:rsidRPr="007D55C8">
              <w:rPr>
                <w:rFonts w:ascii="Times New Roman" w:eastAsia="Microsoft Sans Serif" w:hAnsi="Times New Roman" w:cs="Microsoft Sans Serif"/>
                <w:sz w:val="24"/>
                <w:szCs w:val="24"/>
                <w:lang w:bidi="en-US"/>
              </w:rPr>
              <w:t>4</w:t>
            </w:r>
          </w:p>
        </w:tc>
      </w:tr>
    </w:tbl>
    <w:p w:rsidR="002B4DFD" w:rsidRPr="00A53C78" w:rsidRDefault="002B4DFD" w:rsidP="00A53C78">
      <w:pPr>
        <w:shd w:val="clear" w:color="auto" w:fill="FFFFFF"/>
        <w:spacing w:after="0" w:line="240" w:lineRule="auto"/>
        <w:jc w:val="right"/>
        <w:rPr>
          <w:rFonts w:ascii="Times New Roman" w:eastAsia="Calibri" w:hAnsi="Times New Roman" w:cs="Times New Roman"/>
          <w:i/>
          <w:sz w:val="24"/>
          <w:szCs w:val="24"/>
          <w:lang w:val="uk-UA" w:eastAsia="en-US"/>
        </w:rPr>
      </w:pPr>
      <w:r w:rsidRPr="00A53C78">
        <w:rPr>
          <w:rFonts w:ascii="Times New Roman" w:eastAsia="Calibri" w:hAnsi="Times New Roman" w:cs="Times New Roman"/>
          <w:i/>
          <w:sz w:val="24"/>
          <w:szCs w:val="24"/>
          <w:lang w:val="uk-UA" w:eastAsia="en-US"/>
        </w:rPr>
        <w:lastRenderedPageBreak/>
        <w:t xml:space="preserve">Додаток 1 до Освітньої програми </w:t>
      </w:r>
    </w:p>
    <w:p w:rsidR="002B4DFD" w:rsidRPr="00A53C78" w:rsidRDefault="002B4DFD" w:rsidP="00A53C78">
      <w:pPr>
        <w:shd w:val="clear" w:color="auto" w:fill="FFFFFF"/>
        <w:spacing w:after="0" w:line="240" w:lineRule="auto"/>
        <w:jc w:val="right"/>
        <w:rPr>
          <w:rFonts w:ascii="Times New Roman" w:eastAsia="Calibri" w:hAnsi="Times New Roman" w:cs="Times New Roman"/>
          <w:i/>
          <w:sz w:val="24"/>
          <w:szCs w:val="24"/>
          <w:lang w:val="uk-UA" w:eastAsia="en-US"/>
        </w:rPr>
      </w:pPr>
      <w:r w:rsidRPr="00A53C78">
        <w:rPr>
          <w:rFonts w:ascii="Times New Roman" w:eastAsia="Calibri" w:hAnsi="Times New Roman" w:cs="Times New Roman"/>
          <w:i/>
          <w:sz w:val="24"/>
          <w:szCs w:val="24"/>
          <w:lang w:val="uk-UA" w:eastAsia="en-US"/>
        </w:rPr>
        <w:t>КЗ «Македонівська загальноосвітня школа І-ІІІ ступенів»</w:t>
      </w:r>
    </w:p>
    <w:p w:rsidR="002B4DFD" w:rsidRPr="00A53C78" w:rsidRDefault="00321022" w:rsidP="00A53C78">
      <w:pPr>
        <w:shd w:val="clear" w:color="auto" w:fill="FFFFFF"/>
        <w:spacing w:after="160" w:line="240" w:lineRule="auto"/>
        <w:jc w:val="right"/>
        <w:rPr>
          <w:rFonts w:ascii="Times New Roman" w:eastAsia="Calibri" w:hAnsi="Times New Roman" w:cs="Times New Roman"/>
          <w:i/>
          <w:sz w:val="24"/>
          <w:szCs w:val="24"/>
          <w:lang w:val="uk-UA" w:eastAsia="en-US"/>
        </w:rPr>
      </w:pPr>
      <w:r>
        <w:rPr>
          <w:rFonts w:ascii="Times New Roman" w:eastAsia="Calibri" w:hAnsi="Times New Roman" w:cs="Times New Roman"/>
          <w:i/>
          <w:sz w:val="24"/>
          <w:szCs w:val="24"/>
          <w:lang w:val="uk-UA" w:eastAsia="en-US"/>
        </w:rPr>
        <w:t>Таблиця 5</w:t>
      </w:r>
    </w:p>
    <w:p w:rsidR="002B4DFD" w:rsidRPr="00A53C78" w:rsidRDefault="002B4DFD" w:rsidP="00A53C78">
      <w:pPr>
        <w:shd w:val="clear" w:color="auto" w:fill="FFFFFF"/>
        <w:spacing w:after="0" w:line="240" w:lineRule="auto"/>
        <w:jc w:val="center"/>
        <w:rPr>
          <w:rFonts w:ascii="Times New Roman" w:eastAsia="Calibri" w:hAnsi="Times New Roman" w:cs="Times New Roman"/>
          <w:b/>
          <w:sz w:val="24"/>
          <w:szCs w:val="24"/>
          <w:lang w:val="uk-UA" w:eastAsia="en-US"/>
        </w:rPr>
      </w:pPr>
      <w:r w:rsidRPr="00A53C78">
        <w:rPr>
          <w:rFonts w:ascii="Times New Roman" w:eastAsia="Calibri" w:hAnsi="Times New Roman" w:cs="Times New Roman"/>
          <w:b/>
          <w:sz w:val="24"/>
          <w:szCs w:val="24"/>
          <w:lang w:val="uk-UA" w:eastAsia="en-US"/>
        </w:rPr>
        <w:t xml:space="preserve">Підручники для 5 класу, які мають гриф МОН, обрані учителями </w:t>
      </w:r>
    </w:p>
    <w:p w:rsidR="002B4DFD" w:rsidRPr="00A53C78" w:rsidRDefault="002B4DFD" w:rsidP="00A53C78">
      <w:pPr>
        <w:shd w:val="clear" w:color="auto" w:fill="FFFFFF"/>
        <w:spacing w:after="0" w:line="240" w:lineRule="auto"/>
        <w:jc w:val="center"/>
        <w:rPr>
          <w:rFonts w:ascii="Times New Roman" w:eastAsia="Calibri" w:hAnsi="Times New Roman" w:cs="Times New Roman"/>
          <w:b/>
          <w:sz w:val="24"/>
          <w:szCs w:val="24"/>
          <w:lang w:val="uk-UA" w:eastAsia="en-US"/>
        </w:rPr>
      </w:pPr>
      <w:r w:rsidRPr="00A53C78">
        <w:rPr>
          <w:rFonts w:ascii="Times New Roman" w:eastAsia="Calibri" w:hAnsi="Times New Roman" w:cs="Times New Roman"/>
          <w:b/>
          <w:sz w:val="24"/>
          <w:szCs w:val="24"/>
          <w:lang w:val="uk-UA" w:eastAsia="en-US"/>
        </w:rPr>
        <w:t xml:space="preserve">та затверджені рішенням педагогічної ради від 12.02.2018 </w:t>
      </w:r>
      <w:r w:rsidR="00A53C78">
        <w:rPr>
          <w:rFonts w:ascii="Times New Roman" w:eastAsia="Calibri" w:hAnsi="Times New Roman" w:cs="Times New Roman"/>
          <w:b/>
          <w:sz w:val="24"/>
          <w:szCs w:val="24"/>
          <w:lang w:val="uk-UA" w:eastAsia="en-US"/>
        </w:rPr>
        <w:t>№ 4</w:t>
      </w:r>
    </w:p>
    <w:tbl>
      <w:tblPr>
        <w:tblStyle w:val="4"/>
        <w:tblW w:w="0" w:type="auto"/>
        <w:tblInd w:w="592" w:type="dxa"/>
        <w:tblLayout w:type="fixed"/>
        <w:tblLook w:val="04A0"/>
      </w:tblPr>
      <w:tblGrid>
        <w:gridCol w:w="509"/>
        <w:gridCol w:w="2409"/>
        <w:gridCol w:w="2694"/>
        <w:gridCol w:w="1417"/>
        <w:gridCol w:w="851"/>
        <w:gridCol w:w="1099"/>
      </w:tblGrid>
      <w:tr w:rsidR="002B4DFD" w:rsidRPr="002B4DFD" w:rsidTr="00717DD3">
        <w:tc>
          <w:tcPr>
            <w:tcW w:w="509" w:type="dxa"/>
            <w:vMerge w:val="restart"/>
          </w:tcPr>
          <w:p w:rsidR="002B4DFD" w:rsidRPr="002B4DFD" w:rsidRDefault="002B4DFD" w:rsidP="002B4DFD">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val="en-US" w:bidi="en-US"/>
              </w:rPr>
              <w:t>№</w:t>
            </w:r>
            <w:r w:rsidRPr="002B4DFD">
              <w:rPr>
                <w:rFonts w:ascii="Times New Roman" w:eastAsia="Microsoft Sans Serif" w:hAnsi="Times New Roman" w:cs="Microsoft Sans Serif"/>
                <w:color w:val="000000"/>
                <w:sz w:val="24"/>
                <w:szCs w:val="24"/>
                <w:lang w:bidi="en-US"/>
              </w:rPr>
              <w:t xml:space="preserve"> з</w:t>
            </w:r>
            <w:r w:rsidRPr="002B4DFD">
              <w:rPr>
                <w:rFonts w:ascii="Times New Roman" w:eastAsia="Microsoft Sans Serif" w:hAnsi="Times New Roman" w:cs="Microsoft Sans Serif"/>
                <w:color w:val="000000"/>
                <w:sz w:val="24"/>
                <w:szCs w:val="24"/>
                <w:lang w:val="en-US" w:bidi="en-US"/>
              </w:rPr>
              <w:t>/п</w:t>
            </w:r>
          </w:p>
        </w:tc>
        <w:tc>
          <w:tcPr>
            <w:tcW w:w="2409" w:type="dxa"/>
            <w:vMerge w:val="restart"/>
          </w:tcPr>
          <w:p w:rsidR="002B4DFD" w:rsidRPr="002B4DFD" w:rsidRDefault="002B4DFD" w:rsidP="002B4DFD">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val="en-US" w:bidi="en-US"/>
              </w:rPr>
              <w:t>Назва підручника</w:t>
            </w:r>
          </w:p>
        </w:tc>
        <w:tc>
          <w:tcPr>
            <w:tcW w:w="2694" w:type="dxa"/>
            <w:vMerge w:val="restart"/>
          </w:tcPr>
          <w:p w:rsidR="002B4DFD" w:rsidRPr="002B4DFD" w:rsidRDefault="002B4DFD" w:rsidP="002B4DFD">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val="en-US" w:bidi="en-US"/>
              </w:rPr>
              <w:t xml:space="preserve">Автор </w:t>
            </w:r>
          </w:p>
        </w:tc>
        <w:tc>
          <w:tcPr>
            <w:tcW w:w="1417" w:type="dxa"/>
            <w:vMerge w:val="restart"/>
          </w:tcPr>
          <w:p w:rsidR="002B4DFD" w:rsidRPr="002B4DFD" w:rsidRDefault="002B4DFD" w:rsidP="002B4DFD">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val="en-US" w:bidi="en-US"/>
              </w:rPr>
              <w:t>Мова підручника</w:t>
            </w:r>
          </w:p>
        </w:tc>
        <w:tc>
          <w:tcPr>
            <w:tcW w:w="1950" w:type="dxa"/>
            <w:gridSpan w:val="2"/>
          </w:tcPr>
          <w:p w:rsidR="002B4DFD" w:rsidRPr="002B4DFD" w:rsidRDefault="002B4DFD" w:rsidP="002B4DFD">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val="en-US" w:bidi="en-US"/>
              </w:rPr>
              <w:t xml:space="preserve">Замовлено </w:t>
            </w:r>
          </w:p>
        </w:tc>
      </w:tr>
      <w:tr w:rsidR="002B4DFD" w:rsidRPr="002B4DFD" w:rsidTr="00717DD3">
        <w:tc>
          <w:tcPr>
            <w:tcW w:w="509" w:type="dxa"/>
            <w:vMerge/>
          </w:tcPr>
          <w:p w:rsidR="002B4DFD" w:rsidRPr="002B4DFD" w:rsidRDefault="002B4DFD" w:rsidP="002B4DFD">
            <w:pPr>
              <w:widowControl w:val="0"/>
              <w:jc w:val="center"/>
              <w:rPr>
                <w:rFonts w:ascii="Times New Roman" w:eastAsia="Microsoft Sans Serif" w:hAnsi="Times New Roman" w:cs="Microsoft Sans Serif"/>
                <w:color w:val="000000"/>
                <w:sz w:val="24"/>
                <w:szCs w:val="24"/>
                <w:lang w:val="en-US" w:bidi="en-US"/>
              </w:rPr>
            </w:pPr>
          </w:p>
        </w:tc>
        <w:tc>
          <w:tcPr>
            <w:tcW w:w="2409" w:type="dxa"/>
            <w:vMerge/>
          </w:tcPr>
          <w:p w:rsidR="002B4DFD" w:rsidRPr="002B4DFD" w:rsidRDefault="002B4DFD" w:rsidP="002B4DFD">
            <w:pPr>
              <w:widowControl w:val="0"/>
              <w:jc w:val="center"/>
              <w:rPr>
                <w:rFonts w:ascii="Times New Roman" w:eastAsia="Microsoft Sans Serif" w:hAnsi="Times New Roman" w:cs="Microsoft Sans Serif"/>
                <w:color w:val="000000"/>
                <w:sz w:val="24"/>
                <w:szCs w:val="24"/>
                <w:lang w:val="en-US" w:bidi="en-US"/>
              </w:rPr>
            </w:pPr>
          </w:p>
        </w:tc>
        <w:tc>
          <w:tcPr>
            <w:tcW w:w="2694" w:type="dxa"/>
            <w:vMerge/>
          </w:tcPr>
          <w:p w:rsidR="002B4DFD" w:rsidRPr="002B4DFD" w:rsidRDefault="002B4DFD" w:rsidP="002B4DFD">
            <w:pPr>
              <w:widowControl w:val="0"/>
              <w:jc w:val="center"/>
              <w:rPr>
                <w:rFonts w:ascii="Times New Roman" w:eastAsia="Microsoft Sans Serif" w:hAnsi="Times New Roman" w:cs="Microsoft Sans Serif"/>
                <w:color w:val="000000"/>
                <w:sz w:val="24"/>
                <w:szCs w:val="24"/>
                <w:lang w:val="en-US" w:bidi="en-US"/>
              </w:rPr>
            </w:pPr>
          </w:p>
        </w:tc>
        <w:tc>
          <w:tcPr>
            <w:tcW w:w="1417" w:type="dxa"/>
            <w:vMerge/>
          </w:tcPr>
          <w:p w:rsidR="002B4DFD" w:rsidRPr="002B4DFD" w:rsidRDefault="002B4DFD" w:rsidP="002B4DFD">
            <w:pPr>
              <w:widowControl w:val="0"/>
              <w:jc w:val="center"/>
              <w:rPr>
                <w:rFonts w:ascii="Times New Roman" w:eastAsia="Microsoft Sans Serif" w:hAnsi="Times New Roman" w:cs="Microsoft Sans Serif"/>
                <w:color w:val="000000"/>
                <w:sz w:val="24"/>
                <w:szCs w:val="24"/>
                <w:lang w:val="en-US" w:bidi="en-US"/>
              </w:rPr>
            </w:pPr>
          </w:p>
        </w:tc>
        <w:tc>
          <w:tcPr>
            <w:tcW w:w="851"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val="en-US" w:bidi="en-US"/>
              </w:rPr>
              <w:t>Для учнів</w:t>
            </w:r>
          </w:p>
        </w:tc>
        <w:tc>
          <w:tcPr>
            <w:tcW w:w="1099"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val="en-US" w:bidi="en-US"/>
              </w:rPr>
              <w:t>Для вчителів</w:t>
            </w:r>
          </w:p>
        </w:tc>
      </w:tr>
      <w:tr w:rsidR="002B4DFD" w:rsidRPr="002B4DFD" w:rsidTr="00717DD3">
        <w:tc>
          <w:tcPr>
            <w:tcW w:w="509"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val="en-US" w:bidi="en-US"/>
              </w:rPr>
              <w:t>1</w:t>
            </w:r>
          </w:p>
        </w:tc>
        <w:tc>
          <w:tcPr>
            <w:tcW w:w="2409"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val="en-US" w:bidi="en-US"/>
              </w:rPr>
              <w:t xml:space="preserve">Українська мова </w:t>
            </w:r>
          </w:p>
        </w:tc>
        <w:tc>
          <w:tcPr>
            <w:tcW w:w="2694"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За</w:t>
            </w:r>
            <w:r w:rsidR="00BA757F">
              <w:rPr>
                <w:rFonts w:ascii="Times New Roman" w:eastAsia="Microsoft Sans Serif" w:hAnsi="Times New Roman" w:cs="Microsoft Sans Serif"/>
                <w:color w:val="000000"/>
                <w:sz w:val="24"/>
                <w:szCs w:val="24"/>
                <w:lang w:bidi="en-US"/>
              </w:rPr>
              <w:t>бо</w:t>
            </w:r>
            <w:r w:rsidRPr="002B4DFD">
              <w:rPr>
                <w:rFonts w:ascii="Times New Roman" w:eastAsia="Microsoft Sans Serif" w:hAnsi="Times New Roman" w:cs="Microsoft Sans Serif"/>
                <w:color w:val="000000"/>
                <w:sz w:val="24"/>
                <w:szCs w:val="24"/>
                <w:lang w:bidi="en-US"/>
              </w:rPr>
              <w:t>лотний О.В., Заболотний В.В.</w:t>
            </w:r>
          </w:p>
        </w:tc>
        <w:tc>
          <w:tcPr>
            <w:tcW w:w="1417"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val="en-US" w:bidi="en-US"/>
              </w:rPr>
              <w:t>Укр</w:t>
            </w:r>
            <w:r w:rsidRPr="002B4DFD">
              <w:rPr>
                <w:rFonts w:ascii="Times New Roman" w:eastAsia="Microsoft Sans Serif" w:hAnsi="Times New Roman" w:cs="Microsoft Sans Serif"/>
                <w:color w:val="000000"/>
                <w:sz w:val="24"/>
                <w:szCs w:val="24"/>
                <w:lang w:bidi="en-US"/>
              </w:rPr>
              <w:t>.</w:t>
            </w:r>
          </w:p>
        </w:tc>
        <w:tc>
          <w:tcPr>
            <w:tcW w:w="851"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8</w:t>
            </w:r>
          </w:p>
        </w:tc>
        <w:tc>
          <w:tcPr>
            <w:tcW w:w="1099"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bidi="en-US"/>
              </w:rPr>
              <w:t>1</w:t>
            </w:r>
          </w:p>
        </w:tc>
      </w:tr>
      <w:tr w:rsidR="002B4DFD" w:rsidRPr="002B4DFD" w:rsidTr="00717DD3">
        <w:tc>
          <w:tcPr>
            <w:tcW w:w="509"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val="en-US" w:bidi="en-US"/>
              </w:rPr>
              <w:t>2</w:t>
            </w:r>
          </w:p>
        </w:tc>
        <w:tc>
          <w:tcPr>
            <w:tcW w:w="2409"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val="en-US" w:bidi="en-US"/>
              </w:rPr>
              <w:t xml:space="preserve">Українська література </w:t>
            </w:r>
          </w:p>
        </w:tc>
        <w:tc>
          <w:tcPr>
            <w:tcW w:w="2694"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Авраменко О.М.</w:t>
            </w:r>
          </w:p>
        </w:tc>
        <w:tc>
          <w:tcPr>
            <w:tcW w:w="1417"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val="en-US" w:bidi="en-US"/>
              </w:rPr>
              <w:t>Укр</w:t>
            </w:r>
            <w:r w:rsidRPr="002B4DFD">
              <w:rPr>
                <w:rFonts w:ascii="Times New Roman" w:eastAsia="Microsoft Sans Serif" w:hAnsi="Times New Roman" w:cs="Microsoft Sans Serif"/>
                <w:color w:val="000000"/>
                <w:sz w:val="24"/>
                <w:szCs w:val="24"/>
                <w:lang w:bidi="en-US"/>
              </w:rPr>
              <w:t>.</w:t>
            </w:r>
          </w:p>
        </w:tc>
        <w:tc>
          <w:tcPr>
            <w:tcW w:w="851"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8</w:t>
            </w:r>
          </w:p>
        </w:tc>
        <w:tc>
          <w:tcPr>
            <w:tcW w:w="1099"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1</w:t>
            </w:r>
          </w:p>
        </w:tc>
      </w:tr>
      <w:tr w:rsidR="002B4DFD" w:rsidRPr="002B4DFD" w:rsidTr="00717DD3">
        <w:tc>
          <w:tcPr>
            <w:tcW w:w="509"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val="en-US" w:bidi="en-US"/>
              </w:rPr>
              <w:t>3</w:t>
            </w:r>
          </w:p>
        </w:tc>
        <w:tc>
          <w:tcPr>
            <w:tcW w:w="2409"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 xml:space="preserve">Англійська мова 5-й рік навчання </w:t>
            </w:r>
          </w:p>
        </w:tc>
        <w:tc>
          <w:tcPr>
            <w:tcW w:w="2694"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val="en-US" w:bidi="en-US"/>
              </w:rPr>
              <w:t>Карпюк О.Д.</w:t>
            </w:r>
          </w:p>
        </w:tc>
        <w:tc>
          <w:tcPr>
            <w:tcW w:w="1417"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bidi="en-US"/>
              </w:rPr>
              <w:t>У</w:t>
            </w:r>
            <w:r w:rsidRPr="002B4DFD">
              <w:rPr>
                <w:rFonts w:ascii="Times New Roman" w:eastAsia="Microsoft Sans Serif" w:hAnsi="Times New Roman" w:cs="Microsoft Sans Serif"/>
                <w:color w:val="000000"/>
                <w:sz w:val="24"/>
                <w:szCs w:val="24"/>
                <w:lang w:val="en-US" w:bidi="en-US"/>
              </w:rPr>
              <w:t>кр-англ</w:t>
            </w:r>
          </w:p>
        </w:tc>
        <w:tc>
          <w:tcPr>
            <w:tcW w:w="851"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8</w:t>
            </w:r>
          </w:p>
        </w:tc>
        <w:tc>
          <w:tcPr>
            <w:tcW w:w="1099"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bidi="en-US"/>
              </w:rPr>
              <w:t>1</w:t>
            </w:r>
          </w:p>
        </w:tc>
      </w:tr>
      <w:tr w:rsidR="002B4DFD" w:rsidRPr="002B4DFD" w:rsidTr="00717DD3">
        <w:tc>
          <w:tcPr>
            <w:tcW w:w="509"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val="en-US" w:bidi="en-US"/>
              </w:rPr>
              <w:t>4</w:t>
            </w:r>
          </w:p>
        </w:tc>
        <w:tc>
          <w:tcPr>
            <w:tcW w:w="2409"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Новогрецька мова   1-й рік навчання</w:t>
            </w:r>
          </w:p>
        </w:tc>
        <w:tc>
          <w:tcPr>
            <w:tcW w:w="2694"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Добра О.М. та ін.</w:t>
            </w:r>
          </w:p>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p>
        </w:tc>
        <w:tc>
          <w:tcPr>
            <w:tcW w:w="1417"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val="en-US" w:bidi="en-US"/>
              </w:rPr>
              <w:t>Укр</w:t>
            </w:r>
            <w:r w:rsidRPr="002B4DFD">
              <w:rPr>
                <w:rFonts w:ascii="Times New Roman" w:eastAsia="Microsoft Sans Serif" w:hAnsi="Times New Roman" w:cs="Microsoft Sans Serif"/>
                <w:color w:val="000000"/>
                <w:sz w:val="24"/>
                <w:szCs w:val="24"/>
                <w:lang w:bidi="en-US"/>
              </w:rPr>
              <w:t>.</w:t>
            </w:r>
            <w:r w:rsidRPr="002B4DFD">
              <w:rPr>
                <w:rFonts w:ascii="Times New Roman" w:eastAsia="Microsoft Sans Serif" w:hAnsi="Times New Roman" w:cs="Microsoft Sans Serif"/>
                <w:color w:val="000000"/>
                <w:sz w:val="24"/>
                <w:szCs w:val="24"/>
                <w:lang w:val="en-US" w:bidi="en-US"/>
              </w:rPr>
              <w:t>-</w:t>
            </w:r>
            <w:r w:rsidRPr="002B4DFD">
              <w:rPr>
                <w:rFonts w:ascii="Times New Roman" w:eastAsia="Microsoft Sans Serif" w:hAnsi="Times New Roman" w:cs="Microsoft Sans Serif"/>
                <w:color w:val="000000"/>
                <w:sz w:val="24"/>
                <w:szCs w:val="24"/>
                <w:lang w:bidi="en-US"/>
              </w:rPr>
              <w:t>новогр.</w:t>
            </w:r>
          </w:p>
        </w:tc>
        <w:tc>
          <w:tcPr>
            <w:tcW w:w="851"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16</w:t>
            </w:r>
          </w:p>
        </w:tc>
        <w:tc>
          <w:tcPr>
            <w:tcW w:w="1099" w:type="dxa"/>
          </w:tcPr>
          <w:p w:rsidR="002B4DFD" w:rsidRPr="002B4DFD" w:rsidRDefault="002B4DFD" w:rsidP="002B4DFD">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val="en-US" w:bidi="en-US"/>
              </w:rPr>
              <w:t>1</w:t>
            </w:r>
          </w:p>
        </w:tc>
      </w:tr>
      <w:tr w:rsidR="00BA757F" w:rsidRPr="002B4DFD" w:rsidTr="00717DD3">
        <w:tc>
          <w:tcPr>
            <w:tcW w:w="509" w:type="dxa"/>
          </w:tcPr>
          <w:p w:rsidR="00BA757F" w:rsidRPr="002B4DFD" w:rsidRDefault="00BA757F" w:rsidP="00BA757F">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val="en-US" w:bidi="en-US"/>
              </w:rPr>
              <w:t>5</w:t>
            </w:r>
          </w:p>
        </w:tc>
        <w:tc>
          <w:tcPr>
            <w:tcW w:w="2409" w:type="dxa"/>
          </w:tcPr>
          <w:p w:rsidR="00BA757F" w:rsidRPr="002B4DFD" w:rsidRDefault="00BA757F" w:rsidP="00BA757F">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val="en-US" w:bidi="en-US"/>
              </w:rPr>
              <w:t>Зарубіжна література</w:t>
            </w:r>
          </w:p>
        </w:tc>
        <w:tc>
          <w:tcPr>
            <w:tcW w:w="2694" w:type="dxa"/>
          </w:tcPr>
          <w:p w:rsidR="00BA757F" w:rsidRPr="002B4DFD" w:rsidRDefault="00BA757F" w:rsidP="00BA757F">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Волощук Є.В.</w:t>
            </w:r>
          </w:p>
        </w:tc>
        <w:tc>
          <w:tcPr>
            <w:tcW w:w="1417" w:type="dxa"/>
          </w:tcPr>
          <w:p w:rsidR="00BA757F" w:rsidRPr="002B4DFD" w:rsidRDefault="00BA757F" w:rsidP="00BA757F">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val="en-US" w:bidi="en-US"/>
              </w:rPr>
              <w:t>Укр</w:t>
            </w:r>
            <w:r w:rsidRPr="002B4DFD">
              <w:rPr>
                <w:rFonts w:ascii="Times New Roman" w:eastAsia="Microsoft Sans Serif" w:hAnsi="Times New Roman" w:cs="Microsoft Sans Serif"/>
                <w:color w:val="000000"/>
                <w:sz w:val="24"/>
                <w:szCs w:val="24"/>
                <w:lang w:bidi="en-US"/>
              </w:rPr>
              <w:t>.</w:t>
            </w:r>
          </w:p>
        </w:tc>
        <w:tc>
          <w:tcPr>
            <w:tcW w:w="851" w:type="dxa"/>
          </w:tcPr>
          <w:p w:rsidR="00BA757F" w:rsidRPr="002B4DFD" w:rsidRDefault="00BA757F" w:rsidP="00BA757F">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8</w:t>
            </w:r>
          </w:p>
        </w:tc>
        <w:tc>
          <w:tcPr>
            <w:tcW w:w="1099" w:type="dxa"/>
          </w:tcPr>
          <w:p w:rsidR="00BA757F" w:rsidRPr="002B4DFD" w:rsidRDefault="00BA757F" w:rsidP="00BA757F">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val="en-US" w:bidi="en-US"/>
              </w:rPr>
              <w:t xml:space="preserve">1 </w:t>
            </w:r>
          </w:p>
        </w:tc>
      </w:tr>
      <w:tr w:rsidR="00BA757F" w:rsidRPr="002B4DFD" w:rsidTr="00717DD3">
        <w:tc>
          <w:tcPr>
            <w:tcW w:w="509" w:type="dxa"/>
          </w:tcPr>
          <w:p w:rsidR="00BA757F" w:rsidRPr="002B4DFD" w:rsidRDefault="00BA757F" w:rsidP="00BA757F">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val="en-US" w:bidi="en-US"/>
              </w:rPr>
              <w:t>6</w:t>
            </w:r>
          </w:p>
        </w:tc>
        <w:tc>
          <w:tcPr>
            <w:tcW w:w="2409" w:type="dxa"/>
          </w:tcPr>
          <w:p w:rsidR="00BA757F" w:rsidRPr="002B4DFD" w:rsidRDefault="00BA757F" w:rsidP="00BA757F">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Вступ до історії</w:t>
            </w:r>
          </w:p>
        </w:tc>
        <w:tc>
          <w:tcPr>
            <w:tcW w:w="2694" w:type="dxa"/>
          </w:tcPr>
          <w:p w:rsidR="00BA757F" w:rsidRPr="002B4DFD" w:rsidRDefault="00BA757F" w:rsidP="00BA757F">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Власов В.С.</w:t>
            </w:r>
          </w:p>
        </w:tc>
        <w:tc>
          <w:tcPr>
            <w:tcW w:w="1417" w:type="dxa"/>
          </w:tcPr>
          <w:p w:rsidR="00BA757F" w:rsidRPr="002B4DFD" w:rsidRDefault="00BA757F" w:rsidP="00BA757F">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Укр.</w:t>
            </w:r>
          </w:p>
        </w:tc>
        <w:tc>
          <w:tcPr>
            <w:tcW w:w="851" w:type="dxa"/>
          </w:tcPr>
          <w:p w:rsidR="00BA757F" w:rsidRPr="002B4DFD" w:rsidRDefault="00BA757F" w:rsidP="00BA757F">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9</w:t>
            </w:r>
          </w:p>
        </w:tc>
        <w:tc>
          <w:tcPr>
            <w:tcW w:w="1099" w:type="dxa"/>
          </w:tcPr>
          <w:p w:rsidR="00BA757F" w:rsidRPr="002B4DFD" w:rsidRDefault="00BA757F" w:rsidP="00BA757F">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1</w:t>
            </w:r>
          </w:p>
        </w:tc>
      </w:tr>
      <w:tr w:rsidR="00BA757F" w:rsidRPr="002B4DFD" w:rsidTr="00717DD3">
        <w:tc>
          <w:tcPr>
            <w:tcW w:w="509" w:type="dxa"/>
          </w:tcPr>
          <w:p w:rsidR="00BA757F" w:rsidRPr="002B4DFD" w:rsidRDefault="00BA757F" w:rsidP="00BA757F">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val="en-US" w:bidi="en-US"/>
              </w:rPr>
              <w:t>7</w:t>
            </w:r>
          </w:p>
        </w:tc>
        <w:tc>
          <w:tcPr>
            <w:tcW w:w="2409" w:type="dxa"/>
          </w:tcPr>
          <w:p w:rsidR="00BA757F" w:rsidRPr="002B4DFD" w:rsidRDefault="00BA757F" w:rsidP="00BA757F">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bidi="en-US"/>
              </w:rPr>
              <w:t>М</w:t>
            </w:r>
            <w:r w:rsidRPr="002B4DFD">
              <w:rPr>
                <w:rFonts w:ascii="Times New Roman" w:eastAsia="Microsoft Sans Serif" w:hAnsi="Times New Roman" w:cs="Microsoft Sans Serif"/>
                <w:color w:val="000000"/>
                <w:sz w:val="24"/>
                <w:szCs w:val="24"/>
                <w:lang w:val="en-US" w:bidi="en-US"/>
              </w:rPr>
              <w:t>атематика</w:t>
            </w:r>
          </w:p>
        </w:tc>
        <w:tc>
          <w:tcPr>
            <w:tcW w:w="2694" w:type="dxa"/>
          </w:tcPr>
          <w:p w:rsidR="00BA757F" w:rsidRPr="002B4DFD" w:rsidRDefault="00BA757F" w:rsidP="00BA757F">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Тарасенкова Н.А. та ін.</w:t>
            </w:r>
          </w:p>
        </w:tc>
        <w:tc>
          <w:tcPr>
            <w:tcW w:w="1417" w:type="dxa"/>
          </w:tcPr>
          <w:p w:rsidR="00BA757F" w:rsidRPr="002B4DFD" w:rsidRDefault="00BA757F" w:rsidP="00BA757F">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val="en-US" w:bidi="en-US"/>
              </w:rPr>
              <w:t>Укр</w:t>
            </w:r>
            <w:r w:rsidRPr="002B4DFD">
              <w:rPr>
                <w:rFonts w:ascii="Times New Roman" w:eastAsia="Microsoft Sans Serif" w:hAnsi="Times New Roman" w:cs="Microsoft Sans Serif"/>
                <w:color w:val="000000"/>
                <w:sz w:val="24"/>
                <w:szCs w:val="24"/>
                <w:lang w:bidi="en-US"/>
              </w:rPr>
              <w:t>.</w:t>
            </w:r>
          </w:p>
        </w:tc>
        <w:tc>
          <w:tcPr>
            <w:tcW w:w="851" w:type="dxa"/>
          </w:tcPr>
          <w:p w:rsidR="00BA757F" w:rsidRPr="002B4DFD" w:rsidRDefault="00BA757F" w:rsidP="00BA757F">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8</w:t>
            </w:r>
          </w:p>
        </w:tc>
        <w:tc>
          <w:tcPr>
            <w:tcW w:w="1099" w:type="dxa"/>
          </w:tcPr>
          <w:p w:rsidR="00BA757F" w:rsidRPr="002B4DFD" w:rsidRDefault="00BA757F" w:rsidP="00BA757F">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bidi="en-US"/>
              </w:rPr>
              <w:t>1</w:t>
            </w:r>
          </w:p>
        </w:tc>
      </w:tr>
      <w:tr w:rsidR="00BA757F" w:rsidRPr="002B4DFD" w:rsidTr="00717DD3">
        <w:tc>
          <w:tcPr>
            <w:tcW w:w="509" w:type="dxa"/>
          </w:tcPr>
          <w:p w:rsidR="00BA757F" w:rsidRPr="002B4DFD" w:rsidRDefault="00BA757F" w:rsidP="00BA757F">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val="en-US" w:bidi="en-US"/>
              </w:rPr>
              <w:t>8</w:t>
            </w:r>
          </w:p>
        </w:tc>
        <w:tc>
          <w:tcPr>
            <w:tcW w:w="2409" w:type="dxa"/>
          </w:tcPr>
          <w:p w:rsidR="00BA757F" w:rsidRPr="002B4DFD" w:rsidRDefault="00BA757F" w:rsidP="00BA757F">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bidi="en-US"/>
              </w:rPr>
              <w:t>П</w:t>
            </w:r>
            <w:r w:rsidRPr="002B4DFD">
              <w:rPr>
                <w:rFonts w:ascii="Times New Roman" w:eastAsia="Microsoft Sans Serif" w:hAnsi="Times New Roman" w:cs="Microsoft Sans Serif"/>
                <w:color w:val="000000"/>
                <w:sz w:val="24"/>
                <w:szCs w:val="24"/>
                <w:lang w:val="en-US" w:bidi="en-US"/>
              </w:rPr>
              <w:t>риродознавство</w:t>
            </w:r>
          </w:p>
        </w:tc>
        <w:tc>
          <w:tcPr>
            <w:tcW w:w="2694" w:type="dxa"/>
          </w:tcPr>
          <w:p w:rsidR="00BA757F" w:rsidRPr="002B4DFD" w:rsidRDefault="00BA757F" w:rsidP="00BA757F">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Ярошенко О.Г.,</w:t>
            </w:r>
          </w:p>
          <w:p w:rsidR="00BA757F" w:rsidRPr="002B4DFD" w:rsidRDefault="00BA757F" w:rsidP="00BA757F">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 xml:space="preserve"> Бойко В.М.</w:t>
            </w:r>
          </w:p>
        </w:tc>
        <w:tc>
          <w:tcPr>
            <w:tcW w:w="1417" w:type="dxa"/>
          </w:tcPr>
          <w:p w:rsidR="00BA757F" w:rsidRPr="002B4DFD" w:rsidRDefault="00BA757F" w:rsidP="00BA757F">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val="en-US" w:bidi="en-US"/>
              </w:rPr>
              <w:t>Укр</w:t>
            </w:r>
            <w:r w:rsidRPr="002B4DFD">
              <w:rPr>
                <w:rFonts w:ascii="Times New Roman" w:eastAsia="Microsoft Sans Serif" w:hAnsi="Times New Roman" w:cs="Microsoft Sans Serif"/>
                <w:color w:val="000000"/>
                <w:sz w:val="24"/>
                <w:szCs w:val="24"/>
                <w:lang w:bidi="en-US"/>
              </w:rPr>
              <w:t>.</w:t>
            </w:r>
          </w:p>
        </w:tc>
        <w:tc>
          <w:tcPr>
            <w:tcW w:w="851" w:type="dxa"/>
          </w:tcPr>
          <w:p w:rsidR="00BA757F" w:rsidRPr="002B4DFD" w:rsidRDefault="00BA757F" w:rsidP="00BA757F">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8</w:t>
            </w:r>
          </w:p>
        </w:tc>
        <w:tc>
          <w:tcPr>
            <w:tcW w:w="1099" w:type="dxa"/>
          </w:tcPr>
          <w:p w:rsidR="00BA757F" w:rsidRPr="002B4DFD" w:rsidRDefault="00BA757F" w:rsidP="00BA757F">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1</w:t>
            </w:r>
          </w:p>
        </w:tc>
      </w:tr>
      <w:tr w:rsidR="00BA757F" w:rsidRPr="002B4DFD" w:rsidTr="00717DD3">
        <w:tc>
          <w:tcPr>
            <w:tcW w:w="509" w:type="dxa"/>
          </w:tcPr>
          <w:p w:rsidR="00BA757F" w:rsidRPr="002B4DFD" w:rsidRDefault="00BA757F" w:rsidP="00BA757F">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val="en-US" w:bidi="en-US"/>
              </w:rPr>
              <w:t>9</w:t>
            </w:r>
          </w:p>
        </w:tc>
        <w:tc>
          <w:tcPr>
            <w:tcW w:w="2409" w:type="dxa"/>
          </w:tcPr>
          <w:p w:rsidR="00BA757F" w:rsidRPr="002B4DFD" w:rsidRDefault="00BA757F" w:rsidP="00BA757F">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val="en-US" w:bidi="en-US"/>
              </w:rPr>
              <w:t xml:space="preserve">Основи здоров’я </w:t>
            </w:r>
          </w:p>
        </w:tc>
        <w:tc>
          <w:tcPr>
            <w:tcW w:w="2694" w:type="dxa"/>
          </w:tcPr>
          <w:p w:rsidR="00BA757F" w:rsidRPr="002B4DFD" w:rsidRDefault="00BA757F" w:rsidP="00BA757F">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Бех І.Д., Воронцова Т.В. та ін.</w:t>
            </w:r>
          </w:p>
        </w:tc>
        <w:tc>
          <w:tcPr>
            <w:tcW w:w="1417" w:type="dxa"/>
          </w:tcPr>
          <w:p w:rsidR="00BA757F" w:rsidRPr="002B4DFD" w:rsidRDefault="00BA757F" w:rsidP="00BA757F">
            <w:pPr>
              <w:widowControl w:val="0"/>
              <w:jc w:val="center"/>
              <w:rPr>
                <w:rFonts w:ascii="Times New Roman" w:eastAsia="Microsoft Sans Serif" w:hAnsi="Times New Roman" w:cs="Microsoft Sans Serif"/>
                <w:color w:val="000000"/>
                <w:sz w:val="24"/>
                <w:szCs w:val="24"/>
                <w:lang w:val="en-US" w:bidi="en-US"/>
              </w:rPr>
            </w:pPr>
            <w:r w:rsidRPr="002B4DFD">
              <w:rPr>
                <w:rFonts w:ascii="Times New Roman" w:eastAsia="Microsoft Sans Serif" w:hAnsi="Times New Roman" w:cs="Microsoft Sans Serif"/>
                <w:color w:val="000000"/>
                <w:sz w:val="24"/>
                <w:szCs w:val="24"/>
                <w:lang w:val="en-US" w:bidi="en-US"/>
              </w:rPr>
              <w:t>Укр</w:t>
            </w:r>
            <w:r w:rsidRPr="002B4DFD">
              <w:rPr>
                <w:rFonts w:ascii="Times New Roman" w:eastAsia="Microsoft Sans Serif" w:hAnsi="Times New Roman" w:cs="Microsoft Sans Serif"/>
                <w:color w:val="000000"/>
                <w:sz w:val="24"/>
                <w:szCs w:val="24"/>
                <w:lang w:bidi="en-US"/>
              </w:rPr>
              <w:t>.</w:t>
            </w:r>
          </w:p>
        </w:tc>
        <w:tc>
          <w:tcPr>
            <w:tcW w:w="851" w:type="dxa"/>
          </w:tcPr>
          <w:p w:rsidR="00BA757F" w:rsidRPr="002B4DFD" w:rsidRDefault="00BA757F" w:rsidP="00BA757F">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8</w:t>
            </w:r>
          </w:p>
        </w:tc>
        <w:tc>
          <w:tcPr>
            <w:tcW w:w="1099" w:type="dxa"/>
          </w:tcPr>
          <w:p w:rsidR="00BA757F" w:rsidRPr="002B4DFD" w:rsidRDefault="00BA757F" w:rsidP="00BA757F">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val="en-US" w:bidi="en-US"/>
              </w:rPr>
              <w:t xml:space="preserve">1 </w:t>
            </w:r>
          </w:p>
        </w:tc>
      </w:tr>
      <w:tr w:rsidR="00BA757F" w:rsidRPr="002B4DFD" w:rsidTr="00717DD3">
        <w:tc>
          <w:tcPr>
            <w:tcW w:w="509" w:type="dxa"/>
          </w:tcPr>
          <w:p w:rsidR="00BA757F" w:rsidRPr="002B4DFD" w:rsidRDefault="00BA757F" w:rsidP="00BA757F">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10</w:t>
            </w:r>
          </w:p>
        </w:tc>
        <w:tc>
          <w:tcPr>
            <w:tcW w:w="2409" w:type="dxa"/>
          </w:tcPr>
          <w:p w:rsidR="00BA757F" w:rsidRPr="002B4DFD" w:rsidRDefault="00BA757F" w:rsidP="00BA757F">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Інформатика</w:t>
            </w:r>
          </w:p>
        </w:tc>
        <w:tc>
          <w:tcPr>
            <w:tcW w:w="2694" w:type="dxa"/>
          </w:tcPr>
          <w:p w:rsidR="00BA757F" w:rsidRPr="002B4DFD" w:rsidRDefault="00BA757F" w:rsidP="00BA757F">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Ривкінд Й.Я. та ін.</w:t>
            </w:r>
          </w:p>
        </w:tc>
        <w:tc>
          <w:tcPr>
            <w:tcW w:w="1417" w:type="dxa"/>
          </w:tcPr>
          <w:p w:rsidR="00BA757F" w:rsidRPr="002B4DFD" w:rsidRDefault="00BA757F" w:rsidP="00BA757F">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Укр.</w:t>
            </w:r>
          </w:p>
        </w:tc>
        <w:tc>
          <w:tcPr>
            <w:tcW w:w="851" w:type="dxa"/>
          </w:tcPr>
          <w:p w:rsidR="00BA757F" w:rsidRPr="002B4DFD" w:rsidRDefault="00BA757F" w:rsidP="00BA757F">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10</w:t>
            </w:r>
          </w:p>
        </w:tc>
        <w:tc>
          <w:tcPr>
            <w:tcW w:w="1099" w:type="dxa"/>
          </w:tcPr>
          <w:p w:rsidR="00BA757F" w:rsidRPr="002B4DFD" w:rsidRDefault="00BA757F" w:rsidP="00BA757F">
            <w:pPr>
              <w:widowControl w:val="0"/>
              <w:jc w:val="center"/>
              <w:rPr>
                <w:rFonts w:ascii="Times New Roman" w:eastAsia="Microsoft Sans Serif" w:hAnsi="Times New Roman" w:cs="Microsoft Sans Serif"/>
                <w:color w:val="000000"/>
                <w:sz w:val="24"/>
                <w:szCs w:val="24"/>
                <w:lang w:bidi="en-US"/>
              </w:rPr>
            </w:pPr>
            <w:r w:rsidRPr="002B4DFD">
              <w:rPr>
                <w:rFonts w:ascii="Times New Roman" w:eastAsia="Microsoft Sans Serif" w:hAnsi="Times New Roman" w:cs="Microsoft Sans Serif"/>
                <w:color w:val="000000"/>
                <w:sz w:val="24"/>
                <w:szCs w:val="24"/>
                <w:lang w:bidi="en-US"/>
              </w:rPr>
              <w:t>1</w:t>
            </w:r>
          </w:p>
        </w:tc>
      </w:tr>
    </w:tbl>
    <w:p w:rsidR="00BA757F" w:rsidRPr="002B4DFD" w:rsidRDefault="00BA757F" w:rsidP="00A53C78">
      <w:pPr>
        <w:shd w:val="clear" w:color="auto" w:fill="FFFFFF"/>
        <w:spacing w:after="160" w:line="259" w:lineRule="auto"/>
        <w:rPr>
          <w:rFonts w:ascii="Times New Roman" w:eastAsia="Calibri" w:hAnsi="Times New Roman" w:cs="Times New Roman"/>
          <w:i/>
          <w:sz w:val="28"/>
          <w:szCs w:val="28"/>
          <w:lang w:val="uk-UA" w:eastAsia="en-US"/>
        </w:rPr>
      </w:pPr>
    </w:p>
    <w:p w:rsidR="002B4DFD" w:rsidRPr="00A53C78" w:rsidRDefault="002B4DFD" w:rsidP="00A53C78">
      <w:pPr>
        <w:shd w:val="clear" w:color="auto" w:fill="FFFFFF"/>
        <w:spacing w:after="0" w:line="240" w:lineRule="auto"/>
        <w:jc w:val="right"/>
        <w:rPr>
          <w:rFonts w:ascii="Times New Roman" w:eastAsia="Calibri" w:hAnsi="Times New Roman" w:cs="Times New Roman"/>
          <w:i/>
          <w:sz w:val="24"/>
          <w:szCs w:val="24"/>
          <w:lang w:val="uk-UA" w:eastAsia="en-US"/>
        </w:rPr>
      </w:pPr>
      <w:r w:rsidRPr="00A53C78">
        <w:rPr>
          <w:rFonts w:ascii="Times New Roman" w:eastAsia="Calibri" w:hAnsi="Times New Roman" w:cs="Times New Roman"/>
          <w:i/>
          <w:sz w:val="24"/>
          <w:szCs w:val="24"/>
          <w:lang w:val="uk-UA" w:eastAsia="en-US"/>
        </w:rPr>
        <w:t xml:space="preserve">Додаток 1 до Освітньої програми </w:t>
      </w:r>
    </w:p>
    <w:p w:rsidR="002B4DFD" w:rsidRPr="00A53C78" w:rsidRDefault="002B4DFD" w:rsidP="00A53C78">
      <w:pPr>
        <w:shd w:val="clear" w:color="auto" w:fill="FFFFFF"/>
        <w:spacing w:after="0" w:line="240" w:lineRule="auto"/>
        <w:jc w:val="right"/>
        <w:rPr>
          <w:rFonts w:ascii="Times New Roman" w:eastAsia="Calibri" w:hAnsi="Times New Roman" w:cs="Times New Roman"/>
          <w:i/>
          <w:sz w:val="24"/>
          <w:szCs w:val="24"/>
          <w:lang w:val="uk-UA" w:eastAsia="en-US"/>
        </w:rPr>
      </w:pPr>
      <w:r w:rsidRPr="00A53C78">
        <w:rPr>
          <w:rFonts w:ascii="Times New Roman" w:eastAsia="Calibri" w:hAnsi="Times New Roman" w:cs="Times New Roman"/>
          <w:i/>
          <w:sz w:val="24"/>
          <w:szCs w:val="24"/>
          <w:lang w:val="uk-UA" w:eastAsia="en-US"/>
        </w:rPr>
        <w:t>КЗ «Македонівськазагальноосвітня школа І-ІІІ ступенів»</w:t>
      </w:r>
    </w:p>
    <w:p w:rsidR="002B4DFD" w:rsidRPr="00A53C78" w:rsidRDefault="00321022" w:rsidP="00A53C78">
      <w:pPr>
        <w:shd w:val="clear" w:color="auto" w:fill="FFFFFF"/>
        <w:spacing w:after="160" w:line="240" w:lineRule="auto"/>
        <w:jc w:val="right"/>
        <w:rPr>
          <w:rFonts w:ascii="Times New Roman" w:eastAsia="Calibri" w:hAnsi="Times New Roman" w:cs="Times New Roman"/>
          <w:i/>
          <w:sz w:val="24"/>
          <w:szCs w:val="24"/>
          <w:lang w:val="uk-UA" w:eastAsia="en-US"/>
        </w:rPr>
      </w:pPr>
      <w:r>
        <w:rPr>
          <w:rFonts w:ascii="Times New Roman" w:eastAsia="Calibri" w:hAnsi="Times New Roman" w:cs="Times New Roman"/>
          <w:i/>
          <w:sz w:val="24"/>
          <w:szCs w:val="24"/>
          <w:lang w:val="uk-UA" w:eastAsia="en-US"/>
        </w:rPr>
        <w:t>Таблиця 6</w:t>
      </w:r>
    </w:p>
    <w:p w:rsidR="002B4DFD" w:rsidRPr="00A53C78" w:rsidRDefault="002B4DFD" w:rsidP="00A53C78">
      <w:pPr>
        <w:shd w:val="clear" w:color="auto" w:fill="FFFFFF"/>
        <w:spacing w:after="0" w:line="240" w:lineRule="auto"/>
        <w:jc w:val="center"/>
        <w:rPr>
          <w:rFonts w:ascii="Times New Roman" w:eastAsia="Calibri" w:hAnsi="Times New Roman" w:cs="Times New Roman"/>
          <w:b/>
          <w:sz w:val="24"/>
          <w:szCs w:val="24"/>
          <w:lang w:val="uk-UA" w:eastAsia="en-US"/>
        </w:rPr>
      </w:pPr>
      <w:r w:rsidRPr="00A53C78">
        <w:rPr>
          <w:rFonts w:ascii="Times New Roman" w:eastAsia="Calibri" w:hAnsi="Times New Roman" w:cs="Times New Roman"/>
          <w:b/>
          <w:sz w:val="24"/>
          <w:szCs w:val="24"/>
          <w:lang w:val="uk-UA" w:eastAsia="en-US"/>
        </w:rPr>
        <w:t xml:space="preserve">Підручники для 6 класу, які мають гриф МОН, обрані учителями </w:t>
      </w:r>
    </w:p>
    <w:p w:rsidR="002B4DFD" w:rsidRPr="00410B58" w:rsidRDefault="002B4DFD" w:rsidP="00410B58">
      <w:pPr>
        <w:shd w:val="clear" w:color="auto" w:fill="FFFFFF"/>
        <w:spacing w:after="0" w:line="240" w:lineRule="auto"/>
        <w:jc w:val="center"/>
        <w:rPr>
          <w:rFonts w:ascii="Times New Roman" w:eastAsia="Calibri" w:hAnsi="Times New Roman" w:cs="Times New Roman"/>
          <w:b/>
          <w:color w:val="FF0000"/>
          <w:sz w:val="24"/>
          <w:szCs w:val="24"/>
          <w:lang w:val="uk-UA" w:eastAsia="en-US"/>
        </w:rPr>
      </w:pPr>
      <w:r w:rsidRPr="00A53C78">
        <w:rPr>
          <w:rFonts w:ascii="Times New Roman" w:eastAsia="Calibri" w:hAnsi="Times New Roman" w:cs="Times New Roman"/>
          <w:b/>
          <w:sz w:val="24"/>
          <w:szCs w:val="24"/>
          <w:lang w:val="uk-UA" w:eastAsia="en-US"/>
        </w:rPr>
        <w:t>та затверджені рішенням педагогічної радивід 19.03.2019 № 6</w:t>
      </w:r>
    </w:p>
    <w:tbl>
      <w:tblPr>
        <w:tblStyle w:val="5"/>
        <w:tblW w:w="0" w:type="auto"/>
        <w:tblInd w:w="-34" w:type="dxa"/>
        <w:tblLook w:val="04A0"/>
      </w:tblPr>
      <w:tblGrid>
        <w:gridCol w:w="568"/>
        <w:gridCol w:w="2835"/>
        <w:gridCol w:w="4394"/>
        <w:gridCol w:w="1808"/>
      </w:tblGrid>
      <w:tr w:rsidR="002B4DFD" w:rsidRPr="00BA757F" w:rsidTr="00717DD3">
        <w:trPr>
          <w:trHeight w:val="459"/>
        </w:trPr>
        <w:tc>
          <w:tcPr>
            <w:tcW w:w="568" w:type="dxa"/>
          </w:tcPr>
          <w:p w:rsidR="002B4DFD" w:rsidRPr="00BA757F" w:rsidRDefault="002B4DFD" w:rsidP="00A53C78">
            <w:pPr>
              <w:widowControl w:val="0"/>
              <w:jc w:val="center"/>
              <w:rPr>
                <w:rFonts w:ascii="Times New Roman" w:eastAsia="Microsoft Sans Serif" w:hAnsi="Times New Roman" w:cs="Microsoft Sans Serif"/>
                <w:sz w:val="24"/>
                <w:szCs w:val="24"/>
                <w:lang w:val="en-US" w:bidi="en-US"/>
              </w:rPr>
            </w:pPr>
            <w:r w:rsidRPr="00BA757F">
              <w:rPr>
                <w:rFonts w:ascii="Times New Roman" w:eastAsia="Microsoft Sans Serif" w:hAnsi="Times New Roman" w:cs="Microsoft Sans Serif"/>
                <w:sz w:val="24"/>
                <w:szCs w:val="24"/>
                <w:lang w:val="en-US" w:bidi="en-US"/>
              </w:rPr>
              <w:t>№ з/п</w:t>
            </w:r>
          </w:p>
        </w:tc>
        <w:tc>
          <w:tcPr>
            <w:tcW w:w="2835" w:type="dxa"/>
          </w:tcPr>
          <w:p w:rsidR="002B4DFD" w:rsidRPr="00BA757F" w:rsidRDefault="002B4DFD" w:rsidP="00A53C78">
            <w:pPr>
              <w:widowControl w:val="0"/>
              <w:jc w:val="center"/>
              <w:rPr>
                <w:rFonts w:ascii="Times New Roman" w:eastAsia="Microsoft Sans Serif" w:hAnsi="Times New Roman" w:cs="Microsoft Sans Serif"/>
                <w:sz w:val="24"/>
                <w:szCs w:val="24"/>
                <w:lang w:val="en-US" w:bidi="en-US"/>
              </w:rPr>
            </w:pPr>
            <w:r w:rsidRPr="00BA757F">
              <w:rPr>
                <w:rFonts w:ascii="Times New Roman" w:eastAsia="Microsoft Sans Serif" w:hAnsi="Times New Roman" w:cs="Microsoft Sans Serif"/>
                <w:sz w:val="24"/>
                <w:szCs w:val="24"/>
                <w:lang w:val="en-US" w:bidi="en-US"/>
              </w:rPr>
              <w:t>Назва підручника</w:t>
            </w:r>
          </w:p>
        </w:tc>
        <w:tc>
          <w:tcPr>
            <w:tcW w:w="4394" w:type="dxa"/>
          </w:tcPr>
          <w:p w:rsidR="002B4DFD" w:rsidRPr="00BA757F" w:rsidRDefault="002B4DFD" w:rsidP="00A53C78">
            <w:pPr>
              <w:widowControl w:val="0"/>
              <w:jc w:val="center"/>
              <w:rPr>
                <w:rFonts w:ascii="Times New Roman" w:eastAsia="Microsoft Sans Serif" w:hAnsi="Times New Roman" w:cs="Microsoft Sans Serif"/>
                <w:sz w:val="24"/>
                <w:szCs w:val="24"/>
                <w:lang w:val="en-US" w:bidi="en-US"/>
              </w:rPr>
            </w:pPr>
            <w:r w:rsidRPr="00BA757F">
              <w:rPr>
                <w:rFonts w:ascii="Times New Roman" w:eastAsia="Microsoft Sans Serif" w:hAnsi="Times New Roman" w:cs="Microsoft Sans Serif"/>
                <w:sz w:val="24"/>
                <w:szCs w:val="24"/>
                <w:lang w:val="en-US" w:bidi="en-US"/>
              </w:rPr>
              <w:t xml:space="preserve">Автор </w:t>
            </w:r>
          </w:p>
        </w:tc>
        <w:tc>
          <w:tcPr>
            <w:tcW w:w="1808" w:type="dxa"/>
          </w:tcPr>
          <w:p w:rsidR="002B4DFD" w:rsidRPr="00BA757F" w:rsidRDefault="002B4DFD" w:rsidP="00A53C78">
            <w:pPr>
              <w:widowControl w:val="0"/>
              <w:jc w:val="center"/>
              <w:rPr>
                <w:rFonts w:ascii="Times New Roman" w:eastAsia="Microsoft Sans Serif" w:hAnsi="Times New Roman" w:cs="Microsoft Sans Serif"/>
                <w:sz w:val="24"/>
                <w:szCs w:val="24"/>
                <w:lang w:val="en-US" w:bidi="en-US"/>
              </w:rPr>
            </w:pPr>
            <w:r w:rsidRPr="00BA757F">
              <w:rPr>
                <w:rFonts w:ascii="Times New Roman" w:eastAsia="Microsoft Sans Serif" w:hAnsi="Times New Roman" w:cs="Microsoft Sans Serif"/>
                <w:sz w:val="24"/>
                <w:szCs w:val="24"/>
                <w:lang w:val="en-US" w:bidi="en-US"/>
              </w:rPr>
              <w:t>Мова підручника</w:t>
            </w:r>
          </w:p>
        </w:tc>
      </w:tr>
      <w:tr w:rsidR="002B4DFD" w:rsidRPr="00BA757F" w:rsidTr="00717DD3">
        <w:tc>
          <w:tcPr>
            <w:tcW w:w="568" w:type="dxa"/>
          </w:tcPr>
          <w:p w:rsidR="002B4DFD" w:rsidRPr="00BA757F" w:rsidRDefault="002B4DFD" w:rsidP="002B4DFD">
            <w:pPr>
              <w:widowControl w:val="0"/>
              <w:jc w:val="center"/>
              <w:rPr>
                <w:rFonts w:ascii="Times New Roman" w:eastAsia="Microsoft Sans Serif" w:hAnsi="Times New Roman" w:cs="Microsoft Sans Serif"/>
                <w:sz w:val="24"/>
                <w:szCs w:val="24"/>
                <w:lang w:val="en-US" w:bidi="en-US"/>
              </w:rPr>
            </w:pPr>
            <w:r w:rsidRPr="00BA757F">
              <w:rPr>
                <w:rFonts w:ascii="Times New Roman" w:eastAsia="Microsoft Sans Serif" w:hAnsi="Times New Roman" w:cs="Microsoft Sans Serif"/>
                <w:sz w:val="24"/>
                <w:szCs w:val="24"/>
                <w:lang w:val="en-US" w:bidi="en-US"/>
              </w:rPr>
              <w:t>1</w:t>
            </w:r>
          </w:p>
        </w:tc>
        <w:tc>
          <w:tcPr>
            <w:tcW w:w="2835" w:type="dxa"/>
          </w:tcPr>
          <w:p w:rsidR="002B4DFD" w:rsidRPr="00BA757F" w:rsidRDefault="002B4DFD" w:rsidP="002B4DFD">
            <w:pPr>
              <w:widowControl w:val="0"/>
              <w:jc w:val="center"/>
              <w:rPr>
                <w:rFonts w:ascii="Times New Roman" w:eastAsia="Microsoft Sans Serif" w:hAnsi="Times New Roman" w:cs="Microsoft Sans Serif"/>
                <w:sz w:val="24"/>
                <w:szCs w:val="24"/>
                <w:lang w:val="en-US" w:bidi="en-US"/>
              </w:rPr>
            </w:pPr>
            <w:r w:rsidRPr="00BA757F">
              <w:rPr>
                <w:rFonts w:ascii="Times New Roman" w:eastAsia="Microsoft Sans Serif" w:hAnsi="Times New Roman" w:cs="Microsoft Sans Serif"/>
                <w:sz w:val="24"/>
                <w:szCs w:val="24"/>
                <w:lang w:val="en-US" w:bidi="en-US"/>
              </w:rPr>
              <w:t xml:space="preserve">Українська мова </w:t>
            </w:r>
          </w:p>
        </w:tc>
        <w:tc>
          <w:tcPr>
            <w:tcW w:w="4394" w:type="dxa"/>
          </w:tcPr>
          <w:p w:rsidR="002B4DFD" w:rsidRPr="00BA757F" w:rsidRDefault="002B4DFD" w:rsidP="002B4DFD">
            <w:pPr>
              <w:widowControl w:val="0"/>
              <w:jc w:val="center"/>
              <w:rPr>
                <w:rFonts w:ascii="Times New Roman" w:eastAsia="Microsoft Sans Serif" w:hAnsi="Times New Roman" w:cs="Microsoft Sans Serif"/>
                <w:color w:val="000000"/>
                <w:sz w:val="24"/>
                <w:szCs w:val="24"/>
                <w:lang w:bidi="en-US"/>
              </w:rPr>
            </w:pPr>
            <w:r w:rsidRPr="00BA757F">
              <w:rPr>
                <w:rFonts w:ascii="Times New Roman" w:eastAsia="Microsoft Sans Serif" w:hAnsi="Times New Roman" w:cs="Microsoft Sans Serif"/>
                <w:color w:val="000000"/>
                <w:sz w:val="24"/>
                <w:szCs w:val="24"/>
                <w:lang w:bidi="en-US"/>
              </w:rPr>
              <w:t>За</w:t>
            </w:r>
            <w:r w:rsidR="00BA757F" w:rsidRPr="00BA757F">
              <w:rPr>
                <w:rFonts w:ascii="Times New Roman" w:eastAsia="Microsoft Sans Serif" w:hAnsi="Times New Roman" w:cs="Microsoft Sans Serif"/>
                <w:color w:val="000000"/>
                <w:sz w:val="24"/>
                <w:szCs w:val="24"/>
                <w:lang w:bidi="en-US"/>
              </w:rPr>
              <w:t>бо</w:t>
            </w:r>
            <w:r w:rsidRPr="00BA757F">
              <w:rPr>
                <w:rFonts w:ascii="Times New Roman" w:eastAsia="Microsoft Sans Serif" w:hAnsi="Times New Roman" w:cs="Microsoft Sans Serif"/>
                <w:color w:val="000000"/>
                <w:sz w:val="24"/>
                <w:szCs w:val="24"/>
                <w:lang w:bidi="en-US"/>
              </w:rPr>
              <w:t>лотний О.В., Заболотний В.В.</w:t>
            </w:r>
          </w:p>
        </w:tc>
        <w:tc>
          <w:tcPr>
            <w:tcW w:w="1808" w:type="dxa"/>
          </w:tcPr>
          <w:p w:rsidR="002B4DFD" w:rsidRPr="00BA757F" w:rsidRDefault="002B4DFD" w:rsidP="002B4DFD">
            <w:pPr>
              <w:widowControl w:val="0"/>
              <w:jc w:val="center"/>
              <w:rPr>
                <w:rFonts w:ascii="Times New Roman" w:eastAsia="Microsoft Sans Serif" w:hAnsi="Times New Roman" w:cs="Microsoft Sans Serif"/>
                <w:sz w:val="24"/>
                <w:szCs w:val="24"/>
                <w:lang w:bidi="en-US"/>
              </w:rPr>
            </w:pPr>
            <w:r w:rsidRPr="00BA757F">
              <w:rPr>
                <w:rFonts w:ascii="Times New Roman" w:eastAsia="Microsoft Sans Serif" w:hAnsi="Times New Roman" w:cs="Microsoft Sans Serif"/>
                <w:sz w:val="24"/>
                <w:szCs w:val="24"/>
                <w:lang w:bidi="en-US"/>
              </w:rPr>
              <w:t xml:space="preserve">Укр. </w:t>
            </w:r>
          </w:p>
        </w:tc>
      </w:tr>
      <w:tr w:rsidR="002B4DFD" w:rsidRPr="00BA757F" w:rsidTr="00717DD3">
        <w:tc>
          <w:tcPr>
            <w:tcW w:w="568" w:type="dxa"/>
          </w:tcPr>
          <w:p w:rsidR="002B4DFD" w:rsidRPr="00BA757F" w:rsidRDefault="002B4DFD" w:rsidP="002B4DFD">
            <w:pPr>
              <w:widowControl w:val="0"/>
              <w:jc w:val="center"/>
              <w:rPr>
                <w:rFonts w:ascii="Times New Roman" w:eastAsia="Microsoft Sans Serif" w:hAnsi="Times New Roman" w:cs="Microsoft Sans Serif"/>
                <w:sz w:val="24"/>
                <w:szCs w:val="24"/>
                <w:lang w:bidi="en-US"/>
              </w:rPr>
            </w:pPr>
            <w:r w:rsidRPr="00BA757F">
              <w:rPr>
                <w:rFonts w:ascii="Times New Roman" w:eastAsia="Microsoft Sans Serif" w:hAnsi="Times New Roman" w:cs="Microsoft Sans Serif"/>
                <w:sz w:val="24"/>
                <w:szCs w:val="24"/>
                <w:lang w:bidi="en-US"/>
              </w:rPr>
              <w:t>2</w:t>
            </w:r>
          </w:p>
        </w:tc>
        <w:tc>
          <w:tcPr>
            <w:tcW w:w="2835" w:type="dxa"/>
          </w:tcPr>
          <w:p w:rsidR="002B4DFD" w:rsidRPr="00BA757F" w:rsidRDefault="002B4DFD" w:rsidP="002B4DFD">
            <w:pPr>
              <w:widowControl w:val="0"/>
              <w:jc w:val="center"/>
              <w:rPr>
                <w:rFonts w:ascii="Times New Roman" w:eastAsia="Microsoft Sans Serif" w:hAnsi="Times New Roman" w:cs="Microsoft Sans Serif"/>
                <w:sz w:val="24"/>
                <w:szCs w:val="24"/>
                <w:lang w:bidi="en-US"/>
              </w:rPr>
            </w:pPr>
            <w:r w:rsidRPr="00BA757F">
              <w:rPr>
                <w:rFonts w:ascii="Times New Roman" w:eastAsia="Microsoft Sans Serif" w:hAnsi="Times New Roman" w:cs="Microsoft Sans Serif"/>
                <w:sz w:val="24"/>
                <w:szCs w:val="24"/>
                <w:lang w:bidi="en-US"/>
              </w:rPr>
              <w:t xml:space="preserve">Українська література </w:t>
            </w:r>
          </w:p>
        </w:tc>
        <w:tc>
          <w:tcPr>
            <w:tcW w:w="4394" w:type="dxa"/>
          </w:tcPr>
          <w:p w:rsidR="002B4DFD" w:rsidRPr="00BA757F" w:rsidRDefault="002B4DFD" w:rsidP="002B4DFD">
            <w:pPr>
              <w:widowControl w:val="0"/>
              <w:jc w:val="center"/>
              <w:rPr>
                <w:rFonts w:ascii="Times New Roman" w:eastAsia="Microsoft Sans Serif" w:hAnsi="Times New Roman" w:cs="Microsoft Sans Serif"/>
                <w:color w:val="000000"/>
                <w:sz w:val="24"/>
                <w:szCs w:val="24"/>
                <w:lang w:bidi="en-US"/>
              </w:rPr>
            </w:pPr>
            <w:r w:rsidRPr="00BA757F">
              <w:rPr>
                <w:rFonts w:ascii="Times New Roman" w:eastAsia="Microsoft Sans Serif" w:hAnsi="Times New Roman" w:cs="Microsoft Sans Serif"/>
                <w:color w:val="000000"/>
                <w:sz w:val="24"/>
                <w:szCs w:val="24"/>
                <w:lang w:bidi="en-US"/>
              </w:rPr>
              <w:t>Авраменко О.М.</w:t>
            </w:r>
          </w:p>
        </w:tc>
        <w:tc>
          <w:tcPr>
            <w:tcW w:w="1808" w:type="dxa"/>
          </w:tcPr>
          <w:p w:rsidR="002B4DFD" w:rsidRPr="00BA757F" w:rsidRDefault="002B4DFD" w:rsidP="002B4DFD">
            <w:pPr>
              <w:widowControl w:val="0"/>
              <w:jc w:val="center"/>
              <w:rPr>
                <w:rFonts w:ascii="Times New Roman" w:eastAsia="Microsoft Sans Serif" w:hAnsi="Times New Roman" w:cs="Microsoft Sans Serif"/>
                <w:b/>
                <w:sz w:val="24"/>
                <w:szCs w:val="24"/>
                <w:lang w:bidi="en-US"/>
              </w:rPr>
            </w:pPr>
            <w:r w:rsidRPr="00BA757F">
              <w:rPr>
                <w:rFonts w:ascii="Times New Roman" w:eastAsia="Microsoft Sans Serif" w:hAnsi="Times New Roman" w:cs="Microsoft Sans Serif"/>
                <w:sz w:val="24"/>
                <w:szCs w:val="24"/>
                <w:lang w:bidi="en-US"/>
              </w:rPr>
              <w:t>Укр .</w:t>
            </w:r>
          </w:p>
        </w:tc>
      </w:tr>
      <w:tr w:rsidR="002B4DFD" w:rsidRPr="00BA757F" w:rsidTr="00717DD3">
        <w:tc>
          <w:tcPr>
            <w:tcW w:w="568" w:type="dxa"/>
          </w:tcPr>
          <w:p w:rsidR="002B4DFD" w:rsidRPr="00BA757F" w:rsidRDefault="002B4DFD" w:rsidP="002B4DFD">
            <w:pPr>
              <w:widowControl w:val="0"/>
              <w:jc w:val="center"/>
              <w:rPr>
                <w:rFonts w:ascii="Times New Roman" w:eastAsia="Microsoft Sans Serif" w:hAnsi="Times New Roman" w:cs="Microsoft Sans Serif"/>
                <w:sz w:val="24"/>
                <w:szCs w:val="24"/>
                <w:lang w:bidi="en-US"/>
              </w:rPr>
            </w:pPr>
            <w:r w:rsidRPr="00BA757F">
              <w:rPr>
                <w:rFonts w:ascii="Times New Roman" w:eastAsia="Microsoft Sans Serif" w:hAnsi="Times New Roman" w:cs="Microsoft Sans Serif"/>
                <w:sz w:val="24"/>
                <w:szCs w:val="24"/>
                <w:lang w:bidi="en-US"/>
              </w:rPr>
              <w:t>3</w:t>
            </w:r>
          </w:p>
        </w:tc>
        <w:tc>
          <w:tcPr>
            <w:tcW w:w="2835" w:type="dxa"/>
          </w:tcPr>
          <w:p w:rsidR="002B4DFD" w:rsidRPr="00BA757F" w:rsidRDefault="00BA757F" w:rsidP="002B4DFD">
            <w:pPr>
              <w:widowControl w:val="0"/>
              <w:jc w:val="center"/>
              <w:rPr>
                <w:rFonts w:ascii="Times New Roman" w:eastAsia="Microsoft Sans Serif" w:hAnsi="Times New Roman" w:cs="Microsoft Sans Serif"/>
                <w:sz w:val="24"/>
                <w:szCs w:val="24"/>
                <w:lang w:bidi="en-US"/>
              </w:rPr>
            </w:pPr>
            <w:r>
              <w:rPr>
                <w:rFonts w:ascii="Times New Roman" w:eastAsia="Microsoft Sans Serif" w:hAnsi="Times New Roman" w:cs="Microsoft Sans Serif"/>
                <w:sz w:val="24"/>
                <w:szCs w:val="24"/>
                <w:lang w:bidi="en-US"/>
              </w:rPr>
              <w:t>Англійська мова 6</w:t>
            </w:r>
            <w:r w:rsidR="002B4DFD" w:rsidRPr="00BA757F">
              <w:rPr>
                <w:rFonts w:ascii="Times New Roman" w:eastAsia="Microsoft Sans Serif" w:hAnsi="Times New Roman" w:cs="Microsoft Sans Serif"/>
                <w:sz w:val="24"/>
                <w:szCs w:val="24"/>
                <w:lang w:bidi="en-US"/>
              </w:rPr>
              <w:t xml:space="preserve">-й рік навчання </w:t>
            </w:r>
          </w:p>
        </w:tc>
        <w:tc>
          <w:tcPr>
            <w:tcW w:w="4394" w:type="dxa"/>
          </w:tcPr>
          <w:p w:rsidR="002B4DFD" w:rsidRPr="00BA757F" w:rsidRDefault="002B4DFD" w:rsidP="002B4DFD">
            <w:pPr>
              <w:widowControl w:val="0"/>
              <w:jc w:val="center"/>
              <w:rPr>
                <w:rFonts w:ascii="Times New Roman" w:eastAsia="Microsoft Sans Serif" w:hAnsi="Times New Roman" w:cs="Microsoft Sans Serif"/>
                <w:sz w:val="24"/>
                <w:szCs w:val="24"/>
                <w:lang w:bidi="en-US"/>
              </w:rPr>
            </w:pPr>
            <w:r w:rsidRPr="00BA757F">
              <w:rPr>
                <w:rFonts w:ascii="Times New Roman" w:eastAsia="Microsoft Sans Serif" w:hAnsi="Times New Roman" w:cs="Microsoft Sans Serif"/>
                <w:sz w:val="24"/>
                <w:szCs w:val="24"/>
                <w:lang w:bidi="en-US"/>
              </w:rPr>
              <w:t>Карпюк О.Д.</w:t>
            </w:r>
          </w:p>
        </w:tc>
        <w:tc>
          <w:tcPr>
            <w:tcW w:w="1808" w:type="dxa"/>
          </w:tcPr>
          <w:p w:rsidR="002B4DFD" w:rsidRPr="00BA757F" w:rsidRDefault="002B4DFD" w:rsidP="002B4DFD">
            <w:pPr>
              <w:widowControl w:val="0"/>
              <w:jc w:val="center"/>
              <w:rPr>
                <w:rFonts w:ascii="Times New Roman" w:eastAsia="Microsoft Sans Serif" w:hAnsi="Times New Roman" w:cs="Microsoft Sans Serif"/>
                <w:sz w:val="24"/>
                <w:szCs w:val="24"/>
                <w:lang w:bidi="en-US"/>
              </w:rPr>
            </w:pPr>
            <w:r w:rsidRPr="00BA757F">
              <w:rPr>
                <w:rFonts w:ascii="Times New Roman" w:eastAsia="Microsoft Sans Serif" w:hAnsi="Times New Roman" w:cs="Microsoft Sans Serif"/>
                <w:sz w:val="24"/>
                <w:szCs w:val="24"/>
                <w:lang w:bidi="en-US"/>
              </w:rPr>
              <w:t>Укр.-англ.</w:t>
            </w:r>
          </w:p>
        </w:tc>
      </w:tr>
      <w:tr w:rsidR="002B4DFD" w:rsidRPr="00BA757F" w:rsidTr="00717DD3">
        <w:tc>
          <w:tcPr>
            <w:tcW w:w="568" w:type="dxa"/>
          </w:tcPr>
          <w:p w:rsidR="002B4DFD" w:rsidRPr="00BA757F" w:rsidRDefault="002B4DFD" w:rsidP="002B4DFD">
            <w:pPr>
              <w:widowControl w:val="0"/>
              <w:jc w:val="center"/>
              <w:rPr>
                <w:rFonts w:ascii="Times New Roman" w:eastAsia="Microsoft Sans Serif" w:hAnsi="Times New Roman" w:cs="Microsoft Sans Serif"/>
                <w:sz w:val="24"/>
                <w:szCs w:val="24"/>
                <w:lang w:bidi="en-US"/>
              </w:rPr>
            </w:pPr>
            <w:r w:rsidRPr="00BA757F">
              <w:rPr>
                <w:rFonts w:ascii="Times New Roman" w:eastAsia="Microsoft Sans Serif" w:hAnsi="Times New Roman" w:cs="Microsoft Sans Serif"/>
                <w:sz w:val="24"/>
                <w:szCs w:val="24"/>
                <w:lang w:bidi="en-US"/>
              </w:rPr>
              <w:t>4</w:t>
            </w:r>
          </w:p>
        </w:tc>
        <w:tc>
          <w:tcPr>
            <w:tcW w:w="2835" w:type="dxa"/>
          </w:tcPr>
          <w:p w:rsidR="002B4DFD" w:rsidRPr="00BA757F" w:rsidRDefault="002B4DFD" w:rsidP="002B4DFD">
            <w:pPr>
              <w:widowControl w:val="0"/>
              <w:jc w:val="center"/>
              <w:rPr>
                <w:rFonts w:ascii="Times New Roman" w:eastAsia="Microsoft Sans Serif" w:hAnsi="Times New Roman" w:cs="Microsoft Sans Serif"/>
                <w:sz w:val="24"/>
                <w:szCs w:val="24"/>
                <w:lang w:bidi="en-US"/>
              </w:rPr>
            </w:pPr>
            <w:r w:rsidRPr="00BA757F">
              <w:rPr>
                <w:rFonts w:ascii="Times New Roman" w:eastAsia="Microsoft Sans Serif" w:hAnsi="Times New Roman" w:cs="Microsoft Sans Serif"/>
                <w:sz w:val="24"/>
                <w:szCs w:val="24"/>
                <w:lang w:bidi="en-US"/>
              </w:rPr>
              <w:t>Новогрецька мова 2-й рік навчання</w:t>
            </w:r>
          </w:p>
        </w:tc>
        <w:tc>
          <w:tcPr>
            <w:tcW w:w="4394" w:type="dxa"/>
          </w:tcPr>
          <w:p w:rsidR="002B4DFD" w:rsidRPr="00BA757F" w:rsidRDefault="002B4DFD" w:rsidP="002B4DFD">
            <w:pPr>
              <w:widowControl w:val="0"/>
              <w:jc w:val="center"/>
              <w:rPr>
                <w:rFonts w:ascii="Times New Roman" w:eastAsia="Microsoft Sans Serif" w:hAnsi="Times New Roman" w:cs="Microsoft Sans Serif"/>
                <w:sz w:val="24"/>
                <w:szCs w:val="24"/>
                <w:lang w:bidi="en-US"/>
              </w:rPr>
            </w:pPr>
            <w:r w:rsidRPr="00BA757F">
              <w:rPr>
                <w:rFonts w:ascii="Times New Roman" w:eastAsia="Microsoft Sans Serif" w:hAnsi="Times New Roman" w:cs="Microsoft Sans Serif"/>
                <w:sz w:val="24"/>
                <w:szCs w:val="24"/>
                <w:lang w:bidi="en-US"/>
              </w:rPr>
              <w:t>Добра О.М.</w:t>
            </w:r>
          </w:p>
          <w:p w:rsidR="002B4DFD" w:rsidRPr="00BA757F" w:rsidRDefault="002B4DFD" w:rsidP="002B4DFD">
            <w:pPr>
              <w:widowControl w:val="0"/>
              <w:jc w:val="center"/>
              <w:rPr>
                <w:rFonts w:ascii="Times New Roman" w:eastAsia="Microsoft Sans Serif" w:hAnsi="Times New Roman" w:cs="Microsoft Sans Serif"/>
                <w:sz w:val="24"/>
                <w:szCs w:val="24"/>
                <w:lang w:bidi="en-US"/>
              </w:rPr>
            </w:pPr>
          </w:p>
        </w:tc>
        <w:tc>
          <w:tcPr>
            <w:tcW w:w="1808" w:type="dxa"/>
          </w:tcPr>
          <w:p w:rsidR="002B4DFD" w:rsidRPr="00BA757F" w:rsidRDefault="002B4DFD" w:rsidP="002B4DFD">
            <w:pPr>
              <w:widowControl w:val="0"/>
              <w:jc w:val="center"/>
              <w:rPr>
                <w:rFonts w:ascii="Times New Roman" w:eastAsia="Microsoft Sans Serif" w:hAnsi="Times New Roman" w:cs="Microsoft Sans Serif"/>
                <w:b/>
                <w:sz w:val="24"/>
                <w:szCs w:val="24"/>
                <w:lang w:val="en-US" w:bidi="en-US"/>
              </w:rPr>
            </w:pPr>
            <w:r w:rsidRPr="00BA757F">
              <w:rPr>
                <w:rFonts w:ascii="Times New Roman" w:eastAsia="Microsoft Sans Serif" w:hAnsi="Times New Roman" w:cs="Microsoft Sans Serif"/>
                <w:sz w:val="24"/>
                <w:szCs w:val="24"/>
                <w:lang w:val="en-US" w:bidi="en-US"/>
              </w:rPr>
              <w:t>Укр-новогр.</w:t>
            </w:r>
          </w:p>
        </w:tc>
      </w:tr>
      <w:tr w:rsidR="002B4DFD" w:rsidRPr="00BA757F" w:rsidTr="00717DD3">
        <w:tc>
          <w:tcPr>
            <w:tcW w:w="568" w:type="dxa"/>
          </w:tcPr>
          <w:p w:rsidR="002B4DFD" w:rsidRPr="00BA757F" w:rsidRDefault="002B4DFD" w:rsidP="002B4DFD">
            <w:pPr>
              <w:widowControl w:val="0"/>
              <w:jc w:val="center"/>
              <w:rPr>
                <w:rFonts w:ascii="Times New Roman" w:eastAsia="Microsoft Sans Serif" w:hAnsi="Times New Roman" w:cs="Microsoft Sans Serif"/>
                <w:sz w:val="24"/>
                <w:szCs w:val="24"/>
                <w:lang w:val="en-US" w:bidi="en-US"/>
              </w:rPr>
            </w:pPr>
            <w:r w:rsidRPr="00BA757F">
              <w:rPr>
                <w:rFonts w:ascii="Times New Roman" w:eastAsia="Microsoft Sans Serif" w:hAnsi="Times New Roman" w:cs="Microsoft Sans Serif"/>
                <w:sz w:val="24"/>
                <w:szCs w:val="24"/>
                <w:lang w:val="en-US" w:bidi="en-US"/>
              </w:rPr>
              <w:t>5</w:t>
            </w:r>
          </w:p>
        </w:tc>
        <w:tc>
          <w:tcPr>
            <w:tcW w:w="2835" w:type="dxa"/>
          </w:tcPr>
          <w:p w:rsidR="002B4DFD" w:rsidRPr="00BA757F" w:rsidRDefault="002B4DFD" w:rsidP="002B4DFD">
            <w:pPr>
              <w:widowControl w:val="0"/>
              <w:jc w:val="center"/>
              <w:rPr>
                <w:rFonts w:ascii="Times New Roman" w:eastAsia="Microsoft Sans Serif" w:hAnsi="Times New Roman" w:cs="Microsoft Sans Serif"/>
                <w:sz w:val="24"/>
                <w:szCs w:val="24"/>
                <w:lang w:val="en-US" w:bidi="en-US"/>
              </w:rPr>
            </w:pPr>
            <w:r w:rsidRPr="00BA757F">
              <w:rPr>
                <w:rFonts w:ascii="Times New Roman" w:eastAsia="Microsoft Sans Serif" w:hAnsi="Times New Roman" w:cs="Microsoft Sans Serif"/>
                <w:sz w:val="24"/>
                <w:szCs w:val="24"/>
                <w:lang w:val="en-US" w:bidi="en-US"/>
              </w:rPr>
              <w:t>Зарубіжна література</w:t>
            </w:r>
          </w:p>
        </w:tc>
        <w:tc>
          <w:tcPr>
            <w:tcW w:w="4394" w:type="dxa"/>
          </w:tcPr>
          <w:p w:rsidR="002B4DFD" w:rsidRPr="00BA757F" w:rsidRDefault="002B4DFD" w:rsidP="002B4DFD">
            <w:pPr>
              <w:widowControl w:val="0"/>
              <w:jc w:val="center"/>
              <w:rPr>
                <w:rFonts w:ascii="Times New Roman" w:eastAsia="Microsoft Sans Serif" w:hAnsi="Times New Roman" w:cs="Microsoft Sans Serif"/>
                <w:sz w:val="24"/>
                <w:szCs w:val="24"/>
                <w:lang w:bidi="en-US"/>
              </w:rPr>
            </w:pPr>
            <w:r w:rsidRPr="00BA757F">
              <w:rPr>
                <w:rFonts w:ascii="Times New Roman" w:eastAsia="Microsoft Sans Serif" w:hAnsi="Times New Roman" w:cs="Microsoft Sans Serif"/>
                <w:sz w:val="24"/>
                <w:szCs w:val="24"/>
                <w:lang w:bidi="en-US"/>
              </w:rPr>
              <w:t>Волощук Є.В.</w:t>
            </w:r>
          </w:p>
        </w:tc>
        <w:tc>
          <w:tcPr>
            <w:tcW w:w="1808" w:type="dxa"/>
          </w:tcPr>
          <w:p w:rsidR="002B4DFD" w:rsidRPr="00BA757F" w:rsidRDefault="002B4DFD" w:rsidP="002B4DFD">
            <w:pPr>
              <w:widowControl w:val="0"/>
              <w:jc w:val="center"/>
              <w:rPr>
                <w:rFonts w:ascii="Times New Roman" w:eastAsia="Microsoft Sans Serif" w:hAnsi="Times New Roman" w:cs="Microsoft Sans Serif"/>
                <w:sz w:val="24"/>
                <w:szCs w:val="24"/>
                <w:lang w:val="en-US" w:bidi="en-US"/>
              </w:rPr>
            </w:pPr>
            <w:r w:rsidRPr="00BA757F">
              <w:rPr>
                <w:rFonts w:ascii="Times New Roman" w:eastAsia="Microsoft Sans Serif" w:hAnsi="Times New Roman" w:cs="Microsoft Sans Serif"/>
                <w:sz w:val="24"/>
                <w:szCs w:val="24"/>
                <w:lang w:val="en-US" w:bidi="en-US"/>
              </w:rPr>
              <w:t>Укр.</w:t>
            </w:r>
          </w:p>
        </w:tc>
      </w:tr>
      <w:tr w:rsidR="002B4DFD" w:rsidRPr="00BA757F" w:rsidTr="00717DD3">
        <w:tc>
          <w:tcPr>
            <w:tcW w:w="568" w:type="dxa"/>
          </w:tcPr>
          <w:p w:rsidR="002B4DFD" w:rsidRPr="00BA757F" w:rsidRDefault="002B4DFD" w:rsidP="002B4DFD">
            <w:pPr>
              <w:widowControl w:val="0"/>
              <w:jc w:val="center"/>
              <w:rPr>
                <w:rFonts w:ascii="Times New Roman" w:eastAsia="Microsoft Sans Serif" w:hAnsi="Times New Roman" w:cs="Microsoft Sans Serif"/>
                <w:sz w:val="24"/>
                <w:szCs w:val="24"/>
                <w:lang w:val="en-US" w:bidi="en-US"/>
              </w:rPr>
            </w:pPr>
            <w:r w:rsidRPr="00BA757F">
              <w:rPr>
                <w:rFonts w:ascii="Times New Roman" w:eastAsia="Microsoft Sans Serif" w:hAnsi="Times New Roman" w:cs="Microsoft Sans Serif"/>
                <w:sz w:val="24"/>
                <w:szCs w:val="24"/>
                <w:lang w:val="en-US" w:bidi="en-US"/>
              </w:rPr>
              <w:t>6</w:t>
            </w:r>
          </w:p>
        </w:tc>
        <w:tc>
          <w:tcPr>
            <w:tcW w:w="2835" w:type="dxa"/>
          </w:tcPr>
          <w:p w:rsidR="00BA757F" w:rsidRDefault="002B4DFD" w:rsidP="002B4DFD">
            <w:pPr>
              <w:widowControl w:val="0"/>
              <w:jc w:val="center"/>
              <w:rPr>
                <w:rFonts w:ascii="Times New Roman" w:eastAsia="Microsoft Sans Serif" w:hAnsi="Times New Roman" w:cs="Microsoft Sans Serif"/>
                <w:sz w:val="24"/>
                <w:szCs w:val="24"/>
                <w:lang w:bidi="en-US"/>
              </w:rPr>
            </w:pPr>
            <w:r w:rsidRPr="00BA757F">
              <w:rPr>
                <w:rFonts w:ascii="Times New Roman" w:eastAsia="Microsoft Sans Serif" w:hAnsi="Times New Roman" w:cs="Microsoft Sans Serif"/>
                <w:sz w:val="24"/>
                <w:szCs w:val="24"/>
                <w:lang w:bidi="en-US"/>
              </w:rPr>
              <w:t xml:space="preserve">Всесвітня історія. </w:t>
            </w:r>
          </w:p>
          <w:p w:rsidR="002B4DFD" w:rsidRPr="00BA757F" w:rsidRDefault="002B4DFD" w:rsidP="002B4DFD">
            <w:pPr>
              <w:widowControl w:val="0"/>
              <w:jc w:val="center"/>
              <w:rPr>
                <w:rFonts w:ascii="Times New Roman" w:eastAsia="Microsoft Sans Serif" w:hAnsi="Times New Roman" w:cs="Microsoft Sans Serif"/>
                <w:sz w:val="24"/>
                <w:szCs w:val="24"/>
                <w:lang w:bidi="en-US"/>
              </w:rPr>
            </w:pPr>
            <w:r w:rsidRPr="00BA757F">
              <w:rPr>
                <w:rFonts w:ascii="Times New Roman" w:eastAsia="Microsoft Sans Serif" w:hAnsi="Times New Roman" w:cs="Microsoft Sans Serif"/>
                <w:sz w:val="24"/>
                <w:szCs w:val="24"/>
                <w:lang w:bidi="en-US"/>
              </w:rPr>
              <w:t>Історія України</w:t>
            </w:r>
          </w:p>
        </w:tc>
        <w:tc>
          <w:tcPr>
            <w:tcW w:w="4394" w:type="dxa"/>
          </w:tcPr>
          <w:p w:rsidR="002B4DFD" w:rsidRPr="00BA757F" w:rsidRDefault="002B4DFD" w:rsidP="002B4DFD">
            <w:pPr>
              <w:widowControl w:val="0"/>
              <w:rPr>
                <w:rFonts w:ascii="Times New Roman" w:eastAsia="Microsoft Sans Serif" w:hAnsi="Times New Roman" w:cs="Microsoft Sans Serif"/>
                <w:sz w:val="24"/>
                <w:szCs w:val="24"/>
                <w:lang w:bidi="en-US"/>
              </w:rPr>
            </w:pPr>
            <w:r w:rsidRPr="00BA757F">
              <w:rPr>
                <w:rFonts w:ascii="Times New Roman" w:eastAsia="Microsoft Sans Serif" w:hAnsi="Times New Roman" w:cs="Microsoft Sans Serif"/>
                <w:sz w:val="24"/>
                <w:szCs w:val="24"/>
                <w:lang w:bidi="en-US"/>
              </w:rPr>
              <w:t>Бандровський О.Г., Власов В.С.</w:t>
            </w:r>
          </w:p>
        </w:tc>
        <w:tc>
          <w:tcPr>
            <w:tcW w:w="1808" w:type="dxa"/>
          </w:tcPr>
          <w:p w:rsidR="002B4DFD" w:rsidRPr="00BA757F" w:rsidRDefault="002B4DFD" w:rsidP="002B4DFD">
            <w:pPr>
              <w:widowControl w:val="0"/>
              <w:jc w:val="center"/>
              <w:rPr>
                <w:rFonts w:ascii="Times New Roman" w:eastAsia="Microsoft Sans Serif" w:hAnsi="Times New Roman" w:cs="Microsoft Sans Serif"/>
                <w:sz w:val="24"/>
                <w:szCs w:val="24"/>
                <w:lang w:val="en-US" w:bidi="en-US"/>
              </w:rPr>
            </w:pPr>
            <w:r w:rsidRPr="00BA757F">
              <w:rPr>
                <w:rFonts w:ascii="Times New Roman" w:eastAsia="Microsoft Sans Serif" w:hAnsi="Times New Roman" w:cs="Microsoft Sans Serif"/>
                <w:sz w:val="24"/>
                <w:szCs w:val="24"/>
                <w:lang w:val="en-US" w:bidi="en-US"/>
              </w:rPr>
              <w:t>Укр</w:t>
            </w:r>
            <w:r w:rsidRPr="00BA757F">
              <w:rPr>
                <w:rFonts w:ascii="Times New Roman" w:eastAsia="Microsoft Sans Serif" w:hAnsi="Times New Roman" w:cs="Microsoft Sans Serif"/>
                <w:sz w:val="24"/>
                <w:szCs w:val="24"/>
                <w:lang w:bidi="en-US"/>
              </w:rPr>
              <w:t>.</w:t>
            </w:r>
          </w:p>
        </w:tc>
      </w:tr>
      <w:tr w:rsidR="002B4DFD" w:rsidRPr="00BA757F" w:rsidTr="00717DD3">
        <w:tc>
          <w:tcPr>
            <w:tcW w:w="568" w:type="dxa"/>
          </w:tcPr>
          <w:p w:rsidR="002B4DFD" w:rsidRPr="00BA757F" w:rsidRDefault="002B4DFD" w:rsidP="002B4DFD">
            <w:pPr>
              <w:widowControl w:val="0"/>
              <w:jc w:val="center"/>
              <w:rPr>
                <w:rFonts w:ascii="Times New Roman" w:eastAsia="Microsoft Sans Serif" w:hAnsi="Times New Roman" w:cs="Microsoft Sans Serif"/>
                <w:sz w:val="24"/>
                <w:szCs w:val="24"/>
                <w:lang w:val="en-US" w:bidi="en-US"/>
              </w:rPr>
            </w:pPr>
            <w:r w:rsidRPr="00BA757F">
              <w:rPr>
                <w:rFonts w:ascii="Times New Roman" w:eastAsia="Microsoft Sans Serif" w:hAnsi="Times New Roman" w:cs="Microsoft Sans Serif"/>
                <w:sz w:val="24"/>
                <w:szCs w:val="24"/>
                <w:lang w:val="en-US" w:bidi="en-US"/>
              </w:rPr>
              <w:t>7</w:t>
            </w:r>
          </w:p>
        </w:tc>
        <w:tc>
          <w:tcPr>
            <w:tcW w:w="2835" w:type="dxa"/>
          </w:tcPr>
          <w:p w:rsidR="002B4DFD" w:rsidRPr="00BA757F" w:rsidRDefault="002B4DFD" w:rsidP="002B4DFD">
            <w:pPr>
              <w:widowControl w:val="0"/>
              <w:jc w:val="center"/>
              <w:rPr>
                <w:rFonts w:ascii="Times New Roman" w:eastAsia="Microsoft Sans Serif" w:hAnsi="Times New Roman" w:cs="Microsoft Sans Serif"/>
                <w:sz w:val="24"/>
                <w:szCs w:val="24"/>
                <w:lang w:val="en-US" w:bidi="en-US"/>
              </w:rPr>
            </w:pPr>
            <w:r w:rsidRPr="00BA757F">
              <w:rPr>
                <w:rFonts w:ascii="Times New Roman" w:eastAsia="Microsoft Sans Serif" w:hAnsi="Times New Roman" w:cs="Microsoft Sans Serif"/>
                <w:sz w:val="24"/>
                <w:szCs w:val="24"/>
                <w:lang w:val="en-US" w:bidi="en-US"/>
              </w:rPr>
              <w:t>Математика</w:t>
            </w:r>
          </w:p>
        </w:tc>
        <w:tc>
          <w:tcPr>
            <w:tcW w:w="4394" w:type="dxa"/>
          </w:tcPr>
          <w:p w:rsidR="002B4DFD" w:rsidRPr="00BA757F" w:rsidRDefault="002B4DFD" w:rsidP="002B4DFD">
            <w:pPr>
              <w:widowControl w:val="0"/>
              <w:jc w:val="center"/>
              <w:rPr>
                <w:rFonts w:ascii="Times New Roman" w:eastAsia="Microsoft Sans Serif" w:hAnsi="Times New Roman" w:cs="Microsoft Sans Serif"/>
                <w:sz w:val="24"/>
                <w:szCs w:val="24"/>
                <w:lang w:bidi="en-US"/>
              </w:rPr>
            </w:pPr>
            <w:r w:rsidRPr="00BA757F">
              <w:rPr>
                <w:rFonts w:ascii="Times New Roman" w:eastAsia="Microsoft Sans Serif" w:hAnsi="Times New Roman" w:cs="Microsoft Sans Serif"/>
                <w:sz w:val="24"/>
                <w:szCs w:val="24"/>
                <w:lang w:bidi="en-US"/>
              </w:rPr>
              <w:t>Тарасенкова Н.А. та ін.</w:t>
            </w:r>
          </w:p>
        </w:tc>
        <w:tc>
          <w:tcPr>
            <w:tcW w:w="1808" w:type="dxa"/>
          </w:tcPr>
          <w:p w:rsidR="002B4DFD" w:rsidRPr="00BA757F" w:rsidRDefault="002B4DFD" w:rsidP="002B4DFD">
            <w:pPr>
              <w:widowControl w:val="0"/>
              <w:jc w:val="center"/>
              <w:rPr>
                <w:rFonts w:ascii="Times New Roman" w:eastAsia="Microsoft Sans Serif" w:hAnsi="Times New Roman" w:cs="Microsoft Sans Serif"/>
                <w:sz w:val="24"/>
                <w:szCs w:val="24"/>
                <w:lang w:val="en-US" w:bidi="en-US"/>
              </w:rPr>
            </w:pPr>
            <w:r w:rsidRPr="00BA757F">
              <w:rPr>
                <w:rFonts w:ascii="Times New Roman" w:eastAsia="Microsoft Sans Serif" w:hAnsi="Times New Roman" w:cs="Microsoft Sans Serif"/>
                <w:sz w:val="24"/>
                <w:szCs w:val="24"/>
                <w:lang w:val="en-US" w:bidi="en-US"/>
              </w:rPr>
              <w:t>Укр</w:t>
            </w:r>
            <w:r w:rsidRPr="00BA757F">
              <w:rPr>
                <w:rFonts w:ascii="Times New Roman" w:eastAsia="Microsoft Sans Serif" w:hAnsi="Times New Roman" w:cs="Microsoft Sans Serif"/>
                <w:sz w:val="24"/>
                <w:szCs w:val="24"/>
                <w:lang w:bidi="en-US"/>
              </w:rPr>
              <w:t>.</w:t>
            </w:r>
          </w:p>
        </w:tc>
      </w:tr>
      <w:tr w:rsidR="002B4DFD" w:rsidRPr="00BA757F" w:rsidTr="00717DD3">
        <w:tc>
          <w:tcPr>
            <w:tcW w:w="568" w:type="dxa"/>
          </w:tcPr>
          <w:p w:rsidR="002B4DFD" w:rsidRPr="00BA757F" w:rsidRDefault="002B4DFD" w:rsidP="002B4DFD">
            <w:pPr>
              <w:widowControl w:val="0"/>
              <w:jc w:val="center"/>
              <w:rPr>
                <w:rFonts w:ascii="Times New Roman" w:eastAsia="Microsoft Sans Serif" w:hAnsi="Times New Roman" w:cs="Microsoft Sans Serif"/>
                <w:sz w:val="24"/>
                <w:szCs w:val="24"/>
                <w:lang w:val="en-US" w:bidi="en-US"/>
              </w:rPr>
            </w:pPr>
            <w:r w:rsidRPr="00BA757F">
              <w:rPr>
                <w:rFonts w:ascii="Times New Roman" w:eastAsia="Microsoft Sans Serif" w:hAnsi="Times New Roman" w:cs="Microsoft Sans Serif"/>
                <w:sz w:val="24"/>
                <w:szCs w:val="24"/>
                <w:lang w:val="en-US" w:bidi="en-US"/>
              </w:rPr>
              <w:t>8</w:t>
            </w:r>
          </w:p>
        </w:tc>
        <w:tc>
          <w:tcPr>
            <w:tcW w:w="2835" w:type="dxa"/>
          </w:tcPr>
          <w:p w:rsidR="002B4DFD" w:rsidRPr="00BA757F" w:rsidRDefault="002B4DFD" w:rsidP="002B4DFD">
            <w:pPr>
              <w:widowControl w:val="0"/>
              <w:jc w:val="center"/>
              <w:rPr>
                <w:rFonts w:ascii="Times New Roman" w:eastAsia="Microsoft Sans Serif" w:hAnsi="Times New Roman" w:cs="Microsoft Sans Serif"/>
                <w:sz w:val="24"/>
                <w:szCs w:val="24"/>
                <w:lang w:val="en-US" w:bidi="en-US"/>
              </w:rPr>
            </w:pPr>
            <w:r w:rsidRPr="00BA757F">
              <w:rPr>
                <w:rFonts w:ascii="Times New Roman" w:eastAsia="Microsoft Sans Serif" w:hAnsi="Times New Roman" w:cs="Microsoft Sans Serif"/>
                <w:sz w:val="24"/>
                <w:szCs w:val="24"/>
                <w:lang w:val="en-US" w:bidi="en-US"/>
              </w:rPr>
              <w:t>Географія</w:t>
            </w:r>
          </w:p>
        </w:tc>
        <w:tc>
          <w:tcPr>
            <w:tcW w:w="4394" w:type="dxa"/>
          </w:tcPr>
          <w:p w:rsidR="002B4DFD" w:rsidRPr="00BA757F" w:rsidRDefault="002B4DFD" w:rsidP="002B4DFD">
            <w:pPr>
              <w:widowControl w:val="0"/>
              <w:jc w:val="center"/>
              <w:rPr>
                <w:rFonts w:ascii="Times New Roman" w:eastAsia="Microsoft Sans Serif" w:hAnsi="Times New Roman" w:cs="Microsoft Sans Serif"/>
                <w:sz w:val="24"/>
                <w:szCs w:val="24"/>
                <w:lang w:bidi="en-US"/>
              </w:rPr>
            </w:pPr>
            <w:r w:rsidRPr="00BA757F">
              <w:rPr>
                <w:rFonts w:ascii="Times New Roman" w:eastAsia="Microsoft Sans Serif" w:hAnsi="Times New Roman" w:cs="Microsoft Sans Serif"/>
                <w:sz w:val="24"/>
                <w:szCs w:val="24"/>
                <w:lang w:bidi="en-US"/>
              </w:rPr>
              <w:t>Бойко В.М. та ін.</w:t>
            </w:r>
          </w:p>
        </w:tc>
        <w:tc>
          <w:tcPr>
            <w:tcW w:w="1808" w:type="dxa"/>
          </w:tcPr>
          <w:p w:rsidR="002B4DFD" w:rsidRPr="00BA757F" w:rsidRDefault="002B4DFD" w:rsidP="002B4DFD">
            <w:pPr>
              <w:widowControl w:val="0"/>
              <w:jc w:val="center"/>
              <w:rPr>
                <w:rFonts w:ascii="Times New Roman" w:eastAsia="Microsoft Sans Serif" w:hAnsi="Times New Roman" w:cs="Microsoft Sans Serif"/>
                <w:sz w:val="24"/>
                <w:szCs w:val="24"/>
                <w:lang w:val="en-US" w:bidi="en-US"/>
              </w:rPr>
            </w:pPr>
            <w:r w:rsidRPr="00BA757F">
              <w:rPr>
                <w:rFonts w:ascii="Times New Roman" w:eastAsia="Microsoft Sans Serif" w:hAnsi="Times New Roman" w:cs="Microsoft Sans Serif"/>
                <w:sz w:val="24"/>
                <w:szCs w:val="24"/>
                <w:lang w:val="en-US" w:bidi="en-US"/>
              </w:rPr>
              <w:t>Укр</w:t>
            </w:r>
            <w:r w:rsidRPr="00BA757F">
              <w:rPr>
                <w:rFonts w:ascii="Times New Roman" w:eastAsia="Microsoft Sans Serif" w:hAnsi="Times New Roman" w:cs="Microsoft Sans Serif"/>
                <w:sz w:val="24"/>
                <w:szCs w:val="24"/>
                <w:lang w:bidi="en-US"/>
              </w:rPr>
              <w:t>.</w:t>
            </w:r>
          </w:p>
        </w:tc>
      </w:tr>
      <w:tr w:rsidR="002B4DFD" w:rsidRPr="00BA757F" w:rsidTr="00717DD3">
        <w:tc>
          <w:tcPr>
            <w:tcW w:w="568" w:type="dxa"/>
          </w:tcPr>
          <w:p w:rsidR="002B4DFD" w:rsidRPr="00BA757F" w:rsidRDefault="002B4DFD" w:rsidP="002B4DFD">
            <w:pPr>
              <w:widowControl w:val="0"/>
              <w:jc w:val="center"/>
              <w:rPr>
                <w:rFonts w:ascii="Times New Roman" w:eastAsia="Microsoft Sans Serif" w:hAnsi="Times New Roman" w:cs="Microsoft Sans Serif"/>
                <w:sz w:val="24"/>
                <w:szCs w:val="24"/>
                <w:lang w:val="en-US" w:bidi="en-US"/>
              </w:rPr>
            </w:pPr>
            <w:r w:rsidRPr="00BA757F">
              <w:rPr>
                <w:rFonts w:ascii="Times New Roman" w:eastAsia="Microsoft Sans Serif" w:hAnsi="Times New Roman" w:cs="Microsoft Sans Serif"/>
                <w:sz w:val="24"/>
                <w:szCs w:val="24"/>
                <w:lang w:val="en-US" w:bidi="en-US"/>
              </w:rPr>
              <w:t>9</w:t>
            </w:r>
          </w:p>
        </w:tc>
        <w:tc>
          <w:tcPr>
            <w:tcW w:w="2835" w:type="dxa"/>
          </w:tcPr>
          <w:p w:rsidR="002B4DFD" w:rsidRPr="00BA757F" w:rsidRDefault="002B4DFD" w:rsidP="002B4DFD">
            <w:pPr>
              <w:widowControl w:val="0"/>
              <w:jc w:val="center"/>
              <w:rPr>
                <w:rFonts w:ascii="Times New Roman" w:eastAsia="Microsoft Sans Serif" w:hAnsi="Times New Roman" w:cs="Microsoft Sans Serif"/>
                <w:sz w:val="24"/>
                <w:szCs w:val="24"/>
                <w:lang w:val="en-US" w:bidi="en-US"/>
              </w:rPr>
            </w:pPr>
            <w:r w:rsidRPr="00BA757F">
              <w:rPr>
                <w:rFonts w:ascii="Times New Roman" w:eastAsia="Microsoft Sans Serif" w:hAnsi="Times New Roman" w:cs="Microsoft Sans Serif"/>
                <w:sz w:val="24"/>
                <w:szCs w:val="24"/>
                <w:lang w:val="en-US" w:bidi="en-US"/>
              </w:rPr>
              <w:t xml:space="preserve">Основи здоров’я </w:t>
            </w:r>
          </w:p>
        </w:tc>
        <w:tc>
          <w:tcPr>
            <w:tcW w:w="4394" w:type="dxa"/>
          </w:tcPr>
          <w:p w:rsidR="002B4DFD" w:rsidRPr="00BA757F" w:rsidRDefault="002B4DFD" w:rsidP="002B4DFD">
            <w:pPr>
              <w:widowControl w:val="0"/>
              <w:jc w:val="center"/>
              <w:rPr>
                <w:rFonts w:ascii="Times New Roman" w:eastAsia="Microsoft Sans Serif" w:hAnsi="Times New Roman" w:cs="Microsoft Sans Serif"/>
                <w:sz w:val="24"/>
                <w:szCs w:val="24"/>
                <w:lang w:bidi="en-US"/>
              </w:rPr>
            </w:pPr>
            <w:r w:rsidRPr="00BA757F">
              <w:rPr>
                <w:rFonts w:ascii="Times New Roman" w:eastAsia="Microsoft Sans Serif" w:hAnsi="Times New Roman" w:cs="Microsoft Sans Serif"/>
                <w:sz w:val="24"/>
                <w:szCs w:val="24"/>
                <w:lang w:bidi="en-US"/>
              </w:rPr>
              <w:t>Воронцова Т.В., Пономаренко В.С.</w:t>
            </w:r>
          </w:p>
        </w:tc>
        <w:tc>
          <w:tcPr>
            <w:tcW w:w="1808" w:type="dxa"/>
          </w:tcPr>
          <w:p w:rsidR="002B4DFD" w:rsidRPr="00BA757F" w:rsidRDefault="002B4DFD" w:rsidP="002B4DFD">
            <w:pPr>
              <w:widowControl w:val="0"/>
              <w:jc w:val="center"/>
              <w:rPr>
                <w:rFonts w:ascii="Times New Roman" w:eastAsia="Microsoft Sans Serif" w:hAnsi="Times New Roman" w:cs="Microsoft Sans Serif"/>
                <w:sz w:val="24"/>
                <w:szCs w:val="24"/>
                <w:lang w:bidi="en-US"/>
              </w:rPr>
            </w:pPr>
            <w:r w:rsidRPr="00BA757F">
              <w:rPr>
                <w:rFonts w:ascii="Times New Roman" w:eastAsia="Microsoft Sans Serif" w:hAnsi="Times New Roman" w:cs="Microsoft Sans Serif"/>
                <w:sz w:val="24"/>
                <w:szCs w:val="24"/>
                <w:lang w:val="en-US" w:bidi="en-US"/>
              </w:rPr>
              <w:t xml:space="preserve">Укр </w:t>
            </w:r>
            <w:r w:rsidRPr="00BA757F">
              <w:rPr>
                <w:rFonts w:ascii="Times New Roman" w:eastAsia="Microsoft Sans Serif" w:hAnsi="Times New Roman" w:cs="Microsoft Sans Serif"/>
                <w:sz w:val="24"/>
                <w:szCs w:val="24"/>
                <w:lang w:bidi="en-US"/>
              </w:rPr>
              <w:t>.</w:t>
            </w:r>
          </w:p>
        </w:tc>
      </w:tr>
      <w:tr w:rsidR="002B4DFD" w:rsidRPr="00BA757F" w:rsidTr="00717DD3">
        <w:tc>
          <w:tcPr>
            <w:tcW w:w="568" w:type="dxa"/>
          </w:tcPr>
          <w:p w:rsidR="002B4DFD" w:rsidRPr="00BA757F" w:rsidRDefault="002B4DFD" w:rsidP="002B4DFD">
            <w:pPr>
              <w:widowControl w:val="0"/>
              <w:jc w:val="center"/>
              <w:rPr>
                <w:rFonts w:ascii="Times New Roman" w:eastAsia="Microsoft Sans Serif" w:hAnsi="Times New Roman" w:cs="Microsoft Sans Serif"/>
                <w:sz w:val="24"/>
                <w:szCs w:val="24"/>
                <w:lang w:bidi="en-US"/>
              </w:rPr>
            </w:pPr>
            <w:r w:rsidRPr="00BA757F">
              <w:rPr>
                <w:rFonts w:ascii="Times New Roman" w:eastAsia="Microsoft Sans Serif" w:hAnsi="Times New Roman" w:cs="Microsoft Sans Serif"/>
                <w:sz w:val="24"/>
                <w:szCs w:val="24"/>
                <w:lang w:bidi="en-US"/>
              </w:rPr>
              <w:t>10</w:t>
            </w:r>
          </w:p>
        </w:tc>
        <w:tc>
          <w:tcPr>
            <w:tcW w:w="2835" w:type="dxa"/>
          </w:tcPr>
          <w:p w:rsidR="002B4DFD" w:rsidRPr="00BA757F" w:rsidRDefault="002B4DFD" w:rsidP="002B4DFD">
            <w:pPr>
              <w:widowControl w:val="0"/>
              <w:jc w:val="center"/>
              <w:rPr>
                <w:rFonts w:ascii="Times New Roman" w:eastAsia="Microsoft Sans Serif" w:hAnsi="Times New Roman" w:cs="Microsoft Sans Serif"/>
                <w:sz w:val="24"/>
                <w:szCs w:val="24"/>
                <w:lang w:bidi="en-US"/>
              </w:rPr>
            </w:pPr>
            <w:r w:rsidRPr="00BA757F">
              <w:rPr>
                <w:rFonts w:ascii="Times New Roman" w:eastAsia="Microsoft Sans Serif" w:hAnsi="Times New Roman" w:cs="Microsoft Sans Serif"/>
                <w:sz w:val="24"/>
                <w:szCs w:val="24"/>
                <w:lang w:bidi="en-US"/>
              </w:rPr>
              <w:t>Біологія</w:t>
            </w:r>
          </w:p>
        </w:tc>
        <w:tc>
          <w:tcPr>
            <w:tcW w:w="4394" w:type="dxa"/>
          </w:tcPr>
          <w:p w:rsidR="002B4DFD" w:rsidRPr="00BA757F" w:rsidRDefault="002B4DFD" w:rsidP="002B4DFD">
            <w:pPr>
              <w:widowControl w:val="0"/>
              <w:jc w:val="center"/>
              <w:rPr>
                <w:rFonts w:ascii="Times New Roman" w:eastAsia="Microsoft Sans Serif" w:hAnsi="Times New Roman" w:cs="Microsoft Sans Serif"/>
                <w:sz w:val="24"/>
                <w:szCs w:val="24"/>
                <w:lang w:bidi="en-US"/>
              </w:rPr>
            </w:pPr>
            <w:r w:rsidRPr="00BA757F">
              <w:rPr>
                <w:rFonts w:ascii="Times New Roman" w:eastAsia="Microsoft Sans Serif" w:hAnsi="Times New Roman" w:cs="Microsoft Sans Serif"/>
                <w:sz w:val="24"/>
                <w:szCs w:val="24"/>
                <w:lang w:bidi="en-US"/>
              </w:rPr>
              <w:t>Костіков І.Ю.</w:t>
            </w:r>
            <w:r w:rsidR="00A004DB">
              <w:rPr>
                <w:rFonts w:ascii="Times New Roman" w:eastAsia="Microsoft Sans Serif" w:hAnsi="Times New Roman" w:cs="Microsoft Sans Serif"/>
                <w:sz w:val="24"/>
                <w:szCs w:val="24"/>
                <w:lang w:bidi="en-US"/>
              </w:rPr>
              <w:t>, Волгін С.О. та ін.</w:t>
            </w:r>
          </w:p>
        </w:tc>
        <w:tc>
          <w:tcPr>
            <w:tcW w:w="1808" w:type="dxa"/>
          </w:tcPr>
          <w:p w:rsidR="002B4DFD" w:rsidRPr="00BA757F" w:rsidRDefault="002B4DFD" w:rsidP="002B4DFD">
            <w:pPr>
              <w:widowControl w:val="0"/>
              <w:jc w:val="center"/>
              <w:rPr>
                <w:rFonts w:ascii="Times New Roman" w:eastAsia="Microsoft Sans Serif" w:hAnsi="Times New Roman" w:cs="Microsoft Sans Serif"/>
                <w:sz w:val="24"/>
                <w:szCs w:val="24"/>
                <w:lang w:bidi="en-US"/>
              </w:rPr>
            </w:pPr>
            <w:r w:rsidRPr="00BA757F">
              <w:rPr>
                <w:rFonts w:ascii="Times New Roman" w:eastAsia="Microsoft Sans Serif" w:hAnsi="Times New Roman" w:cs="Microsoft Sans Serif"/>
                <w:sz w:val="24"/>
                <w:szCs w:val="24"/>
                <w:lang w:bidi="en-US"/>
              </w:rPr>
              <w:t xml:space="preserve">Укр. </w:t>
            </w:r>
          </w:p>
        </w:tc>
      </w:tr>
      <w:tr w:rsidR="002B4DFD" w:rsidRPr="00BA757F" w:rsidTr="00717DD3">
        <w:tc>
          <w:tcPr>
            <w:tcW w:w="568" w:type="dxa"/>
          </w:tcPr>
          <w:p w:rsidR="002B4DFD" w:rsidRPr="00BA757F" w:rsidRDefault="002B4DFD" w:rsidP="002B4DFD">
            <w:pPr>
              <w:widowControl w:val="0"/>
              <w:jc w:val="center"/>
              <w:rPr>
                <w:rFonts w:ascii="Times New Roman" w:eastAsia="Microsoft Sans Serif" w:hAnsi="Times New Roman" w:cs="Microsoft Sans Serif"/>
                <w:sz w:val="24"/>
                <w:szCs w:val="24"/>
                <w:lang w:bidi="en-US"/>
              </w:rPr>
            </w:pPr>
            <w:r w:rsidRPr="00BA757F">
              <w:rPr>
                <w:rFonts w:ascii="Times New Roman" w:eastAsia="Microsoft Sans Serif" w:hAnsi="Times New Roman" w:cs="Microsoft Sans Serif"/>
                <w:sz w:val="24"/>
                <w:szCs w:val="24"/>
                <w:lang w:bidi="en-US"/>
              </w:rPr>
              <w:t>11</w:t>
            </w:r>
          </w:p>
        </w:tc>
        <w:tc>
          <w:tcPr>
            <w:tcW w:w="2835" w:type="dxa"/>
          </w:tcPr>
          <w:p w:rsidR="002B4DFD" w:rsidRPr="00BA757F" w:rsidRDefault="002B4DFD" w:rsidP="002B4DFD">
            <w:pPr>
              <w:widowControl w:val="0"/>
              <w:jc w:val="center"/>
              <w:rPr>
                <w:rFonts w:ascii="Times New Roman" w:eastAsia="Microsoft Sans Serif" w:hAnsi="Times New Roman" w:cs="Microsoft Sans Serif"/>
                <w:sz w:val="24"/>
                <w:szCs w:val="24"/>
                <w:lang w:bidi="en-US"/>
              </w:rPr>
            </w:pPr>
            <w:r w:rsidRPr="00BA757F">
              <w:rPr>
                <w:rFonts w:ascii="Times New Roman" w:eastAsia="Microsoft Sans Serif" w:hAnsi="Times New Roman" w:cs="Microsoft Sans Serif"/>
                <w:sz w:val="24"/>
                <w:szCs w:val="24"/>
                <w:lang w:bidi="en-US"/>
              </w:rPr>
              <w:t>Трудове навчання</w:t>
            </w:r>
          </w:p>
        </w:tc>
        <w:tc>
          <w:tcPr>
            <w:tcW w:w="4394" w:type="dxa"/>
          </w:tcPr>
          <w:p w:rsidR="002B4DFD" w:rsidRPr="00BA757F" w:rsidRDefault="002B4DFD" w:rsidP="002B4DFD">
            <w:pPr>
              <w:widowControl w:val="0"/>
              <w:jc w:val="center"/>
              <w:rPr>
                <w:rFonts w:ascii="Times New Roman" w:eastAsia="Microsoft Sans Serif" w:hAnsi="Times New Roman" w:cs="Microsoft Sans Serif"/>
                <w:sz w:val="24"/>
                <w:szCs w:val="24"/>
                <w:lang w:bidi="en-US"/>
              </w:rPr>
            </w:pPr>
            <w:r w:rsidRPr="00BA757F">
              <w:rPr>
                <w:rFonts w:ascii="Times New Roman" w:eastAsia="Microsoft Sans Serif" w:hAnsi="Times New Roman" w:cs="Microsoft Sans Serif"/>
                <w:sz w:val="24"/>
                <w:szCs w:val="24"/>
                <w:lang w:bidi="en-US"/>
              </w:rPr>
              <w:t>Сидоренко В.К.</w:t>
            </w:r>
          </w:p>
        </w:tc>
        <w:tc>
          <w:tcPr>
            <w:tcW w:w="1808" w:type="dxa"/>
          </w:tcPr>
          <w:p w:rsidR="002B4DFD" w:rsidRPr="00BA757F" w:rsidRDefault="002B4DFD" w:rsidP="002B4DFD">
            <w:pPr>
              <w:widowControl w:val="0"/>
              <w:jc w:val="center"/>
              <w:rPr>
                <w:rFonts w:ascii="Times New Roman" w:eastAsia="Microsoft Sans Serif" w:hAnsi="Times New Roman" w:cs="Microsoft Sans Serif"/>
                <w:sz w:val="24"/>
                <w:szCs w:val="24"/>
                <w:lang w:bidi="en-US"/>
              </w:rPr>
            </w:pPr>
            <w:r w:rsidRPr="00BA757F">
              <w:rPr>
                <w:rFonts w:ascii="Times New Roman" w:eastAsia="Microsoft Sans Serif" w:hAnsi="Times New Roman" w:cs="Microsoft Sans Serif"/>
                <w:sz w:val="24"/>
                <w:szCs w:val="24"/>
                <w:lang w:bidi="en-US"/>
              </w:rPr>
              <w:t>Укр.</w:t>
            </w:r>
          </w:p>
        </w:tc>
      </w:tr>
      <w:tr w:rsidR="002B4DFD" w:rsidRPr="00BA757F" w:rsidTr="00717DD3">
        <w:tc>
          <w:tcPr>
            <w:tcW w:w="568" w:type="dxa"/>
          </w:tcPr>
          <w:p w:rsidR="002B4DFD" w:rsidRPr="00BA757F" w:rsidRDefault="002B4DFD" w:rsidP="002B4DFD">
            <w:pPr>
              <w:widowControl w:val="0"/>
              <w:jc w:val="center"/>
              <w:rPr>
                <w:rFonts w:ascii="Times New Roman" w:eastAsia="Microsoft Sans Serif" w:hAnsi="Times New Roman" w:cs="Microsoft Sans Serif"/>
                <w:sz w:val="24"/>
                <w:szCs w:val="24"/>
                <w:lang w:bidi="en-US"/>
              </w:rPr>
            </w:pPr>
            <w:r w:rsidRPr="00BA757F">
              <w:rPr>
                <w:rFonts w:ascii="Times New Roman" w:eastAsia="Microsoft Sans Serif" w:hAnsi="Times New Roman" w:cs="Microsoft Sans Serif"/>
                <w:sz w:val="24"/>
                <w:szCs w:val="24"/>
                <w:lang w:bidi="en-US"/>
              </w:rPr>
              <w:t>12</w:t>
            </w:r>
          </w:p>
        </w:tc>
        <w:tc>
          <w:tcPr>
            <w:tcW w:w="2835" w:type="dxa"/>
          </w:tcPr>
          <w:p w:rsidR="002B4DFD" w:rsidRPr="00BA757F" w:rsidRDefault="002B4DFD" w:rsidP="002B4DFD">
            <w:pPr>
              <w:jc w:val="center"/>
              <w:rPr>
                <w:rFonts w:ascii="Times New Roman" w:hAnsi="Times New Roman"/>
                <w:sz w:val="24"/>
                <w:szCs w:val="24"/>
              </w:rPr>
            </w:pPr>
            <w:r w:rsidRPr="00BA757F">
              <w:rPr>
                <w:rFonts w:ascii="Times New Roman" w:hAnsi="Times New Roman"/>
                <w:sz w:val="24"/>
                <w:szCs w:val="24"/>
              </w:rPr>
              <w:t>Музичне мистецтво</w:t>
            </w:r>
          </w:p>
        </w:tc>
        <w:tc>
          <w:tcPr>
            <w:tcW w:w="4394" w:type="dxa"/>
          </w:tcPr>
          <w:p w:rsidR="002B4DFD" w:rsidRPr="00BA757F" w:rsidRDefault="009876BE" w:rsidP="002B4DFD">
            <w:pPr>
              <w:jc w:val="center"/>
              <w:rPr>
                <w:rFonts w:ascii="Times New Roman" w:hAnsi="Times New Roman"/>
                <w:sz w:val="24"/>
                <w:szCs w:val="24"/>
              </w:rPr>
            </w:pPr>
            <w:r>
              <w:rPr>
                <w:rFonts w:ascii="Times New Roman" w:hAnsi="Times New Roman"/>
                <w:sz w:val="24"/>
                <w:szCs w:val="24"/>
              </w:rPr>
              <w:t>Масол Л.М., Ари</w:t>
            </w:r>
            <w:r w:rsidR="002B4DFD" w:rsidRPr="00BA757F">
              <w:rPr>
                <w:rFonts w:ascii="Times New Roman" w:hAnsi="Times New Roman"/>
                <w:sz w:val="24"/>
                <w:szCs w:val="24"/>
              </w:rPr>
              <w:t>стова Л.С.</w:t>
            </w:r>
          </w:p>
        </w:tc>
        <w:tc>
          <w:tcPr>
            <w:tcW w:w="1808" w:type="dxa"/>
          </w:tcPr>
          <w:p w:rsidR="002B4DFD" w:rsidRPr="00BA757F" w:rsidRDefault="002B4DFD" w:rsidP="002B4DFD">
            <w:pPr>
              <w:widowControl w:val="0"/>
              <w:jc w:val="center"/>
              <w:rPr>
                <w:rFonts w:ascii="Times New Roman" w:eastAsia="Microsoft Sans Serif" w:hAnsi="Times New Roman" w:cs="Microsoft Sans Serif"/>
                <w:sz w:val="24"/>
                <w:szCs w:val="24"/>
                <w:lang w:bidi="en-US"/>
              </w:rPr>
            </w:pPr>
            <w:r w:rsidRPr="00BA757F">
              <w:rPr>
                <w:rFonts w:ascii="Times New Roman" w:eastAsia="Microsoft Sans Serif" w:hAnsi="Times New Roman" w:cs="Microsoft Sans Serif"/>
                <w:sz w:val="24"/>
                <w:szCs w:val="24"/>
                <w:lang w:bidi="en-US"/>
              </w:rPr>
              <w:t>Рос.</w:t>
            </w:r>
          </w:p>
        </w:tc>
      </w:tr>
      <w:tr w:rsidR="002B4DFD" w:rsidRPr="00BA757F" w:rsidTr="00717DD3">
        <w:tc>
          <w:tcPr>
            <w:tcW w:w="568" w:type="dxa"/>
          </w:tcPr>
          <w:p w:rsidR="002B4DFD" w:rsidRPr="00BA757F" w:rsidRDefault="002B4DFD" w:rsidP="002B4DFD">
            <w:pPr>
              <w:widowControl w:val="0"/>
              <w:jc w:val="center"/>
              <w:rPr>
                <w:rFonts w:ascii="Times New Roman" w:eastAsia="Microsoft Sans Serif" w:hAnsi="Times New Roman" w:cs="Microsoft Sans Serif"/>
                <w:sz w:val="24"/>
                <w:szCs w:val="24"/>
                <w:lang w:bidi="en-US"/>
              </w:rPr>
            </w:pPr>
            <w:r w:rsidRPr="00BA757F">
              <w:rPr>
                <w:rFonts w:ascii="Times New Roman" w:eastAsia="Microsoft Sans Serif" w:hAnsi="Times New Roman" w:cs="Microsoft Sans Serif"/>
                <w:sz w:val="24"/>
                <w:szCs w:val="24"/>
                <w:lang w:bidi="en-US"/>
              </w:rPr>
              <w:t>13</w:t>
            </w:r>
          </w:p>
        </w:tc>
        <w:tc>
          <w:tcPr>
            <w:tcW w:w="2835" w:type="dxa"/>
          </w:tcPr>
          <w:p w:rsidR="002B4DFD" w:rsidRPr="00BA757F" w:rsidRDefault="002B4DFD" w:rsidP="002B4DFD">
            <w:pPr>
              <w:jc w:val="center"/>
              <w:rPr>
                <w:rFonts w:ascii="Times New Roman" w:hAnsi="Times New Roman"/>
                <w:sz w:val="24"/>
                <w:szCs w:val="24"/>
              </w:rPr>
            </w:pPr>
            <w:r w:rsidRPr="00BA757F">
              <w:rPr>
                <w:rFonts w:ascii="Times New Roman" w:hAnsi="Times New Roman"/>
                <w:sz w:val="24"/>
                <w:szCs w:val="24"/>
              </w:rPr>
              <w:t>Образотворче мистецтво</w:t>
            </w:r>
          </w:p>
        </w:tc>
        <w:tc>
          <w:tcPr>
            <w:tcW w:w="4394" w:type="dxa"/>
          </w:tcPr>
          <w:p w:rsidR="002B4DFD" w:rsidRPr="00BA757F" w:rsidRDefault="00BA757F" w:rsidP="002B4DFD">
            <w:pPr>
              <w:jc w:val="center"/>
              <w:rPr>
                <w:rFonts w:ascii="Times New Roman" w:hAnsi="Times New Roman"/>
                <w:sz w:val="24"/>
                <w:szCs w:val="24"/>
              </w:rPr>
            </w:pPr>
            <w:r w:rsidRPr="00BA757F">
              <w:rPr>
                <w:rFonts w:ascii="Times New Roman" w:hAnsi="Times New Roman"/>
                <w:sz w:val="24"/>
                <w:szCs w:val="24"/>
              </w:rPr>
              <w:t>Железняк С.Н., Ламонова О.В.</w:t>
            </w:r>
          </w:p>
        </w:tc>
        <w:tc>
          <w:tcPr>
            <w:tcW w:w="1808" w:type="dxa"/>
          </w:tcPr>
          <w:p w:rsidR="002B4DFD" w:rsidRPr="00BA757F" w:rsidRDefault="00BA757F" w:rsidP="002B4DFD">
            <w:pPr>
              <w:widowControl w:val="0"/>
              <w:jc w:val="center"/>
              <w:rPr>
                <w:rFonts w:ascii="Times New Roman" w:eastAsia="Microsoft Sans Serif" w:hAnsi="Times New Roman" w:cs="Microsoft Sans Serif"/>
                <w:sz w:val="24"/>
                <w:szCs w:val="24"/>
                <w:lang w:bidi="en-US"/>
              </w:rPr>
            </w:pPr>
            <w:r w:rsidRPr="00BA757F">
              <w:rPr>
                <w:rFonts w:ascii="Times New Roman" w:eastAsia="Microsoft Sans Serif" w:hAnsi="Times New Roman" w:cs="Microsoft Sans Serif"/>
                <w:sz w:val="24"/>
                <w:szCs w:val="24"/>
                <w:lang w:bidi="en-US"/>
              </w:rPr>
              <w:t>Рос.</w:t>
            </w:r>
          </w:p>
        </w:tc>
      </w:tr>
      <w:tr w:rsidR="002B4DFD" w:rsidRPr="00BA757F" w:rsidTr="00717DD3">
        <w:tc>
          <w:tcPr>
            <w:tcW w:w="568" w:type="dxa"/>
          </w:tcPr>
          <w:p w:rsidR="002B4DFD" w:rsidRPr="00BA757F" w:rsidRDefault="002B4DFD" w:rsidP="002B4DFD">
            <w:pPr>
              <w:widowControl w:val="0"/>
              <w:jc w:val="center"/>
              <w:rPr>
                <w:rFonts w:ascii="Times New Roman" w:eastAsia="Microsoft Sans Serif" w:hAnsi="Times New Roman" w:cs="Microsoft Sans Serif"/>
                <w:sz w:val="24"/>
                <w:szCs w:val="24"/>
                <w:lang w:bidi="en-US"/>
              </w:rPr>
            </w:pPr>
            <w:r w:rsidRPr="00BA757F">
              <w:rPr>
                <w:rFonts w:ascii="Times New Roman" w:eastAsia="Microsoft Sans Serif" w:hAnsi="Times New Roman" w:cs="Microsoft Sans Serif"/>
                <w:sz w:val="24"/>
                <w:szCs w:val="24"/>
                <w:lang w:bidi="en-US"/>
              </w:rPr>
              <w:t>14</w:t>
            </w:r>
          </w:p>
        </w:tc>
        <w:tc>
          <w:tcPr>
            <w:tcW w:w="2835" w:type="dxa"/>
          </w:tcPr>
          <w:p w:rsidR="002B4DFD" w:rsidRPr="00BA757F" w:rsidRDefault="002B4DFD" w:rsidP="002B4DFD">
            <w:pPr>
              <w:jc w:val="center"/>
              <w:rPr>
                <w:rFonts w:ascii="Times New Roman" w:hAnsi="Times New Roman"/>
                <w:sz w:val="24"/>
                <w:szCs w:val="24"/>
              </w:rPr>
            </w:pPr>
            <w:r w:rsidRPr="00BA757F">
              <w:rPr>
                <w:rFonts w:ascii="Times New Roman" w:hAnsi="Times New Roman"/>
                <w:sz w:val="24"/>
                <w:szCs w:val="24"/>
              </w:rPr>
              <w:t xml:space="preserve">Інформатика </w:t>
            </w:r>
          </w:p>
        </w:tc>
        <w:tc>
          <w:tcPr>
            <w:tcW w:w="4394" w:type="dxa"/>
          </w:tcPr>
          <w:p w:rsidR="002B4DFD" w:rsidRPr="00BA757F" w:rsidRDefault="002B4DFD" w:rsidP="002B4DFD">
            <w:pPr>
              <w:jc w:val="center"/>
              <w:rPr>
                <w:rFonts w:ascii="Times New Roman" w:hAnsi="Times New Roman"/>
                <w:sz w:val="24"/>
                <w:szCs w:val="24"/>
              </w:rPr>
            </w:pPr>
            <w:r w:rsidRPr="00BA757F">
              <w:rPr>
                <w:rFonts w:ascii="Times New Roman" w:hAnsi="Times New Roman"/>
                <w:sz w:val="24"/>
                <w:szCs w:val="24"/>
              </w:rPr>
              <w:t>Ривкінд Й.Я., Лисенко Т.І. та ін.</w:t>
            </w:r>
          </w:p>
        </w:tc>
        <w:tc>
          <w:tcPr>
            <w:tcW w:w="1808" w:type="dxa"/>
          </w:tcPr>
          <w:p w:rsidR="002B4DFD" w:rsidRPr="00BA757F" w:rsidRDefault="002B4DFD" w:rsidP="002B4DFD">
            <w:pPr>
              <w:widowControl w:val="0"/>
              <w:jc w:val="center"/>
              <w:rPr>
                <w:rFonts w:ascii="Times New Roman" w:eastAsia="Microsoft Sans Serif" w:hAnsi="Times New Roman" w:cs="Microsoft Sans Serif"/>
                <w:sz w:val="24"/>
                <w:szCs w:val="24"/>
                <w:lang w:bidi="en-US"/>
              </w:rPr>
            </w:pPr>
            <w:r w:rsidRPr="00BA757F">
              <w:rPr>
                <w:rFonts w:ascii="Times New Roman" w:eastAsia="Microsoft Sans Serif" w:hAnsi="Times New Roman" w:cs="Microsoft Sans Serif"/>
                <w:sz w:val="24"/>
                <w:szCs w:val="24"/>
                <w:lang w:bidi="en-US"/>
              </w:rPr>
              <w:t>Укр.</w:t>
            </w:r>
          </w:p>
        </w:tc>
      </w:tr>
    </w:tbl>
    <w:p w:rsidR="002B4DFD" w:rsidRPr="002B4DFD" w:rsidRDefault="002B4DFD" w:rsidP="00FD0816">
      <w:pPr>
        <w:shd w:val="clear" w:color="auto" w:fill="FFFFFF"/>
        <w:spacing w:after="160" w:line="259" w:lineRule="auto"/>
        <w:rPr>
          <w:rFonts w:ascii="Times New Roman" w:eastAsia="Calibri" w:hAnsi="Times New Roman" w:cs="Times New Roman"/>
          <w:i/>
          <w:sz w:val="28"/>
          <w:szCs w:val="28"/>
          <w:lang w:val="uk-UA" w:eastAsia="en-US"/>
        </w:rPr>
      </w:pPr>
    </w:p>
    <w:p w:rsidR="00BA757F" w:rsidRPr="00BA757F" w:rsidRDefault="00BA757F" w:rsidP="00BA757F">
      <w:pPr>
        <w:shd w:val="clear" w:color="auto" w:fill="FFFFFF"/>
        <w:spacing w:after="0" w:line="240" w:lineRule="auto"/>
        <w:jc w:val="right"/>
        <w:rPr>
          <w:rFonts w:ascii="Times New Roman" w:eastAsia="Calibri" w:hAnsi="Times New Roman" w:cs="Times New Roman"/>
          <w:i/>
          <w:sz w:val="24"/>
          <w:szCs w:val="24"/>
          <w:lang w:val="uk-UA" w:eastAsia="en-US"/>
        </w:rPr>
      </w:pPr>
      <w:r w:rsidRPr="00BA757F">
        <w:rPr>
          <w:rFonts w:ascii="Times New Roman" w:eastAsia="Calibri" w:hAnsi="Times New Roman" w:cs="Times New Roman"/>
          <w:i/>
          <w:sz w:val="24"/>
          <w:szCs w:val="24"/>
          <w:lang w:val="uk-UA" w:eastAsia="en-US"/>
        </w:rPr>
        <w:t xml:space="preserve">Додаток 1 до Освітньої програми </w:t>
      </w:r>
    </w:p>
    <w:p w:rsidR="00BA757F" w:rsidRPr="00BA757F" w:rsidRDefault="00BA757F" w:rsidP="00BA757F">
      <w:pPr>
        <w:shd w:val="clear" w:color="auto" w:fill="FFFFFF"/>
        <w:spacing w:after="0" w:line="240" w:lineRule="auto"/>
        <w:jc w:val="right"/>
        <w:rPr>
          <w:rFonts w:ascii="Times New Roman" w:eastAsia="Calibri" w:hAnsi="Times New Roman" w:cs="Times New Roman"/>
          <w:i/>
          <w:sz w:val="24"/>
          <w:szCs w:val="24"/>
          <w:lang w:val="uk-UA" w:eastAsia="en-US"/>
        </w:rPr>
      </w:pPr>
      <w:r w:rsidRPr="00BA757F">
        <w:rPr>
          <w:rFonts w:ascii="Times New Roman" w:eastAsia="Calibri" w:hAnsi="Times New Roman" w:cs="Times New Roman"/>
          <w:i/>
          <w:sz w:val="24"/>
          <w:szCs w:val="24"/>
          <w:lang w:val="uk-UA" w:eastAsia="en-US"/>
        </w:rPr>
        <w:t>КЗ «Македонівська загальноосвітня школа І-ІІІ ступенів»</w:t>
      </w:r>
    </w:p>
    <w:p w:rsidR="00BA757F" w:rsidRPr="00BA757F" w:rsidRDefault="00321022" w:rsidP="00BA757F">
      <w:pPr>
        <w:shd w:val="clear" w:color="auto" w:fill="FFFFFF"/>
        <w:spacing w:after="0" w:line="240" w:lineRule="auto"/>
        <w:jc w:val="right"/>
        <w:rPr>
          <w:rFonts w:ascii="Times New Roman" w:eastAsia="Calibri" w:hAnsi="Times New Roman" w:cs="Times New Roman"/>
          <w:i/>
          <w:sz w:val="24"/>
          <w:szCs w:val="24"/>
          <w:lang w:val="uk-UA" w:eastAsia="en-US"/>
        </w:rPr>
      </w:pPr>
      <w:r>
        <w:rPr>
          <w:rFonts w:ascii="Times New Roman" w:eastAsia="Calibri" w:hAnsi="Times New Roman" w:cs="Times New Roman"/>
          <w:i/>
          <w:sz w:val="24"/>
          <w:szCs w:val="24"/>
          <w:lang w:val="uk-UA" w:eastAsia="en-US"/>
        </w:rPr>
        <w:t>Таблиця 7</w:t>
      </w:r>
    </w:p>
    <w:p w:rsidR="00BA757F" w:rsidRPr="00A53C78" w:rsidRDefault="00BA757F" w:rsidP="00BA757F">
      <w:pPr>
        <w:shd w:val="clear" w:color="auto" w:fill="FFFFFF"/>
        <w:spacing w:after="0" w:line="240" w:lineRule="auto"/>
        <w:jc w:val="center"/>
        <w:rPr>
          <w:rFonts w:ascii="Times New Roman" w:eastAsia="Calibri" w:hAnsi="Times New Roman" w:cs="Times New Roman"/>
          <w:b/>
          <w:sz w:val="24"/>
          <w:szCs w:val="24"/>
          <w:lang w:val="uk-UA" w:eastAsia="en-US"/>
        </w:rPr>
      </w:pPr>
      <w:r>
        <w:rPr>
          <w:rFonts w:ascii="Times New Roman" w:eastAsia="Calibri" w:hAnsi="Times New Roman" w:cs="Times New Roman"/>
          <w:b/>
          <w:sz w:val="24"/>
          <w:szCs w:val="24"/>
          <w:lang w:val="uk-UA" w:eastAsia="en-US"/>
        </w:rPr>
        <w:t>Підручники для 7</w:t>
      </w:r>
      <w:r w:rsidRPr="00A53C78">
        <w:rPr>
          <w:rFonts w:ascii="Times New Roman" w:eastAsia="Calibri" w:hAnsi="Times New Roman" w:cs="Times New Roman"/>
          <w:b/>
          <w:sz w:val="24"/>
          <w:szCs w:val="24"/>
          <w:lang w:val="uk-UA" w:eastAsia="en-US"/>
        </w:rPr>
        <w:t xml:space="preserve"> класу, які мають гриф МОН, обрані учителями </w:t>
      </w:r>
    </w:p>
    <w:p w:rsidR="00BA757F" w:rsidRDefault="00BA757F" w:rsidP="00BA757F">
      <w:pPr>
        <w:shd w:val="clear" w:color="auto" w:fill="FFFFFF"/>
        <w:spacing w:after="0" w:line="240" w:lineRule="auto"/>
        <w:jc w:val="center"/>
        <w:rPr>
          <w:rFonts w:ascii="Times New Roman" w:eastAsia="Calibri" w:hAnsi="Times New Roman" w:cs="Times New Roman"/>
          <w:b/>
          <w:sz w:val="24"/>
          <w:szCs w:val="24"/>
          <w:lang w:val="uk-UA" w:eastAsia="en-US"/>
        </w:rPr>
      </w:pPr>
      <w:r w:rsidRPr="00A53C78">
        <w:rPr>
          <w:rFonts w:ascii="Times New Roman" w:eastAsia="Calibri" w:hAnsi="Times New Roman" w:cs="Times New Roman"/>
          <w:b/>
          <w:sz w:val="24"/>
          <w:szCs w:val="24"/>
          <w:lang w:val="uk-UA" w:eastAsia="en-US"/>
        </w:rPr>
        <w:t>та затверджені рішенням педагогічної ради</w:t>
      </w:r>
      <w:r>
        <w:rPr>
          <w:rFonts w:ascii="Times New Roman" w:eastAsia="Calibri" w:hAnsi="Times New Roman" w:cs="Times New Roman"/>
          <w:b/>
          <w:sz w:val="24"/>
          <w:szCs w:val="24"/>
          <w:lang w:val="uk-UA" w:eastAsia="en-US"/>
        </w:rPr>
        <w:t xml:space="preserve"> від 02.04.2020 № 5</w:t>
      </w:r>
    </w:p>
    <w:p w:rsidR="00410B58" w:rsidRPr="00BA757F" w:rsidRDefault="00410B58" w:rsidP="00BA757F">
      <w:pPr>
        <w:shd w:val="clear" w:color="auto" w:fill="FFFFFF"/>
        <w:spacing w:after="0" w:line="240" w:lineRule="auto"/>
        <w:jc w:val="center"/>
        <w:rPr>
          <w:rFonts w:ascii="Times New Roman" w:eastAsia="Calibri" w:hAnsi="Times New Roman" w:cs="Times New Roman"/>
          <w:b/>
          <w:color w:val="FF0000"/>
          <w:sz w:val="24"/>
          <w:szCs w:val="24"/>
          <w:lang w:val="uk-UA" w:eastAsia="en-US"/>
        </w:rPr>
      </w:pPr>
    </w:p>
    <w:tbl>
      <w:tblPr>
        <w:tblStyle w:val="5"/>
        <w:tblW w:w="0" w:type="auto"/>
        <w:tblInd w:w="-34" w:type="dxa"/>
        <w:tblLook w:val="04A0"/>
      </w:tblPr>
      <w:tblGrid>
        <w:gridCol w:w="568"/>
        <w:gridCol w:w="2693"/>
        <w:gridCol w:w="4819"/>
        <w:gridCol w:w="1525"/>
      </w:tblGrid>
      <w:tr w:rsidR="00BA757F" w:rsidRPr="00BA757F" w:rsidTr="009C234E">
        <w:trPr>
          <w:trHeight w:val="503"/>
        </w:trPr>
        <w:tc>
          <w:tcPr>
            <w:tcW w:w="568" w:type="dxa"/>
          </w:tcPr>
          <w:p w:rsidR="00BA757F" w:rsidRPr="00FD0816" w:rsidRDefault="00BA757F" w:rsidP="00514E68">
            <w:pPr>
              <w:widowControl w:val="0"/>
              <w:jc w:val="center"/>
              <w:rPr>
                <w:rFonts w:ascii="Times New Roman" w:eastAsia="Microsoft Sans Serif" w:hAnsi="Times New Roman" w:cs="Microsoft Sans Serif"/>
                <w:sz w:val="22"/>
                <w:szCs w:val="22"/>
                <w:lang w:val="en-US" w:bidi="en-US"/>
              </w:rPr>
            </w:pPr>
            <w:r w:rsidRPr="00FD0816">
              <w:rPr>
                <w:rFonts w:ascii="Times New Roman" w:eastAsia="Microsoft Sans Serif" w:hAnsi="Times New Roman" w:cs="Microsoft Sans Serif"/>
                <w:sz w:val="22"/>
                <w:szCs w:val="22"/>
                <w:lang w:val="en-US" w:bidi="en-US"/>
              </w:rPr>
              <w:t>№ з/п</w:t>
            </w:r>
          </w:p>
        </w:tc>
        <w:tc>
          <w:tcPr>
            <w:tcW w:w="2693" w:type="dxa"/>
          </w:tcPr>
          <w:p w:rsidR="00BA757F" w:rsidRPr="00FD0816" w:rsidRDefault="00BA757F" w:rsidP="00514E68">
            <w:pPr>
              <w:widowControl w:val="0"/>
              <w:jc w:val="center"/>
              <w:rPr>
                <w:rFonts w:ascii="Times New Roman" w:eastAsia="Microsoft Sans Serif" w:hAnsi="Times New Roman" w:cs="Microsoft Sans Serif"/>
                <w:sz w:val="22"/>
                <w:szCs w:val="22"/>
                <w:lang w:val="en-US" w:bidi="en-US"/>
              </w:rPr>
            </w:pPr>
            <w:r w:rsidRPr="00FD0816">
              <w:rPr>
                <w:rFonts w:ascii="Times New Roman" w:eastAsia="Microsoft Sans Serif" w:hAnsi="Times New Roman" w:cs="Microsoft Sans Serif"/>
                <w:sz w:val="22"/>
                <w:szCs w:val="22"/>
                <w:lang w:val="en-US" w:bidi="en-US"/>
              </w:rPr>
              <w:t>Назва підручника</w:t>
            </w:r>
          </w:p>
        </w:tc>
        <w:tc>
          <w:tcPr>
            <w:tcW w:w="4819" w:type="dxa"/>
          </w:tcPr>
          <w:p w:rsidR="00BA757F" w:rsidRPr="00FD0816" w:rsidRDefault="00BA757F" w:rsidP="00514E68">
            <w:pPr>
              <w:widowControl w:val="0"/>
              <w:jc w:val="center"/>
              <w:rPr>
                <w:rFonts w:ascii="Times New Roman" w:eastAsia="Microsoft Sans Serif" w:hAnsi="Times New Roman" w:cs="Microsoft Sans Serif"/>
                <w:sz w:val="22"/>
                <w:szCs w:val="22"/>
                <w:lang w:val="en-US" w:bidi="en-US"/>
              </w:rPr>
            </w:pPr>
            <w:r w:rsidRPr="00FD0816">
              <w:rPr>
                <w:rFonts w:ascii="Times New Roman" w:eastAsia="Microsoft Sans Serif" w:hAnsi="Times New Roman" w:cs="Microsoft Sans Serif"/>
                <w:sz w:val="22"/>
                <w:szCs w:val="22"/>
                <w:lang w:val="en-US" w:bidi="en-US"/>
              </w:rPr>
              <w:t xml:space="preserve">Автор </w:t>
            </w:r>
          </w:p>
        </w:tc>
        <w:tc>
          <w:tcPr>
            <w:tcW w:w="1525" w:type="dxa"/>
          </w:tcPr>
          <w:p w:rsidR="00BA757F" w:rsidRPr="00FD0816" w:rsidRDefault="00BA757F" w:rsidP="00514E68">
            <w:pPr>
              <w:widowControl w:val="0"/>
              <w:jc w:val="center"/>
              <w:rPr>
                <w:rFonts w:ascii="Times New Roman" w:eastAsia="Microsoft Sans Serif" w:hAnsi="Times New Roman" w:cs="Microsoft Sans Serif"/>
                <w:sz w:val="22"/>
                <w:szCs w:val="22"/>
                <w:lang w:val="en-US" w:bidi="en-US"/>
              </w:rPr>
            </w:pPr>
            <w:r w:rsidRPr="00FD0816">
              <w:rPr>
                <w:rFonts w:ascii="Times New Roman" w:eastAsia="Microsoft Sans Serif" w:hAnsi="Times New Roman" w:cs="Microsoft Sans Serif"/>
                <w:sz w:val="22"/>
                <w:szCs w:val="22"/>
                <w:lang w:val="en-US" w:bidi="en-US"/>
              </w:rPr>
              <w:t>Мова підручника</w:t>
            </w:r>
          </w:p>
        </w:tc>
      </w:tr>
      <w:tr w:rsidR="00BA757F" w:rsidRPr="00BA757F" w:rsidTr="009C234E">
        <w:trPr>
          <w:trHeight w:val="370"/>
        </w:trPr>
        <w:tc>
          <w:tcPr>
            <w:tcW w:w="568" w:type="dxa"/>
          </w:tcPr>
          <w:p w:rsidR="00BA757F" w:rsidRPr="00FD0816" w:rsidRDefault="00FD0816" w:rsidP="00BA757F">
            <w:pPr>
              <w:widowControl w:val="0"/>
              <w:jc w:val="center"/>
              <w:rPr>
                <w:rFonts w:ascii="Times New Roman" w:eastAsia="Microsoft Sans Serif" w:hAnsi="Times New Roman" w:cs="Microsoft Sans Serif"/>
                <w:sz w:val="24"/>
                <w:szCs w:val="24"/>
                <w:lang w:bidi="en-US"/>
              </w:rPr>
            </w:pPr>
            <w:r>
              <w:rPr>
                <w:rFonts w:ascii="Times New Roman" w:eastAsia="Microsoft Sans Serif" w:hAnsi="Times New Roman" w:cs="Microsoft Sans Serif"/>
                <w:sz w:val="24"/>
                <w:szCs w:val="24"/>
                <w:lang w:bidi="en-US"/>
              </w:rPr>
              <w:t>1</w:t>
            </w:r>
          </w:p>
        </w:tc>
        <w:tc>
          <w:tcPr>
            <w:tcW w:w="2693" w:type="dxa"/>
          </w:tcPr>
          <w:p w:rsidR="00BA757F" w:rsidRPr="00BA757F" w:rsidRDefault="00BA757F" w:rsidP="00FD0816">
            <w:pPr>
              <w:widowControl w:val="0"/>
              <w:jc w:val="center"/>
              <w:rPr>
                <w:rFonts w:ascii="Times New Roman" w:eastAsia="Microsoft Sans Serif" w:hAnsi="Times New Roman" w:cs="Microsoft Sans Serif"/>
                <w:sz w:val="24"/>
                <w:szCs w:val="24"/>
                <w:lang w:val="en-US" w:bidi="en-US"/>
              </w:rPr>
            </w:pPr>
            <w:r w:rsidRPr="00BA757F">
              <w:rPr>
                <w:rFonts w:ascii="Times New Roman" w:eastAsia="Microsoft Sans Serif" w:hAnsi="Times New Roman" w:cs="Microsoft Sans Serif"/>
                <w:sz w:val="24"/>
                <w:szCs w:val="24"/>
                <w:lang w:val="en-US" w:bidi="en-US"/>
              </w:rPr>
              <w:t xml:space="preserve">Українська мова </w:t>
            </w:r>
          </w:p>
        </w:tc>
        <w:tc>
          <w:tcPr>
            <w:tcW w:w="4819" w:type="dxa"/>
          </w:tcPr>
          <w:p w:rsidR="00BA757F" w:rsidRPr="00BA757F" w:rsidRDefault="009C234E" w:rsidP="009C234E">
            <w:pPr>
              <w:widowControl w:val="0"/>
              <w:jc w:val="center"/>
              <w:rPr>
                <w:rFonts w:ascii="Times New Roman" w:eastAsia="Microsoft Sans Serif" w:hAnsi="Times New Roman" w:cs="Microsoft Sans Serif"/>
                <w:color w:val="000000"/>
                <w:sz w:val="24"/>
                <w:szCs w:val="24"/>
                <w:lang w:bidi="en-US"/>
              </w:rPr>
            </w:pPr>
            <w:r>
              <w:rPr>
                <w:rFonts w:ascii="Times New Roman" w:eastAsia="Microsoft Sans Serif" w:hAnsi="Times New Roman" w:cs="Microsoft Sans Serif"/>
                <w:color w:val="000000"/>
                <w:sz w:val="24"/>
                <w:szCs w:val="24"/>
                <w:lang w:bidi="en-US"/>
              </w:rPr>
              <w:t>Глазова О.П.</w:t>
            </w:r>
          </w:p>
        </w:tc>
        <w:tc>
          <w:tcPr>
            <w:tcW w:w="1525" w:type="dxa"/>
          </w:tcPr>
          <w:p w:rsidR="00BA757F" w:rsidRPr="00BA757F" w:rsidRDefault="00BA757F" w:rsidP="00FD0816">
            <w:pPr>
              <w:widowControl w:val="0"/>
              <w:jc w:val="center"/>
              <w:rPr>
                <w:rFonts w:ascii="Times New Roman" w:eastAsia="Microsoft Sans Serif" w:hAnsi="Times New Roman" w:cs="Microsoft Sans Serif"/>
                <w:sz w:val="24"/>
                <w:szCs w:val="24"/>
                <w:lang w:bidi="en-US"/>
              </w:rPr>
            </w:pPr>
            <w:r w:rsidRPr="00BA757F">
              <w:rPr>
                <w:rFonts w:ascii="Times New Roman" w:eastAsia="Microsoft Sans Serif" w:hAnsi="Times New Roman" w:cs="Microsoft Sans Serif"/>
                <w:sz w:val="24"/>
                <w:szCs w:val="24"/>
                <w:lang w:bidi="en-US"/>
              </w:rPr>
              <w:t xml:space="preserve">Укр. </w:t>
            </w:r>
          </w:p>
        </w:tc>
      </w:tr>
      <w:tr w:rsidR="00BA757F" w:rsidRPr="00BA757F" w:rsidTr="009C234E">
        <w:trPr>
          <w:trHeight w:val="120"/>
        </w:trPr>
        <w:tc>
          <w:tcPr>
            <w:tcW w:w="568" w:type="dxa"/>
          </w:tcPr>
          <w:p w:rsidR="00BA757F" w:rsidRPr="00FD0816" w:rsidRDefault="00FD0816" w:rsidP="00BA757F">
            <w:pPr>
              <w:widowControl w:val="0"/>
              <w:jc w:val="center"/>
              <w:rPr>
                <w:rFonts w:ascii="Times New Roman" w:eastAsia="Microsoft Sans Serif" w:hAnsi="Times New Roman" w:cs="Microsoft Sans Serif"/>
                <w:sz w:val="24"/>
                <w:szCs w:val="24"/>
                <w:lang w:bidi="en-US"/>
              </w:rPr>
            </w:pPr>
            <w:r>
              <w:rPr>
                <w:rFonts w:ascii="Times New Roman" w:eastAsia="Microsoft Sans Serif" w:hAnsi="Times New Roman" w:cs="Microsoft Sans Serif"/>
                <w:sz w:val="24"/>
                <w:szCs w:val="24"/>
                <w:lang w:bidi="en-US"/>
              </w:rPr>
              <w:t>2</w:t>
            </w:r>
          </w:p>
        </w:tc>
        <w:tc>
          <w:tcPr>
            <w:tcW w:w="2693" w:type="dxa"/>
          </w:tcPr>
          <w:p w:rsidR="00BA757F" w:rsidRPr="00FD0816" w:rsidRDefault="00BA757F" w:rsidP="00BA757F">
            <w:pPr>
              <w:widowControl w:val="0"/>
              <w:jc w:val="center"/>
              <w:rPr>
                <w:rFonts w:ascii="Times New Roman" w:eastAsia="Microsoft Sans Serif" w:hAnsi="Times New Roman" w:cs="Microsoft Sans Serif"/>
                <w:sz w:val="24"/>
                <w:szCs w:val="24"/>
                <w:lang w:bidi="en-US"/>
              </w:rPr>
            </w:pPr>
            <w:r w:rsidRPr="00FD0816">
              <w:rPr>
                <w:rFonts w:ascii="Times New Roman" w:eastAsia="Microsoft Sans Serif" w:hAnsi="Times New Roman" w:cs="Microsoft Sans Serif"/>
                <w:sz w:val="24"/>
                <w:szCs w:val="24"/>
                <w:lang w:bidi="en-US"/>
              </w:rPr>
              <w:t xml:space="preserve">Українська література </w:t>
            </w:r>
          </w:p>
        </w:tc>
        <w:tc>
          <w:tcPr>
            <w:tcW w:w="4819" w:type="dxa"/>
          </w:tcPr>
          <w:p w:rsidR="00BA757F" w:rsidRPr="00FD0816" w:rsidRDefault="00BA757F" w:rsidP="00BA757F">
            <w:pPr>
              <w:widowControl w:val="0"/>
              <w:jc w:val="center"/>
              <w:rPr>
                <w:rFonts w:ascii="Times New Roman" w:eastAsia="Microsoft Sans Serif" w:hAnsi="Times New Roman" w:cs="Microsoft Sans Serif"/>
                <w:color w:val="000000"/>
                <w:sz w:val="24"/>
                <w:szCs w:val="24"/>
                <w:lang w:bidi="en-US"/>
              </w:rPr>
            </w:pPr>
            <w:r w:rsidRPr="00FD0816">
              <w:rPr>
                <w:rFonts w:ascii="Times New Roman" w:eastAsia="Microsoft Sans Serif" w:hAnsi="Times New Roman" w:cs="Microsoft Sans Serif"/>
                <w:color w:val="000000"/>
                <w:sz w:val="24"/>
                <w:szCs w:val="24"/>
                <w:lang w:bidi="en-US"/>
              </w:rPr>
              <w:t>Авраменко О.М.</w:t>
            </w:r>
          </w:p>
        </w:tc>
        <w:tc>
          <w:tcPr>
            <w:tcW w:w="1525" w:type="dxa"/>
          </w:tcPr>
          <w:p w:rsidR="00BA757F" w:rsidRPr="00FD0816" w:rsidRDefault="00BA757F" w:rsidP="00BA757F">
            <w:pPr>
              <w:widowControl w:val="0"/>
              <w:jc w:val="center"/>
              <w:rPr>
                <w:rFonts w:ascii="Times New Roman" w:eastAsia="Microsoft Sans Serif" w:hAnsi="Times New Roman" w:cs="Microsoft Sans Serif"/>
                <w:b/>
                <w:sz w:val="24"/>
                <w:szCs w:val="24"/>
                <w:lang w:bidi="en-US"/>
              </w:rPr>
            </w:pPr>
            <w:r w:rsidRPr="00FD0816">
              <w:rPr>
                <w:rFonts w:ascii="Times New Roman" w:eastAsia="Microsoft Sans Serif" w:hAnsi="Times New Roman" w:cs="Microsoft Sans Serif"/>
                <w:sz w:val="24"/>
                <w:szCs w:val="24"/>
                <w:lang w:bidi="en-US"/>
              </w:rPr>
              <w:t>Укр .</w:t>
            </w:r>
          </w:p>
        </w:tc>
      </w:tr>
      <w:tr w:rsidR="00BA757F" w:rsidRPr="00BA757F" w:rsidTr="009C234E">
        <w:trPr>
          <w:trHeight w:val="459"/>
        </w:trPr>
        <w:tc>
          <w:tcPr>
            <w:tcW w:w="568" w:type="dxa"/>
          </w:tcPr>
          <w:p w:rsidR="00BA757F" w:rsidRPr="00FD0816" w:rsidRDefault="00FD0816" w:rsidP="00BA757F">
            <w:pPr>
              <w:widowControl w:val="0"/>
              <w:jc w:val="center"/>
              <w:rPr>
                <w:rFonts w:ascii="Times New Roman" w:eastAsia="Microsoft Sans Serif" w:hAnsi="Times New Roman" w:cs="Microsoft Sans Serif"/>
                <w:sz w:val="24"/>
                <w:szCs w:val="24"/>
                <w:lang w:bidi="en-US"/>
              </w:rPr>
            </w:pPr>
            <w:r>
              <w:rPr>
                <w:rFonts w:ascii="Times New Roman" w:eastAsia="Microsoft Sans Serif" w:hAnsi="Times New Roman" w:cs="Microsoft Sans Serif"/>
                <w:sz w:val="24"/>
                <w:szCs w:val="24"/>
                <w:lang w:bidi="en-US"/>
              </w:rPr>
              <w:t>3</w:t>
            </w:r>
          </w:p>
        </w:tc>
        <w:tc>
          <w:tcPr>
            <w:tcW w:w="2693" w:type="dxa"/>
          </w:tcPr>
          <w:p w:rsidR="00BA757F" w:rsidRPr="00FD0816" w:rsidRDefault="00BA757F" w:rsidP="00BA757F">
            <w:pPr>
              <w:widowControl w:val="0"/>
              <w:jc w:val="center"/>
              <w:rPr>
                <w:rFonts w:ascii="Times New Roman" w:eastAsia="Microsoft Sans Serif" w:hAnsi="Times New Roman" w:cs="Microsoft Sans Serif"/>
                <w:sz w:val="22"/>
                <w:szCs w:val="22"/>
                <w:lang w:bidi="en-US"/>
              </w:rPr>
            </w:pPr>
            <w:r w:rsidRPr="00FD0816">
              <w:rPr>
                <w:rFonts w:ascii="Times New Roman" w:eastAsia="Microsoft Sans Serif" w:hAnsi="Times New Roman" w:cs="Microsoft Sans Serif"/>
                <w:sz w:val="22"/>
                <w:szCs w:val="22"/>
                <w:lang w:bidi="en-US"/>
              </w:rPr>
              <w:t xml:space="preserve">Англійська мова 7-й рік навчання </w:t>
            </w:r>
          </w:p>
        </w:tc>
        <w:tc>
          <w:tcPr>
            <w:tcW w:w="4819" w:type="dxa"/>
          </w:tcPr>
          <w:p w:rsidR="00BA757F" w:rsidRPr="00FD0816" w:rsidRDefault="00BA757F" w:rsidP="00BA757F">
            <w:pPr>
              <w:widowControl w:val="0"/>
              <w:jc w:val="center"/>
              <w:rPr>
                <w:rFonts w:ascii="Times New Roman" w:eastAsia="Microsoft Sans Serif" w:hAnsi="Times New Roman" w:cs="Microsoft Sans Serif"/>
                <w:sz w:val="24"/>
                <w:szCs w:val="24"/>
                <w:lang w:bidi="en-US"/>
              </w:rPr>
            </w:pPr>
            <w:r w:rsidRPr="00FD0816">
              <w:rPr>
                <w:rFonts w:ascii="Times New Roman" w:eastAsia="Microsoft Sans Serif" w:hAnsi="Times New Roman" w:cs="Microsoft Sans Serif"/>
                <w:sz w:val="24"/>
                <w:szCs w:val="24"/>
                <w:lang w:bidi="en-US"/>
              </w:rPr>
              <w:t>Карпюк О.Д.</w:t>
            </w:r>
          </w:p>
        </w:tc>
        <w:tc>
          <w:tcPr>
            <w:tcW w:w="1525" w:type="dxa"/>
          </w:tcPr>
          <w:p w:rsidR="00BA757F" w:rsidRPr="00FD0816" w:rsidRDefault="00BA757F" w:rsidP="00BA757F">
            <w:pPr>
              <w:widowControl w:val="0"/>
              <w:jc w:val="center"/>
              <w:rPr>
                <w:rFonts w:ascii="Times New Roman" w:eastAsia="Microsoft Sans Serif" w:hAnsi="Times New Roman" w:cs="Microsoft Sans Serif"/>
                <w:sz w:val="24"/>
                <w:szCs w:val="24"/>
                <w:lang w:bidi="en-US"/>
              </w:rPr>
            </w:pPr>
            <w:r w:rsidRPr="00FD0816">
              <w:rPr>
                <w:rFonts w:ascii="Times New Roman" w:eastAsia="Microsoft Sans Serif" w:hAnsi="Times New Roman" w:cs="Microsoft Sans Serif"/>
                <w:sz w:val="24"/>
                <w:szCs w:val="24"/>
                <w:lang w:bidi="en-US"/>
              </w:rPr>
              <w:t>Укр.-англ.</w:t>
            </w:r>
          </w:p>
        </w:tc>
      </w:tr>
      <w:tr w:rsidR="004E2663" w:rsidRPr="00BA757F" w:rsidTr="009C234E">
        <w:trPr>
          <w:trHeight w:val="459"/>
        </w:trPr>
        <w:tc>
          <w:tcPr>
            <w:tcW w:w="568" w:type="dxa"/>
          </w:tcPr>
          <w:p w:rsidR="004E2663" w:rsidRPr="00FD0816" w:rsidRDefault="004E2663" w:rsidP="004E2663">
            <w:pPr>
              <w:widowControl w:val="0"/>
              <w:jc w:val="center"/>
              <w:rPr>
                <w:rFonts w:ascii="Times New Roman" w:eastAsia="Microsoft Sans Serif" w:hAnsi="Times New Roman" w:cs="Microsoft Sans Serif"/>
                <w:sz w:val="24"/>
                <w:szCs w:val="24"/>
                <w:lang w:bidi="en-US"/>
              </w:rPr>
            </w:pPr>
            <w:r>
              <w:rPr>
                <w:rFonts w:ascii="Times New Roman" w:eastAsia="Microsoft Sans Serif" w:hAnsi="Times New Roman" w:cs="Microsoft Sans Serif"/>
                <w:sz w:val="24"/>
                <w:szCs w:val="24"/>
                <w:lang w:bidi="en-US"/>
              </w:rPr>
              <w:t>4</w:t>
            </w:r>
          </w:p>
        </w:tc>
        <w:tc>
          <w:tcPr>
            <w:tcW w:w="2693" w:type="dxa"/>
          </w:tcPr>
          <w:p w:rsidR="004E2663" w:rsidRPr="00876568" w:rsidRDefault="004E2663" w:rsidP="004E2663">
            <w:pPr>
              <w:jc w:val="center"/>
              <w:rPr>
                <w:rFonts w:ascii="Times New Roman" w:hAnsi="Times New Roman"/>
                <w:sz w:val="24"/>
                <w:szCs w:val="24"/>
              </w:rPr>
            </w:pPr>
            <w:r w:rsidRPr="00876568">
              <w:rPr>
                <w:rFonts w:ascii="Times New Roman" w:hAnsi="Times New Roman"/>
                <w:sz w:val="24"/>
                <w:szCs w:val="24"/>
              </w:rPr>
              <w:t>Новогрецька мова</w:t>
            </w:r>
            <w:r>
              <w:rPr>
                <w:rFonts w:ascii="Times New Roman" w:hAnsi="Times New Roman"/>
                <w:sz w:val="24"/>
                <w:szCs w:val="24"/>
              </w:rPr>
              <w:t xml:space="preserve"> (3-й рік навчання)</w:t>
            </w:r>
          </w:p>
        </w:tc>
        <w:tc>
          <w:tcPr>
            <w:tcW w:w="4819" w:type="dxa"/>
          </w:tcPr>
          <w:p w:rsidR="004E2663" w:rsidRPr="00876568" w:rsidRDefault="004E2663" w:rsidP="004E2663">
            <w:pPr>
              <w:jc w:val="center"/>
              <w:rPr>
                <w:rFonts w:ascii="Times New Roman" w:hAnsi="Times New Roman"/>
                <w:sz w:val="24"/>
                <w:szCs w:val="24"/>
              </w:rPr>
            </w:pPr>
            <w:r w:rsidRPr="00876568">
              <w:rPr>
                <w:rFonts w:ascii="Times New Roman" w:hAnsi="Times New Roman"/>
                <w:sz w:val="24"/>
                <w:szCs w:val="24"/>
              </w:rPr>
              <w:t>Добра О.М. та ін.</w:t>
            </w:r>
          </w:p>
        </w:tc>
        <w:tc>
          <w:tcPr>
            <w:tcW w:w="1525" w:type="dxa"/>
          </w:tcPr>
          <w:p w:rsidR="004E2663" w:rsidRPr="00FD0816" w:rsidRDefault="004E2663" w:rsidP="004E2663">
            <w:pPr>
              <w:widowControl w:val="0"/>
              <w:jc w:val="center"/>
              <w:rPr>
                <w:rFonts w:ascii="Times New Roman" w:eastAsia="Microsoft Sans Serif" w:hAnsi="Times New Roman" w:cs="Microsoft Sans Serif"/>
                <w:sz w:val="24"/>
                <w:szCs w:val="24"/>
                <w:lang w:bidi="en-US"/>
              </w:rPr>
            </w:pPr>
            <w:r>
              <w:rPr>
                <w:rFonts w:ascii="Times New Roman" w:eastAsia="Microsoft Sans Serif" w:hAnsi="Times New Roman" w:cs="Microsoft Sans Serif"/>
                <w:sz w:val="24"/>
                <w:szCs w:val="24"/>
                <w:lang w:bidi="en-US"/>
              </w:rPr>
              <w:t>Укр.-новогр.</w:t>
            </w:r>
          </w:p>
        </w:tc>
      </w:tr>
      <w:tr w:rsidR="004E2663" w:rsidRPr="00BA757F" w:rsidTr="009C234E">
        <w:trPr>
          <w:trHeight w:val="415"/>
        </w:trPr>
        <w:tc>
          <w:tcPr>
            <w:tcW w:w="568" w:type="dxa"/>
          </w:tcPr>
          <w:p w:rsidR="004E2663" w:rsidRPr="00FD0816" w:rsidRDefault="004E2663" w:rsidP="004E2663">
            <w:pPr>
              <w:widowControl w:val="0"/>
              <w:jc w:val="center"/>
              <w:rPr>
                <w:rFonts w:ascii="Times New Roman" w:eastAsia="Microsoft Sans Serif" w:hAnsi="Times New Roman" w:cs="Microsoft Sans Serif"/>
                <w:sz w:val="24"/>
                <w:szCs w:val="24"/>
                <w:lang w:bidi="en-US"/>
              </w:rPr>
            </w:pPr>
            <w:r>
              <w:rPr>
                <w:rFonts w:ascii="Times New Roman" w:eastAsia="Microsoft Sans Serif" w:hAnsi="Times New Roman" w:cs="Microsoft Sans Serif"/>
                <w:sz w:val="24"/>
                <w:szCs w:val="24"/>
                <w:lang w:bidi="en-US"/>
              </w:rPr>
              <w:t>5</w:t>
            </w:r>
          </w:p>
        </w:tc>
        <w:tc>
          <w:tcPr>
            <w:tcW w:w="2693" w:type="dxa"/>
          </w:tcPr>
          <w:p w:rsidR="004E2663" w:rsidRPr="00FD0816" w:rsidRDefault="004E2663" w:rsidP="004E2663">
            <w:pPr>
              <w:widowControl w:val="0"/>
              <w:jc w:val="center"/>
              <w:rPr>
                <w:rFonts w:ascii="Times New Roman" w:eastAsia="Microsoft Sans Serif" w:hAnsi="Times New Roman" w:cs="Microsoft Sans Serif"/>
                <w:sz w:val="24"/>
                <w:szCs w:val="24"/>
                <w:lang w:bidi="en-US"/>
              </w:rPr>
            </w:pPr>
            <w:r w:rsidRPr="00FD0816">
              <w:rPr>
                <w:rFonts w:ascii="Times New Roman" w:eastAsia="Microsoft Sans Serif" w:hAnsi="Times New Roman" w:cs="Microsoft Sans Serif"/>
                <w:sz w:val="24"/>
                <w:szCs w:val="24"/>
                <w:lang w:bidi="en-US"/>
              </w:rPr>
              <w:t>Історія України</w:t>
            </w:r>
          </w:p>
          <w:p w:rsidR="004E2663" w:rsidRPr="00FD0816" w:rsidRDefault="004E2663" w:rsidP="004E2663">
            <w:pPr>
              <w:widowControl w:val="0"/>
              <w:jc w:val="center"/>
              <w:rPr>
                <w:rFonts w:ascii="Times New Roman" w:eastAsia="Microsoft Sans Serif" w:hAnsi="Times New Roman" w:cs="Microsoft Sans Serif"/>
                <w:sz w:val="24"/>
                <w:szCs w:val="24"/>
                <w:lang w:bidi="en-US"/>
              </w:rPr>
            </w:pPr>
            <w:r w:rsidRPr="00FD0816">
              <w:rPr>
                <w:rFonts w:ascii="Times New Roman" w:eastAsia="Microsoft Sans Serif" w:hAnsi="Times New Roman" w:cs="Microsoft Sans Serif"/>
                <w:sz w:val="24"/>
                <w:szCs w:val="24"/>
                <w:lang w:bidi="en-US"/>
              </w:rPr>
              <w:t>Всесвітня історія</w:t>
            </w:r>
          </w:p>
        </w:tc>
        <w:tc>
          <w:tcPr>
            <w:tcW w:w="4819" w:type="dxa"/>
          </w:tcPr>
          <w:p w:rsidR="004E2663" w:rsidRPr="00FD0816" w:rsidRDefault="004E2663" w:rsidP="004E2663">
            <w:pPr>
              <w:widowControl w:val="0"/>
              <w:jc w:val="center"/>
              <w:rPr>
                <w:rFonts w:ascii="Times New Roman" w:eastAsia="Microsoft Sans Serif" w:hAnsi="Times New Roman" w:cs="Microsoft Sans Serif"/>
                <w:sz w:val="24"/>
                <w:szCs w:val="24"/>
                <w:lang w:bidi="en-US"/>
              </w:rPr>
            </w:pPr>
            <w:r w:rsidRPr="00FD0816">
              <w:rPr>
                <w:rFonts w:ascii="Times New Roman" w:eastAsia="Microsoft Sans Serif" w:hAnsi="Times New Roman" w:cs="Microsoft Sans Serif"/>
                <w:sz w:val="24"/>
                <w:szCs w:val="24"/>
                <w:lang w:bidi="en-US"/>
              </w:rPr>
              <w:t>Гісем О.В., Мартинюк О.О.</w:t>
            </w:r>
          </w:p>
        </w:tc>
        <w:tc>
          <w:tcPr>
            <w:tcW w:w="1525" w:type="dxa"/>
          </w:tcPr>
          <w:p w:rsidR="004E2663" w:rsidRPr="00FD0816" w:rsidRDefault="004E2663" w:rsidP="004E2663">
            <w:pPr>
              <w:widowControl w:val="0"/>
              <w:jc w:val="center"/>
              <w:rPr>
                <w:rFonts w:ascii="Times New Roman" w:eastAsia="Microsoft Sans Serif" w:hAnsi="Times New Roman" w:cs="Microsoft Sans Serif"/>
                <w:sz w:val="24"/>
                <w:szCs w:val="24"/>
                <w:lang w:bidi="en-US"/>
              </w:rPr>
            </w:pPr>
            <w:r w:rsidRPr="00FD0816">
              <w:rPr>
                <w:rFonts w:ascii="Times New Roman" w:eastAsia="Microsoft Sans Serif" w:hAnsi="Times New Roman" w:cs="Microsoft Sans Serif"/>
                <w:sz w:val="24"/>
                <w:szCs w:val="24"/>
                <w:lang w:val="ru-RU" w:bidi="en-US"/>
              </w:rPr>
              <w:t>Укр.</w:t>
            </w:r>
          </w:p>
        </w:tc>
      </w:tr>
      <w:tr w:rsidR="004E2663" w:rsidRPr="00BA757F" w:rsidTr="009C234E">
        <w:trPr>
          <w:trHeight w:val="140"/>
        </w:trPr>
        <w:tc>
          <w:tcPr>
            <w:tcW w:w="568" w:type="dxa"/>
          </w:tcPr>
          <w:p w:rsidR="004E2663" w:rsidRPr="00FD0816" w:rsidRDefault="004E2663" w:rsidP="004E2663">
            <w:pPr>
              <w:widowControl w:val="0"/>
              <w:jc w:val="center"/>
              <w:rPr>
                <w:rFonts w:ascii="Times New Roman" w:eastAsia="Microsoft Sans Serif" w:hAnsi="Times New Roman" w:cs="Microsoft Sans Serif"/>
                <w:sz w:val="24"/>
                <w:szCs w:val="24"/>
                <w:lang w:bidi="en-US"/>
              </w:rPr>
            </w:pPr>
            <w:r>
              <w:rPr>
                <w:rFonts w:ascii="Times New Roman" w:eastAsia="Microsoft Sans Serif" w:hAnsi="Times New Roman" w:cs="Microsoft Sans Serif"/>
                <w:sz w:val="24"/>
                <w:szCs w:val="24"/>
                <w:lang w:bidi="en-US"/>
              </w:rPr>
              <w:t>6</w:t>
            </w:r>
          </w:p>
        </w:tc>
        <w:tc>
          <w:tcPr>
            <w:tcW w:w="2693" w:type="dxa"/>
          </w:tcPr>
          <w:p w:rsidR="004E2663" w:rsidRPr="00BA757F" w:rsidRDefault="004E2663" w:rsidP="004E2663">
            <w:pPr>
              <w:widowControl w:val="0"/>
              <w:jc w:val="center"/>
              <w:rPr>
                <w:rFonts w:ascii="Times New Roman" w:eastAsia="Microsoft Sans Serif" w:hAnsi="Times New Roman" w:cs="Microsoft Sans Serif"/>
                <w:sz w:val="24"/>
                <w:szCs w:val="24"/>
                <w:lang w:val="en-US" w:bidi="en-US"/>
              </w:rPr>
            </w:pPr>
            <w:r w:rsidRPr="00BA757F">
              <w:rPr>
                <w:rFonts w:ascii="Times New Roman" w:eastAsia="Microsoft Sans Serif" w:hAnsi="Times New Roman" w:cs="Microsoft Sans Serif"/>
                <w:sz w:val="24"/>
                <w:szCs w:val="24"/>
                <w:lang w:val="en-US" w:bidi="en-US"/>
              </w:rPr>
              <w:t>Зарубіжна література</w:t>
            </w:r>
          </w:p>
        </w:tc>
        <w:tc>
          <w:tcPr>
            <w:tcW w:w="4819" w:type="dxa"/>
          </w:tcPr>
          <w:p w:rsidR="004E2663" w:rsidRPr="00BA757F" w:rsidRDefault="004E2663" w:rsidP="004E2663">
            <w:pPr>
              <w:widowControl w:val="0"/>
              <w:jc w:val="center"/>
              <w:rPr>
                <w:rFonts w:ascii="Times New Roman" w:eastAsia="Microsoft Sans Serif" w:hAnsi="Times New Roman" w:cs="Microsoft Sans Serif"/>
                <w:sz w:val="24"/>
                <w:szCs w:val="24"/>
                <w:lang w:bidi="en-US"/>
              </w:rPr>
            </w:pPr>
            <w:r w:rsidRPr="00BA757F">
              <w:rPr>
                <w:rFonts w:ascii="Times New Roman" w:eastAsia="Microsoft Sans Serif" w:hAnsi="Times New Roman" w:cs="Microsoft Sans Serif"/>
                <w:sz w:val="24"/>
                <w:szCs w:val="24"/>
                <w:lang w:bidi="en-US"/>
              </w:rPr>
              <w:t>Волощук Є.В.</w:t>
            </w:r>
          </w:p>
        </w:tc>
        <w:tc>
          <w:tcPr>
            <w:tcW w:w="1525" w:type="dxa"/>
          </w:tcPr>
          <w:p w:rsidR="004E2663" w:rsidRPr="00BA757F" w:rsidRDefault="004E2663" w:rsidP="004E2663">
            <w:pPr>
              <w:widowControl w:val="0"/>
              <w:jc w:val="center"/>
              <w:rPr>
                <w:rFonts w:ascii="Times New Roman" w:eastAsia="Microsoft Sans Serif" w:hAnsi="Times New Roman" w:cs="Microsoft Sans Serif"/>
                <w:sz w:val="24"/>
                <w:szCs w:val="24"/>
                <w:lang w:val="en-US" w:bidi="en-US"/>
              </w:rPr>
            </w:pPr>
            <w:r w:rsidRPr="00BA757F">
              <w:rPr>
                <w:rFonts w:ascii="Times New Roman" w:eastAsia="Microsoft Sans Serif" w:hAnsi="Times New Roman" w:cs="Microsoft Sans Serif"/>
                <w:sz w:val="24"/>
                <w:szCs w:val="24"/>
                <w:lang w:val="en-US" w:bidi="en-US"/>
              </w:rPr>
              <w:t>Укр.</w:t>
            </w:r>
          </w:p>
        </w:tc>
      </w:tr>
      <w:tr w:rsidR="004E2663" w:rsidRPr="00BA757F" w:rsidTr="009C234E">
        <w:trPr>
          <w:trHeight w:val="285"/>
        </w:trPr>
        <w:tc>
          <w:tcPr>
            <w:tcW w:w="568" w:type="dxa"/>
          </w:tcPr>
          <w:p w:rsidR="004E2663" w:rsidRDefault="004E2663" w:rsidP="004E2663">
            <w:pPr>
              <w:widowControl w:val="0"/>
              <w:jc w:val="center"/>
              <w:rPr>
                <w:rFonts w:ascii="Times New Roman" w:eastAsia="Microsoft Sans Serif" w:hAnsi="Times New Roman" w:cs="Microsoft Sans Serif"/>
                <w:sz w:val="24"/>
                <w:szCs w:val="24"/>
                <w:lang w:bidi="en-US"/>
              </w:rPr>
            </w:pPr>
            <w:r>
              <w:rPr>
                <w:rFonts w:ascii="Times New Roman" w:eastAsia="Microsoft Sans Serif" w:hAnsi="Times New Roman" w:cs="Microsoft Sans Serif"/>
                <w:sz w:val="24"/>
                <w:szCs w:val="24"/>
                <w:lang w:bidi="en-US"/>
              </w:rPr>
              <w:t>7</w:t>
            </w:r>
          </w:p>
        </w:tc>
        <w:tc>
          <w:tcPr>
            <w:tcW w:w="2693" w:type="dxa"/>
          </w:tcPr>
          <w:p w:rsidR="004E2663" w:rsidRPr="009C234E" w:rsidRDefault="004E2663" w:rsidP="004E2663">
            <w:pPr>
              <w:widowControl w:val="0"/>
              <w:jc w:val="center"/>
              <w:rPr>
                <w:rFonts w:ascii="Times New Roman" w:eastAsia="Microsoft Sans Serif" w:hAnsi="Times New Roman" w:cs="Microsoft Sans Serif"/>
                <w:sz w:val="24"/>
                <w:szCs w:val="24"/>
                <w:lang w:val="en-US" w:bidi="en-US"/>
              </w:rPr>
            </w:pPr>
            <w:r w:rsidRPr="009C234E">
              <w:rPr>
                <w:rFonts w:ascii="Times New Roman" w:eastAsia="Microsoft Sans Serif" w:hAnsi="Times New Roman" w:cs="Microsoft Sans Serif"/>
                <w:sz w:val="24"/>
                <w:szCs w:val="24"/>
                <w:lang w:val="en-US" w:bidi="en-US"/>
              </w:rPr>
              <w:t>Алгебра</w:t>
            </w:r>
          </w:p>
        </w:tc>
        <w:tc>
          <w:tcPr>
            <w:tcW w:w="4819" w:type="dxa"/>
          </w:tcPr>
          <w:p w:rsidR="004E2663" w:rsidRPr="009C234E" w:rsidRDefault="004E2663" w:rsidP="004E2663">
            <w:pPr>
              <w:widowControl w:val="0"/>
              <w:jc w:val="center"/>
              <w:rPr>
                <w:rFonts w:ascii="Times New Roman" w:eastAsia="Microsoft Sans Serif" w:hAnsi="Times New Roman" w:cs="Microsoft Sans Serif"/>
                <w:sz w:val="24"/>
                <w:szCs w:val="24"/>
                <w:lang w:bidi="en-US"/>
              </w:rPr>
            </w:pPr>
            <w:r w:rsidRPr="009C234E">
              <w:rPr>
                <w:rFonts w:ascii="Times New Roman" w:eastAsia="Microsoft Sans Serif" w:hAnsi="Times New Roman" w:cs="Microsoft Sans Serif"/>
                <w:sz w:val="24"/>
                <w:szCs w:val="24"/>
                <w:lang w:bidi="en-US"/>
              </w:rPr>
              <w:t>Мерзляк А.Г., Полонський В.Б., Якір М.С.</w:t>
            </w:r>
          </w:p>
        </w:tc>
        <w:tc>
          <w:tcPr>
            <w:tcW w:w="1525" w:type="dxa"/>
          </w:tcPr>
          <w:p w:rsidR="004E2663" w:rsidRPr="009C234E" w:rsidRDefault="004E2663" w:rsidP="004E2663">
            <w:pPr>
              <w:widowControl w:val="0"/>
              <w:jc w:val="center"/>
              <w:rPr>
                <w:rFonts w:ascii="Times New Roman" w:eastAsia="Microsoft Sans Serif" w:hAnsi="Times New Roman" w:cs="Microsoft Sans Serif"/>
                <w:sz w:val="24"/>
                <w:szCs w:val="24"/>
                <w:lang w:val="en-US" w:bidi="en-US"/>
              </w:rPr>
            </w:pPr>
            <w:r w:rsidRPr="009C234E">
              <w:rPr>
                <w:rFonts w:ascii="Times New Roman" w:eastAsia="Microsoft Sans Serif" w:hAnsi="Times New Roman" w:cs="Microsoft Sans Serif"/>
                <w:sz w:val="24"/>
                <w:szCs w:val="24"/>
                <w:lang w:val="en-US" w:bidi="en-US"/>
              </w:rPr>
              <w:t>Укр</w:t>
            </w:r>
            <w:r w:rsidRPr="009C234E">
              <w:rPr>
                <w:rFonts w:ascii="Times New Roman" w:eastAsia="Microsoft Sans Serif" w:hAnsi="Times New Roman" w:cs="Microsoft Sans Serif"/>
                <w:sz w:val="24"/>
                <w:szCs w:val="24"/>
                <w:lang w:bidi="en-US"/>
              </w:rPr>
              <w:t>.</w:t>
            </w:r>
          </w:p>
        </w:tc>
      </w:tr>
      <w:tr w:rsidR="004E2663" w:rsidRPr="009C234E" w:rsidTr="009C234E">
        <w:trPr>
          <w:trHeight w:val="285"/>
        </w:trPr>
        <w:tc>
          <w:tcPr>
            <w:tcW w:w="568" w:type="dxa"/>
          </w:tcPr>
          <w:p w:rsidR="004E2663" w:rsidRDefault="004E2663" w:rsidP="004E2663">
            <w:pPr>
              <w:widowControl w:val="0"/>
              <w:jc w:val="center"/>
              <w:rPr>
                <w:rFonts w:ascii="Times New Roman" w:eastAsia="Microsoft Sans Serif" w:hAnsi="Times New Roman" w:cs="Microsoft Sans Serif"/>
                <w:sz w:val="24"/>
                <w:szCs w:val="24"/>
                <w:lang w:bidi="en-US"/>
              </w:rPr>
            </w:pPr>
            <w:r>
              <w:rPr>
                <w:rFonts w:ascii="Times New Roman" w:eastAsia="Microsoft Sans Serif" w:hAnsi="Times New Roman" w:cs="Microsoft Sans Serif"/>
                <w:sz w:val="24"/>
                <w:szCs w:val="24"/>
                <w:lang w:bidi="en-US"/>
              </w:rPr>
              <w:t>8</w:t>
            </w:r>
          </w:p>
        </w:tc>
        <w:tc>
          <w:tcPr>
            <w:tcW w:w="2693" w:type="dxa"/>
          </w:tcPr>
          <w:p w:rsidR="004E2663" w:rsidRPr="009C234E" w:rsidRDefault="004E2663" w:rsidP="004E2663">
            <w:pPr>
              <w:widowControl w:val="0"/>
              <w:jc w:val="center"/>
              <w:rPr>
                <w:rFonts w:ascii="Times New Roman" w:eastAsia="Microsoft Sans Serif" w:hAnsi="Times New Roman" w:cs="Microsoft Sans Serif"/>
                <w:sz w:val="24"/>
                <w:szCs w:val="24"/>
                <w:lang w:bidi="en-US"/>
              </w:rPr>
            </w:pPr>
            <w:r w:rsidRPr="009C234E">
              <w:rPr>
                <w:rFonts w:ascii="Times New Roman" w:eastAsia="Microsoft Sans Serif" w:hAnsi="Times New Roman" w:cs="Microsoft Sans Serif"/>
                <w:sz w:val="24"/>
                <w:szCs w:val="24"/>
                <w:lang w:bidi="en-US"/>
              </w:rPr>
              <w:t>Геометрія</w:t>
            </w:r>
          </w:p>
        </w:tc>
        <w:tc>
          <w:tcPr>
            <w:tcW w:w="4819" w:type="dxa"/>
          </w:tcPr>
          <w:p w:rsidR="004E2663" w:rsidRPr="009C234E" w:rsidRDefault="004E2663" w:rsidP="004E2663">
            <w:pPr>
              <w:widowControl w:val="0"/>
              <w:jc w:val="center"/>
              <w:rPr>
                <w:rFonts w:ascii="Times New Roman" w:eastAsia="Microsoft Sans Serif" w:hAnsi="Times New Roman" w:cs="Microsoft Sans Serif"/>
                <w:sz w:val="24"/>
                <w:szCs w:val="24"/>
                <w:lang w:bidi="en-US"/>
              </w:rPr>
            </w:pPr>
            <w:r w:rsidRPr="009C234E">
              <w:rPr>
                <w:rFonts w:ascii="Times New Roman" w:eastAsia="Microsoft Sans Serif" w:hAnsi="Times New Roman" w:cs="Microsoft Sans Serif"/>
                <w:sz w:val="24"/>
                <w:szCs w:val="24"/>
                <w:lang w:bidi="en-US"/>
              </w:rPr>
              <w:t>Мерзляк А.Г., Полонський В.Б., Якір М.С.</w:t>
            </w:r>
          </w:p>
        </w:tc>
        <w:tc>
          <w:tcPr>
            <w:tcW w:w="1525" w:type="dxa"/>
          </w:tcPr>
          <w:p w:rsidR="004E2663" w:rsidRPr="009C234E" w:rsidRDefault="004E2663" w:rsidP="004E2663">
            <w:pPr>
              <w:widowControl w:val="0"/>
              <w:jc w:val="center"/>
              <w:rPr>
                <w:rFonts w:ascii="Times New Roman" w:eastAsia="Microsoft Sans Serif" w:hAnsi="Times New Roman" w:cs="Microsoft Sans Serif"/>
                <w:sz w:val="24"/>
                <w:szCs w:val="24"/>
                <w:lang w:bidi="en-US"/>
              </w:rPr>
            </w:pPr>
            <w:r w:rsidRPr="009C234E">
              <w:rPr>
                <w:rFonts w:ascii="Times New Roman" w:eastAsia="Microsoft Sans Serif" w:hAnsi="Times New Roman" w:cs="Microsoft Sans Serif"/>
                <w:sz w:val="24"/>
                <w:szCs w:val="24"/>
                <w:lang w:bidi="en-US"/>
              </w:rPr>
              <w:t xml:space="preserve">Укр. </w:t>
            </w:r>
          </w:p>
        </w:tc>
      </w:tr>
      <w:tr w:rsidR="004E2663" w:rsidRPr="00BA757F" w:rsidTr="009C234E">
        <w:trPr>
          <w:trHeight w:val="262"/>
        </w:trPr>
        <w:tc>
          <w:tcPr>
            <w:tcW w:w="568" w:type="dxa"/>
          </w:tcPr>
          <w:p w:rsidR="004E2663" w:rsidRDefault="004E2663" w:rsidP="004E2663">
            <w:pPr>
              <w:widowControl w:val="0"/>
              <w:jc w:val="center"/>
              <w:rPr>
                <w:rFonts w:ascii="Times New Roman" w:eastAsia="Microsoft Sans Serif" w:hAnsi="Times New Roman" w:cs="Microsoft Sans Serif"/>
                <w:sz w:val="24"/>
                <w:szCs w:val="24"/>
                <w:lang w:bidi="en-US"/>
              </w:rPr>
            </w:pPr>
            <w:r>
              <w:rPr>
                <w:rFonts w:ascii="Times New Roman" w:eastAsia="Microsoft Sans Serif" w:hAnsi="Times New Roman" w:cs="Microsoft Sans Serif"/>
                <w:sz w:val="24"/>
                <w:szCs w:val="24"/>
                <w:lang w:bidi="en-US"/>
              </w:rPr>
              <w:t>9</w:t>
            </w:r>
          </w:p>
        </w:tc>
        <w:tc>
          <w:tcPr>
            <w:tcW w:w="2693" w:type="dxa"/>
          </w:tcPr>
          <w:p w:rsidR="004E2663" w:rsidRPr="004E2663" w:rsidRDefault="004E2663" w:rsidP="004E2663">
            <w:pPr>
              <w:widowControl w:val="0"/>
              <w:jc w:val="center"/>
              <w:rPr>
                <w:rFonts w:ascii="Times New Roman" w:eastAsia="Microsoft Sans Serif" w:hAnsi="Times New Roman" w:cs="Microsoft Sans Serif"/>
                <w:sz w:val="24"/>
                <w:szCs w:val="24"/>
                <w:lang w:val="en-US" w:bidi="en-US"/>
              </w:rPr>
            </w:pPr>
            <w:r w:rsidRPr="004E2663">
              <w:rPr>
                <w:rFonts w:ascii="Times New Roman" w:eastAsia="Microsoft Sans Serif" w:hAnsi="Times New Roman" w:cs="Microsoft Sans Serif"/>
                <w:sz w:val="24"/>
                <w:szCs w:val="24"/>
                <w:lang w:val="en-US" w:bidi="en-US"/>
              </w:rPr>
              <w:t>Географія</w:t>
            </w:r>
          </w:p>
        </w:tc>
        <w:tc>
          <w:tcPr>
            <w:tcW w:w="4819" w:type="dxa"/>
          </w:tcPr>
          <w:p w:rsidR="004E2663" w:rsidRPr="004E2663" w:rsidRDefault="004E2663" w:rsidP="004E2663">
            <w:pPr>
              <w:widowControl w:val="0"/>
              <w:jc w:val="center"/>
              <w:rPr>
                <w:rFonts w:ascii="Times New Roman" w:eastAsia="Microsoft Sans Serif" w:hAnsi="Times New Roman" w:cs="Microsoft Sans Serif"/>
                <w:sz w:val="24"/>
                <w:szCs w:val="24"/>
                <w:lang w:bidi="en-US"/>
              </w:rPr>
            </w:pPr>
            <w:r w:rsidRPr="004E2663">
              <w:rPr>
                <w:rFonts w:ascii="Times New Roman" w:eastAsia="Microsoft Sans Serif" w:hAnsi="Times New Roman" w:cs="Microsoft Sans Serif"/>
                <w:sz w:val="24"/>
                <w:szCs w:val="24"/>
                <w:lang w:bidi="en-US"/>
              </w:rPr>
              <w:t>Бойко В.М. та ін.</w:t>
            </w:r>
          </w:p>
        </w:tc>
        <w:tc>
          <w:tcPr>
            <w:tcW w:w="1525" w:type="dxa"/>
          </w:tcPr>
          <w:p w:rsidR="004E2663" w:rsidRPr="004E2663" w:rsidRDefault="004E2663" w:rsidP="004E2663">
            <w:pPr>
              <w:widowControl w:val="0"/>
              <w:jc w:val="center"/>
              <w:rPr>
                <w:rFonts w:ascii="Times New Roman" w:eastAsia="Microsoft Sans Serif" w:hAnsi="Times New Roman" w:cs="Microsoft Sans Serif"/>
                <w:sz w:val="24"/>
                <w:szCs w:val="24"/>
                <w:lang w:val="en-US" w:bidi="en-US"/>
              </w:rPr>
            </w:pPr>
            <w:r w:rsidRPr="004E2663">
              <w:rPr>
                <w:rFonts w:ascii="Times New Roman" w:eastAsia="Microsoft Sans Serif" w:hAnsi="Times New Roman" w:cs="Microsoft Sans Serif"/>
                <w:sz w:val="24"/>
                <w:szCs w:val="24"/>
                <w:lang w:val="en-US" w:bidi="en-US"/>
              </w:rPr>
              <w:t>Укр</w:t>
            </w:r>
            <w:r w:rsidRPr="004E2663">
              <w:rPr>
                <w:rFonts w:ascii="Times New Roman" w:eastAsia="Microsoft Sans Serif" w:hAnsi="Times New Roman" w:cs="Microsoft Sans Serif"/>
                <w:sz w:val="24"/>
                <w:szCs w:val="24"/>
                <w:lang w:bidi="en-US"/>
              </w:rPr>
              <w:t>.</w:t>
            </w:r>
          </w:p>
        </w:tc>
      </w:tr>
      <w:tr w:rsidR="004E2663" w:rsidRPr="00BA757F" w:rsidTr="009C234E">
        <w:trPr>
          <w:trHeight w:val="252"/>
        </w:trPr>
        <w:tc>
          <w:tcPr>
            <w:tcW w:w="568" w:type="dxa"/>
          </w:tcPr>
          <w:p w:rsidR="004E2663" w:rsidRDefault="004E2663" w:rsidP="004E2663">
            <w:pPr>
              <w:widowControl w:val="0"/>
              <w:jc w:val="center"/>
              <w:rPr>
                <w:rFonts w:ascii="Times New Roman" w:eastAsia="Microsoft Sans Serif" w:hAnsi="Times New Roman" w:cs="Microsoft Sans Serif"/>
                <w:sz w:val="24"/>
                <w:szCs w:val="24"/>
                <w:lang w:bidi="en-US"/>
              </w:rPr>
            </w:pPr>
            <w:r>
              <w:rPr>
                <w:rFonts w:ascii="Times New Roman" w:eastAsia="Microsoft Sans Serif" w:hAnsi="Times New Roman" w:cs="Microsoft Sans Serif"/>
                <w:sz w:val="24"/>
                <w:szCs w:val="24"/>
                <w:lang w:bidi="en-US"/>
              </w:rPr>
              <w:t>10</w:t>
            </w:r>
          </w:p>
        </w:tc>
        <w:tc>
          <w:tcPr>
            <w:tcW w:w="2693" w:type="dxa"/>
          </w:tcPr>
          <w:p w:rsidR="004E2663" w:rsidRPr="009C234E" w:rsidRDefault="004E2663" w:rsidP="004E2663">
            <w:pPr>
              <w:widowControl w:val="0"/>
              <w:jc w:val="center"/>
              <w:rPr>
                <w:rFonts w:ascii="Times New Roman" w:eastAsia="Microsoft Sans Serif" w:hAnsi="Times New Roman" w:cs="Microsoft Sans Serif"/>
                <w:sz w:val="24"/>
                <w:szCs w:val="24"/>
                <w:lang w:bidi="en-US"/>
              </w:rPr>
            </w:pPr>
            <w:r w:rsidRPr="009C234E">
              <w:rPr>
                <w:rFonts w:ascii="Times New Roman" w:eastAsia="Microsoft Sans Serif" w:hAnsi="Times New Roman" w:cs="Microsoft Sans Serif"/>
                <w:sz w:val="24"/>
                <w:szCs w:val="24"/>
                <w:lang w:bidi="en-US"/>
              </w:rPr>
              <w:t>Біологія</w:t>
            </w:r>
          </w:p>
        </w:tc>
        <w:tc>
          <w:tcPr>
            <w:tcW w:w="4819" w:type="dxa"/>
          </w:tcPr>
          <w:p w:rsidR="004E2663" w:rsidRPr="009C234E" w:rsidRDefault="004E2663" w:rsidP="004E2663">
            <w:pPr>
              <w:widowControl w:val="0"/>
              <w:jc w:val="center"/>
              <w:rPr>
                <w:rFonts w:ascii="Times New Roman" w:eastAsia="Microsoft Sans Serif" w:hAnsi="Times New Roman" w:cs="Microsoft Sans Serif"/>
                <w:sz w:val="24"/>
                <w:szCs w:val="24"/>
                <w:lang w:bidi="en-US"/>
              </w:rPr>
            </w:pPr>
            <w:r w:rsidRPr="009C234E">
              <w:rPr>
                <w:rFonts w:ascii="Times New Roman" w:eastAsia="Microsoft Sans Serif" w:hAnsi="Times New Roman" w:cs="Microsoft Sans Serif"/>
                <w:sz w:val="24"/>
                <w:szCs w:val="24"/>
                <w:lang w:bidi="en-US"/>
              </w:rPr>
              <w:t>Остапченко Л.І., Балан П.Г. та ін.</w:t>
            </w:r>
          </w:p>
        </w:tc>
        <w:tc>
          <w:tcPr>
            <w:tcW w:w="1525" w:type="dxa"/>
          </w:tcPr>
          <w:p w:rsidR="004E2663" w:rsidRPr="009C234E" w:rsidRDefault="004E2663" w:rsidP="004E2663">
            <w:pPr>
              <w:widowControl w:val="0"/>
              <w:jc w:val="center"/>
              <w:rPr>
                <w:rFonts w:ascii="Times New Roman" w:eastAsia="Microsoft Sans Serif" w:hAnsi="Times New Roman" w:cs="Microsoft Sans Serif"/>
                <w:sz w:val="24"/>
                <w:szCs w:val="24"/>
                <w:lang w:bidi="en-US"/>
              </w:rPr>
            </w:pPr>
            <w:r w:rsidRPr="009C234E">
              <w:rPr>
                <w:rFonts w:ascii="Times New Roman" w:eastAsia="Microsoft Sans Serif" w:hAnsi="Times New Roman" w:cs="Microsoft Sans Serif"/>
                <w:sz w:val="24"/>
                <w:szCs w:val="24"/>
                <w:lang w:bidi="en-US"/>
              </w:rPr>
              <w:t xml:space="preserve">Укр. </w:t>
            </w:r>
          </w:p>
        </w:tc>
      </w:tr>
      <w:tr w:rsidR="004E2663" w:rsidRPr="00BA757F" w:rsidTr="009C234E">
        <w:trPr>
          <w:trHeight w:val="256"/>
        </w:trPr>
        <w:tc>
          <w:tcPr>
            <w:tcW w:w="568" w:type="dxa"/>
          </w:tcPr>
          <w:p w:rsidR="004E2663" w:rsidRDefault="004E2663" w:rsidP="004E2663">
            <w:pPr>
              <w:widowControl w:val="0"/>
              <w:jc w:val="center"/>
              <w:rPr>
                <w:rFonts w:ascii="Times New Roman" w:eastAsia="Microsoft Sans Serif" w:hAnsi="Times New Roman" w:cs="Microsoft Sans Serif"/>
                <w:sz w:val="24"/>
                <w:szCs w:val="24"/>
                <w:lang w:bidi="en-US"/>
              </w:rPr>
            </w:pPr>
            <w:r>
              <w:rPr>
                <w:rFonts w:ascii="Times New Roman" w:eastAsia="Microsoft Sans Serif" w:hAnsi="Times New Roman" w:cs="Microsoft Sans Serif"/>
                <w:sz w:val="24"/>
                <w:szCs w:val="24"/>
                <w:lang w:bidi="en-US"/>
              </w:rPr>
              <w:t>11</w:t>
            </w:r>
          </w:p>
        </w:tc>
        <w:tc>
          <w:tcPr>
            <w:tcW w:w="2693" w:type="dxa"/>
          </w:tcPr>
          <w:p w:rsidR="004E2663" w:rsidRPr="009C234E" w:rsidRDefault="004E2663" w:rsidP="004E2663">
            <w:pPr>
              <w:jc w:val="center"/>
              <w:rPr>
                <w:rFonts w:ascii="Times New Roman" w:hAnsi="Times New Roman"/>
                <w:sz w:val="24"/>
                <w:szCs w:val="24"/>
              </w:rPr>
            </w:pPr>
            <w:r w:rsidRPr="009C234E">
              <w:rPr>
                <w:rFonts w:ascii="Times New Roman" w:hAnsi="Times New Roman"/>
                <w:sz w:val="24"/>
                <w:szCs w:val="24"/>
              </w:rPr>
              <w:t>Хімія</w:t>
            </w:r>
          </w:p>
        </w:tc>
        <w:tc>
          <w:tcPr>
            <w:tcW w:w="4819" w:type="dxa"/>
          </w:tcPr>
          <w:p w:rsidR="004E2663" w:rsidRPr="00BA757F" w:rsidRDefault="004E2663" w:rsidP="004E2663">
            <w:pPr>
              <w:jc w:val="center"/>
              <w:rPr>
                <w:rFonts w:ascii="Times New Roman" w:hAnsi="Times New Roman"/>
                <w:sz w:val="24"/>
                <w:szCs w:val="24"/>
              </w:rPr>
            </w:pPr>
            <w:r w:rsidRPr="009C234E">
              <w:rPr>
                <w:rFonts w:ascii="Times New Roman" w:hAnsi="Times New Roman"/>
                <w:sz w:val="24"/>
                <w:szCs w:val="24"/>
                <w:lang w:val="ru-RU"/>
              </w:rPr>
              <w:t>Попель П.П., Крикля Л.С.</w:t>
            </w:r>
          </w:p>
        </w:tc>
        <w:tc>
          <w:tcPr>
            <w:tcW w:w="1525" w:type="dxa"/>
          </w:tcPr>
          <w:p w:rsidR="004E2663" w:rsidRPr="00BA757F" w:rsidRDefault="004E2663" w:rsidP="004E2663">
            <w:pPr>
              <w:widowControl w:val="0"/>
              <w:jc w:val="center"/>
              <w:rPr>
                <w:rFonts w:ascii="Times New Roman" w:eastAsia="Microsoft Sans Serif" w:hAnsi="Times New Roman" w:cs="Microsoft Sans Serif"/>
                <w:sz w:val="24"/>
                <w:szCs w:val="24"/>
                <w:lang w:bidi="en-US"/>
              </w:rPr>
            </w:pPr>
            <w:r>
              <w:rPr>
                <w:rFonts w:ascii="Times New Roman" w:eastAsia="Microsoft Sans Serif" w:hAnsi="Times New Roman" w:cs="Microsoft Sans Serif"/>
                <w:sz w:val="24"/>
                <w:szCs w:val="24"/>
                <w:lang w:bidi="en-US"/>
              </w:rPr>
              <w:t xml:space="preserve">Укр. </w:t>
            </w:r>
          </w:p>
        </w:tc>
      </w:tr>
      <w:tr w:rsidR="004E2663" w:rsidRPr="00BA757F" w:rsidTr="009C234E">
        <w:trPr>
          <w:trHeight w:val="246"/>
        </w:trPr>
        <w:tc>
          <w:tcPr>
            <w:tcW w:w="568" w:type="dxa"/>
          </w:tcPr>
          <w:p w:rsidR="004E2663" w:rsidRDefault="004E2663" w:rsidP="004E2663">
            <w:pPr>
              <w:widowControl w:val="0"/>
              <w:jc w:val="center"/>
              <w:rPr>
                <w:rFonts w:ascii="Times New Roman" w:eastAsia="Microsoft Sans Serif" w:hAnsi="Times New Roman" w:cs="Microsoft Sans Serif"/>
                <w:sz w:val="24"/>
                <w:szCs w:val="24"/>
                <w:lang w:bidi="en-US"/>
              </w:rPr>
            </w:pPr>
            <w:r>
              <w:rPr>
                <w:rFonts w:ascii="Times New Roman" w:eastAsia="Microsoft Sans Serif" w:hAnsi="Times New Roman" w:cs="Microsoft Sans Serif"/>
                <w:sz w:val="24"/>
                <w:szCs w:val="24"/>
                <w:lang w:bidi="en-US"/>
              </w:rPr>
              <w:t>12</w:t>
            </w:r>
          </w:p>
        </w:tc>
        <w:tc>
          <w:tcPr>
            <w:tcW w:w="2693" w:type="dxa"/>
          </w:tcPr>
          <w:p w:rsidR="004E2663" w:rsidRPr="009C234E" w:rsidRDefault="004E2663" w:rsidP="004E2663">
            <w:pPr>
              <w:jc w:val="center"/>
              <w:rPr>
                <w:rFonts w:ascii="Times New Roman" w:hAnsi="Times New Roman"/>
                <w:sz w:val="24"/>
                <w:szCs w:val="24"/>
              </w:rPr>
            </w:pPr>
            <w:r w:rsidRPr="009C234E">
              <w:rPr>
                <w:rFonts w:ascii="Times New Roman" w:hAnsi="Times New Roman"/>
                <w:sz w:val="24"/>
                <w:szCs w:val="24"/>
              </w:rPr>
              <w:t>Фізика</w:t>
            </w:r>
          </w:p>
        </w:tc>
        <w:tc>
          <w:tcPr>
            <w:tcW w:w="4819" w:type="dxa"/>
          </w:tcPr>
          <w:p w:rsidR="004E2663" w:rsidRPr="00BA757F" w:rsidRDefault="004E2663" w:rsidP="004E2663">
            <w:pPr>
              <w:jc w:val="center"/>
              <w:rPr>
                <w:rFonts w:ascii="Times New Roman" w:hAnsi="Times New Roman"/>
                <w:sz w:val="24"/>
                <w:szCs w:val="24"/>
              </w:rPr>
            </w:pPr>
            <w:r w:rsidRPr="009C234E">
              <w:rPr>
                <w:rFonts w:ascii="Times New Roman" w:hAnsi="Times New Roman"/>
                <w:sz w:val="24"/>
                <w:szCs w:val="24"/>
                <w:lang w:val="ru-RU"/>
              </w:rPr>
              <w:t>Попель П.П., Крикля Л.С.</w:t>
            </w:r>
          </w:p>
        </w:tc>
        <w:tc>
          <w:tcPr>
            <w:tcW w:w="1525" w:type="dxa"/>
          </w:tcPr>
          <w:p w:rsidR="004E2663" w:rsidRPr="00BA757F" w:rsidRDefault="004E2663" w:rsidP="004E2663">
            <w:pPr>
              <w:widowControl w:val="0"/>
              <w:jc w:val="center"/>
              <w:rPr>
                <w:rFonts w:ascii="Times New Roman" w:eastAsia="Microsoft Sans Serif" w:hAnsi="Times New Roman" w:cs="Microsoft Sans Serif"/>
                <w:sz w:val="24"/>
                <w:szCs w:val="24"/>
                <w:lang w:bidi="en-US"/>
              </w:rPr>
            </w:pPr>
            <w:r>
              <w:rPr>
                <w:rFonts w:ascii="Times New Roman" w:eastAsia="Microsoft Sans Serif" w:hAnsi="Times New Roman" w:cs="Microsoft Sans Serif"/>
                <w:sz w:val="24"/>
                <w:szCs w:val="24"/>
                <w:lang w:bidi="en-US"/>
              </w:rPr>
              <w:t>Укр.</w:t>
            </w:r>
          </w:p>
        </w:tc>
      </w:tr>
      <w:tr w:rsidR="004E2663" w:rsidRPr="00BA757F" w:rsidTr="009C234E">
        <w:trPr>
          <w:trHeight w:val="246"/>
        </w:trPr>
        <w:tc>
          <w:tcPr>
            <w:tcW w:w="568" w:type="dxa"/>
          </w:tcPr>
          <w:p w:rsidR="004E2663" w:rsidRDefault="004E2663" w:rsidP="004E2663">
            <w:pPr>
              <w:widowControl w:val="0"/>
              <w:jc w:val="center"/>
              <w:rPr>
                <w:rFonts w:ascii="Times New Roman" w:eastAsia="Microsoft Sans Serif" w:hAnsi="Times New Roman" w:cs="Microsoft Sans Serif"/>
                <w:sz w:val="24"/>
                <w:szCs w:val="24"/>
                <w:lang w:bidi="en-US"/>
              </w:rPr>
            </w:pPr>
            <w:r>
              <w:rPr>
                <w:rFonts w:ascii="Times New Roman" w:eastAsia="Microsoft Sans Serif" w:hAnsi="Times New Roman" w:cs="Microsoft Sans Serif"/>
                <w:sz w:val="24"/>
                <w:szCs w:val="24"/>
                <w:lang w:bidi="en-US"/>
              </w:rPr>
              <w:t>13</w:t>
            </w:r>
          </w:p>
        </w:tc>
        <w:tc>
          <w:tcPr>
            <w:tcW w:w="2693" w:type="dxa"/>
          </w:tcPr>
          <w:p w:rsidR="004E2663" w:rsidRPr="00BA757F" w:rsidRDefault="004E2663" w:rsidP="004E2663">
            <w:pPr>
              <w:jc w:val="center"/>
              <w:rPr>
                <w:rFonts w:ascii="Times New Roman" w:hAnsi="Times New Roman"/>
                <w:sz w:val="24"/>
                <w:szCs w:val="24"/>
              </w:rPr>
            </w:pPr>
            <w:r w:rsidRPr="00BA757F">
              <w:rPr>
                <w:rFonts w:ascii="Times New Roman" w:hAnsi="Times New Roman"/>
                <w:sz w:val="24"/>
                <w:szCs w:val="24"/>
              </w:rPr>
              <w:t xml:space="preserve">Інформатика </w:t>
            </w:r>
          </w:p>
        </w:tc>
        <w:tc>
          <w:tcPr>
            <w:tcW w:w="4819" w:type="dxa"/>
          </w:tcPr>
          <w:p w:rsidR="004E2663" w:rsidRPr="00BA757F" w:rsidRDefault="004E2663" w:rsidP="004E2663">
            <w:pPr>
              <w:jc w:val="center"/>
              <w:rPr>
                <w:rFonts w:ascii="Times New Roman" w:hAnsi="Times New Roman"/>
                <w:sz w:val="24"/>
                <w:szCs w:val="24"/>
              </w:rPr>
            </w:pPr>
            <w:r w:rsidRPr="00BA757F">
              <w:rPr>
                <w:rFonts w:ascii="Times New Roman" w:hAnsi="Times New Roman"/>
                <w:sz w:val="24"/>
                <w:szCs w:val="24"/>
              </w:rPr>
              <w:t>Ривкінд Й.Я., Лисенко Т.І. та ін.</w:t>
            </w:r>
          </w:p>
        </w:tc>
        <w:tc>
          <w:tcPr>
            <w:tcW w:w="1525" w:type="dxa"/>
          </w:tcPr>
          <w:p w:rsidR="004E2663" w:rsidRPr="00BA757F" w:rsidRDefault="004E2663" w:rsidP="004E2663">
            <w:pPr>
              <w:widowControl w:val="0"/>
              <w:jc w:val="center"/>
              <w:rPr>
                <w:rFonts w:ascii="Times New Roman" w:eastAsia="Microsoft Sans Serif" w:hAnsi="Times New Roman" w:cs="Microsoft Sans Serif"/>
                <w:sz w:val="24"/>
                <w:szCs w:val="24"/>
                <w:lang w:bidi="en-US"/>
              </w:rPr>
            </w:pPr>
            <w:r w:rsidRPr="00BA757F">
              <w:rPr>
                <w:rFonts w:ascii="Times New Roman" w:eastAsia="Microsoft Sans Serif" w:hAnsi="Times New Roman" w:cs="Microsoft Sans Serif"/>
                <w:sz w:val="24"/>
                <w:szCs w:val="24"/>
                <w:lang w:bidi="en-US"/>
              </w:rPr>
              <w:t>Укр.</w:t>
            </w:r>
          </w:p>
        </w:tc>
      </w:tr>
      <w:tr w:rsidR="004E2663" w:rsidRPr="00BA757F" w:rsidTr="009C234E">
        <w:trPr>
          <w:trHeight w:val="459"/>
        </w:trPr>
        <w:tc>
          <w:tcPr>
            <w:tcW w:w="568" w:type="dxa"/>
          </w:tcPr>
          <w:p w:rsidR="004E2663" w:rsidRDefault="004E2663" w:rsidP="004E2663">
            <w:pPr>
              <w:widowControl w:val="0"/>
              <w:jc w:val="center"/>
              <w:rPr>
                <w:rFonts w:ascii="Times New Roman" w:eastAsia="Microsoft Sans Serif" w:hAnsi="Times New Roman" w:cs="Microsoft Sans Serif"/>
                <w:sz w:val="24"/>
                <w:szCs w:val="24"/>
                <w:lang w:bidi="en-US"/>
              </w:rPr>
            </w:pPr>
            <w:r>
              <w:rPr>
                <w:rFonts w:ascii="Times New Roman" w:eastAsia="Microsoft Sans Serif" w:hAnsi="Times New Roman" w:cs="Microsoft Sans Serif"/>
                <w:sz w:val="24"/>
                <w:szCs w:val="24"/>
                <w:lang w:bidi="en-US"/>
              </w:rPr>
              <w:t>14</w:t>
            </w:r>
          </w:p>
        </w:tc>
        <w:tc>
          <w:tcPr>
            <w:tcW w:w="2693" w:type="dxa"/>
          </w:tcPr>
          <w:p w:rsidR="004E2663" w:rsidRPr="009876BE" w:rsidRDefault="004E2663" w:rsidP="004E2663">
            <w:pPr>
              <w:jc w:val="center"/>
              <w:rPr>
                <w:rFonts w:ascii="Times New Roman" w:hAnsi="Times New Roman"/>
                <w:sz w:val="24"/>
                <w:szCs w:val="24"/>
              </w:rPr>
            </w:pPr>
            <w:r w:rsidRPr="009876BE">
              <w:rPr>
                <w:rFonts w:ascii="Times New Roman" w:hAnsi="Times New Roman"/>
                <w:sz w:val="24"/>
                <w:szCs w:val="24"/>
              </w:rPr>
              <w:t>Музичне мистецтво</w:t>
            </w:r>
          </w:p>
        </w:tc>
        <w:tc>
          <w:tcPr>
            <w:tcW w:w="4819" w:type="dxa"/>
          </w:tcPr>
          <w:p w:rsidR="004E2663" w:rsidRPr="009876BE" w:rsidRDefault="009876BE" w:rsidP="004E2663">
            <w:pPr>
              <w:jc w:val="center"/>
              <w:rPr>
                <w:rFonts w:ascii="Times New Roman" w:hAnsi="Times New Roman"/>
                <w:sz w:val="24"/>
                <w:szCs w:val="24"/>
              </w:rPr>
            </w:pPr>
            <w:r w:rsidRPr="009876BE">
              <w:rPr>
                <w:rFonts w:ascii="Times New Roman" w:hAnsi="Times New Roman"/>
                <w:sz w:val="24"/>
                <w:szCs w:val="24"/>
              </w:rPr>
              <w:t>Масол Л.М., Ари</w:t>
            </w:r>
            <w:r w:rsidR="004E2663" w:rsidRPr="009876BE">
              <w:rPr>
                <w:rFonts w:ascii="Times New Roman" w:hAnsi="Times New Roman"/>
                <w:sz w:val="24"/>
                <w:szCs w:val="24"/>
              </w:rPr>
              <w:t>стова Л.С.</w:t>
            </w:r>
          </w:p>
        </w:tc>
        <w:tc>
          <w:tcPr>
            <w:tcW w:w="1525" w:type="dxa"/>
          </w:tcPr>
          <w:p w:rsidR="004E2663" w:rsidRPr="009876BE" w:rsidRDefault="009876BE" w:rsidP="004E2663">
            <w:pPr>
              <w:widowControl w:val="0"/>
              <w:jc w:val="center"/>
              <w:rPr>
                <w:rFonts w:ascii="Times New Roman" w:eastAsia="Microsoft Sans Serif" w:hAnsi="Times New Roman" w:cs="Microsoft Sans Serif"/>
                <w:sz w:val="24"/>
                <w:szCs w:val="24"/>
                <w:lang w:bidi="en-US"/>
              </w:rPr>
            </w:pPr>
            <w:r>
              <w:rPr>
                <w:rFonts w:ascii="Times New Roman" w:eastAsia="Microsoft Sans Serif" w:hAnsi="Times New Roman" w:cs="Microsoft Sans Serif"/>
                <w:sz w:val="24"/>
                <w:szCs w:val="24"/>
                <w:lang w:bidi="en-US"/>
              </w:rPr>
              <w:t>Укр.</w:t>
            </w:r>
          </w:p>
        </w:tc>
      </w:tr>
      <w:tr w:rsidR="009876BE" w:rsidRPr="009876BE" w:rsidTr="009C234E">
        <w:trPr>
          <w:trHeight w:val="273"/>
        </w:trPr>
        <w:tc>
          <w:tcPr>
            <w:tcW w:w="568" w:type="dxa"/>
          </w:tcPr>
          <w:p w:rsidR="004E2663" w:rsidRDefault="004E2663" w:rsidP="004E2663">
            <w:pPr>
              <w:widowControl w:val="0"/>
              <w:jc w:val="center"/>
              <w:rPr>
                <w:rFonts w:ascii="Times New Roman" w:eastAsia="Microsoft Sans Serif" w:hAnsi="Times New Roman" w:cs="Microsoft Sans Serif"/>
                <w:sz w:val="24"/>
                <w:szCs w:val="24"/>
                <w:lang w:bidi="en-US"/>
              </w:rPr>
            </w:pPr>
            <w:r>
              <w:rPr>
                <w:rFonts w:ascii="Times New Roman" w:eastAsia="Microsoft Sans Serif" w:hAnsi="Times New Roman" w:cs="Microsoft Sans Serif"/>
                <w:sz w:val="24"/>
                <w:szCs w:val="24"/>
                <w:lang w:bidi="en-US"/>
              </w:rPr>
              <w:t>15</w:t>
            </w:r>
          </w:p>
        </w:tc>
        <w:tc>
          <w:tcPr>
            <w:tcW w:w="2693" w:type="dxa"/>
          </w:tcPr>
          <w:p w:rsidR="004E2663" w:rsidRPr="009876BE" w:rsidRDefault="004E2663" w:rsidP="004E2663">
            <w:pPr>
              <w:jc w:val="center"/>
              <w:rPr>
                <w:rFonts w:ascii="Times New Roman" w:hAnsi="Times New Roman"/>
                <w:sz w:val="24"/>
                <w:szCs w:val="24"/>
              </w:rPr>
            </w:pPr>
            <w:r w:rsidRPr="009876BE">
              <w:rPr>
                <w:rFonts w:ascii="Times New Roman" w:hAnsi="Times New Roman"/>
                <w:sz w:val="24"/>
                <w:szCs w:val="24"/>
              </w:rPr>
              <w:t>Образотворче мистецтво</w:t>
            </w:r>
          </w:p>
        </w:tc>
        <w:tc>
          <w:tcPr>
            <w:tcW w:w="4819" w:type="dxa"/>
          </w:tcPr>
          <w:p w:rsidR="004E2663" w:rsidRPr="009876BE" w:rsidRDefault="004E2663" w:rsidP="004E2663">
            <w:pPr>
              <w:jc w:val="center"/>
              <w:rPr>
                <w:rFonts w:ascii="Times New Roman" w:hAnsi="Times New Roman"/>
                <w:sz w:val="24"/>
                <w:szCs w:val="24"/>
              </w:rPr>
            </w:pPr>
            <w:r w:rsidRPr="009876BE">
              <w:rPr>
                <w:rFonts w:ascii="Times New Roman" w:hAnsi="Times New Roman"/>
                <w:sz w:val="24"/>
                <w:szCs w:val="24"/>
              </w:rPr>
              <w:t>Железняк С.Н., Ламонова О.В.</w:t>
            </w:r>
          </w:p>
        </w:tc>
        <w:tc>
          <w:tcPr>
            <w:tcW w:w="1525" w:type="dxa"/>
          </w:tcPr>
          <w:p w:rsidR="004E2663" w:rsidRPr="009876BE" w:rsidRDefault="009876BE" w:rsidP="004E2663">
            <w:pPr>
              <w:widowControl w:val="0"/>
              <w:jc w:val="center"/>
              <w:rPr>
                <w:rFonts w:ascii="Times New Roman" w:eastAsia="Microsoft Sans Serif" w:hAnsi="Times New Roman" w:cs="Microsoft Sans Serif"/>
                <w:sz w:val="24"/>
                <w:szCs w:val="24"/>
                <w:lang w:bidi="en-US"/>
              </w:rPr>
            </w:pPr>
            <w:r>
              <w:rPr>
                <w:rFonts w:ascii="Times New Roman" w:eastAsia="Microsoft Sans Serif" w:hAnsi="Times New Roman" w:cs="Microsoft Sans Serif"/>
                <w:sz w:val="24"/>
                <w:szCs w:val="24"/>
                <w:lang w:bidi="en-US"/>
              </w:rPr>
              <w:t xml:space="preserve">Укр. </w:t>
            </w:r>
          </w:p>
        </w:tc>
      </w:tr>
      <w:tr w:rsidR="004E2663" w:rsidRPr="00BA757F" w:rsidTr="009C234E">
        <w:trPr>
          <w:trHeight w:val="264"/>
        </w:trPr>
        <w:tc>
          <w:tcPr>
            <w:tcW w:w="568" w:type="dxa"/>
          </w:tcPr>
          <w:p w:rsidR="004E2663" w:rsidRDefault="004E2663" w:rsidP="004E2663">
            <w:pPr>
              <w:widowControl w:val="0"/>
              <w:jc w:val="center"/>
              <w:rPr>
                <w:rFonts w:ascii="Times New Roman" w:eastAsia="Microsoft Sans Serif" w:hAnsi="Times New Roman" w:cs="Microsoft Sans Serif"/>
                <w:sz w:val="24"/>
                <w:szCs w:val="24"/>
                <w:lang w:bidi="en-US"/>
              </w:rPr>
            </w:pPr>
            <w:r>
              <w:rPr>
                <w:rFonts w:ascii="Times New Roman" w:eastAsia="Microsoft Sans Serif" w:hAnsi="Times New Roman" w:cs="Microsoft Sans Serif"/>
                <w:sz w:val="24"/>
                <w:szCs w:val="24"/>
                <w:lang w:bidi="en-US"/>
              </w:rPr>
              <w:t>16</w:t>
            </w:r>
          </w:p>
        </w:tc>
        <w:tc>
          <w:tcPr>
            <w:tcW w:w="2693" w:type="dxa"/>
          </w:tcPr>
          <w:p w:rsidR="004E2663" w:rsidRPr="004E2663" w:rsidRDefault="004E2663" w:rsidP="004E2663">
            <w:pPr>
              <w:widowControl w:val="0"/>
              <w:jc w:val="center"/>
              <w:rPr>
                <w:rFonts w:ascii="Times New Roman" w:eastAsia="Microsoft Sans Serif" w:hAnsi="Times New Roman" w:cs="Microsoft Sans Serif"/>
                <w:sz w:val="24"/>
                <w:szCs w:val="24"/>
                <w:lang w:bidi="en-US"/>
              </w:rPr>
            </w:pPr>
            <w:r w:rsidRPr="004E2663">
              <w:rPr>
                <w:rFonts w:ascii="Times New Roman" w:eastAsia="Microsoft Sans Serif" w:hAnsi="Times New Roman" w:cs="Microsoft Sans Serif"/>
                <w:sz w:val="24"/>
                <w:szCs w:val="24"/>
                <w:lang w:bidi="en-US"/>
              </w:rPr>
              <w:t>Трудове навчання</w:t>
            </w:r>
          </w:p>
        </w:tc>
        <w:tc>
          <w:tcPr>
            <w:tcW w:w="4819" w:type="dxa"/>
          </w:tcPr>
          <w:p w:rsidR="004E2663" w:rsidRPr="004E2663" w:rsidRDefault="004E2663" w:rsidP="004E2663">
            <w:pPr>
              <w:widowControl w:val="0"/>
              <w:jc w:val="center"/>
              <w:rPr>
                <w:rFonts w:ascii="Times New Roman" w:eastAsia="Microsoft Sans Serif" w:hAnsi="Times New Roman" w:cs="Microsoft Sans Serif"/>
                <w:sz w:val="24"/>
                <w:szCs w:val="24"/>
                <w:lang w:bidi="en-US"/>
              </w:rPr>
            </w:pPr>
            <w:r w:rsidRPr="004E2663">
              <w:rPr>
                <w:rFonts w:ascii="Times New Roman" w:eastAsia="Microsoft Sans Serif" w:hAnsi="Times New Roman" w:cs="Microsoft Sans Serif"/>
                <w:sz w:val="24"/>
                <w:szCs w:val="24"/>
                <w:lang w:bidi="en-US"/>
              </w:rPr>
              <w:t>Ходзицька І.Ю., Безносюк О.І. та ін.</w:t>
            </w:r>
          </w:p>
        </w:tc>
        <w:tc>
          <w:tcPr>
            <w:tcW w:w="1525" w:type="dxa"/>
          </w:tcPr>
          <w:p w:rsidR="004E2663" w:rsidRPr="004E2663" w:rsidRDefault="004E2663" w:rsidP="004E2663">
            <w:pPr>
              <w:widowControl w:val="0"/>
              <w:jc w:val="center"/>
              <w:rPr>
                <w:rFonts w:ascii="Times New Roman" w:eastAsia="Microsoft Sans Serif" w:hAnsi="Times New Roman" w:cs="Microsoft Sans Serif"/>
                <w:sz w:val="24"/>
                <w:szCs w:val="24"/>
                <w:lang w:bidi="en-US"/>
              </w:rPr>
            </w:pPr>
            <w:r w:rsidRPr="004E2663">
              <w:rPr>
                <w:rFonts w:ascii="Times New Roman" w:eastAsia="Microsoft Sans Serif" w:hAnsi="Times New Roman" w:cs="Microsoft Sans Serif"/>
                <w:sz w:val="24"/>
                <w:szCs w:val="24"/>
                <w:lang w:bidi="en-US"/>
              </w:rPr>
              <w:t>Укр.</w:t>
            </w:r>
          </w:p>
        </w:tc>
      </w:tr>
      <w:tr w:rsidR="004E2663" w:rsidRPr="00BA757F" w:rsidTr="009C234E">
        <w:trPr>
          <w:trHeight w:val="267"/>
        </w:trPr>
        <w:tc>
          <w:tcPr>
            <w:tcW w:w="568" w:type="dxa"/>
          </w:tcPr>
          <w:p w:rsidR="004E2663" w:rsidRDefault="004E2663" w:rsidP="004E2663">
            <w:pPr>
              <w:widowControl w:val="0"/>
              <w:jc w:val="center"/>
              <w:rPr>
                <w:rFonts w:ascii="Times New Roman" w:eastAsia="Microsoft Sans Serif" w:hAnsi="Times New Roman" w:cs="Microsoft Sans Serif"/>
                <w:sz w:val="24"/>
                <w:szCs w:val="24"/>
                <w:lang w:bidi="en-US"/>
              </w:rPr>
            </w:pPr>
            <w:r>
              <w:rPr>
                <w:rFonts w:ascii="Times New Roman" w:eastAsia="Microsoft Sans Serif" w:hAnsi="Times New Roman" w:cs="Microsoft Sans Serif"/>
                <w:sz w:val="24"/>
                <w:szCs w:val="24"/>
                <w:lang w:bidi="en-US"/>
              </w:rPr>
              <w:t>17</w:t>
            </w:r>
          </w:p>
        </w:tc>
        <w:tc>
          <w:tcPr>
            <w:tcW w:w="2693" w:type="dxa"/>
          </w:tcPr>
          <w:p w:rsidR="004E2663" w:rsidRPr="004E2663" w:rsidRDefault="004E2663" w:rsidP="004E2663">
            <w:pPr>
              <w:widowControl w:val="0"/>
              <w:jc w:val="center"/>
              <w:rPr>
                <w:rFonts w:ascii="Times New Roman" w:eastAsia="Microsoft Sans Serif" w:hAnsi="Times New Roman" w:cs="Microsoft Sans Serif"/>
                <w:sz w:val="24"/>
                <w:szCs w:val="24"/>
                <w:lang w:val="en-US" w:bidi="en-US"/>
              </w:rPr>
            </w:pPr>
            <w:r w:rsidRPr="004E2663">
              <w:rPr>
                <w:rFonts w:ascii="Times New Roman" w:eastAsia="Microsoft Sans Serif" w:hAnsi="Times New Roman" w:cs="Microsoft Sans Serif"/>
                <w:sz w:val="24"/>
                <w:szCs w:val="24"/>
                <w:lang w:val="en-US" w:bidi="en-US"/>
              </w:rPr>
              <w:t xml:space="preserve">Основи здоров’я </w:t>
            </w:r>
          </w:p>
        </w:tc>
        <w:tc>
          <w:tcPr>
            <w:tcW w:w="4819" w:type="dxa"/>
          </w:tcPr>
          <w:p w:rsidR="004E2663" w:rsidRPr="004E2663" w:rsidRDefault="004E2663" w:rsidP="004E2663">
            <w:pPr>
              <w:widowControl w:val="0"/>
              <w:jc w:val="center"/>
              <w:rPr>
                <w:rFonts w:ascii="Times New Roman" w:eastAsia="Microsoft Sans Serif" w:hAnsi="Times New Roman" w:cs="Microsoft Sans Serif"/>
                <w:sz w:val="24"/>
                <w:szCs w:val="24"/>
                <w:lang w:bidi="en-US"/>
              </w:rPr>
            </w:pPr>
            <w:r w:rsidRPr="004E2663">
              <w:rPr>
                <w:rFonts w:ascii="Times New Roman" w:eastAsia="Microsoft Sans Serif" w:hAnsi="Times New Roman" w:cs="Microsoft Sans Serif"/>
                <w:sz w:val="24"/>
                <w:szCs w:val="24"/>
                <w:lang w:bidi="en-US"/>
              </w:rPr>
              <w:t>Бех І.Д., Воронцова Т.В., Пономаренко В.С.</w:t>
            </w:r>
          </w:p>
        </w:tc>
        <w:tc>
          <w:tcPr>
            <w:tcW w:w="1525" w:type="dxa"/>
          </w:tcPr>
          <w:p w:rsidR="004E2663" w:rsidRPr="004E2663" w:rsidRDefault="004E2663" w:rsidP="004E2663">
            <w:pPr>
              <w:widowControl w:val="0"/>
              <w:jc w:val="center"/>
              <w:rPr>
                <w:rFonts w:ascii="Times New Roman" w:eastAsia="Microsoft Sans Serif" w:hAnsi="Times New Roman" w:cs="Microsoft Sans Serif"/>
                <w:sz w:val="24"/>
                <w:szCs w:val="24"/>
                <w:lang w:bidi="en-US"/>
              </w:rPr>
            </w:pPr>
            <w:r w:rsidRPr="004E2663">
              <w:rPr>
                <w:rFonts w:ascii="Times New Roman" w:eastAsia="Microsoft Sans Serif" w:hAnsi="Times New Roman" w:cs="Microsoft Sans Serif"/>
                <w:sz w:val="24"/>
                <w:szCs w:val="24"/>
                <w:lang w:val="en-US" w:bidi="en-US"/>
              </w:rPr>
              <w:t xml:space="preserve">Укр </w:t>
            </w:r>
            <w:r w:rsidRPr="004E2663">
              <w:rPr>
                <w:rFonts w:ascii="Times New Roman" w:eastAsia="Microsoft Sans Serif" w:hAnsi="Times New Roman" w:cs="Microsoft Sans Serif"/>
                <w:sz w:val="24"/>
                <w:szCs w:val="24"/>
                <w:lang w:bidi="en-US"/>
              </w:rPr>
              <w:t>.</w:t>
            </w:r>
          </w:p>
        </w:tc>
      </w:tr>
    </w:tbl>
    <w:p w:rsidR="002B4DFD" w:rsidRPr="002B4DFD" w:rsidRDefault="002B4DFD" w:rsidP="00FD0816">
      <w:pPr>
        <w:shd w:val="clear" w:color="auto" w:fill="FFFFFF"/>
        <w:spacing w:after="0" w:line="259" w:lineRule="auto"/>
        <w:rPr>
          <w:rFonts w:ascii="Times New Roman" w:eastAsia="Calibri" w:hAnsi="Times New Roman" w:cs="Times New Roman"/>
          <w:i/>
          <w:sz w:val="28"/>
          <w:szCs w:val="28"/>
          <w:lang w:val="uk-UA" w:eastAsia="en-US"/>
        </w:rPr>
      </w:pPr>
    </w:p>
    <w:p w:rsidR="00FD0816" w:rsidRDefault="00FD0816" w:rsidP="00FD0816">
      <w:pPr>
        <w:shd w:val="clear" w:color="auto" w:fill="FFFFFF"/>
        <w:spacing w:after="0" w:line="240" w:lineRule="auto"/>
        <w:jc w:val="right"/>
        <w:rPr>
          <w:rFonts w:ascii="Times New Roman" w:eastAsia="Calibri" w:hAnsi="Times New Roman" w:cs="Times New Roman"/>
          <w:i/>
          <w:sz w:val="24"/>
          <w:szCs w:val="24"/>
          <w:lang w:val="uk-UA" w:eastAsia="en-US"/>
        </w:rPr>
      </w:pPr>
    </w:p>
    <w:p w:rsidR="002B4DFD" w:rsidRPr="00FD0816" w:rsidRDefault="002B4DFD" w:rsidP="00FD0816">
      <w:pPr>
        <w:shd w:val="clear" w:color="auto" w:fill="FFFFFF"/>
        <w:spacing w:after="0" w:line="240" w:lineRule="auto"/>
        <w:jc w:val="right"/>
        <w:rPr>
          <w:rFonts w:ascii="Times New Roman" w:eastAsia="Calibri" w:hAnsi="Times New Roman" w:cs="Times New Roman"/>
          <w:i/>
          <w:sz w:val="24"/>
          <w:szCs w:val="24"/>
          <w:lang w:val="uk-UA" w:eastAsia="en-US"/>
        </w:rPr>
      </w:pPr>
      <w:r w:rsidRPr="00FD0816">
        <w:rPr>
          <w:rFonts w:ascii="Times New Roman" w:eastAsia="Calibri" w:hAnsi="Times New Roman" w:cs="Times New Roman"/>
          <w:i/>
          <w:sz w:val="24"/>
          <w:szCs w:val="24"/>
          <w:lang w:val="uk-UA" w:eastAsia="en-US"/>
        </w:rPr>
        <w:t xml:space="preserve">Додаток 1 до Освітньої програми </w:t>
      </w:r>
    </w:p>
    <w:p w:rsidR="002B4DFD" w:rsidRPr="00FD0816" w:rsidRDefault="002B4DFD" w:rsidP="00FD0816">
      <w:pPr>
        <w:shd w:val="clear" w:color="auto" w:fill="FFFFFF"/>
        <w:spacing w:after="0" w:line="240" w:lineRule="auto"/>
        <w:jc w:val="right"/>
        <w:rPr>
          <w:rFonts w:ascii="Times New Roman" w:eastAsia="Calibri" w:hAnsi="Times New Roman" w:cs="Times New Roman"/>
          <w:i/>
          <w:sz w:val="24"/>
          <w:szCs w:val="24"/>
          <w:lang w:val="uk-UA" w:eastAsia="en-US"/>
        </w:rPr>
      </w:pPr>
      <w:r w:rsidRPr="00FD0816">
        <w:rPr>
          <w:rFonts w:ascii="Times New Roman" w:eastAsia="Calibri" w:hAnsi="Times New Roman" w:cs="Times New Roman"/>
          <w:i/>
          <w:sz w:val="24"/>
          <w:szCs w:val="24"/>
          <w:lang w:val="uk-UA" w:eastAsia="en-US"/>
        </w:rPr>
        <w:t>КЗ «Македонівська загальноосвітня школа І-ІІІ ступенів»</w:t>
      </w:r>
    </w:p>
    <w:p w:rsidR="002B4DFD" w:rsidRPr="00FD0816" w:rsidRDefault="00321022" w:rsidP="00FD0816">
      <w:pPr>
        <w:shd w:val="clear" w:color="auto" w:fill="FFFFFF"/>
        <w:spacing w:after="160" w:line="240" w:lineRule="auto"/>
        <w:jc w:val="right"/>
        <w:rPr>
          <w:rFonts w:ascii="Times New Roman" w:eastAsia="Calibri" w:hAnsi="Times New Roman" w:cs="Times New Roman"/>
          <w:i/>
          <w:sz w:val="24"/>
          <w:szCs w:val="24"/>
          <w:lang w:val="uk-UA" w:eastAsia="en-US"/>
        </w:rPr>
      </w:pPr>
      <w:r>
        <w:rPr>
          <w:rFonts w:ascii="Times New Roman" w:eastAsia="Calibri" w:hAnsi="Times New Roman" w:cs="Times New Roman"/>
          <w:i/>
          <w:sz w:val="24"/>
          <w:szCs w:val="24"/>
          <w:lang w:val="uk-UA" w:eastAsia="en-US"/>
        </w:rPr>
        <w:t>Таблиця 8</w:t>
      </w:r>
    </w:p>
    <w:p w:rsidR="002B4DFD" w:rsidRPr="00FD0816" w:rsidRDefault="002B4DFD" w:rsidP="00FD0816">
      <w:pPr>
        <w:shd w:val="clear" w:color="auto" w:fill="FFFFFF"/>
        <w:spacing w:after="160" w:line="240" w:lineRule="auto"/>
        <w:jc w:val="center"/>
        <w:rPr>
          <w:rFonts w:ascii="Times New Roman" w:eastAsia="Calibri" w:hAnsi="Times New Roman" w:cs="Times New Roman"/>
          <w:b/>
          <w:sz w:val="24"/>
          <w:szCs w:val="24"/>
          <w:lang w:val="uk-UA" w:eastAsia="en-US"/>
        </w:rPr>
      </w:pPr>
      <w:r w:rsidRPr="00FD0816">
        <w:rPr>
          <w:rFonts w:ascii="Times New Roman" w:eastAsia="Calibri" w:hAnsi="Times New Roman" w:cs="Times New Roman"/>
          <w:b/>
          <w:sz w:val="24"/>
          <w:szCs w:val="24"/>
          <w:lang w:val="uk-UA" w:eastAsia="en-US"/>
        </w:rPr>
        <w:t>Перелі</w:t>
      </w:r>
      <w:r w:rsidR="00876568">
        <w:rPr>
          <w:rFonts w:ascii="Times New Roman" w:eastAsia="Calibri" w:hAnsi="Times New Roman" w:cs="Times New Roman"/>
          <w:b/>
          <w:sz w:val="24"/>
          <w:szCs w:val="24"/>
          <w:lang w:val="uk-UA" w:eastAsia="en-US"/>
        </w:rPr>
        <w:t>к підручників для 8-9 класів</w:t>
      </w:r>
    </w:p>
    <w:tbl>
      <w:tblPr>
        <w:tblStyle w:val="10"/>
        <w:tblW w:w="9440" w:type="dxa"/>
        <w:tblInd w:w="-34" w:type="dxa"/>
        <w:tblLook w:val="04A0"/>
      </w:tblPr>
      <w:tblGrid>
        <w:gridCol w:w="851"/>
        <w:gridCol w:w="1134"/>
        <w:gridCol w:w="3544"/>
        <w:gridCol w:w="3911"/>
      </w:tblGrid>
      <w:tr w:rsidR="002B4DFD" w:rsidRPr="002B4DFD" w:rsidTr="00410B58">
        <w:trPr>
          <w:trHeight w:val="371"/>
        </w:trPr>
        <w:tc>
          <w:tcPr>
            <w:tcW w:w="851" w:type="dxa"/>
          </w:tcPr>
          <w:p w:rsidR="002B4DFD" w:rsidRPr="002B4DFD" w:rsidRDefault="002B4DFD" w:rsidP="002B4DFD">
            <w:pPr>
              <w:jc w:val="center"/>
              <w:rPr>
                <w:rFonts w:ascii="Times New Roman" w:hAnsi="Times New Roman" w:cs="Times New Roman"/>
                <w:sz w:val="24"/>
                <w:szCs w:val="24"/>
              </w:rPr>
            </w:pPr>
            <w:r w:rsidRPr="002B4DFD">
              <w:rPr>
                <w:rFonts w:ascii="Times New Roman" w:hAnsi="Times New Roman" w:cs="Times New Roman"/>
                <w:sz w:val="24"/>
                <w:szCs w:val="24"/>
              </w:rPr>
              <w:t>№</w:t>
            </w:r>
            <w:r w:rsidR="00410B58">
              <w:rPr>
                <w:rFonts w:ascii="Times New Roman" w:hAnsi="Times New Roman" w:cs="Times New Roman"/>
                <w:sz w:val="24"/>
                <w:szCs w:val="24"/>
                <w:lang w:val="uk-UA"/>
              </w:rPr>
              <w:t xml:space="preserve"> </w:t>
            </w:r>
            <w:r w:rsidRPr="002B4DFD">
              <w:rPr>
                <w:rFonts w:ascii="Times New Roman" w:hAnsi="Times New Roman" w:cs="Times New Roman"/>
                <w:sz w:val="24"/>
                <w:szCs w:val="24"/>
              </w:rPr>
              <w:t>з/п</w:t>
            </w:r>
          </w:p>
        </w:tc>
        <w:tc>
          <w:tcPr>
            <w:tcW w:w="1134" w:type="dxa"/>
          </w:tcPr>
          <w:p w:rsidR="002B4DFD" w:rsidRPr="002B4DFD" w:rsidRDefault="002B4DFD" w:rsidP="002B4DFD">
            <w:pPr>
              <w:jc w:val="center"/>
              <w:rPr>
                <w:rFonts w:ascii="Times New Roman" w:hAnsi="Times New Roman" w:cs="Times New Roman"/>
                <w:sz w:val="24"/>
                <w:szCs w:val="24"/>
                <w:lang w:val="uk-UA"/>
              </w:rPr>
            </w:pPr>
            <w:r w:rsidRPr="002B4DFD">
              <w:rPr>
                <w:rFonts w:ascii="Times New Roman" w:hAnsi="Times New Roman" w:cs="Times New Roman"/>
                <w:sz w:val="24"/>
                <w:szCs w:val="24"/>
                <w:lang w:val="uk-UA"/>
              </w:rPr>
              <w:t xml:space="preserve">Клас </w:t>
            </w:r>
          </w:p>
        </w:tc>
        <w:tc>
          <w:tcPr>
            <w:tcW w:w="3544" w:type="dxa"/>
          </w:tcPr>
          <w:p w:rsidR="002B4DFD" w:rsidRPr="002B4DFD" w:rsidRDefault="002B4DFD" w:rsidP="002B4DFD">
            <w:pPr>
              <w:jc w:val="center"/>
              <w:rPr>
                <w:rFonts w:ascii="Times New Roman" w:hAnsi="Times New Roman" w:cs="Times New Roman"/>
                <w:sz w:val="24"/>
                <w:szCs w:val="24"/>
              </w:rPr>
            </w:pPr>
            <w:r w:rsidRPr="002B4DFD">
              <w:rPr>
                <w:rFonts w:ascii="Times New Roman" w:hAnsi="Times New Roman" w:cs="Times New Roman"/>
                <w:sz w:val="24"/>
                <w:szCs w:val="24"/>
              </w:rPr>
              <w:t>Назва підручника</w:t>
            </w:r>
          </w:p>
        </w:tc>
        <w:tc>
          <w:tcPr>
            <w:tcW w:w="3911" w:type="dxa"/>
          </w:tcPr>
          <w:p w:rsidR="002B4DFD" w:rsidRPr="002B4DFD" w:rsidRDefault="002B4DFD" w:rsidP="002B4DFD">
            <w:pPr>
              <w:jc w:val="center"/>
              <w:rPr>
                <w:rFonts w:ascii="Times New Roman" w:hAnsi="Times New Roman" w:cs="Times New Roman"/>
                <w:sz w:val="24"/>
                <w:szCs w:val="24"/>
              </w:rPr>
            </w:pPr>
            <w:r w:rsidRPr="002B4DFD">
              <w:rPr>
                <w:rFonts w:ascii="Times New Roman" w:hAnsi="Times New Roman" w:cs="Times New Roman"/>
                <w:sz w:val="24"/>
                <w:szCs w:val="24"/>
              </w:rPr>
              <w:t>Автор</w:t>
            </w:r>
          </w:p>
          <w:p w:rsidR="002B4DFD" w:rsidRPr="002B4DFD" w:rsidRDefault="002B4DFD" w:rsidP="002B4DFD">
            <w:pPr>
              <w:jc w:val="center"/>
              <w:rPr>
                <w:rFonts w:ascii="Times New Roman" w:hAnsi="Times New Roman" w:cs="Times New Roman"/>
                <w:sz w:val="24"/>
                <w:szCs w:val="24"/>
              </w:rPr>
            </w:pPr>
          </w:p>
        </w:tc>
      </w:tr>
      <w:tr w:rsidR="002B4DFD" w:rsidRPr="002B4DFD" w:rsidTr="00717DD3">
        <w:tc>
          <w:tcPr>
            <w:tcW w:w="851" w:type="dxa"/>
          </w:tcPr>
          <w:p w:rsidR="002B4DFD" w:rsidRPr="002B4DFD" w:rsidRDefault="002B4DFD" w:rsidP="002B4DFD">
            <w:pPr>
              <w:jc w:val="center"/>
              <w:rPr>
                <w:rFonts w:ascii="Times New Roman" w:hAnsi="Times New Roman" w:cs="Times New Roman"/>
                <w:sz w:val="24"/>
                <w:szCs w:val="24"/>
              </w:rPr>
            </w:pPr>
            <w:r w:rsidRPr="002B4DFD">
              <w:rPr>
                <w:rFonts w:ascii="Times New Roman" w:hAnsi="Times New Roman" w:cs="Times New Roman"/>
                <w:sz w:val="24"/>
                <w:szCs w:val="24"/>
              </w:rPr>
              <w:t>1</w:t>
            </w:r>
          </w:p>
        </w:tc>
        <w:tc>
          <w:tcPr>
            <w:tcW w:w="1134" w:type="dxa"/>
          </w:tcPr>
          <w:p w:rsidR="002B4DFD" w:rsidRPr="002B4DFD" w:rsidRDefault="00876568" w:rsidP="002B4DFD">
            <w:pPr>
              <w:jc w:val="center"/>
              <w:rPr>
                <w:rFonts w:ascii="Times New Roman" w:hAnsi="Times New Roman" w:cs="Times New Roman"/>
                <w:sz w:val="24"/>
                <w:szCs w:val="24"/>
                <w:lang w:val="uk-UA"/>
              </w:rPr>
            </w:pPr>
            <w:r>
              <w:rPr>
                <w:rFonts w:ascii="Times New Roman" w:hAnsi="Times New Roman" w:cs="Times New Roman"/>
                <w:sz w:val="24"/>
                <w:szCs w:val="24"/>
                <w:lang w:val="uk-UA"/>
              </w:rPr>
              <w:t>8</w:t>
            </w:r>
            <w:r w:rsidR="002B4DFD" w:rsidRPr="002B4DFD">
              <w:rPr>
                <w:rFonts w:ascii="Times New Roman" w:hAnsi="Times New Roman" w:cs="Times New Roman"/>
                <w:sz w:val="24"/>
                <w:szCs w:val="24"/>
                <w:lang w:val="uk-UA"/>
              </w:rPr>
              <w:t>-9</w:t>
            </w:r>
          </w:p>
        </w:tc>
        <w:tc>
          <w:tcPr>
            <w:tcW w:w="3544" w:type="dxa"/>
          </w:tcPr>
          <w:p w:rsidR="002B4DFD" w:rsidRPr="002B4DFD" w:rsidRDefault="002B4DFD" w:rsidP="002B4DFD">
            <w:pPr>
              <w:jc w:val="center"/>
              <w:rPr>
                <w:rFonts w:ascii="Times New Roman" w:hAnsi="Times New Roman" w:cs="Times New Roman"/>
                <w:sz w:val="24"/>
                <w:szCs w:val="24"/>
              </w:rPr>
            </w:pPr>
            <w:r w:rsidRPr="002B4DFD">
              <w:rPr>
                <w:rFonts w:ascii="Times New Roman" w:hAnsi="Times New Roman" w:cs="Times New Roman"/>
                <w:sz w:val="24"/>
                <w:szCs w:val="24"/>
              </w:rPr>
              <w:t xml:space="preserve">Українська мова </w:t>
            </w:r>
          </w:p>
        </w:tc>
        <w:tc>
          <w:tcPr>
            <w:tcW w:w="3911" w:type="dxa"/>
          </w:tcPr>
          <w:p w:rsidR="002B4DFD" w:rsidRPr="002B4DFD" w:rsidRDefault="002B4DFD" w:rsidP="002B4DFD">
            <w:pPr>
              <w:jc w:val="center"/>
              <w:rPr>
                <w:rFonts w:ascii="Times New Roman" w:hAnsi="Times New Roman" w:cs="Times New Roman"/>
                <w:sz w:val="24"/>
                <w:szCs w:val="24"/>
              </w:rPr>
            </w:pPr>
            <w:r w:rsidRPr="002B4DFD">
              <w:rPr>
                <w:rFonts w:ascii="Times New Roman" w:hAnsi="Times New Roman" w:cs="Times New Roman"/>
                <w:sz w:val="24"/>
                <w:szCs w:val="24"/>
              </w:rPr>
              <w:t>Заболотний О.В.</w:t>
            </w:r>
            <w:r w:rsidRPr="002B4DFD">
              <w:rPr>
                <w:rFonts w:ascii="Times New Roman" w:hAnsi="Times New Roman" w:cs="Times New Roman"/>
                <w:sz w:val="24"/>
                <w:szCs w:val="24"/>
                <w:lang w:val="uk-UA"/>
              </w:rPr>
              <w:t xml:space="preserve">, </w:t>
            </w:r>
            <w:r w:rsidRPr="002B4DFD">
              <w:rPr>
                <w:rFonts w:ascii="Times New Roman" w:hAnsi="Times New Roman" w:cs="Times New Roman"/>
                <w:sz w:val="24"/>
                <w:szCs w:val="24"/>
              </w:rPr>
              <w:t>Заболотний В.В.</w:t>
            </w:r>
          </w:p>
        </w:tc>
      </w:tr>
      <w:tr w:rsidR="002B4DFD" w:rsidRPr="002B4DFD" w:rsidTr="00717DD3">
        <w:tc>
          <w:tcPr>
            <w:tcW w:w="851" w:type="dxa"/>
          </w:tcPr>
          <w:p w:rsidR="002B4DFD" w:rsidRPr="002B4DFD" w:rsidRDefault="002B4DFD" w:rsidP="002B4DFD">
            <w:pPr>
              <w:jc w:val="center"/>
              <w:rPr>
                <w:rFonts w:ascii="Times New Roman" w:hAnsi="Times New Roman" w:cs="Times New Roman"/>
                <w:sz w:val="24"/>
                <w:szCs w:val="24"/>
              </w:rPr>
            </w:pPr>
            <w:r w:rsidRPr="002B4DFD">
              <w:rPr>
                <w:rFonts w:ascii="Times New Roman" w:hAnsi="Times New Roman" w:cs="Times New Roman"/>
                <w:sz w:val="24"/>
                <w:szCs w:val="24"/>
              </w:rPr>
              <w:t>2</w:t>
            </w:r>
          </w:p>
        </w:tc>
        <w:tc>
          <w:tcPr>
            <w:tcW w:w="1134" w:type="dxa"/>
          </w:tcPr>
          <w:p w:rsidR="002B4DFD" w:rsidRPr="002B4DFD" w:rsidRDefault="00876568" w:rsidP="002B4DFD">
            <w:pPr>
              <w:jc w:val="center"/>
              <w:rPr>
                <w:rFonts w:ascii="Times New Roman" w:hAnsi="Times New Roman" w:cs="Times New Roman"/>
                <w:sz w:val="24"/>
                <w:szCs w:val="24"/>
                <w:lang w:val="uk-UA"/>
              </w:rPr>
            </w:pPr>
            <w:r>
              <w:rPr>
                <w:rFonts w:ascii="Times New Roman" w:hAnsi="Times New Roman" w:cs="Times New Roman"/>
                <w:sz w:val="24"/>
                <w:szCs w:val="24"/>
                <w:lang w:val="uk-UA"/>
              </w:rPr>
              <w:t>8</w:t>
            </w:r>
            <w:r w:rsidR="002B4DFD" w:rsidRPr="002B4DFD">
              <w:rPr>
                <w:rFonts w:ascii="Times New Roman" w:hAnsi="Times New Roman" w:cs="Times New Roman"/>
                <w:sz w:val="24"/>
                <w:szCs w:val="24"/>
                <w:lang w:val="uk-UA"/>
              </w:rPr>
              <w:t>-9</w:t>
            </w:r>
          </w:p>
        </w:tc>
        <w:tc>
          <w:tcPr>
            <w:tcW w:w="3544" w:type="dxa"/>
          </w:tcPr>
          <w:p w:rsidR="002B4DFD" w:rsidRPr="002B4DFD" w:rsidRDefault="002B4DFD" w:rsidP="002B4DFD">
            <w:pPr>
              <w:jc w:val="center"/>
              <w:rPr>
                <w:rFonts w:ascii="Times New Roman" w:hAnsi="Times New Roman" w:cs="Times New Roman"/>
                <w:sz w:val="24"/>
                <w:szCs w:val="24"/>
              </w:rPr>
            </w:pPr>
            <w:r w:rsidRPr="002B4DFD">
              <w:rPr>
                <w:rFonts w:ascii="Times New Roman" w:hAnsi="Times New Roman" w:cs="Times New Roman"/>
                <w:sz w:val="24"/>
                <w:szCs w:val="24"/>
              </w:rPr>
              <w:t xml:space="preserve">Українська література </w:t>
            </w:r>
          </w:p>
        </w:tc>
        <w:tc>
          <w:tcPr>
            <w:tcW w:w="3911" w:type="dxa"/>
          </w:tcPr>
          <w:p w:rsidR="002B4DFD" w:rsidRPr="002B4DFD" w:rsidRDefault="002B4DFD" w:rsidP="002B4DFD">
            <w:pPr>
              <w:jc w:val="center"/>
              <w:rPr>
                <w:rFonts w:ascii="Times New Roman" w:hAnsi="Times New Roman" w:cs="Times New Roman"/>
                <w:sz w:val="24"/>
                <w:szCs w:val="24"/>
              </w:rPr>
            </w:pPr>
            <w:r w:rsidRPr="002B4DFD">
              <w:rPr>
                <w:rFonts w:ascii="Times New Roman" w:hAnsi="Times New Roman" w:cs="Times New Roman"/>
                <w:sz w:val="24"/>
                <w:szCs w:val="24"/>
              </w:rPr>
              <w:t>Авраменко О.М.</w:t>
            </w:r>
          </w:p>
        </w:tc>
      </w:tr>
      <w:tr w:rsidR="002B4DFD" w:rsidRPr="002B4DFD" w:rsidTr="00717DD3">
        <w:tc>
          <w:tcPr>
            <w:tcW w:w="851" w:type="dxa"/>
          </w:tcPr>
          <w:p w:rsidR="002B4DFD" w:rsidRPr="002B4DFD" w:rsidRDefault="002B4DFD" w:rsidP="002B4DFD">
            <w:pPr>
              <w:jc w:val="center"/>
              <w:rPr>
                <w:rFonts w:ascii="Times New Roman" w:hAnsi="Times New Roman" w:cs="Times New Roman"/>
                <w:sz w:val="24"/>
                <w:szCs w:val="24"/>
              </w:rPr>
            </w:pPr>
            <w:r w:rsidRPr="002B4DFD">
              <w:rPr>
                <w:rFonts w:ascii="Times New Roman" w:hAnsi="Times New Roman" w:cs="Times New Roman"/>
                <w:sz w:val="24"/>
                <w:szCs w:val="24"/>
              </w:rPr>
              <w:t>3</w:t>
            </w:r>
          </w:p>
        </w:tc>
        <w:tc>
          <w:tcPr>
            <w:tcW w:w="1134" w:type="dxa"/>
          </w:tcPr>
          <w:p w:rsidR="002B4DFD" w:rsidRPr="002B4DFD" w:rsidRDefault="00876568" w:rsidP="002B4DFD">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544" w:type="dxa"/>
          </w:tcPr>
          <w:p w:rsidR="002B4DFD" w:rsidRPr="002B4DFD" w:rsidRDefault="00876568" w:rsidP="002B4DFD">
            <w:pPr>
              <w:jc w:val="center"/>
              <w:rPr>
                <w:rFonts w:ascii="Times New Roman" w:hAnsi="Times New Roman" w:cs="Times New Roman"/>
                <w:sz w:val="24"/>
                <w:szCs w:val="24"/>
                <w:lang w:val="uk-UA"/>
              </w:rPr>
            </w:pPr>
            <w:r>
              <w:rPr>
                <w:rFonts w:ascii="Times New Roman" w:hAnsi="Times New Roman" w:cs="Times New Roman"/>
                <w:sz w:val="24"/>
                <w:szCs w:val="24"/>
                <w:lang w:val="uk-UA"/>
              </w:rPr>
              <w:t>Зарубіжна література</w:t>
            </w:r>
          </w:p>
        </w:tc>
        <w:tc>
          <w:tcPr>
            <w:tcW w:w="3911" w:type="dxa"/>
          </w:tcPr>
          <w:p w:rsidR="002B4DFD" w:rsidRPr="002B4DFD" w:rsidRDefault="00876568" w:rsidP="002B4DFD">
            <w:pPr>
              <w:jc w:val="center"/>
              <w:rPr>
                <w:rFonts w:ascii="Times New Roman" w:hAnsi="Times New Roman" w:cs="Times New Roman"/>
                <w:sz w:val="24"/>
                <w:szCs w:val="24"/>
                <w:lang w:val="uk-UA"/>
              </w:rPr>
            </w:pPr>
            <w:r>
              <w:rPr>
                <w:rFonts w:ascii="Times New Roman" w:hAnsi="Times New Roman" w:cs="Times New Roman"/>
                <w:sz w:val="24"/>
                <w:szCs w:val="24"/>
                <w:lang w:val="uk-UA"/>
              </w:rPr>
              <w:t>Волощук Є.</w:t>
            </w:r>
          </w:p>
        </w:tc>
      </w:tr>
      <w:tr w:rsidR="002B4DFD" w:rsidRPr="002B4DFD" w:rsidTr="00717DD3">
        <w:tc>
          <w:tcPr>
            <w:tcW w:w="851" w:type="dxa"/>
          </w:tcPr>
          <w:p w:rsidR="002B4DFD" w:rsidRPr="002B4DFD" w:rsidRDefault="002B4DFD" w:rsidP="002B4DFD">
            <w:pPr>
              <w:jc w:val="center"/>
              <w:rPr>
                <w:rFonts w:ascii="Times New Roman" w:hAnsi="Times New Roman" w:cs="Times New Roman"/>
                <w:sz w:val="24"/>
                <w:szCs w:val="24"/>
              </w:rPr>
            </w:pPr>
            <w:r w:rsidRPr="002B4DFD">
              <w:rPr>
                <w:rFonts w:ascii="Times New Roman" w:hAnsi="Times New Roman" w:cs="Times New Roman"/>
                <w:sz w:val="24"/>
                <w:szCs w:val="24"/>
              </w:rPr>
              <w:t>4</w:t>
            </w:r>
          </w:p>
        </w:tc>
        <w:tc>
          <w:tcPr>
            <w:tcW w:w="1134" w:type="dxa"/>
          </w:tcPr>
          <w:p w:rsidR="002B4DFD" w:rsidRPr="002B4DFD" w:rsidRDefault="002B4DFD" w:rsidP="002B4DFD">
            <w:pPr>
              <w:jc w:val="center"/>
              <w:rPr>
                <w:rFonts w:ascii="Times New Roman" w:hAnsi="Times New Roman" w:cs="Times New Roman"/>
                <w:sz w:val="24"/>
                <w:szCs w:val="24"/>
                <w:lang w:val="uk-UA"/>
              </w:rPr>
            </w:pPr>
            <w:r w:rsidRPr="002B4DFD">
              <w:rPr>
                <w:rFonts w:ascii="Times New Roman" w:hAnsi="Times New Roman" w:cs="Times New Roman"/>
                <w:sz w:val="24"/>
                <w:szCs w:val="24"/>
                <w:lang w:val="uk-UA"/>
              </w:rPr>
              <w:t>9</w:t>
            </w:r>
          </w:p>
        </w:tc>
        <w:tc>
          <w:tcPr>
            <w:tcW w:w="3544" w:type="dxa"/>
          </w:tcPr>
          <w:p w:rsidR="002B4DFD" w:rsidRPr="002B4DFD" w:rsidRDefault="00876568" w:rsidP="002B4DFD">
            <w:pPr>
              <w:jc w:val="center"/>
              <w:rPr>
                <w:rFonts w:ascii="Times New Roman" w:hAnsi="Times New Roman" w:cs="Times New Roman"/>
                <w:sz w:val="24"/>
                <w:szCs w:val="24"/>
                <w:lang w:val="uk-UA"/>
              </w:rPr>
            </w:pPr>
            <w:r>
              <w:rPr>
                <w:rFonts w:ascii="Times New Roman" w:hAnsi="Times New Roman" w:cs="Times New Roman"/>
                <w:sz w:val="24"/>
                <w:szCs w:val="24"/>
                <w:lang w:val="uk-UA"/>
              </w:rPr>
              <w:t>Зарубіжна л</w:t>
            </w:r>
            <w:r w:rsidR="002B4DFD" w:rsidRPr="002B4DFD">
              <w:rPr>
                <w:rFonts w:ascii="Times New Roman" w:hAnsi="Times New Roman" w:cs="Times New Roman"/>
                <w:sz w:val="24"/>
                <w:szCs w:val="24"/>
                <w:lang w:val="uk-UA"/>
              </w:rPr>
              <w:t xml:space="preserve">ітература </w:t>
            </w:r>
          </w:p>
        </w:tc>
        <w:tc>
          <w:tcPr>
            <w:tcW w:w="3911" w:type="dxa"/>
          </w:tcPr>
          <w:p w:rsidR="002B4DFD" w:rsidRPr="002B4DFD" w:rsidRDefault="002B4DFD" w:rsidP="002B4DFD">
            <w:pPr>
              <w:jc w:val="center"/>
              <w:rPr>
                <w:rFonts w:ascii="Times New Roman" w:hAnsi="Times New Roman" w:cs="Times New Roman"/>
                <w:sz w:val="24"/>
                <w:szCs w:val="24"/>
                <w:lang w:val="uk-UA"/>
              </w:rPr>
            </w:pPr>
            <w:r w:rsidRPr="002B4DFD">
              <w:rPr>
                <w:rFonts w:ascii="Times New Roman" w:hAnsi="Times New Roman" w:cs="Times New Roman"/>
                <w:sz w:val="24"/>
                <w:szCs w:val="24"/>
                <w:lang w:val="uk-UA"/>
              </w:rPr>
              <w:t>Ісаєва О.О., Клименко Ж.В.</w:t>
            </w:r>
          </w:p>
        </w:tc>
      </w:tr>
      <w:tr w:rsidR="002B4DFD" w:rsidRPr="002B4DFD" w:rsidTr="00717DD3">
        <w:tc>
          <w:tcPr>
            <w:tcW w:w="851" w:type="dxa"/>
          </w:tcPr>
          <w:p w:rsidR="002B4DFD" w:rsidRPr="002B4DFD" w:rsidRDefault="002B4DFD" w:rsidP="002B4DFD">
            <w:pPr>
              <w:jc w:val="center"/>
              <w:rPr>
                <w:rFonts w:ascii="Times New Roman" w:hAnsi="Times New Roman" w:cs="Times New Roman"/>
                <w:sz w:val="24"/>
                <w:szCs w:val="24"/>
              </w:rPr>
            </w:pPr>
            <w:r w:rsidRPr="002B4DFD">
              <w:rPr>
                <w:rFonts w:ascii="Times New Roman" w:hAnsi="Times New Roman" w:cs="Times New Roman"/>
                <w:sz w:val="24"/>
                <w:szCs w:val="24"/>
              </w:rPr>
              <w:t>5</w:t>
            </w:r>
          </w:p>
        </w:tc>
        <w:tc>
          <w:tcPr>
            <w:tcW w:w="1134" w:type="dxa"/>
          </w:tcPr>
          <w:p w:rsidR="002B4DFD" w:rsidRPr="002B4DFD" w:rsidRDefault="00876568" w:rsidP="002B4DFD">
            <w:pPr>
              <w:jc w:val="center"/>
              <w:rPr>
                <w:rFonts w:ascii="Times New Roman" w:hAnsi="Times New Roman" w:cs="Times New Roman"/>
                <w:sz w:val="24"/>
                <w:szCs w:val="24"/>
                <w:lang w:val="uk-UA"/>
              </w:rPr>
            </w:pPr>
            <w:r>
              <w:rPr>
                <w:rFonts w:ascii="Times New Roman" w:hAnsi="Times New Roman" w:cs="Times New Roman"/>
                <w:sz w:val="24"/>
                <w:szCs w:val="24"/>
                <w:lang w:val="uk-UA"/>
              </w:rPr>
              <w:t>8</w:t>
            </w:r>
            <w:r w:rsidR="002B4DFD" w:rsidRPr="002B4DFD">
              <w:rPr>
                <w:rFonts w:ascii="Times New Roman" w:hAnsi="Times New Roman" w:cs="Times New Roman"/>
                <w:sz w:val="24"/>
                <w:szCs w:val="24"/>
                <w:lang w:val="uk-UA"/>
              </w:rPr>
              <w:t>-9</w:t>
            </w:r>
          </w:p>
        </w:tc>
        <w:tc>
          <w:tcPr>
            <w:tcW w:w="3544" w:type="dxa"/>
          </w:tcPr>
          <w:p w:rsidR="002B4DFD" w:rsidRPr="002B4DFD" w:rsidRDefault="002B4DFD" w:rsidP="002B4DFD">
            <w:pPr>
              <w:jc w:val="center"/>
              <w:rPr>
                <w:rFonts w:ascii="Times New Roman" w:hAnsi="Times New Roman" w:cs="Times New Roman"/>
                <w:sz w:val="24"/>
                <w:szCs w:val="24"/>
              </w:rPr>
            </w:pPr>
            <w:r w:rsidRPr="002B4DFD">
              <w:rPr>
                <w:rFonts w:ascii="Times New Roman" w:hAnsi="Times New Roman" w:cs="Times New Roman"/>
                <w:sz w:val="24"/>
                <w:szCs w:val="24"/>
              </w:rPr>
              <w:t>Інформатика</w:t>
            </w:r>
          </w:p>
        </w:tc>
        <w:tc>
          <w:tcPr>
            <w:tcW w:w="3911" w:type="dxa"/>
          </w:tcPr>
          <w:p w:rsidR="002B4DFD" w:rsidRPr="002B4DFD" w:rsidRDefault="002B4DFD" w:rsidP="002B4DFD">
            <w:pPr>
              <w:jc w:val="center"/>
              <w:rPr>
                <w:rFonts w:ascii="Times New Roman" w:hAnsi="Times New Roman" w:cs="Times New Roman"/>
                <w:color w:val="FF0000"/>
                <w:sz w:val="24"/>
                <w:szCs w:val="24"/>
              </w:rPr>
            </w:pPr>
            <w:r w:rsidRPr="002B4DFD">
              <w:rPr>
                <w:rFonts w:ascii="Times New Roman" w:hAnsi="Times New Roman" w:cs="Times New Roman"/>
                <w:sz w:val="24"/>
                <w:szCs w:val="24"/>
              </w:rPr>
              <w:t>Ривкінд Й.Я., Лисенко Т.І. та ін.</w:t>
            </w:r>
          </w:p>
        </w:tc>
      </w:tr>
      <w:tr w:rsidR="002B4DFD" w:rsidRPr="002B4DFD" w:rsidTr="00717DD3">
        <w:tc>
          <w:tcPr>
            <w:tcW w:w="851" w:type="dxa"/>
          </w:tcPr>
          <w:p w:rsidR="002B4DFD" w:rsidRPr="002B4DFD" w:rsidRDefault="002B4DFD" w:rsidP="002B4DFD">
            <w:pPr>
              <w:jc w:val="center"/>
              <w:rPr>
                <w:rFonts w:ascii="Times New Roman" w:hAnsi="Times New Roman" w:cs="Times New Roman"/>
                <w:sz w:val="24"/>
                <w:szCs w:val="24"/>
              </w:rPr>
            </w:pPr>
            <w:r w:rsidRPr="002B4DFD">
              <w:rPr>
                <w:rFonts w:ascii="Times New Roman" w:hAnsi="Times New Roman" w:cs="Times New Roman"/>
                <w:sz w:val="24"/>
                <w:szCs w:val="24"/>
              </w:rPr>
              <w:t>6</w:t>
            </w:r>
          </w:p>
        </w:tc>
        <w:tc>
          <w:tcPr>
            <w:tcW w:w="1134" w:type="dxa"/>
          </w:tcPr>
          <w:p w:rsidR="002B4DFD" w:rsidRPr="002B4DFD" w:rsidRDefault="00876568" w:rsidP="002B4DFD">
            <w:pPr>
              <w:jc w:val="center"/>
              <w:rPr>
                <w:rFonts w:ascii="Times New Roman" w:hAnsi="Times New Roman" w:cs="Times New Roman"/>
                <w:sz w:val="24"/>
                <w:szCs w:val="24"/>
                <w:lang w:val="uk-UA"/>
              </w:rPr>
            </w:pPr>
            <w:r>
              <w:rPr>
                <w:rFonts w:ascii="Times New Roman" w:hAnsi="Times New Roman" w:cs="Times New Roman"/>
                <w:sz w:val="24"/>
                <w:szCs w:val="24"/>
                <w:lang w:val="uk-UA"/>
              </w:rPr>
              <w:t>8</w:t>
            </w:r>
            <w:r w:rsidR="002B4DFD" w:rsidRPr="002B4DFD">
              <w:rPr>
                <w:rFonts w:ascii="Times New Roman" w:hAnsi="Times New Roman" w:cs="Times New Roman"/>
                <w:sz w:val="24"/>
                <w:szCs w:val="24"/>
                <w:lang w:val="uk-UA"/>
              </w:rPr>
              <w:t>-9</w:t>
            </w:r>
          </w:p>
        </w:tc>
        <w:tc>
          <w:tcPr>
            <w:tcW w:w="3544" w:type="dxa"/>
          </w:tcPr>
          <w:p w:rsidR="002B4DFD" w:rsidRPr="002B4DFD" w:rsidRDefault="002B4DFD" w:rsidP="002B4DFD">
            <w:pPr>
              <w:jc w:val="center"/>
              <w:rPr>
                <w:rFonts w:ascii="Times New Roman" w:hAnsi="Times New Roman" w:cs="Times New Roman"/>
                <w:sz w:val="24"/>
                <w:szCs w:val="24"/>
              </w:rPr>
            </w:pPr>
            <w:r w:rsidRPr="002B4DFD">
              <w:rPr>
                <w:rFonts w:ascii="Times New Roman" w:hAnsi="Times New Roman" w:cs="Times New Roman"/>
                <w:sz w:val="24"/>
                <w:szCs w:val="24"/>
              </w:rPr>
              <w:t>Англійська мова</w:t>
            </w:r>
          </w:p>
        </w:tc>
        <w:tc>
          <w:tcPr>
            <w:tcW w:w="3911" w:type="dxa"/>
          </w:tcPr>
          <w:p w:rsidR="002B4DFD" w:rsidRPr="002B4DFD" w:rsidRDefault="002B4DFD" w:rsidP="002B4DFD">
            <w:pPr>
              <w:jc w:val="center"/>
              <w:rPr>
                <w:rFonts w:ascii="Times New Roman" w:hAnsi="Times New Roman" w:cs="Times New Roman"/>
                <w:sz w:val="24"/>
                <w:szCs w:val="24"/>
                <w:lang w:val="uk-UA"/>
              </w:rPr>
            </w:pPr>
            <w:r w:rsidRPr="002B4DFD">
              <w:rPr>
                <w:rFonts w:ascii="Times New Roman" w:hAnsi="Times New Roman" w:cs="Times New Roman"/>
                <w:sz w:val="24"/>
                <w:szCs w:val="24"/>
                <w:lang w:val="uk-UA"/>
              </w:rPr>
              <w:t>Карпюк О.</w:t>
            </w:r>
          </w:p>
        </w:tc>
      </w:tr>
      <w:tr w:rsidR="002B4DFD" w:rsidRPr="002B4DFD" w:rsidTr="00717DD3">
        <w:tc>
          <w:tcPr>
            <w:tcW w:w="851" w:type="dxa"/>
          </w:tcPr>
          <w:p w:rsidR="002B4DFD" w:rsidRPr="002B4DFD" w:rsidRDefault="002B4DFD" w:rsidP="002B4DFD">
            <w:pPr>
              <w:jc w:val="center"/>
              <w:rPr>
                <w:rFonts w:ascii="Times New Roman" w:hAnsi="Times New Roman" w:cs="Times New Roman"/>
                <w:sz w:val="24"/>
                <w:szCs w:val="24"/>
              </w:rPr>
            </w:pPr>
            <w:r w:rsidRPr="002B4DFD">
              <w:rPr>
                <w:rFonts w:ascii="Times New Roman" w:hAnsi="Times New Roman" w:cs="Times New Roman"/>
                <w:sz w:val="24"/>
                <w:szCs w:val="24"/>
              </w:rPr>
              <w:t>7</w:t>
            </w:r>
          </w:p>
        </w:tc>
        <w:tc>
          <w:tcPr>
            <w:tcW w:w="1134" w:type="dxa"/>
          </w:tcPr>
          <w:p w:rsidR="002B4DFD" w:rsidRPr="00876568" w:rsidRDefault="00876568" w:rsidP="002B4DFD">
            <w:pPr>
              <w:jc w:val="center"/>
              <w:rPr>
                <w:rFonts w:ascii="Times New Roman" w:hAnsi="Times New Roman" w:cs="Times New Roman"/>
                <w:sz w:val="24"/>
                <w:szCs w:val="24"/>
                <w:lang w:val="uk-UA"/>
              </w:rPr>
            </w:pPr>
            <w:r w:rsidRPr="00876568">
              <w:rPr>
                <w:rFonts w:ascii="Times New Roman" w:hAnsi="Times New Roman" w:cs="Times New Roman"/>
                <w:sz w:val="24"/>
                <w:szCs w:val="24"/>
                <w:lang w:val="uk-UA"/>
              </w:rPr>
              <w:t>8-9</w:t>
            </w:r>
          </w:p>
        </w:tc>
        <w:tc>
          <w:tcPr>
            <w:tcW w:w="3544" w:type="dxa"/>
          </w:tcPr>
          <w:p w:rsidR="002B4DFD" w:rsidRPr="00876568" w:rsidRDefault="002B4DFD" w:rsidP="002B4DFD">
            <w:pPr>
              <w:jc w:val="center"/>
              <w:rPr>
                <w:rFonts w:ascii="Times New Roman" w:hAnsi="Times New Roman" w:cs="Times New Roman"/>
                <w:sz w:val="24"/>
                <w:szCs w:val="24"/>
                <w:lang w:val="uk-UA"/>
              </w:rPr>
            </w:pPr>
            <w:r w:rsidRPr="00876568">
              <w:rPr>
                <w:rFonts w:ascii="Times New Roman" w:hAnsi="Times New Roman" w:cs="Times New Roman"/>
                <w:sz w:val="24"/>
                <w:szCs w:val="24"/>
                <w:lang w:val="uk-UA"/>
              </w:rPr>
              <w:t>Новогрецька мова</w:t>
            </w:r>
          </w:p>
        </w:tc>
        <w:tc>
          <w:tcPr>
            <w:tcW w:w="3911" w:type="dxa"/>
          </w:tcPr>
          <w:p w:rsidR="002B4DFD" w:rsidRPr="00876568" w:rsidRDefault="00876568" w:rsidP="002B4DFD">
            <w:pPr>
              <w:jc w:val="center"/>
              <w:rPr>
                <w:rFonts w:ascii="Times New Roman" w:hAnsi="Times New Roman" w:cs="Times New Roman"/>
                <w:sz w:val="24"/>
                <w:szCs w:val="24"/>
                <w:lang w:val="uk-UA"/>
              </w:rPr>
            </w:pPr>
            <w:r w:rsidRPr="00876568">
              <w:rPr>
                <w:rFonts w:ascii="Times New Roman" w:hAnsi="Times New Roman" w:cs="Times New Roman"/>
                <w:sz w:val="24"/>
                <w:szCs w:val="24"/>
                <w:lang w:val="uk-UA"/>
              </w:rPr>
              <w:t>Добра О.М. та ін.</w:t>
            </w:r>
          </w:p>
        </w:tc>
      </w:tr>
      <w:tr w:rsidR="002B4DFD" w:rsidRPr="002B4DFD" w:rsidTr="00717DD3">
        <w:tc>
          <w:tcPr>
            <w:tcW w:w="851" w:type="dxa"/>
          </w:tcPr>
          <w:p w:rsidR="002B4DFD" w:rsidRPr="002B4DFD" w:rsidRDefault="002B4DFD" w:rsidP="002B4DFD">
            <w:pPr>
              <w:jc w:val="center"/>
              <w:rPr>
                <w:rFonts w:ascii="Times New Roman" w:hAnsi="Times New Roman" w:cs="Times New Roman"/>
                <w:sz w:val="24"/>
                <w:szCs w:val="24"/>
              </w:rPr>
            </w:pPr>
            <w:r w:rsidRPr="002B4DFD">
              <w:rPr>
                <w:rFonts w:ascii="Times New Roman" w:hAnsi="Times New Roman" w:cs="Times New Roman"/>
                <w:sz w:val="24"/>
                <w:szCs w:val="24"/>
              </w:rPr>
              <w:t>8</w:t>
            </w:r>
          </w:p>
        </w:tc>
        <w:tc>
          <w:tcPr>
            <w:tcW w:w="1134" w:type="dxa"/>
          </w:tcPr>
          <w:p w:rsidR="002B4DFD" w:rsidRPr="00876568" w:rsidRDefault="00876568" w:rsidP="002B4DFD">
            <w:pPr>
              <w:jc w:val="center"/>
              <w:rPr>
                <w:rFonts w:ascii="Times New Roman" w:hAnsi="Times New Roman" w:cs="Times New Roman"/>
                <w:sz w:val="24"/>
                <w:szCs w:val="24"/>
                <w:lang w:val="uk-UA"/>
              </w:rPr>
            </w:pPr>
            <w:r w:rsidRPr="00876568">
              <w:rPr>
                <w:rFonts w:ascii="Times New Roman" w:hAnsi="Times New Roman" w:cs="Times New Roman"/>
                <w:sz w:val="24"/>
                <w:szCs w:val="24"/>
                <w:lang w:val="uk-UA"/>
              </w:rPr>
              <w:t>8-9</w:t>
            </w:r>
          </w:p>
        </w:tc>
        <w:tc>
          <w:tcPr>
            <w:tcW w:w="3544" w:type="dxa"/>
          </w:tcPr>
          <w:p w:rsidR="002B4DFD" w:rsidRPr="00876568" w:rsidRDefault="002B4DFD" w:rsidP="002B4DFD">
            <w:pPr>
              <w:jc w:val="center"/>
              <w:rPr>
                <w:rFonts w:ascii="Times New Roman" w:hAnsi="Times New Roman" w:cs="Times New Roman"/>
                <w:sz w:val="24"/>
                <w:szCs w:val="24"/>
              </w:rPr>
            </w:pPr>
            <w:r w:rsidRPr="00876568">
              <w:rPr>
                <w:rFonts w:ascii="Times New Roman" w:hAnsi="Times New Roman" w:cs="Times New Roman"/>
                <w:sz w:val="24"/>
                <w:szCs w:val="24"/>
              </w:rPr>
              <w:t>ІсторіяУкраїни</w:t>
            </w:r>
          </w:p>
        </w:tc>
        <w:tc>
          <w:tcPr>
            <w:tcW w:w="3911" w:type="dxa"/>
          </w:tcPr>
          <w:p w:rsidR="002B4DFD" w:rsidRPr="00876568" w:rsidRDefault="00876568" w:rsidP="002B4DFD">
            <w:pPr>
              <w:jc w:val="center"/>
              <w:rPr>
                <w:rFonts w:ascii="Times New Roman" w:hAnsi="Times New Roman" w:cs="Times New Roman"/>
                <w:sz w:val="24"/>
                <w:szCs w:val="24"/>
              </w:rPr>
            </w:pPr>
            <w:r w:rsidRPr="00876568">
              <w:rPr>
                <w:rFonts w:ascii="Times New Roman" w:hAnsi="Times New Roman" w:cs="Times New Roman"/>
                <w:sz w:val="24"/>
                <w:szCs w:val="24"/>
              </w:rPr>
              <w:t>Гісем О.В., Мартинюк О.О.</w:t>
            </w:r>
          </w:p>
        </w:tc>
      </w:tr>
      <w:tr w:rsidR="00876568" w:rsidRPr="002B4DFD" w:rsidTr="00717DD3">
        <w:tc>
          <w:tcPr>
            <w:tcW w:w="851" w:type="dxa"/>
          </w:tcPr>
          <w:p w:rsidR="00876568" w:rsidRPr="002B4DFD" w:rsidRDefault="00876568" w:rsidP="00876568">
            <w:pPr>
              <w:jc w:val="center"/>
              <w:rPr>
                <w:rFonts w:ascii="Times New Roman" w:hAnsi="Times New Roman" w:cs="Times New Roman"/>
                <w:sz w:val="24"/>
                <w:szCs w:val="24"/>
              </w:rPr>
            </w:pPr>
            <w:r w:rsidRPr="002B4DFD">
              <w:rPr>
                <w:rFonts w:ascii="Times New Roman" w:hAnsi="Times New Roman" w:cs="Times New Roman"/>
                <w:sz w:val="24"/>
                <w:szCs w:val="24"/>
              </w:rPr>
              <w:t>9</w:t>
            </w:r>
          </w:p>
        </w:tc>
        <w:tc>
          <w:tcPr>
            <w:tcW w:w="1134" w:type="dxa"/>
          </w:tcPr>
          <w:p w:rsidR="00876568" w:rsidRPr="00876568" w:rsidRDefault="00876568" w:rsidP="00876568">
            <w:pPr>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3544" w:type="dxa"/>
          </w:tcPr>
          <w:p w:rsidR="00876568" w:rsidRPr="00876568" w:rsidRDefault="00876568" w:rsidP="00876568">
            <w:pPr>
              <w:jc w:val="center"/>
              <w:rPr>
                <w:rFonts w:ascii="Times New Roman" w:hAnsi="Times New Roman" w:cs="Times New Roman"/>
                <w:sz w:val="24"/>
                <w:szCs w:val="24"/>
                <w:lang w:val="uk-UA"/>
              </w:rPr>
            </w:pPr>
            <w:r>
              <w:rPr>
                <w:rFonts w:ascii="Times New Roman" w:hAnsi="Times New Roman" w:cs="Times New Roman"/>
                <w:sz w:val="24"/>
                <w:szCs w:val="24"/>
                <w:lang w:val="uk-UA"/>
              </w:rPr>
              <w:t>Всесвітня історія</w:t>
            </w:r>
          </w:p>
        </w:tc>
        <w:tc>
          <w:tcPr>
            <w:tcW w:w="3911" w:type="dxa"/>
          </w:tcPr>
          <w:p w:rsidR="00876568" w:rsidRPr="00876568" w:rsidRDefault="00876568" w:rsidP="00876568">
            <w:pPr>
              <w:jc w:val="center"/>
              <w:rPr>
                <w:rFonts w:ascii="Times New Roman" w:hAnsi="Times New Roman" w:cs="Times New Roman"/>
                <w:sz w:val="24"/>
                <w:szCs w:val="24"/>
              </w:rPr>
            </w:pPr>
            <w:r w:rsidRPr="00876568">
              <w:rPr>
                <w:rFonts w:ascii="Times New Roman" w:hAnsi="Times New Roman" w:cs="Times New Roman"/>
                <w:sz w:val="24"/>
                <w:szCs w:val="24"/>
              </w:rPr>
              <w:t>Гісем О.В., Мартинюк О.О.</w:t>
            </w:r>
          </w:p>
        </w:tc>
      </w:tr>
      <w:tr w:rsidR="00876568" w:rsidRPr="002B4DFD" w:rsidTr="00717DD3">
        <w:tc>
          <w:tcPr>
            <w:tcW w:w="851" w:type="dxa"/>
          </w:tcPr>
          <w:p w:rsidR="00876568" w:rsidRPr="002B4DFD" w:rsidRDefault="00876568" w:rsidP="00876568">
            <w:pPr>
              <w:jc w:val="center"/>
              <w:rPr>
                <w:rFonts w:ascii="Times New Roman" w:hAnsi="Times New Roman" w:cs="Times New Roman"/>
                <w:sz w:val="24"/>
                <w:szCs w:val="24"/>
              </w:rPr>
            </w:pPr>
            <w:r w:rsidRPr="002B4DFD">
              <w:rPr>
                <w:rFonts w:ascii="Times New Roman" w:hAnsi="Times New Roman" w:cs="Times New Roman"/>
                <w:sz w:val="24"/>
                <w:szCs w:val="24"/>
              </w:rPr>
              <w:t>10</w:t>
            </w:r>
          </w:p>
        </w:tc>
        <w:tc>
          <w:tcPr>
            <w:tcW w:w="1134" w:type="dxa"/>
          </w:tcPr>
          <w:p w:rsidR="00876568" w:rsidRPr="002B4DFD" w:rsidRDefault="00876568" w:rsidP="00876568">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544" w:type="dxa"/>
          </w:tcPr>
          <w:p w:rsidR="00876568" w:rsidRPr="004E2663" w:rsidRDefault="00876568" w:rsidP="00876568">
            <w:pPr>
              <w:jc w:val="center"/>
              <w:rPr>
                <w:rFonts w:ascii="Times New Roman" w:hAnsi="Times New Roman" w:cs="Times New Roman"/>
                <w:sz w:val="24"/>
                <w:szCs w:val="24"/>
              </w:rPr>
            </w:pPr>
            <w:r w:rsidRPr="004E2663">
              <w:rPr>
                <w:rFonts w:ascii="Times New Roman" w:hAnsi="Times New Roman" w:cs="Times New Roman"/>
                <w:sz w:val="24"/>
                <w:szCs w:val="24"/>
              </w:rPr>
              <w:t>Всесвітня історія</w:t>
            </w:r>
          </w:p>
        </w:tc>
        <w:tc>
          <w:tcPr>
            <w:tcW w:w="3911" w:type="dxa"/>
          </w:tcPr>
          <w:p w:rsidR="00876568" w:rsidRPr="004E2663" w:rsidRDefault="004E2663" w:rsidP="00876568">
            <w:pPr>
              <w:jc w:val="center"/>
              <w:rPr>
                <w:rFonts w:ascii="Times New Roman" w:hAnsi="Times New Roman" w:cs="Times New Roman"/>
                <w:sz w:val="24"/>
                <w:szCs w:val="24"/>
              </w:rPr>
            </w:pPr>
            <w:r w:rsidRPr="004E2663">
              <w:rPr>
                <w:rFonts w:ascii="Times New Roman" w:hAnsi="Times New Roman" w:cs="Times New Roman"/>
                <w:sz w:val="24"/>
                <w:szCs w:val="24"/>
              </w:rPr>
              <w:t>Гісем О.В., Мартинюк О.О.</w:t>
            </w:r>
          </w:p>
        </w:tc>
      </w:tr>
      <w:tr w:rsidR="00876568" w:rsidRPr="002B4DFD" w:rsidTr="00717DD3">
        <w:tc>
          <w:tcPr>
            <w:tcW w:w="851" w:type="dxa"/>
          </w:tcPr>
          <w:p w:rsidR="00876568" w:rsidRPr="002B4DFD" w:rsidRDefault="00876568" w:rsidP="00876568">
            <w:pPr>
              <w:jc w:val="center"/>
              <w:rPr>
                <w:rFonts w:ascii="Times New Roman" w:hAnsi="Times New Roman" w:cs="Times New Roman"/>
                <w:sz w:val="24"/>
                <w:szCs w:val="24"/>
              </w:rPr>
            </w:pPr>
            <w:r w:rsidRPr="002B4DFD">
              <w:rPr>
                <w:rFonts w:ascii="Times New Roman" w:hAnsi="Times New Roman" w:cs="Times New Roman"/>
                <w:sz w:val="24"/>
                <w:szCs w:val="24"/>
              </w:rPr>
              <w:lastRenderedPageBreak/>
              <w:t>11</w:t>
            </w:r>
          </w:p>
        </w:tc>
        <w:tc>
          <w:tcPr>
            <w:tcW w:w="1134" w:type="dxa"/>
          </w:tcPr>
          <w:p w:rsidR="00876568" w:rsidRPr="002B4DFD" w:rsidRDefault="00876568" w:rsidP="00876568">
            <w:pPr>
              <w:jc w:val="center"/>
              <w:rPr>
                <w:rFonts w:ascii="Times New Roman" w:hAnsi="Times New Roman" w:cs="Times New Roman"/>
                <w:sz w:val="24"/>
                <w:szCs w:val="24"/>
                <w:lang w:val="uk-UA"/>
              </w:rPr>
            </w:pPr>
            <w:r>
              <w:rPr>
                <w:rFonts w:ascii="Times New Roman" w:hAnsi="Times New Roman" w:cs="Times New Roman"/>
                <w:sz w:val="24"/>
                <w:szCs w:val="24"/>
                <w:lang w:val="uk-UA"/>
              </w:rPr>
              <w:t>8</w:t>
            </w:r>
            <w:r w:rsidRPr="002B4DFD">
              <w:rPr>
                <w:rFonts w:ascii="Times New Roman" w:hAnsi="Times New Roman" w:cs="Times New Roman"/>
                <w:sz w:val="24"/>
                <w:szCs w:val="24"/>
                <w:lang w:val="uk-UA"/>
              </w:rPr>
              <w:t>-9</w:t>
            </w:r>
          </w:p>
        </w:tc>
        <w:tc>
          <w:tcPr>
            <w:tcW w:w="3544" w:type="dxa"/>
          </w:tcPr>
          <w:p w:rsidR="00876568" w:rsidRPr="002B4DFD" w:rsidRDefault="00876568" w:rsidP="00876568">
            <w:pPr>
              <w:jc w:val="center"/>
              <w:rPr>
                <w:rFonts w:ascii="Times New Roman" w:hAnsi="Times New Roman" w:cs="Times New Roman"/>
                <w:sz w:val="24"/>
                <w:szCs w:val="24"/>
              </w:rPr>
            </w:pPr>
            <w:r w:rsidRPr="002B4DFD">
              <w:rPr>
                <w:rFonts w:ascii="Times New Roman" w:hAnsi="Times New Roman" w:cs="Times New Roman"/>
                <w:sz w:val="24"/>
                <w:szCs w:val="24"/>
              </w:rPr>
              <w:t>Алгебра</w:t>
            </w:r>
          </w:p>
        </w:tc>
        <w:tc>
          <w:tcPr>
            <w:tcW w:w="3911" w:type="dxa"/>
          </w:tcPr>
          <w:p w:rsidR="00876568" w:rsidRPr="002B4DFD" w:rsidRDefault="00876568" w:rsidP="00876568">
            <w:pPr>
              <w:jc w:val="center"/>
              <w:rPr>
                <w:rFonts w:ascii="Times New Roman" w:hAnsi="Times New Roman" w:cs="Times New Roman"/>
                <w:sz w:val="24"/>
                <w:szCs w:val="24"/>
                <w:lang w:val="uk-UA"/>
              </w:rPr>
            </w:pPr>
            <w:r w:rsidRPr="002B4DFD">
              <w:rPr>
                <w:rFonts w:ascii="Times New Roman" w:hAnsi="Times New Roman" w:cs="Times New Roman"/>
                <w:sz w:val="24"/>
                <w:szCs w:val="24"/>
                <w:lang w:val="uk-UA"/>
              </w:rPr>
              <w:t>Мерзляк А.Г.</w:t>
            </w:r>
          </w:p>
        </w:tc>
      </w:tr>
      <w:tr w:rsidR="00876568" w:rsidRPr="002B4DFD" w:rsidTr="00717DD3">
        <w:tc>
          <w:tcPr>
            <w:tcW w:w="851" w:type="dxa"/>
          </w:tcPr>
          <w:p w:rsidR="00876568" w:rsidRPr="002B4DFD" w:rsidRDefault="00876568" w:rsidP="00876568">
            <w:pPr>
              <w:jc w:val="center"/>
              <w:rPr>
                <w:rFonts w:ascii="Times New Roman" w:hAnsi="Times New Roman" w:cs="Times New Roman"/>
                <w:sz w:val="24"/>
                <w:szCs w:val="24"/>
              </w:rPr>
            </w:pPr>
            <w:r w:rsidRPr="002B4DFD">
              <w:rPr>
                <w:rFonts w:ascii="Times New Roman" w:hAnsi="Times New Roman" w:cs="Times New Roman"/>
                <w:sz w:val="24"/>
                <w:szCs w:val="24"/>
              </w:rPr>
              <w:t>12</w:t>
            </w:r>
          </w:p>
        </w:tc>
        <w:tc>
          <w:tcPr>
            <w:tcW w:w="1134" w:type="dxa"/>
          </w:tcPr>
          <w:p w:rsidR="00876568" w:rsidRPr="002B4DFD" w:rsidRDefault="00876568" w:rsidP="00876568">
            <w:pPr>
              <w:jc w:val="center"/>
              <w:rPr>
                <w:rFonts w:ascii="Times New Roman" w:hAnsi="Times New Roman" w:cs="Times New Roman"/>
                <w:sz w:val="24"/>
                <w:szCs w:val="24"/>
                <w:lang w:val="uk-UA"/>
              </w:rPr>
            </w:pPr>
            <w:r w:rsidRPr="002B4DFD">
              <w:rPr>
                <w:rFonts w:ascii="Times New Roman" w:hAnsi="Times New Roman" w:cs="Times New Roman"/>
                <w:sz w:val="24"/>
                <w:szCs w:val="24"/>
                <w:lang w:val="uk-UA"/>
              </w:rPr>
              <w:t>8-9</w:t>
            </w:r>
          </w:p>
        </w:tc>
        <w:tc>
          <w:tcPr>
            <w:tcW w:w="3544" w:type="dxa"/>
          </w:tcPr>
          <w:p w:rsidR="00876568" w:rsidRPr="002B4DFD" w:rsidRDefault="00876568" w:rsidP="00876568">
            <w:pPr>
              <w:jc w:val="center"/>
              <w:rPr>
                <w:rFonts w:ascii="Times New Roman" w:hAnsi="Times New Roman" w:cs="Times New Roman"/>
                <w:sz w:val="24"/>
                <w:szCs w:val="24"/>
                <w:lang w:val="uk-UA"/>
              </w:rPr>
            </w:pPr>
            <w:r w:rsidRPr="002B4DFD">
              <w:rPr>
                <w:rFonts w:ascii="Times New Roman" w:hAnsi="Times New Roman" w:cs="Times New Roman"/>
                <w:sz w:val="24"/>
                <w:szCs w:val="24"/>
                <w:lang w:val="uk-UA"/>
              </w:rPr>
              <w:t xml:space="preserve">Геометрія </w:t>
            </w:r>
          </w:p>
        </w:tc>
        <w:tc>
          <w:tcPr>
            <w:tcW w:w="3911" w:type="dxa"/>
          </w:tcPr>
          <w:p w:rsidR="00876568" w:rsidRPr="002B4DFD" w:rsidRDefault="00876568" w:rsidP="00876568">
            <w:pPr>
              <w:jc w:val="center"/>
              <w:rPr>
                <w:rFonts w:ascii="Times New Roman" w:hAnsi="Times New Roman" w:cs="Times New Roman"/>
                <w:color w:val="FF0000"/>
                <w:sz w:val="24"/>
                <w:szCs w:val="24"/>
              </w:rPr>
            </w:pPr>
            <w:r w:rsidRPr="002B4DFD">
              <w:rPr>
                <w:rFonts w:ascii="Times New Roman" w:hAnsi="Times New Roman" w:cs="Times New Roman"/>
                <w:sz w:val="24"/>
                <w:szCs w:val="24"/>
                <w:lang w:val="uk-UA"/>
              </w:rPr>
              <w:t>Мерзляк А.Г</w:t>
            </w:r>
          </w:p>
        </w:tc>
      </w:tr>
      <w:tr w:rsidR="00876568" w:rsidRPr="002B4DFD" w:rsidTr="00717DD3">
        <w:tc>
          <w:tcPr>
            <w:tcW w:w="851" w:type="dxa"/>
          </w:tcPr>
          <w:p w:rsidR="00876568" w:rsidRPr="002B4DFD" w:rsidRDefault="00876568" w:rsidP="00876568">
            <w:pPr>
              <w:jc w:val="center"/>
              <w:rPr>
                <w:rFonts w:ascii="Times New Roman" w:hAnsi="Times New Roman" w:cs="Times New Roman"/>
                <w:sz w:val="24"/>
                <w:szCs w:val="24"/>
              </w:rPr>
            </w:pPr>
            <w:r w:rsidRPr="002B4DFD">
              <w:rPr>
                <w:rFonts w:ascii="Times New Roman" w:hAnsi="Times New Roman" w:cs="Times New Roman"/>
                <w:sz w:val="24"/>
                <w:szCs w:val="24"/>
              </w:rPr>
              <w:t>13</w:t>
            </w:r>
          </w:p>
        </w:tc>
        <w:tc>
          <w:tcPr>
            <w:tcW w:w="1134" w:type="dxa"/>
          </w:tcPr>
          <w:p w:rsidR="00876568" w:rsidRPr="002B4DFD" w:rsidRDefault="00876568" w:rsidP="00876568">
            <w:pPr>
              <w:jc w:val="center"/>
              <w:rPr>
                <w:rFonts w:ascii="Times New Roman" w:hAnsi="Times New Roman" w:cs="Times New Roman"/>
                <w:sz w:val="24"/>
                <w:szCs w:val="24"/>
                <w:lang w:val="uk-UA"/>
              </w:rPr>
            </w:pPr>
            <w:r>
              <w:rPr>
                <w:rFonts w:ascii="Times New Roman" w:hAnsi="Times New Roman" w:cs="Times New Roman"/>
                <w:sz w:val="24"/>
                <w:szCs w:val="24"/>
                <w:lang w:val="uk-UA"/>
              </w:rPr>
              <w:t>8</w:t>
            </w:r>
            <w:r w:rsidRPr="002B4DFD">
              <w:rPr>
                <w:rFonts w:ascii="Times New Roman" w:hAnsi="Times New Roman" w:cs="Times New Roman"/>
                <w:sz w:val="24"/>
                <w:szCs w:val="24"/>
                <w:lang w:val="uk-UA"/>
              </w:rPr>
              <w:t>-9</w:t>
            </w:r>
          </w:p>
        </w:tc>
        <w:tc>
          <w:tcPr>
            <w:tcW w:w="3544" w:type="dxa"/>
          </w:tcPr>
          <w:p w:rsidR="00876568" w:rsidRPr="002B4DFD" w:rsidRDefault="00876568" w:rsidP="00876568">
            <w:pPr>
              <w:jc w:val="center"/>
              <w:rPr>
                <w:rFonts w:ascii="Times New Roman" w:hAnsi="Times New Roman" w:cs="Times New Roman"/>
                <w:sz w:val="24"/>
                <w:szCs w:val="24"/>
              </w:rPr>
            </w:pPr>
            <w:r w:rsidRPr="002B4DFD">
              <w:rPr>
                <w:rFonts w:ascii="Times New Roman" w:hAnsi="Times New Roman" w:cs="Times New Roman"/>
                <w:sz w:val="24"/>
                <w:szCs w:val="24"/>
              </w:rPr>
              <w:t>Біологія</w:t>
            </w:r>
          </w:p>
        </w:tc>
        <w:tc>
          <w:tcPr>
            <w:tcW w:w="3911" w:type="dxa"/>
          </w:tcPr>
          <w:p w:rsidR="00876568" w:rsidRPr="002B4DFD" w:rsidRDefault="00876568" w:rsidP="00876568">
            <w:pPr>
              <w:jc w:val="center"/>
              <w:rPr>
                <w:rFonts w:ascii="Times New Roman" w:hAnsi="Times New Roman" w:cs="Times New Roman"/>
                <w:sz w:val="24"/>
                <w:szCs w:val="24"/>
                <w:lang w:val="uk-UA"/>
              </w:rPr>
            </w:pPr>
            <w:r w:rsidRPr="002B4DFD">
              <w:rPr>
                <w:rFonts w:ascii="Times New Roman" w:hAnsi="Times New Roman" w:cs="Times New Roman"/>
                <w:sz w:val="24"/>
                <w:szCs w:val="24"/>
                <w:lang w:val="uk-UA"/>
              </w:rPr>
              <w:t>Соболь В.І.</w:t>
            </w:r>
          </w:p>
        </w:tc>
      </w:tr>
      <w:tr w:rsidR="00876568" w:rsidRPr="002B4DFD" w:rsidTr="00717DD3">
        <w:tc>
          <w:tcPr>
            <w:tcW w:w="851" w:type="dxa"/>
          </w:tcPr>
          <w:p w:rsidR="00876568" w:rsidRPr="002B4DFD" w:rsidRDefault="00876568" w:rsidP="00876568">
            <w:pPr>
              <w:jc w:val="center"/>
              <w:rPr>
                <w:rFonts w:ascii="Times New Roman" w:hAnsi="Times New Roman" w:cs="Times New Roman"/>
                <w:sz w:val="24"/>
                <w:szCs w:val="24"/>
              </w:rPr>
            </w:pPr>
            <w:r w:rsidRPr="002B4DFD">
              <w:rPr>
                <w:rFonts w:ascii="Times New Roman" w:hAnsi="Times New Roman" w:cs="Times New Roman"/>
                <w:sz w:val="24"/>
                <w:szCs w:val="24"/>
              </w:rPr>
              <w:t>14</w:t>
            </w:r>
          </w:p>
        </w:tc>
        <w:tc>
          <w:tcPr>
            <w:tcW w:w="1134" w:type="dxa"/>
          </w:tcPr>
          <w:p w:rsidR="00876568" w:rsidRPr="002B4DFD" w:rsidRDefault="00876568" w:rsidP="00876568">
            <w:pPr>
              <w:jc w:val="center"/>
              <w:rPr>
                <w:rFonts w:ascii="Times New Roman" w:hAnsi="Times New Roman" w:cs="Times New Roman"/>
                <w:sz w:val="24"/>
                <w:szCs w:val="24"/>
                <w:lang w:val="uk-UA"/>
              </w:rPr>
            </w:pPr>
            <w:r>
              <w:rPr>
                <w:rFonts w:ascii="Times New Roman" w:hAnsi="Times New Roman" w:cs="Times New Roman"/>
                <w:sz w:val="24"/>
                <w:szCs w:val="24"/>
                <w:lang w:val="uk-UA"/>
              </w:rPr>
              <w:t>8</w:t>
            </w:r>
            <w:r w:rsidRPr="002B4DFD">
              <w:rPr>
                <w:rFonts w:ascii="Times New Roman" w:hAnsi="Times New Roman" w:cs="Times New Roman"/>
                <w:sz w:val="24"/>
                <w:szCs w:val="24"/>
                <w:lang w:val="uk-UA"/>
              </w:rPr>
              <w:t>-9</w:t>
            </w:r>
          </w:p>
        </w:tc>
        <w:tc>
          <w:tcPr>
            <w:tcW w:w="3544" w:type="dxa"/>
          </w:tcPr>
          <w:p w:rsidR="00876568" w:rsidRPr="002B4DFD" w:rsidRDefault="00876568" w:rsidP="00876568">
            <w:pPr>
              <w:jc w:val="center"/>
              <w:rPr>
                <w:rFonts w:ascii="Times New Roman" w:hAnsi="Times New Roman" w:cs="Times New Roman"/>
                <w:sz w:val="24"/>
                <w:szCs w:val="24"/>
                <w:lang w:val="uk-UA"/>
              </w:rPr>
            </w:pPr>
            <w:r w:rsidRPr="002B4DFD">
              <w:rPr>
                <w:rFonts w:ascii="Times New Roman" w:hAnsi="Times New Roman" w:cs="Times New Roman"/>
                <w:sz w:val="24"/>
                <w:szCs w:val="24"/>
              </w:rPr>
              <w:t>Географія</w:t>
            </w:r>
          </w:p>
        </w:tc>
        <w:tc>
          <w:tcPr>
            <w:tcW w:w="3911" w:type="dxa"/>
          </w:tcPr>
          <w:p w:rsidR="00876568" w:rsidRPr="002B4DFD" w:rsidRDefault="00876568" w:rsidP="00876568">
            <w:pPr>
              <w:jc w:val="center"/>
              <w:rPr>
                <w:rFonts w:ascii="Times New Roman" w:hAnsi="Times New Roman" w:cs="Times New Roman"/>
                <w:sz w:val="24"/>
                <w:szCs w:val="24"/>
                <w:lang w:val="uk-UA"/>
              </w:rPr>
            </w:pPr>
            <w:r w:rsidRPr="002B4DFD">
              <w:rPr>
                <w:rFonts w:ascii="Times New Roman" w:hAnsi="Times New Roman" w:cs="Times New Roman"/>
                <w:sz w:val="24"/>
                <w:szCs w:val="24"/>
                <w:lang w:val="uk-UA"/>
              </w:rPr>
              <w:t>Довгань Г.Д.,  Стадник А.Г.</w:t>
            </w:r>
          </w:p>
        </w:tc>
      </w:tr>
      <w:tr w:rsidR="00876568" w:rsidRPr="00521668" w:rsidTr="00717DD3">
        <w:tc>
          <w:tcPr>
            <w:tcW w:w="851" w:type="dxa"/>
          </w:tcPr>
          <w:p w:rsidR="00876568" w:rsidRPr="002B4DFD" w:rsidRDefault="00876568" w:rsidP="00876568">
            <w:pPr>
              <w:jc w:val="center"/>
              <w:rPr>
                <w:rFonts w:ascii="Times New Roman" w:hAnsi="Times New Roman" w:cs="Times New Roman"/>
                <w:sz w:val="24"/>
                <w:szCs w:val="24"/>
              </w:rPr>
            </w:pPr>
            <w:r w:rsidRPr="002B4DFD">
              <w:rPr>
                <w:rFonts w:ascii="Times New Roman" w:hAnsi="Times New Roman" w:cs="Times New Roman"/>
                <w:sz w:val="24"/>
                <w:szCs w:val="24"/>
              </w:rPr>
              <w:t>15</w:t>
            </w:r>
          </w:p>
        </w:tc>
        <w:tc>
          <w:tcPr>
            <w:tcW w:w="1134" w:type="dxa"/>
          </w:tcPr>
          <w:p w:rsidR="00876568" w:rsidRPr="002B4DFD" w:rsidRDefault="00876568" w:rsidP="00876568">
            <w:pPr>
              <w:jc w:val="center"/>
              <w:rPr>
                <w:rFonts w:ascii="Times New Roman" w:hAnsi="Times New Roman" w:cs="Times New Roman"/>
                <w:sz w:val="24"/>
                <w:szCs w:val="24"/>
                <w:lang w:val="uk-UA"/>
              </w:rPr>
            </w:pPr>
            <w:r>
              <w:rPr>
                <w:rFonts w:ascii="Times New Roman" w:hAnsi="Times New Roman" w:cs="Times New Roman"/>
                <w:sz w:val="24"/>
                <w:szCs w:val="24"/>
                <w:lang w:val="uk-UA"/>
              </w:rPr>
              <w:t>8</w:t>
            </w:r>
            <w:r w:rsidRPr="002B4DFD">
              <w:rPr>
                <w:rFonts w:ascii="Times New Roman" w:hAnsi="Times New Roman" w:cs="Times New Roman"/>
                <w:sz w:val="24"/>
                <w:szCs w:val="24"/>
                <w:lang w:val="uk-UA"/>
              </w:rPr>
              <w:t>-9</w:t>
            </w:r>
          </w:p>
        </w:tc>
        <w:tc>
          <w:tcPr>
            <w:tcW w:w="3544" w:type="dxa"/>
          </w:tcPr>
          <w:p w:rsidR="00876568" w:rsidRPr="002B4DFD" w:rsidRDefault="00876568" w:rsidP="00876568">
            <w:pPr>
              <w:jc w:val="center"/>
              <w:rPr>
                <w:rFonts w:ascii="Times New Roman" w:hAnsi="Times New Roman" w:cs="Times New Roman"/>
                <w:sz w:val="24"/>
                <w:szCs w:val="24"/>
                <w:lang w:val="uk-UA"/>
              </w:rPr>
            </w:pPr>
            <w:r w:rsidRPr="002B4DFD">
              <w:rPr>
                <w:rFonts w:ascii="Times New Roman" w:hAnsi="Times New Roman" w:cs="Times New Roman"/>
                <w:sz w:val="24"/>
                <w:szCs w:val="24"/>
                <w:lang w:val="uk-UA"/>
              </w:rPr>
              <w:t xml:space="preserve">Фізика </w:t>
            </w:r>
          </w:p>
        </w:tc>
        <w:tc>
          <w:tcPr>
            <w:tcW w:w="3911" w:type="dxa"/>
          </w:tcPr>
          <w:p w:rsidR="00876568" w:rsidRPr="002B4DFD" w:rsidRDefault="00876568" w:rsidP="00876568">
            <w:pPr>
              <w:jc w:val="center"/>
              <w:rPr>
                <w:rFonts w:ascii="Times New Roman" w:hAnsi="Times New Roman" w:cs="Times New Roman"/>
                <w:sz w:val="24"/>
                <w:szCs w:val="24"/>
                <w:lang w:val="uk-UA"/>
              </w:rPr>
            </w:pPr>
            <w:r w:rsidRPr="002B4DFD">
              <w:rPr>
                <w:rFonts w:ascii="Times New Roman" w:hAnsi="Times New Roman" w:cs="Times New Roman"/>
                <w:sz w:val="24"/>
                <w:szCs w:val="24"/>
                <w:lang w:val="uk-UA"/>
              </w:rPr>
              <w:t>Бар’яхтар В.Г. Довгий С.О. та ін.</w:t>
            </w:r>
          </w:p>
        </w:tc>
      </w:tr>
      <w:tr w:rsidR="00876568" w:rsidRPr="003D6EF2" w:rsidTr="00717DD3">
        <w:tc>
          <w:tcPr>
            <w:tcW w:w="851" w:type="dxa"/>
          </w:tcPr>
          <w:p w:rsidR="00876568" w:rsidRPr="002B4DFD" w:rsidRDefault="00876568" w:rsidP="00876568">
            <w:pPr>
              <w:jc w:val="center"/>
              <w:rPr>
                <w:rFonts w:ascii="Times New Roman" w:hAnsi="Times New Roman" w:cs="Times New Roman"/>
                <w:sz w:val="24"/>
                <w:szCs w:val="24"/>
              </w:rPr>
            </w:pPr>
            <w:r w:rsidRPr="002B4DFD">
              <w:rPr>
                <w:rFonts w:ascii="Times New Roman" w:hAnsi="Times New Roman" w:cs="Times New Roman"/>
                <w:sz w:val="24"/>
                <w:szCs w:val="24"/>
              </w:rPr>
              <w:t>16</w:t>
            </w:r>
          </w:p>
        </w:tc>
        <w:tc>
          <w:tcPr>
            <w:tcW w:w="1134" w:type="dxa"/>
          </w:tcPr>
          <w:p w:rsidR="00876568" w:rsidRPr="002B4DFD" w:rsidRDefault="00876568" w:rsidP="00876568">
            <w:pPr>
              <w:jc w:val="center"/>
              <w:rPr>
                <w:rFonts w:ascii="Times New Roman" w:hAnsi="Times New Roman" w:cs="Times New Roman"/>
                <w:sz w:val="24"/>
                <w:szCs w:val="24"/>
                <w:lang w:val="uk-UA"/>
              </w:rPr>
            </w:pPr>
            <w:r w:rsidRPr="002B4DFD">
              <w:rPr>
                <w:rFonts w:ascii="Times New Roman" w:hAnsi="Times New Roman" w:cs="Times New Roman"/>
                <w:sz w:val="24"/>
                <w:szCs w:val="24"/>
                <w:lang w:val="uk-UA"/>
              </w:rPr>
              <w:t>8</w:t>
            </w:r>
          </w:p>
        </w:tc>
        <w:tc>
          <w:tcPr>
            <w:tcW w:w="3544" w:type="dxa"/>
          </w:tcPr>
          <w:p w:rsidR="00876568" w:rsidRPr="002B4DFD" w:rsidRDefault="00876568" w:rsidP="00876568">
            <w:pPr>
              <w:jc w:val="center"/>
              <w:rPr>
                <w:rFonts w:ascii="Times New Roman" w:hAnsi="Times New Roman" w:cs="Times New Roman"/>
                <w:sz w:val="24"/>
                <w:szCs w:val="24"/>
                <w:lang w:val="uk-UA"/>
              </w:rPr>
            </w:pPr>
            <w:r w:rsidRPr="002B4DFD">
              <w:rPr>
                <w:rFonts w:ascii="Times New Roman" w:hAnsi="Times New Roman" w:cs="Times New Roman"/>
                <w:sz w:val="24"/>
                <w:szCs w:val="24"/>
                <w:lang w:val="uk-UA"/>
              </w:rPr>
              <w:t xml:space="preserve">Хімія </w:t>
            </w:r>
          </w:p>
        </w:tc>
        <w:tc>
          <w:tcPr>
            <w:tcW w:w="3911" w:type="dxa"/>
          </w:tcPr>
          <w:p w:rsidR="00876568" w:rsidRPr="002B4DFD" w:rsidRDefault="00876568" w:rsidP="00876568">
            <w:pPr>
              <w:jc w:val="center"/>
              <w:rPr>
                <w:rFonts w:ascii="Times New Roman" w:hAnsi="Times New Roman" w:cs="Times New Roman"/>
                <w:sz w:val="24"/>
                <w:szCs w:val="24"/>
                <w:lang w:val="uk-UA"/>
              </w:rPr>
            </w:pPr>
            <w:r w:rsidRPr="002B4DFD">
              <w:rPr>
                <w:rFonts w:ascii="Times New Roman" w:hAnsi="Times New Roman" w:cs="Times New Roman"/>
                <w:sz w:val="24"/>
                <w:szCs w:val="24"/>
                <w:lang w:val="uk-UA"/>
              </w:rPr>
              <w:t>Григорович О.В.</w:t>
            </w:r>
          </w:p>
        </w:tc>
      </w:tr>
      <w:tr w:rsidR="00876568" w:rsidRPr="002B4DFD" w:rsidTr="00717DD3">
        <w:tc>
          <w:tcPr>
            <w:tcW w:w="851" w:type="dxa"/>
          </w:tcPr>
          <w:p w:rsidR="00876568" w:rsidRPr="002B4DFD" w:rsidRDefault="00876568" w:rsidP="00876568">
            <w:pPr>
              <w:jc w:val="center"/>
              <w:rPr>
                <w:rFonts w:ascii="Times New Roman" w:hAnsi="Times New Roman" w:cs="Times New Roman"/>
                <w:sz w:val="24"/>
                <w:szCs w:val="24"/>
              </w:rPr>
            </w:pPr>
            <w:r w:rsidRPr="002B4DFD">
              <w:rPr>
                <w:rFonts w:ascii="Times New Roman" w:hAnsi="Times New Roman" w:cs="Times New Roman"/>
                <w:sz w:val="24"/>
                <w:szCs w:val="24"/>
              </w:rPr>
              <w:t>17</w:t>
            </w:r>
          </w:p>
        </w:tc>
        <w:tc>
          <w:tcPr>
            <w:tcW w:w="1134" w:type="dxa"/>
          </w:tcPr>
          <w:p w:rsidR="00876568" w:rsidRPr="002B4DFD" w:rsidRDefault="00876568" w:rsidP="00876568">
            <w:pPr>
              <w:jc w:val="center"/>
              <w:rPr>
                <w:rFonts w:ascii="Times New Roman" w:hAnsi="Times New Roman" w:cs="Times New Roman"/>
                <w:sz w:val="24"/>
                <w:szCs w:val="24"/>
                <w:lang w:val="uk-UA"/>
              </w:rPr>
            </w:pPr>
            <w:r w:rsidRPr="002B4DFD">
              <w:rPr>
                <w:rFonts w:ascii="Times New Roman" w:hAnsi="Times New Roman" w:cs="Times New Roman"/>
                <w:sz w:val="24"/>
                <w:szCs w:val="24"/>
                <w:lang w:val="uk-UA"/>
              </w:rPr>
              <w:t>9</w:t>
            </w:r>
          </w:p>
        </w:tc>
        <w:tc>
          <w:tcPr>
            <w:tcW w:w="3544" w:type="dxa"/>
          </w:tcPr>
          <w:p w:rsidR="00876568" w:rsidRPr="002B4DFD" w:rsidRDefault="00876568" w:rsidP="00876568">
            <w:pPr>
              <w:jc w:val="center"/>
              <w:rPr>
                <w:rFonts w:ascii="Times New Roman" w:hAnsi="Times New Roman" w:cs="Times New Roman"/>
                <w:sz w:val="24"/>
                <w:szCs w:val="24"/>
              </w:rPr>
            </w:pPr>
            <w:r w:rsidRPr="002B4DFD">
              <w:rPr>
                <w:rFonts w:ascii="Times New Roman" w:hAnsi="Times New Roman" w:cs="Times New Roman"/>
                <w:sz w:val="24"/>
                <w:szCs w:val="24"/>
              </w:rPr>
              <w:t>Хімія</w:t>
            </w:r>
          </w:p>
        </w:tc>
        <w:tc>
          <w:tcPr>
            <w:tcW w:w="3911" w:type="dxa"/>
          </w:tcPr>
          <w:p w:rsidR="00876568" w:rsidRPr="002B4DFD" w:rsidRDefault="00876568" w:rsidP="00876568">
            <w:pPr>
              <w:jc w:val="center"/>
              <w:rPr>
                <w:rFonts w:ascii="Times New Roman" w:hAnsi="Times New Roman" w:cs="Times New Roman"/>
                <w:sz w:val="24"/>
                <w:szCs w:val="24"/>
              </w:rPr>
            </w:pPr>
            <w:r w:rsidRPr="002B4DFD">
              <w:rPr>
                <w:rFonts w:ascii="Times New Roman" w:hAnsi="Times New Roman" w:cs="Times New Roman"/>
                <w:sz w:val="24"/>
                <w:szCs w:val="24"/>
              </w:rPr>
              <w:t>Попель П.П., Крикля Л.С.</w:t>
            </w:r>
          </w:p>
        </w:tc>
      </w:tr>
      <w:tr w:rsidR="00876568" w:rsidRPr="002B4DFD" w:rsidTr="00717DD3">
        <w:tc>
          <w:tcPr>
            <w:tcW w:w="851" w:type="dxa"/>
          </w:tcPr>
          <w:p w:rsidR="00876568" w:rsidRPr="002B4DFD" w:rsidRDefault="00876568" w:rsidP="00876568">
            <w:pPr>
              <w:jc w:val="center"/>
              <w:rPr>
                <w:rFonts w:ascii="Times New Roman" w:hAnsi="Times New Roman" w:cs="Times New Roman"/>
                <w:sz w:val="24"/>
                <w:szCs w:val="24"/>
              </w:rPr>
            </w:pPr>
            <w:r w:rsidRPr="002B4DFD">
              <w:rPr>
                <w:rFonts w:ascii="Times New Roman" w:hAnsi="Times New Roman" w:cs="Times New Roman"/>
                <w:sz w:val="24"/>
                <w:szCs w:val="24"/>
              </w:rPr>
              <w:t>18</w:t>
            </w:r>
          </w:p>
        </w:tc>
        <w:tc>
          <w:tcPr>
            <w:tcW w:w="1134" w:type="dxa"/>
          </w:tcPr>
          <w:p w:rsidR="00876568" w:rsidRPr="002B4DFD" w:rsidRDefault="00876568" w:rsidP="00876568">
            <w:pPr>
              <w:jc w:val="center"/>
              <w:rPr>
                <w:rFonts w:ascii="Times New Roman" w:hAnsi="Times New Roman" w:cs="Times New Roman"/>
                <w:sz w:val="24"/>
                <w:szCs w:val="24"/>
                <w:lang w:val="uk-UA"/>
              </w:rPr>
            </w:pPr>
            <w:r>
              <w:rPr>
                <w:rFonts w:ascii="Times New Roman" w:hAnsi="Times New Roman" w:cs="Times New Roman"/>
                <w:sz w:val="24"/>
                <w:szCs w:val="24"/>
                <w:lang w:val="uk-UA"/>
              </w:rPr>
              <w:t>8-</w:t>
            </w:r>
            <w:r w:rsidRPr="002B4DFD">
              <w:rPr>
                <w:rFonts w:ascii="Times New Roman" w:hAnsi="Times New Roman" w:cs="Times New Roman"/>
                <w:sz w:val="24"/>
                <w:szCs w:val="24"/>
                <w:lang w:val="uk-UA"/>
              </w:rPr>
              <w:t>9</w:t>
            </w:r>
          </w:p>
        </w:tc>
        <w:tc>
          <w:tcPr>
            <w:tcW w:w="3544" w:type="dxa"/>
          </w:tcPr>
          <w:p w:rsidR="00876568" w:rsidRPr="002B4DFD" w:rsidRDefault="00876568" w:rsidP="00876568">
            <w:pPr>
              <w:jc w:val="center"/>
              <w:rPr>
                <w:rFonts w:ascii="Times New Roman" w:hAnsi="Times New Roman" w:cs="Times New Roman"/>
                <w:sz w:val="24"/>
                <w:szCs w:val="24"/>
                <w:lang w:val="uk-UA"/>
              </w:rPr>
            </w:pPr>
            <w:r w:rsidRPr="002B4DFD">
              <w:rPr>
                <w:rFonts w:ascii="Times New Roman" w:hAnsi="Times New Roman" w:cs="Times New Roman"/>
                <w:sz w:val="24"/>
                <w:szCs w:val="24"/>
                <w:lang w:val="uk-UA"/>
              </w:rPr>
              <w:t>Трудове навчання</w:t>
            </w:r>
          </w:p>
        </w:tc>
        <w:tc>
          <w:tcPr>
            <w:tcW w:w="3911" w:type="dxa"/>
          </w:tcPr>
          <w:p w:rsidR="00876568" w:rsidRPr="002B4DFD" w:rsidRDefault="00876568" w:rsidP="00876568">
            <w:pPr>
              <w:jc w:val="center"/>
              <w:rPr>
                <w:rFonts w:ascii="Times New Roman" w:hAnsi="Times New Roman" w:cs="Times New Roman"/>
                <w:sz w:val="24"/>
                <w:szCs w:val="24"/>
                <w:lang w:val="uk-UA"/>
              </w:rPr>
            </w:pPr>
            <w:r w:rsidRPr="002B4DFD">
              <w:rPr>
                <w:rFonts w:ascii="Times New Roman" w:hAnsi="Times New Roman" w:cs="Times New Roman"/>
                <w:sz w:val="24"/>
                <w:szCs w:val="24"/>
                <w:lang w:val="uk-UA"/>
              </w:rPr>
              <w:t>Ходзицька І.Ю., Тименко В.П.</w:t>
            </w:r>
          </w:p>
        </w:tc>
      </w:tr>
      <w:tr w:rsidR="00876568" w:rsidRPr="002B4DFD" w:rsidTr="00717DD3">
        <w:tc>
          <w:tcPr>
            <w:tcW w:w="851" w:type="dxa"/>
          </w:tcPr>
          <w:p w:rsidR="00876568" w:rsidRPr="002B4DFD" w:rsidRDefault="00876568" w:rsidP="00876568">
            <w:pPr>
              <w:jc w:val="center"/>
              <w:rPr>
                <w:rFonts w:ascii="Times New Roman" w:hAnsi="Times New Roman" w:cs="Times New Roman"/>
                <w:sz w:val="24"/>
                <w:szCs w:val="24"/>
              </w:rPr>
            </w:pPr>
            <w:r w:rsidRPr="002B4DFD">
              <w:rPr>
                <w:rFonts w:ascii="Times New Roman" w:hAnsi="Times New Roman" w:cs="Times New Roman"/>
                <w:sz w:val="24"/>
                <w:szCs w:val="24"/>
              </w:rPr>
              <w:t>19</w:t>
            </w:r>
          </w:p>
        </w:tc>
        <w:tc>
          <w:tcPr>
            <w:tcW w:w="1134" w:type="dxa"/>
          </w:tcPr>
          <w:p w:rsidR="00876568" w:rsidRPr="002B4DFD" w:rsidRDefault="00876568" w:rsidP="00876568">
            <w:pPr>
              <w:jc w:val="center"/>
              <w:rPr>
                <w:rFonts w:ascii="Times New Roman" w:hAnsi="Times New Roman" w:cs="Times New Roman"/>
                <w:sz w:val="24"/>
                <w:szCs w:val="24"/>
                <w:lang w:val="uk-UA"/>
              </w:rPr>
            </w:pPr>
            <w:r>
              <w:rPr>
                <w:rFonts w:ascii="Times New Roman" w:hAnsi="Times New Roman" w:cs="Times New Roman"/>
                <w:sz w:val="24"/>
                <w:szCs w:val="24"/>
                <w:lang w:val="uk-UA"/>
              </w:rPr>
              <w:t>8-</w:t>
            </w:r>
            <w:r w:rsidRPr="002B4DFD">
              <w:rPr>
                <w:rFonts w:ascii="Times New Roman" w:hAnsi="Times New Roman" w:cs="Times New Roman"/>
                <w:sz w:val="24"/>
                <w:szCs w:val="24"/>
                <w:lang w:val="uk-UA"/>
              </w:rPr>
              <w:t>9</w:t>
            </w:r>
          </w:p>
        </w:tc>
        <w:tc>
          <w:tcPr>
            <w:tcW w:w="3544" w:type="dxa"/>
          </w:tcPr>
          <w:p w:rsidR="00876568" w:rsidRPr="002B4DFD" w:rsidRDefault="00876568" w:rsidP="00876568">
            <w:pPr>
              <w:jc w:val="center"/>
              <w:rPr>
                <w:rFonts w:ascii="Times New Roman" w:hAnsi="Times New Roman" w:cs="Times New Roman"/>
                <w:sz w:val="24"/>
                <w:szCs w:val="24"/>
                <w:lang w:val="uk-UA"/>
              </w:rPr>
            </w:pPr>
            <w:r w:rsidRPr="002B4DFD">
              <w:rPr>
                <w:rFonts w:ascii="Times New Roman" w:hAnsi="Times New Roman" w:cs="Times New Roman"/>
                <w:sz w:val="24"/>
                <w:szCs w:val="24"/>
                <w:lang w:val="uk-UA"/>
              </w:rPr>
              <w:t>Основи здоров’я</w:t>
            </w:r>
          </w:p>
        </w:tc>
        <w:tc>
          <w:tcPr>
            <w:tcW w:w="3911" w:type="dxa"/>
          </w:tcPr>
          <w:p w:rsidR="00876568" w:rsidRPr="002B4DFD" w:rsidRDefault="00876568" w:rsidP="00876568">
            <w:pPr>
              <w:jc w:val="center"/>
              <w:rPr>
                <w:rFonts w:ascii="Times New Roman" w:hAnsi="Times New Roman" w:cs="Times New Roman"/>
                <w:sz w:val="24"/>
                <w:szCs w:val="24"/>
                <w:lang w:val="uk-UA"/>
              </w:rPr>
            </w:pPr>
            <w:r w:rsidRPr="002B4DFD">
              <w:rPr>
                <w:rFonts w:ascii="Times New Roman" w:hAnsi="Times New Roman" w:cs="Times New Roman"/>
                <w:sz w:val="24"/>
                <w:szCs w:val="24"/>
                <w:lang w:val="uk-UA"/>
              </w:rPr>
              <w:t>Бех І.Ю., Воронцова Т.В.</w:t>
            </w:r>
          </w:p>
        </w:tc>
      </w:tr>
      <w:tr w:rsidR="00876568" w:rsidRPr="002B4DFD" w:rsidTr="00717DD3">
        <w:tc>
          <w:tcPr>
            <w:tcW w:w="851" w:type="dxa"/>
          </w:tcPr>
          <w:p w:rsidR="00876568" w:rsidRPr="002B4DFD" w:rsidRDefault="00876568" w:rsidP="00876568">
            <w:pPr>
              <w:jc w:val="center"/>
              <w:rPr>
                <w:rFonts w:ascii="Times New Roman" w:hAnsi="Times New Roman" w:cs="Times New Roman"/>
                <w:sz w:val="24"/>
                <w:szCs w:val="24"/>
              </w:rPr>
            </w:pPr>
            <w:r w:rsidRPr="002B4DFD">
              <w:rPr>
                <w:rFonts w:ascii="Times New Roman" w:hAnsi="Times New Roman" w:cs="Times New Roman"/>
                <w:sz w:val="24"/>
                <w:szCs w:val="24"/>
              </w:rPr>
              <w:t>20</w:t>
            </w:r>
          </w:p>
        </w:tc>
        <w:tc>
          <w:tcPr>
            <w:tcW w:w="1134" w:type="dxa"/>
          </w:tcPr>
          <w:p w:rsidR="00876568" w:rsidRPr="004E2663" w:rsidRDefault="00876568" w:rsidP="00876568">
            <w:pPr>
              <w:jc w:val="center"/>
              <w:rPr>
                <w:rFonts w:ascii="Times New Roman" w:hAnsi="Times New Roman" w:cs="Times New Roman"/>
                <w:sz w:val="24"/>
                <w:szCs w:val="24"/>
                <w:lang w:val="uk-UA"/>
              </w:rPr>
            </w:pPr>
            <w:r w:rsidRPr="004E2663">
              <w:rPr>
                <w:rFonts w:ascii="Times New Roman" w:hAnsi="Times New Roman" w:cs="Times New Roman"/>
                <w:sz w:val="24"/>
                <w:szCs w:val="24"/>
                <w:lang w:val="uk-UA"/>
              </w:rPr>
              <w:t>9</w:t>
            </w:r>
          </w:p>
        </w:tc>
        <w:tc>
          <w:tcPr>
            <w:tcW w:w="3544" w:type="dxa"/>
          </w:tcPr>
          <w:p w:rsidR="00876568" w:rsidRPr="004E2663" w:rsidRDefault="00876568" w:rsidP="00876568">
            <w:pPr>
              <w:jc w:val="center"/>
              <w:rPr>
                <w:rFonts w:ascii="Times New Roman" w:hAnsi="Times New Roman" w:cs="Times New Roman"/>
                <w:sz w:val="24"/>
                <w:szCs w:val="24"/>
                <w:lang w:val="uk-UA"/>
              </w:rPr>
            </w:pPr>
            <w:r w:rsidRPr="004E2663">
              <w:rPr>
                <w:rFonts w:ascii="Times New Roman" w:hAnsi="Times New Roman" w:cs="Times New Roman"/>
                <w:sz w:val="24"/>
                <w:szCs w:val="24"/>
                <w:lang w:val="uk-UA"/>
              </w:rPr>
              <w:t xml:space="preserve">Основи правознавства </w:t>
            </w:r>
          </w:p>
        </w:tc>
        <w:tc>
          <w:tcPr>
            <w:tcW w:w="3911" w:type="dxa"/>
          </w:tcPr>
          <w:p w:rsidR="00876568" w:rsidRPr="004E2663" w:rsidRDefault="00876568" w:rsidP="00876568">
            <w:pPr>
              <w:jc w:val="center"/>
              <w:rPr>
                <w:rFonts w:ascii="Times New Roman" w:hAnsi="Times New Roman" w:cs="Times New Roman"/>
                <w:sz w:val="24"/>
                <w:szCs w:val="24"/>
                <w:lang w:val="uk-UA"/>
              </w:rPr>
            </w:pPr>
            <w:r w:rsidRPr="004E2663">
              <w:rPr>
                <w:rFonts w:ascii="Times New Roman" w:hAnsi="Times New Roman" w:cs="Times New Roman"/>
                <w:sz w:val="24"/>
                <w:szCs w:val="24"/>
                <w:lang w:val="uk-UA"/>
              </w:rPr>
              <w:t>Наровлянський О.Д.</w:t>
            </w:r>
          </w:p>
        </w:tc>
      </w:tr>
      <w:tr w:rsidR="00876568" w:rsidRPr="002B4DFD" w:rsidTr="00717DD3">
        <w:tc>
          <w:tcPr>
            <w:tcW w:w="851" w:type="dxa"/>
          </w:tcPr>
          <w:p w:rsidR="00876568" w:rsidRPr="002B4DFD" w:rsidRDefault="00876568" w:rsidP="00876568">
            <w:pPr>
              <w:jc w:val="center"/>
              <w:rPr>
                <w:rFonts w:ascii="Times New Roman" w:hAnsi="Times New Roman" w:cs="Times New Roman"/>
                <w:sz w:val="24"/>
                <w:szCs w:val="24"/>
              </w:rPr>
            </w:pPr>
            <w:r w:rsidRPr="002B4DFD">
              <w:rPr>
                <w:rFonts w:ascii="Times New Roman" w:hAnsi="Times New Roman" w:cs="Times New Roman"/>
                <w:sz w:val="24"/>
                <w:szCs w:val="24"/>
              </w:rPr>
              <w:t>21</w:t>
            </w:r>
          </w:p>
        </w:tc>
        <w:tc>
          <w:tcPr>
            <w:tcW w:w="1134" w:type="dxa"/>
          </w:tcPr>
          <w:p w:rsidR="00876568" w:rsidRPr="009876BE" w:rsidRDefault="00876568" w:rsidP="00876568">
            <w:pPr>
              <w:jc w:val="center"/>
              <w:rPr>
                <w:rFonts w:ascii="Times New Roman" w:hAnsi="Times New Roman" w:cs="Times New Roman"/>
                <w:sz w:val="24"/>
                <w:szCs w:val="24"/>
                <w:lang w:val="uk-UA"/>
              </w:rPr>
            </w:pPr>
            <w:r w:rsidRPr="009876BE">
              <w:rPr>
                <w:rFonts w:ascii="Times New Roman" w:hAnsi="Times New Roman" w:cs="Times New Roman"/>
                <w:sz w:val="24"/>
                <w:szCs w:val="24"/>
                <w:lang w:val="uk-UA"/>
              </w:rPr>
              <w:t>8-9</w:t>
            </w:r>
          </w:p>
        </w:tc>
        <w:tc>
          <w:tcPr>
            <w:tcW w:w="3544" w:type="dxa"/>
          </w:tcPr>
          <w:p w:rsidR="00876568" w:rsidRPr="009876BE" w:rsidRDefault="00876568" w:rsidP="00876568">
            <w:pPr>
              <w:jc w:val="center"/>
              <w:rPr>
                <w:rFonts w:ascii="Times New Roman" w:hAnsi="Times New Roman" w:cs="Times New Roman"/>
                <w:sz w:val="24"/>
                <w:szCs w:val="24"/>
                <w:lang w:val="uk-UA"/>
              </w:rPr>
            </w:pPr>
            <w:r w:rsidRPr="009876BE">
              <w:rPr>
                <w:rFonts w:ascii="Times New Roman" w:hAnsi="Times New Roman" w:cs="Times New Roman"/>
                <w:sz w:val="24"/>
                <w:szCs w:val="24"/>
                <w:lang w:val="uk-UA"/>
              </w:rPr>
              <w:t xml:space="preserve">Мистецтво </w:t>
            </w:r>
          </w:p>
        </w:tc>
        <w:tc>
          <w:tcPr>
            <w:tcW w:w="3911" w:type="dxa"/>
          </w:tcPr>
          <w:p w:rsidR="00876568" w:rsidRPr="002B4DFD" w:rsidRDefault="00876568" w:rsidP="00876568">
            <w:pPr>
              <w:jc w:val="center"/>
              <w:rPr>
                <w:rFonts w:ascii="Times New Roman" w:hAnsi="Times New Roman" w:cs="Times New Roman"/>
                <w:sz w:val="24"/>
                <w:szCs w:val="24"/>
                <w:lang w:val="uk-UA"/>
              </w:rPr>
            </w:pPr>
            <w:r>
              <w:rPr>
                <w:rFonts w:ascii="Times New Roman" w:hAnsi="Times New Roman" w:cs="Times New Roman"/>
                <w:sz w:val="24"/>
                <w:szCs w:val="24"/>
                <w:lang w:val="uk-UA"/>
              </w:rPr>
              <w:t>Масол Л.М.</w:t>
            </w:r>
          </w:p>
        </w:tc>
      </w:tr>
    </w:tbl>
    <w:p w:rsidR="002B4DFD" w:rsidRDefault="002B4DFD" w:rsidP="002B4DFD">
      <w:pPr>
        <w:shd w:val="clear" w:color="auto" w:fill="FFFFFF"/>
        <w:spacing w:after="160" w:line="240" w:lineRule="auto"/>
        <w:jc w:val="center"/>
        <w:rPr>
          <w:rFonts w:ascii="Times New Roman" w:eastAsia="Calibri" w:hAnsi="Times New Roman" w:cs="Times New Roman"/>
          <w:b/>
          <w:sz w:val="28"/>
          <w:szCs w:val="28"/>
          <w:lang w:val="uk-UA" w:eastAsia="en-US"/>
        </w:rPr>
      </w:pPr>
    </w:p>
    <w:p w:rsidR="00410B58" w:rsidRDefault="00410B58" w:rsidP="002B4DFD">
      <w:pPr>
        <w:shd w:val="clear" w:color="auto" w:fill="FFFFFF"/>
        <w:spacing w:after="160" w:line="240" w:lineRule="auto"/>
        <w:jc w:val="center"/>
        <w:rPr>
          <w:rFonts w:ascii="Times New Roman" w:eastAsia="Calibri" w:hAnsi="Times New Roman" w:cs="Times New Roman"/>
          <w:b/>
          <w:sz w:val="28"/>
          <w:szCs w:val="28"/>
          <w:lang w:val="uk-UA" w:eastAsia="en-US"/>
        </w:rPr>
      </w:pPr>
    </w:p>
    <w:p w:rsidR="00410B58" w:rsidRPr="002B4DFD" w:rsidRDefault="00410B58" w:rsidP="002B4DFD">
      <w:pPr>
        <w:shd w:val="clear" w:color="auto" w:fill="FFFFFF"/>
        <w:spacing w:after="160" w:line="240" w:lineRule="auto"/>
        <w:jc w:val="center"/>
        <w:rPr>
          <w:rFonts w:ascii="Times New Roman" w:eastAsia="Calibri" w:hAnsi="Times New Roman" w:cs="Times New Roman"/>
          <w:b/>
          <w:sz w:val="28"/>
          <w:szCs w:val="28"/>
          <w:lang w:val="uk-UA" w:eastAsia="en-US"/>
        </w:rPr>
      </w:pPr>
    </w:p>
    <w:p w:rsidR="00876568" w:rsidRPr="001F4383" w:rsidRDefault="00876568" w:rsidP="001F4383">
      <w:pPr>
        <w:shd w:val="clear" w:color="auto" w:fill="FFFFFF"/>
        <w:spacing w:after="0" w:line="240" w:lineRule="auto"/>
        <w:jc w:val="right"/>
        <w:rPr>
          <w:rFonts w:ascii="Times New Roman" w:eastAsia="Calibri" w:hAnsi="Times New Roman" w:cs="Times New Roman"/>
          <w:i/>
          <w:sz w:val="24"/>
          <w:szCs w:val="24"/>
          <w:lang w:val="uk-UA" w:eastAsia="en-US"/>
        </w:rPr>
      </w:pPr>
      <w:r w:rsidRPr="001F4383">
        <w:rPr>
          <w:rFonts w:ascii="Times New Roman" w:eastAsia="Calibri" w:hAnsi="Times New Roman" w:cs="Times New Roman"/>
          <w:i/>
          <w:sz w:val="24"/>
          <w:szCs w:val="24"/>
          <w:lang w:val="uk-UA" w:eastAsia="en-US"/>
        </w:rPr>
        <w:t xml:space="preserve">Додаток 1 до Освітньої програми </w:t>
      </w:r>
    </w:p>
    <w:p w:rsidR="00876568" w:rsidRPr="001F4383" w:rsidRDefault="00876568" w:rsidP="001F4383">
      <w:pPr>
        <w:shd w:val="clear" w:color="auto" w:fill="FFFFFF"/>
        <w:spacing w:after="0" w:line="240" w:lineRule="auto"/>
        <w:jc w:val="right"/>
        <w:rPr>
          <w:rFonts w:ascii="Times New Roman" w:eastAsia="Calibri" w:hAnsi="Times New Roman" w:cs="Times New Roman"/>
          <w:i/>
          <w:sz w:val="24"/>
          <w:szCs w:val="24"/>
          <w:lang w:val="uk-UA" w:eastAsia="en-US"/>
        </w:rPr>
      </w:pPr>
      <w:r w:rsidRPr="001F4383">
        <w:rPr>
          <w:rFonts w:ascii="Times New Roman" w:eastAsia="Calibri" w:hAnsi="Times New Roman" w:cs="Times New Roman"/>
          <w:i/>
          <w:sz w:val="24"/>
          <w:szCs w:val="24"/>
          <w:lang w:val="uk-UA" w:eastAsia="en-US"/>
        </w:rPr>
        <w:t>КЗ «Македонівська загальноосвітня школа І-ІІІ ступенів»</w:t>
      </w:r>
    </w:p>
    <w:p w:rsidR="00876568" w:rsidRPr="001F4383" w:rsidRDefault="00321022" w:rsidP="001F4383">
      <w:pPr>
        <w:shd w:val="clear" w:color="auto" w:fill="FFFFFF"/>
        <w:spacing w:after="0" w:line="240" w:lineRule="auto"/>
        <w:jc w:val="right"/>
        <w:rPr>
          <w:rFonts w:ascii="Times New Roman" w:eastAsia="Calibri" w:hAnsi="Times New Roman" w:cs="Times New Roman"/>
          <w:i/>
          <w:sz w:val="24"/>
          <w:szCs w:val="24"/>
          <w:lang w:val="uk-UA" w:eastAsia="en-US"/>
        </w:rPr>
      </w:pPr>
      <w:r>
        <w:rPr>
          <w:rFonts w:ascii="Times New Roman" w:eastAsia="Calibri" w:hAnsi="Times New Roman" w:cs="Times New Roman"/>
          <w:i/>
          <w:sz w:val="24"/>
          <w:szCs w:val="24"/>
          <w:lang w:val="uk-UA" w:eastAsia="en-US"/>
        </w:rPr>
        <w:t>Таблиця 9</w:t>
      </w:r>
    </w:p>
    <w:p w:rsidR="00876568" w:rsidRDefault="00876568" w:rsidP="001F4383">
      <w:pPr>
        <w:shd w:val="clear" w:color="auto" w:fill="FFFFFF"/>
        <w:spacing w:after="0" w:line="240" w:lineRule="auto"/>
        <w:jc w:val="center"/>
        <w:rPr>
          <w:rFonts w:ascii="Times New Roman" w:eastAsia="Calibri" w:hAnsi="Times New Roman" w:cs="Times New Roman"/>
          <w:b/>
          <w:sz w:val="24"/>
          <w:szCs w:val="24"/>
          <w:lang w:val="uk-UA" w:eastAsia="en-US"/>
        </w:rPr>
      </w:pPr>
      <w:r w:rsidRPr="006B50BF">
        <w:rPr>
          <w:rFonts w:ascii="Times New Roman" w:eastAsia="Calibri" w:hAnsi="Times New Roman" w:cs="Times New Roman"/>
          <w:b/>
          <w:sz w:val="24"/>
          <w:szCs w:val="24"/>
          <w:lang w:val="uk-UA" w:eastAsia="en-US"/>
        </w:rPr>
        <w:t>Перелі</w:t>
      </w:r>
      <w:r w:rsidR="001F4383" w:rsidRPr="006B50BF">
        <w:rPr>
          <w:rFonts w:ascii="Times New Roman" w:eastAsia="Calibri" w:hAnsi="Times New Roman" w:cs="Times New Roman"/>
          <w:b/>
          <w:sz w:val="24"/>
          <w:szCs w:val="24"/>
          <w:lang w:val="uk-UA" w:eastAsia="en-US"/>
        </w:rPr>
        <w:t>к підручників для 10</w:t>
      </w:r>
      <w:r w:rsidR="006B50BF">
        <w:rPr>
          <w:rFonts w:ascii="Times New Roman" w:eastAsia="Calibri" w:hAnsi="Times New Roman" w:cs="Times New Roman"/>
          <w:b/>
          <w:sz w:val="24"/>
          <w:szCs w:val="24"/>
          <w:lang w:val="uk-UA" w:eastAsia="en-US"/>
        </w:rPr>
        <w:t xml:space="preserve"> класу</w:t>
      </w:r>
      <w:bookmarkStart w:id="1" w:name="_GoBack"/>
      <w:bookmarkEnd w:id="1"/>
    </w:p>
    <w:p w:rsidR="00410B58" w:rsidRPr="006B50BF" w:rsidRDefault="00410B58" w:rsidP="001F4383">
      <w:pPr>
        <w:shd w:val="clear" w:color="auto" w:fill="FFFFFF"/>
        <w:spacing w:after="0" w:line="240" w:lineRule="auto"/>
        <w:jc w:val="center"/>
        <w:rPr>
          <w:rFonts w:ascii="Times New Roman" w:eastAsia="Calibri" w:hAnsi="Times New Roman" w:cs="Times New Roman"/>
          <w:b/>
          <w:sz w:val="24"/>
          <w:szCs w:val="24"/>
          <w:lang w:val="uk-UA" w:eastAsia="en-US"/>
        </w:rPr>
      </w:pPr>
    </w:p>
    <w:tbl>
      <w:tblPr>
        <w:tblStyle w:val="10"/>
        <w:tblW w:w="9440" w:type="dxa"/>
        <w:tblInd w:w="-34" w:type="dxa"/>
        <w:tblLook w:val="04A0"/>
      </w:tblPr>
      <w:tblGrid>
        <w:gridCol w:w="723"/>
        <w:gridCol w:w="4042"/>
        <w:gridCol w:w="4675"/>
      </w:tblGrid>
      <w:tr w:rsidR="001F4383" w:rsidRPr="001F4383" w:rsidTr="001F4383">
        <w:trPr>
          <w:trHeight w:val="461"/>
        </w:trPr>
        <w:tc>
          <w:tcPr>
            <w:tcW w:w="568" w:type="dxa"/>
          </w:tcPr>
          <w:p w:rsidR="001F4383" w:rsidRPr="001F4383" w:rsidRDefault="001F4383" w:rsidP="001F4383">
            <w:pPr>
              <w:shd w:val="clear" w:color="auto" w:fill="FFFFFF"/>
              <w:jc w:val="center"/>
              <w:rPr>
                <w:rFonts w:ascii="Times New Roman" w:hAnsi="Times New Roman" w:cs="Times New Roman"/>
                <w:i/>
                <w:sz w:val="24"/>
                <w:szCs w:val="24"/>
              </w:rPr>
            </w:pPr>
            <w:r w:rsidRPr="001F4383">
              <w:rPr>
                <w:rFonts w:ascii="Times New Roman" w:hAnsi="Times New Roman" w:cs="Times New Roman"/>
                <w:i/>
                <w:sz w:val="24"/>
                <w:szCs w:val="24"/>
              </w:rPr>
              <w:t>№з/п</w:t>
            </w:r>
          </w:p>
        </w:tc>
        <w:tc>
          <w:tcPr>
            <w:tcW w:w="4110" w:type="dxa"/>
          </w:tcPr>
          <w:p w:rsidR="001F4383" w:rsidRPr="001F4383" w:rsidRDefault="001F4383" w:rsidP="001F4383">
            <w:pPr>
              <w:shd w:val="clear" w:color="auto" w:fill="FFFFFF"/>
              <w:jc w:val="center"/>
              <w:rPr>
                <w:rFonts w:ascii="Times New Roman" w:hAnsi="Times New Roman" w:cs="Times New Roman"/>
                <w:i/>
                <w:sz w:val="24"/>
                <w:szCs w:val="24"/>
              </w:rPr>
            </w:pPr>
            <w:r w:rsidRPr="001F4383">
              <w:rPr>
                <w:rFonts w:ascii="Times New Roman" w:hAnsi="Times New Roman" w:cs="Times New Roman"/>
                <w:i/>
                <w:sz w:val="24"/>
                <w:szCs w:val="24"/>
              </w:rPr>
              <w:t>Назва підручника</w:t>
            </w:r>
          </w:p>
        </w:tc>
        <w:tc>
          <w:tcPr>
            <w:tcW w:w="4762" w:type="dxa"/>
          </w:tcPr>
          <w:p w:rsidR="001F4383" w:rsidRPr="001F4383" w:rsidRDefault="001F4383" w:rsidP="001F4383">
            <w:pPr>
              <w:shd w:val="clear" w:color="auto" w:fill="FFFFFF"/>
              <w:jc w:val="center"/>
              <w:rPr>
                <w:rFonts w:ascii="Times New Roman" w:hAnsi="Times New Roman" w:cs="Times New Roman"/>
                <w:i/>
                <w:sz w:val="24"/>
                <w:szCs w:val="24"/>
              </w:rPr>
            </w:pPr>
            <w:r w:rsidRPr="001F4383">
              <w:rPr>
                <w:rFonts w:ascii="Times New Roman" w:hAnsi="Times New Roman" w:cs="Times New Roman"/>
                <w:i/>
                <w:sz w:val="24"/>
                <w:szCs w:val="24"/>
              </w:rPr>
              <w:t>Автор</w:t>
            </w:r>
          </w:p>
          <w:p w:rsidR="001F4383" w:rsidRPr="001F4383" w:rsidRDefault="001F4383" w:rsidP="001F4383">
            <w:pPr>
              <w:shd w:val="clear" w:color="auto" w:fill="FFFFFF"/>
              <w:jc w:val="center"/>
              <w:rPr>
                <w:rFonts w:ascii="Times New Roman" w:hAnsi="Times New Roman" w:cs="Times New Roman"/>
                <w:i/>
                <w:sz w:val="24"/>
                <w:szCs w:val="24"/>
              </w:rPr>
            </w:pPr>
          </w:p>
        </w:tc>
      </w:tr>
      <w:tr w:rsidR="001F4383" w:rsidRPr="001F4383" w:rsidTr="001F4383">
        <w:trPr>
          <w:trHeight w:val="185"/>
        </w:trPr>
        <w:tc>
          <w:tcPr>
            <w:tcW w:w="568" w:type="dxa"/>
          </w:tcPr>
          <w:p w:rsidR="001F4383" w:rsidRPr="001F4383" w:rsidRDefault="001F4383" w:rsidP="001F4383">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4110" w:type="dxa"/>
          </w:tcPr>
          <w:p w:rsidR="001F4383" w:rsidRPr="009876BE" w:rsidRDefault="001F4383" w:rsidP="001F4383">
            <w:pPr>
              <w:rPr>
                <w:rFonts w:ascii="Times New Roman" w:hAnsi="Times New Roman" w:cs="Times New Roman"/>
                <w:sz w:val="24"/>
                <w:szCs w:val="24"/>
                <w:lang w:val="uk-UA"/>
              </w:rPr>
            </w:pPr>
            <w:r w:rsidRPr="002B4DFD">
              <w:rPr>
                <w:rFonts w:ascii="Times New Roman" w:hAnsi="Times New Roman" w:cs="Times New Roman"/>
                <w:sz w:val="24"/>
                <w:szCs w:val="24"/>
              </w:rPr>
              <w:t xml:space="preserve">Українська мова </w:t>
            </w:r>
            <w:r w:rsidR="009876BE" w:rsidRPr="009876BE">
              <w:rPr>
                <w:rFonts w:ascii="Times New Roman" w:hAnsi="Times New Roman" w:cs="Times New Roman"/>
                <w:i/>
                <w:sz w:val="24"/>
                <w:szCs w:val="24"/>
                <w:lang w:val="uk-UA"/>
              </w:rPr>
              <w:t>(профільний рівень)</w:t>
            </w:r>
          </w:p>
        </w:tc>
        <w:tc>
          <w:tcPr>
            <w:tcW w:w="4762" w:type="dxa"/>
          </w:tcPr>
          <w:p w:rsidR="001F4383" w:rsidRPr="009876BE" w:rsidRDefault="009876BE" w:rsidP="001F4383">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uk-UA"/>
              </w:rPr>
              <w:t>Караман С.О., Горошкіна О.М. та ін.</w:t>
            </w:r>
          </w:p>
        </w:tc>
      </w:tr>
      <w:tr w:rsidR="001F4383" w:rsidRPr="001F4383" w:rsidTr="001F4383">
        <w:trPr>
          <w:trHeight w:val="185"/>
        </w:trPr>
        <w:tc>
          <w:tcPr>
            <w:tcW w:w="568" w:type="dxa"/>
          </w:tcPr>
          <w:p w:rsidR="001F4383" w:rsidRPr="001F4383" w:rsidRDefault="001F4383" w:rsidP="001F4383">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4110" w:type="dxa"/>
          </w:tcPr>
          <w:p w:rsidR="009876BE" w:rsidRDefault="001F4383" w:rsidP="001F4383">
            <w:pPr>
              <w:rPr>
                <w:rFonts w:ascii="Times New Roman" w:hAnsi="Times New Roman" w:cs="Times New Roman"/>
                <w:sz w:val="24"/>
                <w:szCs w:val="24"/>
              </w:rPr>
            </w:pPr>
            <w:r w:rsidRPr="002B4DFD">
              <w:rPr>
                <w:rFonts w:ascii="Times New Roman" w:hAnsi="Times New Roman" w:cs="Times New Roman"/>
                <w:sz w:val="24"/>
                <w:szCs w:val="24"/>
              </w:rPr>
              <w:t xml:space="preserve">Українська література </w:t>
            </w:r>
          </w:p>
          <w:p w:rsidR="001F4383" w:rsidRPr="009876BE" w:rsidRDefault="009876BE" w:rsidP="001F4383">
            <w:pPr>
              <w:rPr>
                <w:rFonts w:ascii="Times New Roman" w:hAnsi="Times New Roman" w:cs="Times New Roman"/>
                <w:i/>
                <w:sz w:val="24"/>
                <w:szCs w:val="24"/>
                <w:lang w:val="uk-UA"/>
              </w:rPr>
            </w:pPr>
            <w:r w:rsidRPr="009876BE">
              <w:rPr>
                <w:rFonts w:ascii="Times New Roman" w:hAnsi="Times New Roman" w:cs="Times New Roman"/>
                <w:i/>
                <w:sz w:val="24"/>
                <w:szCs w:val="24"/>
                <w:lang w:val="uk-UA"/>
              </w:rPr>
              <w:t>(профільний рівень)</w:t>
            </w:r>
          </w:p>
        </w:tc>
        <w:tc>
          <w:tcPr>
            <w:tcW w:w="4762" w:type="dxa"/>
          </w:tcPr>
          <w:p w:rsidR="001F4383" w:rsidRPr="009876BE" w:rsidRDefault="009876BE" w:rsidP="001F4383">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uk-UA"/>
              </w:rPr>
              <w:t>Борзенко О.І., Лобусова О.В.</w:t>
            </w:r>
          </w:p>
        </w:tc>
      </w:tr>
      <w:tr w:rsidR="001F4383" w:rsidRPr="001F4383" w:rsidTr="001F4383">
        <w:trPr>
          <w:trHeight w:val="185"/>
        </w:trPr>
        <w:tc>
          <w:tcPr>
            <w:tcW w:w="568" w:type="dxa"/>
          </w:tcPr>
          <w:p w:rsidR="001F4383" w:rsidRPr="001F4383" w:rsidRDefault="001F4383" w:rsidP="001F4383">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4110" w:type="dxa"/>
          </w:tcPr>
          <w:p w:rsidR="001F4383" w:rsidRPr="002B4DFD" w:rsidRDefault="001F4383" w:rsidP="001F4383">
            <w:pPr>
              <w:rPr>
                <w:rFonts w:ascii="Times New Roman" w:hAnsi="Times New Roman" w:cs="Times New Roman"/>
                <w:sz w:val="24"/>
                <w:szCs w:val="24"/>
                <w:lang w:val="uk-UA"/>
              </w:rPr>
            </w:pPr>
            <w:r>
              <w:rPr>
                <w:rFonts w:ascii="Times New Roman" w:hAnsi="Times New Roman" w:cs="Times New Roman"/>
                <w:sz w:val="24"/>
                <w:szCs w:val="24"/>
                <w:lang w:val="uk-UA"/>
              </w:rPr>
              <w:t>Зарубіжна л</w:t>
            </w:r>
            <w:r w:rsidRPr="002B4DFD">
              <w:rPr>
                <w:rFonts w:ascii="Times New Roman" w:hAnsi="Times New Roman" w:cs="Times New Roman"/>
                <w:sz w:val="24"/>
                <w:szCs w:val="24"/>
                <w:lang w:val="uk-UA"/>
              </w:rPr>
              <w:t xml:space="preserve">ітература </w:t>
            </w:r>
          </w:p>
        </w:tc>
        <w:tc>
          <w:tcPr>
            <w:tcW w:w="4762" w:type="dxa"/>
          </w:tcPr>
          <w:p w:rsidR="001F4383" w:rsidRPr="002B4DFD" w:rsidRDefault="001F4383" w:rsidP="001F4383">
            <w:pPr>
              <w:jc w:val="center"/>
              <w:rPr>
                <w:rFonts w:ascii="Times New Roman" w:hAnsi="Times New Roman" w:cs="Times New Roman"/>
                <w:sz w:val="24"/>
                <w:szCs w:val="24"/>
                <w:lang w:val="uk-UA"/>
              </w:rPr>
            </w:pPr>
            <w:r w:rsidRPr="002B4DFD">
              <w:rPr>
                <w:rFonts w:ascii="Times New Roman" w:hAnsi="Times New Roman" w:cs="Times New Roman"/>
                <w:sz w:val="24"/>
                <w:szCs w:val="24"/>
                <w:lang w:val="uk-UA"/>
              </w:rPr>
              <w:t>Ісаєва О.О., Клименко Ж.В.</w:t>
            </w:r>
          </w:p>
        </w:tc>
      </w:tr>
      <w:tr w:rsidR="001F4383" w:rsidRPr="001F4383" w:rsidTr="001F4383">
        <w:trPr>
          <w:trHeight w:val="185"/>
        </w:trPr>
        <w:tc>
          <w:tcPr>
            <w:tcW w:w="568" w:type="dxa"/>
          </w:tcPr>
          <w:p w:rsidR="001F4383" w:rsidRPr="001F4383" w:rsidRDefault="001F4383" w:rsidP="001F4383">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4110" w:type="dxa"/>
          </w:tcPr>
          <w:p w:rsidR="001F4383" w:rsidRPr="002B4DFD" w:rsidRDefault="001F4383" w:rsidP="001F4383">
            <w:pPr>
              <w:rPr>
                <w:rFonts w:ascii="Times New Roman" w:hAnsi="Times New Roman" w:cs="Times New Roman"/>
                <w:sz w:val="24"/>
                <w:szCs w:val="24"/>
              </w:rPr>
            </w:pPr>
            <w:r w:rsidRPr="002B4DFD">
              <w:rPr>
                <w:rFonts w:ascii="Times New Roman" w:hAnsi="Times New Roman" w:cs="Times New Roman"/>
                <w:sz w:val="24"/>
                <w:szCs w:val="24"/>
              </w:rPr>
              <w:t>Англійська мова</w:t>
            </w:r>
          </w:p>
        </w:tc>
        <w:tc>
          <w:tcPr>
            <w:tcW w:w="4762" w:type="dxa"/>
          </w:tcPr>
          <w:p w:rsidR="001F4383" w:rsidRPr="009876BE" w:rsidRDefault="009876BE" w:rsidP="001F4383">
            <w:pPr>
              <w:shd w:val="clear" w:color="auto" w:fill="FFFFFF"/>
              <w:jc w:val="center"/>
              <w:rPr>
                <w:rFonts w:ascii="Times New Roman" w:hAnsi="Times New Roman" w:cs="Times New Roman"/>
                <w:sz w:val="24"/>
                <w:szCs w:val="24"/>
                <w:lang w:val="uk-UA"/>
              </w:rPr>
            </w:pPr>
            <w:r w:rsidRPr="009876BE">
              <w:rPr>
                <w:rFonts w:ascii="Times New Roman" w:hAnsi="Times New Roman" w:cs="Times New Roman"/>
                <w:sz w:val="24"/>
                <w:szCs w:val="24"/>
              </w:rPr>
              <w:tab/>
              <w:t>Карпюк О.</w:t>
            </w:r>
            <w:r>
              <w:rPr>
                <w:rFonts w:ascii="Times New Roman" w:hAnsi="Times New Roman" w:cs="Times New Roman"/>
                <w:sz w:val="24"/>
                <w:szCs w:val="24"/>
                <w:lang w:val="uk-UA"/>
              </w:rPr>
              <w:t>Д.</w:t>
            </w:r>
          </w:p>
        </w:tc>
      </w:tr>
      <w:tr w:rsidR="001F4383" w:rsidRPr="001F4383" w:rsidTr="001F4383">
        <w:trPr>
          <w:trHeight w:val="185"/>
        </w:trPr>
        <w:tc>
          <w:tcPr>
            <w:tcW w:w="568" w:type="dxa"/>
          </w:tcPr>
          <w:p w:rsidR="001F4383" w:rsidRPr="001F4383" w:rsidRDefault="001F4383" w:rsidP="001F4383">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4110" w:type="dxa"/>
          </w:tcPr>
          <w:p w:rsidR="001F4383" w:rsidRPr="00876568" w:rsidRDefault="001F4383" w:rsidP="001F4383">
            <w:pPr>
              <w:rPr>
                <w:rFonts w:ascii="Times New Roman" w:hAnsi="Times New Roman" w:cs="Times New Roman"/>
                <w:sz w:val="24"/>
                <w:szCs w:val="24"/>
              </w:rPr>
            </w:pPr>
            <w:r w:rsidRPr="00876568">
              <w:rPr>
                <w:rFonts w:ascii="Times New Roman" w:hAnsi="Times New Roman" w:cs="Times New Roman"/>
                <w:sz w:val="24"/>
                <w:szCs w:val="24"/>
              </w:rPr>
              <w:t>ІсторіяУкраїни</w:t>
            </w:r>
          </w:p>
        </w:tc>
        <w:tc>
          <w:tcPr>
            <w:tcW w:w="4762" w:type="dxa"/>
          </w:tcPr>
          <w:p w:rsidR="001F4383" w:rsidRPr="009876BE" w:rsidRDefault="009876BE" w:rsidP="001F4383">
            <w:pPr>
              <w:shd w:val="clear" w:color="auto" w:fill="FFFFFF"/>
              <w:jc w:val="center"/>
              <w:rPr>
                <w:rFonts w:ascii="Times New Roman" w:hAnsi="Times New Roman" w:cs="Times New Roman"/>
                <w:sz w:val="24"/>
                <w:szCs w:val="24"/>
              </w:rPr>
            </w:pPr>
            <w:r w:rsidRPr="009876BE">
              <w:rPr>
                <w:rFonts w:ascii="Times New Roman" w:hAnsi="Times New Roman" w:cs="Times New Roman"/>
                <w:sz w:val="24"/>
                <w:szCs w:val="24"/>
              </w:rPr>
              <w:t>Гісем О.В., Мартинюк О.О.</w:t>
            </w:r>
          </w:p>
        </w:tc>
      </w:tr>
      <w:tr w:rsidR="001F4383" w:rsidRPr="001F4383" w:rsidTr="001F4383">
        <w:trPr>
          <w:trHeight w:val="185"/>
        </w:trPr>
        <w:tc>
          <w:tcPr>
            <w:tcW w:w="568" w:type="dxa"/>
          </w:tcPr>
          <w:p w:rsidR="001F4383" w:rsidRPr="001F4383" w:rsidRDefault="001F4383" w:rsidP="001F4383">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4110" w:type="dxa"/>
          </w:tcPr>
          <w:p w:rsidR="001F4383" w:rsidRPr="00876568" w:rsidRDefault="001F4383" w:rsidP="001F4383">
            <w:pPr>
              <w:rPr>
                <w:rFonts w:ascii="Times New Roman" w:hAnsi="Times New Roman" w:cs="Times New Roman"/>
                <w:sz w:val="24"/>
                <w:szCs w:val="24"/>
                <w:lang w:val="uk-UA"/>
              </w:rPr>
            </w:pPr>
            <w:r>
              <w:rPr>
                <w:rFonts w:ascii="Times New Roman" w:hAnsi="Times New Roman" w:cs="Times New Roman"/>
                <w:sz w:val="24"/>
                <w:szCs w:val="24"/>
                <w:lang w:val="uk-UA"/>
              </w:rPr>
              <w:t>Всесвітня історія</w:t>
            </w:r>
          </w:p>
        </w:tc>
        <w:tc>
          <w:tcPr>
            <w:tcW w:w="4762" w:type="dxa"/>
          </w:tcPr>
          <w:p w:rsidR="001F4383" w:rsidRPr="009876BE" w:rsidRDefault="009876BE" w:rsidP="001F4383">
            <w:pPr>
              <w:shd w:val="clear" w:color="auto" w:fill="FFFFFF"/>
              <w:jc w:val="center"/>
              <w:rPr>
                <w:rFonts w:ascii="Times New Roman" w:hAnsi="Times New Roman" w:cs="Times New Roman"/>
                <w:sz w:val="24"/>
                <w:szCs w:val="24"/>
              </w:rPr>
            </w:pPr>
            <w:r w:rsidRPr="009876BE">
              <w:rPr>
                <w:rFonts w:ascii="Times New Roman" w:hAnsi="Times New Roman" w:cs="Times New Roman"/>
                <w:sz w:val="24"/>
                <w:szCs w:val="24"/>
              </w:rPr>
              <w:t>Гісем О.В., Мартинюк О.О.</w:t>
            </w:r>
          </w:p>
        </w:tc>
      </w:tr>
      <w:tr w:rsidR="001F4383" w:rsidRPr="001F4383" w:rsidTr="001F4383">
        <w:trPr>
          <w:trHeight w:val="185"/>
        </w:trPr>
        <w:tc>
          <w:tcPr>
            <w:tcW w:w="568" w:type="dxa"/>
          </w:tcPr>
          <w:p w:rsidR="001F4383" w:rsidRPr="001F4383" w:rsidRDefault="001F4383" w:rsidP="001F4383">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4110" w:type="dxa"/>
          </w:tcPr>
          <w:p w:rsidR="001F4383" w:rsidRPr="009876BE" w:rsidRDefault="001F4383" w:rsidP="001F4383">
            <w:pPr>
              <w:rPr>
                <w:rFonts w:ascii="Times New Roman" w:hAnsi="Times New Roman" w:cs="Times New Roman"/>
                <w:sz w:val="24"/>
                <w:szCs w:val="24"/>
              </w:rPr>
            </w:pPr>
            <w:r w:rsidRPr="009876BE">
              <w:rPr>
                <w:rFonts w:ascii="Times New Roman" w:hAnsi="Times New Roman" w:cs="Times New Roman"/>
                <w:sz w:val="24"/>
                <w:szCs w:val="24"/>
              </w:rPr>
              <w:t>Громадянська освіта</w:t>
            </w:r>
          </w:p>
        </w:tc>
        <w:tc>
          <w:tcPr>
            <w:tcW w:w="4762" w:type="dxa"/>
          </w:tcPr>
          <w:p w:rsidR="001F4383" w:rsidRPr="009876BE" w:rsidRDefault="009876BE" w:rsidP="001F4383">
            <w:pPr>
              <w:shd w:val="clear" w:color="auto" w:fill="FFFFFF"/>
              <w:jc w:val="center"/>
              <w:rPr>
                <w:rFonts w:ascii="Times New Roman" w:hAnsi="Times New Roman" w:cs="Times New Roman"/>
                <w:sz w:val="24"/>
                <w:szCs w:val="24"/>
              </w:rPr>
            </w:pPr>
            <w:r w:rsidRPr="009876BE">
              <w:rPr>
                <w:rFonts w:ascii="Times New Roman" w:hAnsi="Times New Roman" w:cs="Times New Roman"/>
                <w:sz w:val="24"/>
                <w:szCs w:val="24"/>
              </w:rPr>
              <w:t>Гісем О.В., Мартинюк О.О.</w:t>
            </w:r>
          </w:p>
        </w:tc>
      </w:tr>
      <w:tr w:rsidR="001F4383" w:rsidRPr="001F4383" w:rsidTr="001F4383">
        <w:trPr>
          <w:trHeight w:val="185"/>
        </w:trPr>
        <w:tc>
          <w:tcPr>
            <w:tcW w:w="568" w:type="dxa"/>
          </w:tcPr>
          <w:p w:rsidR="001F4383" w:rsidRPr="001F4383" w:rsidRDefault="001F4383" w:rsidP="001F4383">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4110" w:type="dxa"/>
          </w:tcPr>
          <w:p w:rsidR="001F4383" w:rsidRPr="002B4DFD" w:rsidRDefault="001F4383" w:rsidP="001F4383">
            <w:pPr>
              <w:rPr>
                <w:rFonts w:ascii="Times New Roman" w:hAnsi="Times New Roman" w:cs="Times New Roman"/>
                <w:sz w:val="24"/>
                <w:szCs w:val="24"/>
              </w:rPr>
            </w:pPr>
            <w:r w:rsidRPr="002B4DFD">
              <w:rPr>
                <w:rFonts w:ascii="Times New Roman" w:hAnsi="Times New Roman" w:cs="Times New Roman"/>
                <w:sz w:val="24"/>
                <w:szCs w:val="24"/>
              </w:rPr>
              <w:t>Алгебра</w:t>
            </w:r>
          </w:p>
        </w:tc>
        <w:tc>
          <w:tcPr>
            <w:tcW w:w="4762" w:type="dxa"/>
          </w:tcPr>
          <w:p w:rsidR="001F4383" w:rsidRPr="009876BE" w:rsidRDefault="009876BE" w:rsidP="001F4383">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Бевз Г.П, Бевз </w:t>
            </w:r>
            <w:r w:rsidR="006B50BF">
              <w:rPr>
                <w:rFonts w:ascii="Times New Roman" w:hAnsi="Times New Roman" w:cs="Times New Roman"/>
                <w:sz w:val="24"/>
                <w:szCs w:val="24"/>
                <w:lang w:val="uk-UA"/>
              </w:rPr>
              <w:t>В.Г.</w:t>
            </w:r>
          </w:p>
        </w:tc>
      </w:tr>
      <w:tr w:rsidR="001F4383" w:rsidRPr="00521668" w:rsidTr="001F4383">
        <w:trPr>
          <w:trHeight w:val="185"/>
        </w:trPr>
        <w:tc>
          <w:tcPr>
            <w:tcW w:w="568" w:type="dxa"/>
          </w:tcPr>
          <w:p w:rsidR="001F4383" w:rsidRPr="001F4383" w:rsidRDefault="001F4383" w:rsidP="001F4383">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4110" w:type="dxa"/>
          </w:tcPr>
          <w:p w:rsidR="001F4383" w:rsidRPr="002B4DFD" w:rsidRDefault="001F4383" w:rsidP="001F4383">
            <w:pPr>
              <w:rPr>
                <w:rFonts w:ascii="Times New Roman" w:hAnsi="Times New Roman" w:cs="Times New Roman"/>
                <w:sz w:val="24"/>
                <w:szCs w:val="24"/>
                <w:lang w:val="uk-UA"/>
              </w:rPr>
            </w:pPr>
            <w:r w:rsidRPr="002B4DFD">
              <w:rPr>
                <w:rFonts w:ascii="Times New Roman" w:hAnsi="Times New Roman" w:cs="Times New Roman"/>
                <w:sz w:val="24"/>
                <w:szCs w:val="24"/>
                <w:lang w:val="uk-UA"/>
              </w:rPr>
              <w:t xml:space="preserve">Геометрія </w:t>
            </w:r>
          </w:p>
        </w:tc>
        <w:tc>
          <w:tcPr>
            <w:tcW w:w="4762" w:type="dxa"/>
          </w:tcPr>
          <w:p w:rsidR="001F4383" w:rsidRPr="006B50BF" w:rsidRDefault="006B50BF" w:rsidP="001F4383">
            <w:pPr>
              <w:shd w:val="clear" w:color="auto" w:fill="FFFFFF"/>
              <w:jc w:val="center"/>
              <w:rPr>
                <w:rFonts w:ascii="Times New Roman" w:hAnsi="Times New Roman" w:cs="Times New Roman"/>
                <w:sz w:val="24"/>
                <w:szCs w:val="24"/>
                <w:lang w:val="uk-UA"/>
              </w:rPr>
            </w:pPr>
            <w:r w:rsidRPr="006B50BF">
              <w:rPr>
                <w:rFonts w:ascii="Times New Roman" w:hAnsi="Times New Roman" w:cs="Times New Roman"/>
                <w:sz w:val="24"/>
                <w:szCs w:val="24"/>
                <w:lang w:val="uk-UA"/>
              </w:rPr>
              <w:t>Бевз Г.П, Бевз В.Г.</w:t>
            </w:r>
          </w:p>
        </w:tc>
      </w:tr>
      <w:tr w:rsidR="001F4383" w:rsidRPr="001F4383" w:rsidTr="001F4383">
        <w:trPr>
          <w:trHeight w:val="185"/>
        </w:trPr>
        <w:tc>
          <w:tcPr>
            <w:tcW w:w="568" w:type="dxa"/>
          </w:tcPr>
          <w:p w:rsidR="001F4383" w:rsidRPr="001F4383" w:rsidRDefault="001F4383" w:rsidP="001F4383">
            <w:pPr>
              <w:shd w:val="clear" w:color="auto" w:fill="FFFFFF"/>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4110" w:type="dxa"/>
          </w:tcPr>
          <w:p w:rsidR="001F4383" w:rsidRPr="001F4383" w:rsidRDefault="001F4383" w:rsidP="001F4383">
            <w:pPr>
              <w:rPr>
                <w:rFonts w:ascii="Times New Roman" w:hAnsi="Times New Roman" w:cs="Times New Roman"/>
                <w:sz w:val="24"/>
                <w:szCs w:val="24"/>
                <w:lang w:val="uk-UA"/>
              </w:rPr>
            </w:pPr>
            <w:r w:rsidRPr="002B4DFD">
              <w:rPr>
                <w:rFonts w:ascii="Times New Roman" w:hAnsi="Times New Roman" w:cs="Times New Roman"/>
                <w:sz w:val="24"/>
                <w:szCs w:val="24"/>
              </w:rPr>
              <w:t>Біологія</w:t>
            </w:r>
            <w:r>
              <w:rPr>
                <w:rFonts w:ascii="Times New Roman" w:hAnsi="Times New Roman" w:cs="Times New Roman"/>
                <w:sz w:val="24"/>
                <w:szCs w:val="24"/>
                <w:lang w:val="uk-UA"/>
              </w:rPr>
              <w:t xml:space="preserve"> і екологія</w:t>
            </w:r>
          </w:p>
        </w:tc>
        <w:tc>
          <w:tcPr>
            <w:tcW w:w="4762" w:type="dxa"/>
          </w:tcPr>
          <w:p w:rsidR="001F4383" w:rsidRPr="006B50BF" w:rsidRDefault="006B50BF" w:rsidP="001F4383">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uk-UA"/>
              </w:rPr>
              <w:t>Соболь В.І.</w:t>
            </w:r>
          </w:p>
        </w:tc>
      </w:tr>
      <w:tr w:rsidR="001F4383" w:rsidRPr="001F4383" w:rsidTr="001F4383">
        <w:trPr>
          <w:trHeight w:val="185"/>
        </w:trPr>
        <w:tc>
          <w:tcPr>
            <w:tcW w:w="568" w:type="dxa"/>
          </w:tcPr>
          <w:p w:rsidR="001F4383" w:rsidRPr="001F4383" w:rsidRDefault="001F4383" w:rsidP="001F4383">
            <w:pPr>
              <w:shd w:val="clear" w:color="auto" w:fill="FFFFFF"/>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4110" w:type="dxa"/>
          </w:tcPr>
          <w:p w:rsidR="001F4383" w:rsidRPr="002B4DFD" w:rsidRDefault="001F4383" w:rsidP="001F4383">
            <w:pPr>
              <w:rPr>
                <w:rFonts w:ascii="Times New Roman" w:hAnsi="Times New Roman" w:cs="Times New Roman"/>
                <w:sz w:val="24"/>
                <w:szCs w:val="24"/>
                <w:lang w:val="uk-UA"/>
              </w:rPr>
            </w:pPr>
            <w:r w:rsidRPr="002B4DFD">
              <w:rPr>
                <w:rFonts w:ascii="Times New Roman" w:hAnsi="Times New Roman" w:cs="Times New Roman"/>
                <w:sz w:val="24"/>
                <w:szCs w:val="24"/>
              </w:rPr>
              <w:t>Географія</w:t>
            </w:r>
          </w:p>
        </w:tc>
        <w:tc>
          <w:tcPr>
            <w:tcW w:w="4762" w:type="dxa"/>
          </w:tcPr>
          <w:p w:rsidR="001F4383" w:rsidRPr="006B50BF" w:rsidRDefault="006B50BF" w:rsidP="001F4383">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uk-UA"/>
              </w:rPr>
              <w:t>Довгань Г.Д., Стадник О.Г.</w:t>
            </w:r>
          </w:p>
        </w:tc>
      </w:tr>
      <w:tr w:rsidR="006B50BF" w:rsidRPr="00521668" w:rsidTr="001F4383">
        <w:trPr>
          <w:trHeight w:val="185"/>
        </w:trPr>
        <w:tc>
          <w:tcPr>
            <w:tcW w:w="568" w:type="dxa"/>
          </w:tcPr>
          <w:p w:rsidR="006B50BF" w:rsidRPr="001F4383" w:rsidRDefault="006B50BF" w:rsidP="006B50BF">
            <w:pPr>
              <w:shd w:val="clear" w:color="auto" w:fill="FFFFFF"/>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4110" w:type="dxa"/>
          </w:tcPr>
          <w:p w:rsidR="006B50BF" w:rsidRPr="002B4DFD" w:rsidRDefault="006B50BF" w:rsidP="006B50BF">
            <w:pPr>
              <w:rPr>
                <w:rFonts w:ascii="Times New Roman" w:hAnsi="Times New Roman" w:cs="Times New Roman"/>
                <w:sz w:val="24"/>
                <w:szCs w:val="24"/>
                <w:lang w:val="uk-UA"/>
              </w:rPr>
            </w:pPr>
            <w:r w:rsidRPr="002B4DFD">
              <w:rPr>
                <w:rFonts w:ascii="Times New Roman" w:hAnsi="Times New Roman" w:cs="Times New Roman"/>
                <w:sz w:val="24"/>
                <w:szCs w:val="24"/>
                <w:lang w:val="uk-UA"/>
              </w:rPr>
              <w:t xml:space="preserve">Фізика </w:t>
            </w:r>
          </w:p>
        </w:tc>
        <w:tc>
          <w:tcPr>
            <w:tcW w:w="4762" w:type="dxa"/>
          </w:tcPr>
          <w:p w:rsidR="006B50BF" w:rsidRPr="002B4DFD" w:rsidRDefault="006B50BF" w:rsidP="006B50BF">
            <w:pPr>
              <w:jc w:val="center"/>
              <w:rPr>
                <w:rFonts w:ascii="Times New Roman" w:hAnsi="Times New Roman" w:cs="Times New Roman"/>
                <w:sz w:val="24"/>
                <w:szCs w:val="24"/>
                <w:lang w:val="uk-UA"/>
              </w:rPr>
            </w:pPr>
            <w:r w:rsidRPr="002B4DFD">
              <w:rPr>
                <w:rFonts w:ascii="Times New Roman" w:hAnsi="Times New Roman" w:cs="Times New Roman"/>
                <w:sz w:val="24"/>
                <w:szCs w:val="24"/>
                <w:lang w:val="uk-UA"/>
              </w:rPr>
              <w:t>Бар’яхтар В.Г. Довгий С.О. та ін.</w:t>
            </w:r>
          </w:p>
        </w:tc>
      </w:tr>
      <w:tr w:rsidR="006B50BF" w:rsidRPr="001F4383" w:rsidTr="001F4383">
        <w:trPr>
          <w:trHeight w:val="185"/>
        </w:trPr>
        <w:tc>
          <w:tcPr>
            <w:tcW w:w="568" w:type="dxa"/>
          </w:tcPr>
          <w:p w:rsidR="006B50BF" w:rsidRPr="001F4383" w:rsidRDefault="006B50BF" w:rsidP="006B50BF">
            <w:pPr>
              <w:shd w:val="clear" w:color="auto" w:fill="FFFFFF"/>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4110" w:type="dxa"/>
          </w:tcPr>
          <w:p w:rsidR="006B50BF" w:rsidRPr="002B4DFD" w:rsidRDefault="006B50BF" w:rsidP="006B50BF">
            <w:pPr>
              <w:rPr>
                <w:rFonts w:ascii="Times New Roman" w:hAnsi="Times New Roman" w:cs="Times New Roman"/>
                <w:sz w:val="24"/>
                <w:szCs w:val="24"/>
                <w:lang w:val="uk-UA"/>
              </w:rPr>
            </w:pPr>
            <w:r w:rsidRPr="002B4DFD">
              <w:rPr>
                <w:rFonts w:ascii="Times New Roman" w:hAnsi="Times New Roman" w:cs="Times New Roman"/>
                <w:sz w:val="24"/>
                <w:szCs w:val="24"/>
                <w:lang w:val="uk-UA"/>
              </w:rPr>
              <w:t xml:space="preserve">Хімія </w:t>
            </w:r>
          </w:p>
        </w:tc>
        <w:tc>
          <w:tcPr>
            <w:tcW w:w="4762" w:type="dxa"/>
          </w:tcPr>
          <w:p w:rsidR="006B50BF" w:rsidRPr="006B50BF" w:rsidRDefault="006B50BF" w:rsidP="006B50BF">
            <w:pPr>
              <w:shd w:val="clear" w:color="auto" w:fill="FFFFFF"/>
              <w:jc w:val="center"/>
              <w:rPr>
                <w:rFonts w:ascii="Times New Roman" w:hAnsi="Times New Roman" w:cs="Times New Roman"/>
                <w:sz w:val="24"/>
                <w:szCs w:val="24"/>
              </w:rPr>
            </w:pPr>
            <w:r w:rsidRPr="006B50BF">
              <w:rPr>
                <w:rFonts w:ascii="Times New Roman" w:hAnsi="Times New Roman" w:cs="Times New Roman"/>
                <w:sz w:val="24"/>
                <w:szCs w:val="24"/>
              </w:rPr>
              <w:t>Попель П.П., Крикля Л.С.</w:t>
            </w:r>
          </w:p>
        </w:tc>
      </w:tr>
      <w:tr w:rsidR="006B50BF" w:rsidRPr="001F4383" w:rsidTr="001F4383">
        <w:trPr>
          <w:trHeight w:val="185"/>
        </w:trPr>
        <w:tc>
          <w:tcPr>
            <w:tcW w:w="568" w:type="dxa"/>
          </w:tcPr>
          <w:p w:rsidR="006B50BF" w:rsidRPr="001F4383" w:rsidRDefault="006B50BF" w:rsidP="006B50BF">
            <w:pPr>
              <w:shd w:val="clear" w:color="auto" w:fill="FFFFFF"/>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4110" w:type="dxa"/>
          </w:tcPr>
          <w:p w:rsidR="006B50BF" w:rsidRPr="001F4383" w:rsidRDefault="006B50BF" w:rsidP="006B50BF">
            <w:pPr>
              <w:rPr>
                <w:rFonts w:ascii="Times New Roman" w:hAnsi="Times New Roman" w:cs="Times New Roman"/>
                <w:sz w:val="24"/>
                <w:szCs w:val="24"/>
                <w:lang w:val="uk-UA"/>
              </w:rPr>
            </w:pPr>
            <w:r>
              <w:rPr>
                <w:rFonts w:ascii="Times New Roman" w:hAnsi="Times New Roman" w:cs="Times New Roman"/>
                <w:sz w:val="24"/>
                <w:szCs w:val="24"/>
                <w:lang w:val="uk-UA"/>
              </w:rPr>
              <w:t>Захист України</w:t>
            </w:r>
          </w:p>
        </w:tc>
        <w:tc>
          <w:tcPr>
            <w:tcW w:w="4762" w:type="dxa"/>
          </w:tcPr>
          <w:p w:rsidR="006B50BF" w:rsidRPr="006B50BF" w:rsidRDefault="006B50BF" w:rsidP="006B50BF">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uk-UA"/>
              </w:rPr>
              <w:t>Гарасимів І.М., Пашко К.О. та ін.</w:t>
            </w:r>
          </w:p>
        </w:tc>
      </w:tr>
      <w:tr w:rsidR="006B50BF" w:rsidRPr="00521668" w:rsidTr="001F4383">
        <w:trPr>
          <w:trHeight w:val="185"/>
        </w:trPr>
        <w:tc>
          <w:tcPr>
            <w:tcW w:w="568" w:type="dxa"/>
          </w:tcPr>
          <w:p w:rsidR="006B50BF" w:rsidRPr="001F4383" w:rsidRDefault="006B50BF" w:rsidP="006B50BF">
            <w:pPr>
              <w:shd w:val="clear" w:color="auto" w:fill="FFFFFF"/>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4110" w:type="dxa"/>
          </w:tcPr>
          <w:p w:rsidR="006B50BF" w:rsidRPr="002B4DFD" w:rsidRDefault="006B50BF" w:rsidP="006B50BF">
            <w:pPr>
              <w:rPr>
                <w:rFonts w:ascii="Times New Roman" w:hAnsi="Times New Roman" w:cs="Times New Roman"/>
                <w:sz w:val="24"/>
                <w:szCs w:val="24"/>
                <w:lang w:val="uk-UA"/>
              </w:rPr>
            </w:pPr>
            <w:r w:rsidRPr="002B4DFD">
              <w:rPr>
                <w:rFonts w:ascii="Times New Roman" w:hAnsi="Times New Roman" w:cs="Times New Roman"/>
                <w:sz w:val="24"/>
                <w:szCs w:val="24"/>
              </w:rPr>
              <w:t>Інформатика</w:t>
            </w:r>
          </w:p>
        </w:tc>
        <w:tc>
          <w:tcPr>
            <w:tcW w:w="4762" w:type="dxa"/>
          </w:tcPr>
          <w:p w:rsidR="006B50BF" w:rsidRPr="001F4383" w:rsidRDefault="006B50BF" w:rsidP="006B50BF">
            <w:pPr>
              <w:jc w:val="center"/>
              <w:rPr>
                <w:rFonts w:ascii="Times New Roman" w:hAnsi="Times New Roman" w:cs="Times New Roman"/>
                <w:color w:val="FF0000"/>
                <w:sz w:val="24"/>
                <w:szCs w:val="24"/>
                <w:lang w:val="uk-UA"/>
              </w:rPr>
            </w:pPr>
            <w:r w:rsidRPr="001F4383">
              <w:rPr>
                <w:rFonts w:ascii="Times New Roman" w:hAnsi="Times New Roman" w:cs="Times New Roman"/>
                <w:sz w:val="24"/>
                <w:szCs w:val="24"/>
                <w:lang w:val="uk-UA"/>
              </w:rPr>
              <w:t>Ривкінд Й.Я., Лисенко Т.І. та ін.</w:t>
            </w:r>
          </w:p>
        </w:tc>
      </w:tr>
      <w:tr w:rsidR="006B50BF" w:rsidRPr="00521668" w:rsidTr="001F4383">
        <w:trPr>
          <w:trHeight w:val="185"/>
        </w:trPr>
        <w:tc>
          <w:tcPr>
            <w:tcW w:w="568" w:type="dxa"/>
          </w:tcPr>
          <w:p w:rsidR="006B50BF" w:rsidRPr="001F4383" w:rsidRDefault="006B50BF" w:rsidP="006B50BF">
            <w:pPr>
              <w:shd w:val="clear" w:color="auto" w:fill="FFFFFF"/>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4110" w:type="dxa"/>
          </w:tcPr>
          <w:p w:rsidR="006B50BF" w:rsidRPr="002B4DFD" w:rsidRDefault="006B50BF" w:rsidP="006B50BF">
            <w:pPr>
              <w:rPr>
                <w:rFonts w:ascii="Times New Roman" w:hAnsi="Times New Roman" w:cs="Times New Roman"/>
                <w:sz w:val="24"/>
                <w:szCs w:val="24"/>
                <w:lang w:val="uk-UA"/>
              </w:rPr>
            </w:pPr>
            <w:r>
              <w:rPr>
                <w:rFonts w:ascii="Times New Roman" w:hAnsi="Times New Roman" w:cs="Times New Roman"/>
                <w:sz w:val="24"/>
                <w:szCs w:val="24"/>
                <w:lang w:val="uk-UA"/>
              </w:rPr>
              <w:t>Технології</w:t>
            </w:r>
          </w:p>
        </w:tc>
        <w:tc>
          <w:tcPr>
            <w:tcW w:w="4762" w:type="dxa"/>
          </w:tcPr>
          <w:p w:rsidR="006B50BF" w:rsidRPr="006B50BF" w:rsidRDefault="006B50BF" w:rsidP="006B50BF">
            <w:pPr>
              <w:jc w:val="center"/>
              <w:rPr>
                <w:rFonts w:ascii="Times New Roman" w:hAnsi="Times New Roman" w:cs="Times New Roman"/>
                <w:sz w:val="24"/>
                <w:szCs w:val="24"/>
                <w:lang w:val="uk-UA"/>
              </w:rPr>
            </w:pPr>
            <w:r w:rsidRPr="006B50BF">
              <w:rPr>
                <w:rFonts w:ascii="Times New Roman" w:hAnsi="Times New Roman" w:cs="Times New Roman"/>
                <w:sz w:val="24"/>
                <w:szCs w:val="24"/>
                <w:lang w:val="uk-UA"/>
              </w:rPr>
              <w:t>Ходзицька І.Ю.,</w:t>
            </w:r>
            <w:r>
              <w:rPr>
                <w:rFonts w:ascii="Times New Roman" w:hAnsi="Times New Roman" w:cs="Times New Roman"/>
                <w:sz w:val="24"/>
                <w:szCs w:val="24"/>
                <w:lang w:val="uk-UA"/>
              </w:rPr>
              <w:t xml:space="preserve"> Боринець Н.І. та ін.</w:t>
            </w:r>
          </w:p>
        </w:tc>
      </w:tr>
    </w:tbl>
    <w:p w:rsidR="002B4DFD" w:rsidRPr="002B4DFD" w:rsidRDefault="002B4DFD" w:rsidP="002B4DFD">
      <w:pPr>
        <w:shd w:val="clear" w:color="auto" w:fill="FFFFFF"/>
        <w:spacing w:after="160" w:line="240" w:lineRule="auto"/>
        <w:jc w:val="right"/>
        <w:rPr>
          <w:rFonts w:ascii="Times New Roman" w:eastAsia="Calibri" w:hAnsi="Times New Roman" w:cs="Times New Roman"/>
          <w:i/>
          <w:sz w:val="28"/>
          <w:szCs w:val="28"/>
          <w:lang w:val="uk-UA" w:eastAsia="en-US"/>
        </w:rPr>
      </w:pPr>
    </w:p>
    <w:p w:rsidR="002B4DFD" w:rsidRDefault="002B4DFD" w:rsidP="002B4DFD">
      <w:pPr>
        <w:shd w:val="clear" w:color="auto" w:fill="FFFFFF"/>
        <w:spacing w:after="160" w:line="259" w:lineRule="auto"/>
        <w:jc w:val="right"/>
        <w:rPr>
          <w:rFonts w:ascii="Times New Roman" w:eastAsia="Calibri" w:hAnsi="Times New Roman" w:cs="Times New Roman"/>
          <w:i/>
          <w:sz w:val="28"/>
          <w:szCs w:val="28"/>
          <w:lang w:val="uk-UA" w:eastAsia="en-US"/>
        </w:rPr>
      </w:pPr>
    </w:p>
    <w:p w:rsidR="00410B58" w:rsidRDefault="00410B58" w:rsidP="002B4DFD">
      <w:pPr>
        <w:shd w:val="clear" w:color="auto" w:fill="FFFFFF"/>
        <w:spacing w:after="160" w:line="259" w:lineRule="auto"/>
        <w:jc w:val="right"/>
        <w:rPr>
          <w:rFonts w:ascii="Times New Roman" w:eastAsia="Calibri" w:hAnsi="Times New Roman" w:cs="Times New Roman"/>
          <w:i/>
          <w:sz w:val="28"/>
          <w:szCs w:val="28"/>
          <w:lang w:val="uk-UA" w:eastAsia="en-US"/>
        </w:rPr>
      </w:pPr>
    </w:p>
    <w:p w:rsidR="00410B58" w:rsidRDefault="00410B58" w:rsidP="002B4DFD">
      <w:pPr>
        <w:shd w:val="clear" w:color="auto" w:fill="FFFFFF"/>
        <w:spacing w:after="160" w:line="259" w:lineRule="auto"/>
        <w:jc w:val="right"/>
        <w:rPr>
          <w:rFonts w:ascii="Times New Roman" w:eastAsia="Calibri" w:hAnsi="Times New Roman" w:cs="Times New Roman"/>
          <w:i/>
          <w:sz w:val="28"/>
          <w:szCs w:val="28"/>
          <w:lang w:val="uk-UA" w:eastAsia="en-US"/>
        </w:rPr>
      </w:pPr>
    </w:p>
    <w:p w:rsidR="00410B58" w:rsidRPr="002B4DFD" w:rsidRDefault="00410B58" w:rsidP="002B4DFD">
      <w:pPr>
        <w:shd w:val="clear" w:color="auto" w:fill="FFFFFF"/>
        <w:spacing w:after="160" w:line="259" w:lineRule="auto"/>
        <w:jc w:val="right"/>
        <w:rPr>
          <w:rFonts w:ascii="Times New Roman" w:eastAsia="Calibri" w:hAnsi="Times New Roman" w:cs="Times New Roman"/>
          <w:i/>
          <w:sz w:val="28"/>
          <w:szCs w:val="28"/>
          <w:lang w:val="uk-UA" w:eastAsia="en-US"/>
        </w:rPr>
      </w:pPr>
    </w:p>
    <w:p w:rsidR="00246ECF" w:rsidRPr="002B4DFD" w:rsidRDefault="00246ECF" w:rsidP="002B4DFD">
      <w:pPr>
        <w:shd w:val="clear" w:color="auto" w:fill="FFFFFF"/>
        <w:spacing w:after="160" w:line="259" w:lineRule="auto"/>
        <w:rPr>
          <w:rFonts w:ascii="Times New Roman" w:eastAsia="Calibri" w:hAnsi="Times New Roman" w:cs="Times New Roman"/>
          <w:i/>
          <w:sz w:val="28"/>
          <w:szCs w:val="28"/>
          <w:lang w:val="uk-UA" w:eastAsia="en-US"/>
        </w:rPr>
      </w:pPr>
    </w:p>
    <w:p w:rsidR="002B4DFD" w:rsidRPr="00410B58" w:rsidRDefault="002B4DFD" w:rsidP="00246ECF">
      <w:pPr>
        <w:shd w:val="clear" w:color="auto" w:fill="FFFFFF"/>
        <w:spacing w:after="0" w:line="240" w:lineRule="auto"/>
        <w:jc w:val="right"/>
        <w:rPr>
          <w:rFonts w:ascii="Times New Roman" w:eastAsia="Calibri" w:hAnsi="Times New Roman" w:cs="Times New Roman"/>
          <w:i/>
          <w:sz w:val="24"/>
          <w:szCs w:val="24"/>
          <w:lang w:val="uk-UA" w:eastAsia="en-US"/>
        </w:rPr>
      </w:pPr>
      <w:r w:rsidRPr="00410B58">
        <w:rPr>
          <w:rFonts w:ascii="Times New Roman" w:eastAsia="Calibri" w:hAnsi="Times New Roman" w:cs="Times New Roman"/>
          <w:i/>
          <w:sz w:val="24"/>
          <w:szCs w:val="24"/>
          <w:lang w:val="uk-UA" w:eastAsia="en-US"/>
        </w:rPr>
        <w:lastRenderedPageBreak/>
        <w:t xml:space="preserve">Додаток 2 до Освітньої програми </w:t>
      </w:r>
    </w:p>
    <w:p w:rsidR="002B4DFD" w:rsidRPr="00410B58" w:rsidRDefault="002B4DFD" w:rsidP="00246ECF">
      <w:pPr>
        <w:shd w:val="clear" w:color="auto" w:fill="FFFFFF"/>
        <w:spacing w:after="0" w:line="240" w:lineRule="auto"/>
        <w:jc w:val="right"/>
        <w:rPr>
          <w:rFonts w:ascii="Times New Roman" w:eastAsia="Calibri" w:hAnsi="Times New Roman" w:cs="Times New Roman"/>
          <w:i/>
          <w:sz w:val="24"/>
          <w:szCs w:val="24"/>
          <w:lang w:val="uk-UA" w:eastAsia="en-US"/>
        </w:rPr>
      </w:pPr>
      <w:r w:rsidRPr="00410B58">
        <w:rPr>
          <w:rFonts w:ascii="Times New Roman" w:eastAsia="Calibri" w:hAnsi="Times New Roman" w:cs="Times New Roman"/>
          <w:i/>
          <w:sz w:val="24"/>
          <w:szCs w:val="24"/>
          <w:lang w:val="uk-UA" w:eastAsia="en-US"/>
        </w:rPr>
        <w:t>КЗ «Македонівська загальноосвітня школа І-ІІІ ступенів»</w:t>
      </w:r>
    </w:p>
    <w:p w:rsidR="002B4DFD" w:rsidRPr="002B4DFD" w:rsidRDefault="002B4DFD" w:rsidP="002B4DFD">
      <w:pPr>
        <w:shd w:val="clear" w:color="auto" w:fill="FFFFFF"/>
        <w:spacing w:after="160" w:line="259" w:lineRule="auto"/>
        <w:jc w:val="right"/>
        <w:rPr>
          <w:rFonts w:ascii="Times New Roman" w:eastAsia="Calibri" w:hAnsi="Times New Roman" w:cs="Times New Roman"/>
          <w:i/>
          <w:sz w:val="28"/>
          <w:szCs w:val="28"/>
          <w:lang w:val="uk-UA" w:eastAsia="en-US"/>
        </w:rPr>
      </w:pPr>
    </w:p>
    <w:p w:rsidR="002B4DFD" w:rsidRPr="002B4DFD" w:rsidRDefault="00246ECF" w:rsidP="00246ECF">
      <w:pPr>
        <w:snapToGrid w:val="0"/>
        <w:spacing w:after="160" w:line="259" w:lineRule="auto"/>
        <w:jc w:val="center"/>
        <w:rPr>
          <w:rFonts w:ascii="Times New Roman" w:eastAsia="Calibri" w:hAnsi="Times New Roman" w:cs="Times New Roman"/>
          <w:b/>
          <w:sz w:val="40"/>
          <w:szCs w:val="28"/>
          <w:lang w:val="uk-UA" w:eastAsia="en-US"/>
        </w:rPr>
      </w:pPr>
      <w:r w:rsidRPr="00246ECF">
        <w:rPr>
          <w:rFonts w:ascii="Times New Roman" w:eastAsia="Calibri" w:hAnsi="Times New Roman" w:cs="Times New Roman"/>
          <w:b/>
          <w:sz w:val="32"/>
          <w:szCs w:val="32"/>
          <w:lang w:val="uk-UA" w:eastAsia="en-US"/>
        </w:rPr>
        <w:t>КАДРОВЕ</w:t>
      </w:r>
      <w:r w:rsidR="00410B58">
        <w:rPr>
          <w:rFonts w:ascii="Times New Roman" w:eastAsia="Calibri" w:hAnsi="Times New Roman" w:cs="Times New Roman"/>
          <w:b/>
          <w:sz w:val="32"/>
          <w:szCs w:val="32"/>
          <w:lang w:val="uk-UA" w:eastAsia="en-US"/>
        </w:rPr>
        <w:t xml:space="preserve"> </w:t>
      </w:r>
      <w:r w:rsidRPr="00246ECF">
        <w:rPr>
          <w:rFonts w:ascii="Times New Roman" w:eastAsia="Calibri" w:hAnsi="Times New Roman" w:cs="Times New Roman"/>
          <w:b/>
          <w:sz w:val="32"/>
          <w:szCs w:val="32"/>
          <w:lang w:val="uk-UA" w:eastAsia="en-US"/>
        </w:rPr>
        <w:t>ЗАБЕЗПЕЧЕННЯ</w:t>
      </w:r>
    </w:p>
    <w:p w:rsidR="002B4DFD" w:rsidRPr="002B4DFD" w:rsidRDefault="00246ECF" w:rsidP="00246ECF">
      <w:pPr>
        <w:shd w:val="clear" w:color="auto" w:fill="FFFFFF"/>
        <w:spacing w:after="160" w:line="259" w:lineRule="auto"/>
        <w:jc w:val="right"/>
        <w:rPr>
          <w:rFonts w:ascii="Times New Roman" w:eastAsia="Calibri" w:hAnsi="Times New Roman" w:cs="Times New Roman"/>
          <w:i/>
          <w:sz w:val="28"/>
          <w:szCs w:val="28"/>
          <w:lang w:val="uk-UA" w:eastAsia="en-US"/>
        </w:rPr>
      </w:pPr>
      <w:r>
        <w:rPr>
          <w:rFonts w:ascii="Times New Roman" w:eastAsia="Calibri" w:hAnsi="Times New Roman" w:cs="Times New Roman"/>
          <w:i/>
          <w:sz w:val="28"/>
          <w:szCs w:val="28"/>
          <w:lang w:val="uk-UA" w:eastAsia="en-US"/>
        </w:rPr>
        <w:t>Додаток 2. Таблиця 1</w:t>
      </w:r>
    </w:p>
    <w:p w:rsidR="001D3743" w:rsidRDefault="002B4DFD" w:rsidP="001D3743">
      <w:pPr>
        <w:spacing w:after="0" w:line="240" w:lineRule="auto"/>
        <w:jc w:val="center"/>
        <w:rPr>
          <w:rFonts w:ascii="Times New Roman" w:eastAsia="Times New Roman" w:hAnsi="Times New Roman" w:cs="Times New Roman"/>
          <w:b/>
          <w:sz w:val="28"/>
          <w:szCs w:val="28"/>
          <w:lang w:val="uk-UA" w:eastAsia="en-US"/>
        </w:rPr>
      </w:pPr>
      <w:r w:rsidRPr="002B4DFD">
        <w:rPr>
          <w:rFonts w:ascii="Times New Roman" w:eastAsia="Times New Roman" w:hAnsi="Times New Roman" w:cs="Times New Roman"/>
          <w:b/>
          <w:sz w:val="28"/>
          <w:szCs w:val="28"/>
          <w:lang w:val="uk-UA" w:eastAsia="en-US"/>
        </w:rPr>
        <w:t>Фахове забезпечення на 20</w:t>
      </w:r>
      <w:r w:rsidR="001D3743">
        <w:rPr>
          <w:rFonts w:ascii="Times New Roman" w:eastAsia="Times New Roman" w:hAnsi="Times New Roman" w:cs="Times New Roman"/>
          <w:b/>
          <w:sz w:val="28"/>
          <w:szCs w:val="28"/>
          <w:lang w:val="uk-UA" w:eastAsia="en-US"/>
        </w:rPr>
        <w:t>20/2021 навчальний рік</w:t>
      </w:r>
    </w:p>
    <w:p w:rsidR="002B4DFD" w:rsidRDefault="001D3743" w:rsidP="001D3743">
      <w:pPr>
        <w:spacing w:after="0" w:line="240" w:lineRule="auto"/>
        <w:jc w:val="center"/>
        <w:rPr>
          <w:rFonts w:ascii="Times New Roman" w:eastAsia="Times New Roman" w:hAnsi="Times New Roman" w:cs="Times New Roman"/>
          <w:b/>
          <w:sz w:val="28"/>
          <w:szCs w:val="28"/>
          <w:lang w:val="uk-UA" w:eastAsia="en-US"/>
        </w:rPr>
      </w:pPr>
      <w:r>
        <w:rPr>
          <w:rFonts w:ascii="Times New Roman" w:eastAsia="Times New Roman" w:hAnsi="Times New Roman" w:cs="Times New Roman"/>
          <w:b/>
          <w:sz w:val="28"/>
          <w:szCs w:val="28"/>
          <w:lang w:val="uk-UA" w:eastAsia="en-US"/>
        </w:rPr>
        <w:t xml:space="preserve"> І ступінь</w:t>
      </w:r>
    </w:p>
    <w:p w:rsidR="00246ECF" w:rsidRPr="002B4DFD" w:rsidRDefault="00246ECF" w:rsidP="001D3743">
      <w:pPr>
        <w:spacing w:after="0" w:line="240" w:lineRule="auto"/>
        <w:jc w:val="center"/>
        <w:rPr>
          <w:rFonts w:ascii="Times New Roman" w:eastAsia="Times New Roman" w:hAnsi="Times New Roman" w:cs="Times New Roman"/>
          <w:b/>
          <w:sz w:val="28"/>
          <w:szCs w:val="28"/>
          <w:lang w:val="uk-UA" w:eastAsia="en-US"/>
        </w:rPr>
      </w:pPr>
    </w:p>
    <w:tbl>
      <w:tblPr>
        <w:tblStyle w:val="10"/>
        <w:tblW w:w="9495" w:type="dxa"/>
        <w:tblLook w:val="04A0"/>
      </w:tblPr>
      <w:tblGrid>
        <w:gridCol w:w="841"/>
        <w:gridCol w:w="2799"/>
        <w:gridCol w:w="2792"/>
        <w:gridCol w:w="3063"/>
      </w:tblGrid>
      <w:tr w:rsidR="002B4DFD" w:rsidRPr="001D3743" w:rsidTr="001D3743">
        <w:tc>
          <w:tcPr>
            <w:tcW w:w="841" w:type="dxa"/>
          </w:tcPr>
          <w:p w:rsidR="002B4DFD" w:rsidRPr="001D3743" w:rsidRDefault="002B4DFD" w:rsidP="002B4DFD">
            <w:pPr>
              <w:jc w:val="center"/>
              <w:rPr>
                <w:rFonts w:ascii="Times New Roman" w:eastAsia="Times New Roman" w:hAnsi="Times New Roman" w:cs="Times New Roman"/>
                <w:b/>
                <w:sz w:val="24"/>
                <w:szCs w:val="24"/>
              </w:rPr>
            </w:pPr>
            <w:r w:rsidRPr="001D3743">
              <w:rPr>
                <w:rFonts w:ascii="Times New Roman" w:eastAsia="Times New Roman" w:hAnsi="Times New Roman" w:cs="Times New Roman"/>
                <w:b/>
                <w:sz w:val="24"/>
                <w:szCs w:val="24"/>
              </w:rPr>
              <w:t>Клас</w:t>
            </w:r>
          </w:p>
        </w:tc>
        <w:tc>
          <w:tcPr>
            <w:tcW w:w="2799" w:type="dxa"/>
          </w:tcPr>
          <w:p w:rsidR="002B4DFD" w:rsidRPr="001D3743" w:rsidRDefault="002B4DFD" w:rsidP="002B4DFD">
            <w:pPr>
              <w:jc w:val="center"/>
              <w:rPr>
                <w:rFonts w:ascii="Times New Roman" w:eastAsia="Times New Roman" w:hAnsi="Times New Roman" w:cs="Times New Roman"/>
                <w:b/>
                <w:sz w:val="24"/>
                <w:szCs w:val="24"/>
              </w:rPr>
            </w:pPr>
            <w:r w:rsidRPr="001D3743">
              <w:rPr>
                <w:rFonts w:ascii="Times New Roman" w:eastAsia="Times New Roman" w:hAnsi="Times New Roman" w:cs="Times New Roman"/>
                <w:b/>
                <w:sz w:val="24"/>
                <w:szCs w:val="24"/>
              </w:rPr>
              <w:t>Назва предмета</w:t>
            </w:r>
          </w:p>
        </w:tc>
        <w:tc>
          <w:tcPr>
            <w:tcW w:w="2792" w:type="dxa"/>
          </w:tcPr>
          <w:p w:rsidR="002B4DFD" w:rsidRPr="001D3743" w:rsidRDefault="002B4DFD" w:rsidP="002B4DFD">
            <w:pPr>
              <w:jc w:val="both"/>
              <w:rPr>
                <w:rFonts w:ascii="Times New Roman" w:eastAsia="Times New Roman" w:hAnsi="Times New Roman" w:cs="Times New Roman"/>
                <w:b/>
                <w:sz w:val="24"/>
                <w:szCs w:val="24"/>
              </w:rPr>
            </w:pPr>
            <w:r w:rsidRPr="001D3743">
              <w:rPr>
                <w:rFonts w:ascii="Times New Roman" w:eastAsia="Times New Roman" w:hAnsi="Times New Roman" w:cs="Times New Roman"/>
                <w:b/>
                <w:sz w:val="24"/>
                <w:szCs w:val="24"/>
              </w:rPr>
              <w:t>Прізвище, ініціали</w:t>
            </w:r>
          </w:p>
        </w:tc>
        <w:tc>
          <w:tcPr>
            <w:tcW w:w="3063" w:type="dxa"/>
          </w:tcPr>
          <w:p w:rsidR="002B4DFD" w:rsidRPr="001D3743" w:rsidRDefault="002B4DFD" w:rsidP="002B4DFD">
            <w:pPr>
              <w:jc w:val="both"/>
              <w:rPr>
                <w:rFonts w:ascii="Times New Roman" w:eastAsia="Times New Roman" w:hAnsi="Times New Roman" w:cs="Times New Roman"/>
                <w:b/>
                <w:sz w:val="24"/>
                <w:szCs w:val="24"/>
              </w:rPr>
            </w:pPr>
            <w:r w:rsidRPr="001D3743">
              <w:rPr>
                <w:rFonts w:ascii="Times New Roman" w:eastAsia="Times New Roman" w:hAnsi="Times New Roman" w:cs="Times New Roman"/>
                <w:b/>
                <w:sz w:val="24"/>
                <w:szCs w:val="24"/>
              </w:rPr>
              <w:t>Категорія, звання</w:t>
            </w:r>
          </w:p>
        </w:tc>
      </w:tr>
      <w:tr w:rsidR="002B4DFD" w:rsidRPr="001D3743" w:rsidTr="001D3743">
        <w:tc>
          <w:tcPr>
            <w:tcW w:w="841" w:type="dxa"/>
          </w:tcPr>
          <w:p w:rsidR="002B4DFD" w:rsidRPr="001D3743" w:rsidRDefault="002B4DFD" w:rsidP="002B4DFD">
            <w:pPr>
              <w:jc w:val="center"/>
              <w:rPr>
                <w:rFonts w:ascii="Times New Roman" w:eastAsia="Times New Roman" w:hAnsi="Times New Roman" w:cs="Times New Roman"/>
                <w:sz w:val="24"/>
                <w:szCs w:val="24"/>
              </w:rPr>
            </w:pPr>
            <w:r w:rsidRPr="001D3743">
              <w:rPr>
                <w:rFonts w:ascii="Times New Roman" w:eastAsia="Times New Roman" w:hAnsi="Times New Roman" w:cs="Times New Roman"/>
                <w:sz w:val="24"/>
                <w:szCs w:val="24"/>
              </w:rPr>
              <w:t>1</w:t>
            </w:r>
          </w:p>
        </w:tc>
        <w:tc>
          <w:tcPr>
            <w:tcW w:w="2799" w:type="dxa"/>
          </w:tcPr>
          <w:p w:rsidR="002B4DFD" w:rsidRPr="001D3743" w:rsidRDefault="001D3743" w:rsidP="001D3743">
            <w:pPr>
              <w:jc w:val="center"/>
              <w:rPr>
                <w:rFonts w:ascii="Times New Roman" w:eastAsia="Times New Roman" w:hAnsi="Times New Roman" w:cs="Times New Roman"/>
                <w:sz w:val="24"/>
                <w:szCs w:val="24"/>
                <w:lang w:val="uk-UA"/>
              </w:rPr>
            </w:pPr>
            <w:r w:rsidRPr="001D3743">
              <w:rPr>
                <w:rFonts w:ascii="Times New Roman" w:eastAsia="Times New Roman" w:hAnsi="Times New Roman" w:cs="Times New Roman"/>
                <w:sz w:val="24"/>
                <w:szCs w:val="24"/>
                <w:lang w:val="uk-UA"/>
              </w:rPr>
              <w:t>---</w:t>
            </w:r>
          </w:p>
        </w:tc>
        <w:tc>
          <w:tcPr>
            <w:tcW w:w="2792" w:type="dxa"/>
          </w:tcPr>
          <w:p w:rsidR="002B4DFD" w:rsidRPr="001D3743" w:rsidRDefault="001D3743" w:rsidP="001D3743">
            <w:pPr>
              <w:jc w:val="both"/>
              <w:rPr>
                <w:rFonts w:ascii="Times New Roman" w:eastAsia="Times New Roman" w:hAnsi="Times New Roman" w:cs="Times New Roman"/>
                <w:sz w:val="24"/>
                <w:szCs w:val="24"/>
              </w:rPr>
            </w:pPr>
            <w:r w:rsidRPr="001D3743">
              <w:rPr>
                <w:rFonts w:ascii="Times New Roman" w:eastAsia="Times New Roman" w:hAnsi="Times New Roman" w:cs="Times New Roman"/>
                <w:sz w:val="24"/>
                <w:szCs w:val="24"/>
              </w:rPr>
              <w:t>Мусаєва Е.А.</w:t>
            </w:r>
          </w:p>
        </w:tc>
        <w:tc>
          <w:tcPr>
            <w:tcW w:w="3063" w:type="dxa"/>
          </w:tcPr>
          <w:p w:rsidR="002B4DFD" w:rsidRPr="001D3743" w:rsidRDefault="001D3743" w:rsidP="001D3743">
            <w:pPr>
              <w:jc w:val="both"/>
              <w:rPr>
                <w:rFonts w:ascii="Times New Roman" w:eastAsia="Times New Roman" w:hAnsi="Times New Roman" w:cs="Times New Roman"/>
                <w:sz w:val="24"/>
                <w:szCs w:val="24"/>
                <w:lang w:val="uk-UA"/>
              </w:rPr>
            </w:pPr>
            <w:r w:rsidRPr="001D3743">
              <w:rPr>
                <w:rFonts w:ascii="Times New Roman" w:eastAsia="Times New Roman" w:hAnsi="Times New Roman" w:cs="Times New Roman"/>
                <w:sz w:val="24"/>
                <w:szCs w:val="24"/>
              </w:rPr>
              <w:t xml:space="preserve">Перша категорія </w:t>
            </w:r>
          </w:p>
        </w:tc>
      </w:tr>
      <w:tr w:rsidR="002B4DFD" w:rsidRPr="001D3743" w:rsidTr="001D3743">
        <w:tc>
          <w:tcPr>
            <w:tcW w:w="841" w:type="dxa"/>
          </w:tcPr>
          <w:p w:rsidR="002B4DFD" w:rsidRPr="001D3743" w:rsidRDefault="002B4DFD" w:rsidP="002B4DFD">
            <w:pPr>
              <w:jc w:val="center"/>
              <w:rPr>
                <w:rFonts w:ascii="Times New Roman" w:eastAsia="Times New Roman" w:hAnsi="Times New Roman" w:cs="Times New Roman"/>
                <w:sz w:val="24"/>
                <w:szCs w:val="24"/>
              </w:rPr>
            </w:pPr>
            <w:r w:rsidRPr="001D3743">
              <w:rPr>
                <w:rFonts w:ascii="Times New Roman" w:eastAsia="Times New Roman" w:hAnsi="Times New Roman" w:cs="Times New Roman"/>
                <w:sz w:val="24"/>
                <w:szCs w:val="24"/>
              </w:rPr>
              <w:t>2</w:t>
            </w:r>
          </w:p>
        </w:tc>
        <w:tc>
          <w:tcPr>
            <w:tcW w:w="2799" w:type="dxa"/>
          </w:tcPr>
          <w:p w:rsidR="002B4DFD" w:rsidRPr="001D3743" w:rsidRDefault="001D3743" w:rsidP="001D3743">
            <w:pPr>
              <w:jc w:val="center"/>
              <w:rPr>
                <w:rFonts w:ascii="Times New Roman" w:eastAsia="Times New Roman" w:hAnsi="Times New Roman" w:cs="Times New Roman"/>
                <w:sz w:val="24"/>
                <w:szCs w:val="24"/>
                <w:lang w:val="uk-UA"/>
              </w:rPr>
            </w:pPr>
            <w:r w:rsidRPr="001D3743">
              <w:rPr>
                <w:rFonts w:ascii="Times New Roman" w:eastAsia="Times New Roman" w:hAnsi="Times New Roman" w:cs="Times New Roman"/>
                <w:sz w:val="24"/>
                <w:szCs w:val="24"/>
                <w:lang w:val="uk-UA"/>
              </w:rPr>
              <w:t>---</w:t>
            </w:r>
          </w:p>
        </w:tc>
        <w:tc>
          <w:tcPr>
            <w:tcW w:w="2792" w:type="dxa"/>
          </w:tcPr>
          <w:p w:rsidR="002B4DFD" w:rsidRPr="001D3743" w:rsidRDefault="001D3743" w:rsidP="001D3743">
            <w:pPr>
              <w:jc w:val="both"/>
              <w:rPr>
                <w:rFonts w:ascii="Times New Roman" w:eastAsia="Times New Roman" w:hAnsi="Times New Roman" w:cs="Times New Roman"/>
                <w:sz w:val="24"/>
                <w:szCs w:val="24"/>
              </w:rPr>
            </w:pPr>
            <w:r w:rsidRPr="001D3743">
              <w:rPr>
                <w:rFonts w:ascii="Times New Roman" w:eastAsia="Times New Roman" w:hAnsi="Times New Roman" w:cs="Times New Roman"/>
                <w:sz w:val="24"/>
                <w:szCs w:val="24"/>
              </w:rPr>
              <w:t>Федірко Н.Л.</w:t>
            </w:r>
          </w:p>
        </w:tc>
        <w:tc>
          <w:tcPr>
            <w:tcW w:w="3063" w:type="dxa"/>
          </w:tcPr>
          <w:p w:rsidR="002B4DFD" w:rsidRPr="001D3743" w:rsidRDefault="001D3743" w:rsidP="002B4DFD">
            <w:pPr>
              <w:jc w:val="both"/>
              <w:rPr>
                <w:rFonts w:ascii="Times New Roman" w:eastAsia="Times New Roman" w:hAnsi="Times New Roman" w:cs="Times New Roman"/>
                <w:sz w:val="24"/>
                <w:szCs w:val="24"/>
              </w:rPr>
            </w:pPr>
            <w:r w:rsidRPr="001D3743">
              <w:rPr>
                <w:rFonts w:ascii="Times New Roman" w:eastAsia="Times New Roman" w:hAnsi="Times New Roman" w:cs="Times New Roman"/>
                <w:sz w:val="24"/>
                <w:szCs w:val="24"/>
              </w:rPr>
              <w:t xml:space="preserve">10 тар. </w:t>
            </w:r>
            <w:r w:rsidRPr="001D3743">
              <w:rPr>
                <w:rFonts w:ascii="Times New Roman" w:eastAsia="Times New Roman" w:hAnsi="Times New Roman" w:cs="Times New Roman"/>
                <w:sz w:val="24"/>
                <w:szCs w:val="24"/>
                <w:lang w:val="uk-UA"/>
              </w:rPr>
              <w:t>розряд</w:t>
            </w:r>
          </w:p>
        </w:tc>
      </w:tr>
      <w:tr w:rsidR="002B4DFD" w:rsidRPr="001D3743" w:rsidTr="001D3743">
        <w:tc>
          <w:tcPr>
            <w:tcW w:w="841" w:type="dxa"/>
          </w:tcPr>
          <w:p w:rsidR="002B4DFD" w:rsidRPr="001D3743" w:rsidRDefault="002B4DFD" w:rsidP="002B4DFD">
            <w:pPr>
              <w:jc w:val="center"/>
              <w:rPr>
                <w:rFonts w:ascii="Times New Roman" w:eastAsia="Times New Roman" w:hAnsi="Times New Roman" w:cs="Times New Roman"/>
                <w:sz w:val="24"/>
                <w:szCs w:val="24"/>
              </w:rPr>
            </w:pPr>
            <w:r w:rsidRPr="001D3743">
              <w:rPr>
                <w:rFonts w:ascii="Times New Roman" w:eastAsia="Times New Roman" w:hAnsi="Times New Roman" w:cs="Times New Roman"/>
                <w:sz w:val="24"/>
                <w:szCs w:val="24"/>
              </w:rPr>
              <w:t>3</w:t>
            </w:r>
          </w:p>
        </w:tc>
        <w:tc>
          <w:tcPr>
            <w:tcW w:w="2799" w:type="dxa"/>
          </w:tcPr>
          <w:p w:rsidR="002B4DFD" w:rsidRPr="001D3743" w:rsidRDefault="001D3743" w:rsidP="001D3743">
            <w:pPr>
              <w:jc w:val="center"/>
              <w:rPr>
                <w:rFonts w:ascii="Times New Roman" w:eastAsia="Times New Roman" w:hAnsi="Times New Roman" w:cs="Times New Roman"/>
                <w:sz w:val="24"/>
                <w:szCs w:val="24"/>
                <w:lang w:val="uk-UA"/>
              </w:rPr>
            </w:pPr>
            <w:r w:rsidRPr="001D3743">
              <w:rPr>
                <w:rFonts w:ascii="Times New Roman" w:eastAsia="Times New Roman" w:hAnsi="Times New Roman" w:cs="Times New Roman"/>
                <w:sz w:val="24"/>
                <w:szCs w:val="24"/>
                <w:lang w:val="uk-UA"/>
              </w:rPr>
              <w:t>---</w:t>
            </w:r>
          </w:p>
        </w:tc>
        <w:tc>
          <w:tcPr>
            <w:tcW w:w="2792" w:type="dxa"/>
          </w:tcPr>
          <w:p w:rsidR="002B4DFD" w:rsidRPr="001D3743" w:rsidRDefault="001D3743" w:rsidP="002B4DFD">
            <w:pPr>
              <w:jc w:val="both"/>
              <w:rPr>
                <w:rFonts w:ascii="Times New Roman" w:eastAsia="Times New Roman" w:hAnsi="Times New Roman" w:cs="Times New Roman"/>
                <w:sz w:val="24"/>
                <w:szCs w:val="24"/>
              </w:rPr>
            </w:pPr>
            <w:r w:rsidRPr="001D3743">
              <w:rPr>
                <w:rFonts w:ascii="Times New Roman" w:eastAsia="Times New Roman" w:hAnsi="Times New Roman" w:cs="Times New Roman"/>
                <w:sz w:val="24"/>
                <w:szCs w:val="24"/>
              </w:rPr>
              <w:t>Склярова С.В.</w:t>
            </w:r>
          </w:p>
        </w:tc>
        <w:tc>
          <w:tcPr>
            <w:tcW w:w="3063" w:type="dxa"/>
          </w:tcPr>
          <w:p w:rsidR="002B4DFD" w:rsidRPr="001D3743" w:rsidRDefault="001D3743" w:rsidP="002B4DFD">
            <w:pPr>
              <w:jc w:val="both"/>
              <w:rPr>
                <w:rFonts w:ascii="Times New Roman" w:eastAsia="Times New Roman" w:hAnsi="Times New Roman" w:cs="Times New Roman"/>
                <w:sz w:val="24"/>
                <w:szCs w:val="24"/>
              </w:rPr>
            </w:pPr>
            <w:r w:rsidRPr="001D3743">
              <w:rPr>
                <w:rFonts w:ascii="Times New Roman" w:eastAsia="Times New Roman" w:hAnsi="Times New Roman" w:cs="Times New Roman"/>
                <w:sz w:val="24"/>
                <w:szCs w:val="24"/>
              </w:rPr>
              <w:t xml:space="preserve">10 тар. </w:t>
            </w:r>
            <w:r w:rsidRPr="001D3743">
              <w:rPr>
                <w:rFonts w:ascii="Times New Roman" w:eastAsia="Times New Roman" w:hAnsi="Times New Roman" w:cs="Times New Roman"/>
                <w:sz w:val="24"/>
                <w:szCs w:val="24"/>
                <w:lang w:val="uk-UA"/>
              </w:rPr>
              <w:t>розряд</w:t>
            </w:r>
          </w:p>
        </w:tc>
      </w:tr>
      <w:tr w:rsidR="002B4DFD" w:rsidRPr="001D3743" w:rsidTr="001D3743">
        <w:tc>
          <w:tcPr>
            <w:tcW w:w="841" w:type="dxa"/>
          </w:tcPr>
          <w:p w:rsidR="002B4DFD" w:rsidRPr="001D3743" w:rsidRDefault="002B4DFD" w:rsidP="002B4DFD">
            <w:pPr>
              <w:jc w:val="center"/>
              <w:rPr>
                <w:rFonts w:ascii="Times New Roman" w:eastAsia="Times New Roman" w:hAnsi="Times New Roman" w:cs="Times New Roman"/>
                <w:sz w:val="24"/>
                <w:szCs w:val="24"/>
              </w:rPr>
            </w:pPr>
            <w:r w:rsidRPr="001D3743">
              <w:rPr>
                <w:rFonts w:ascii="Times New Roman" w:eastAsia="Times New Roman" w:hAnsi="Times New Roman" w:cs="Times New Roman"/>
                <w:sz w:val="24"/>
                <w:szCs w:val="24"/>
              </w:rPr>
              <w:t>4</w:t>
            </w:r>
          </w:p>
        </w:tc>
        <w:tc>
          <w:tcPr>
            <w:tcW w:w="2799" w:type="dxa"/>
          </w:tcPr>
          <w:p w:rsidR="002B4DFD" w:rsidRPr="001D3743" w:rsidRDefault="001D3743" w:rsidP="001D3743">
            <w:pPr>
              <w:jc w:val="center"/>
              <w:rPr>
                <w:rFonts w:ascii="Times New Roman" w:eastAsia="Times New Roman" w:hAnsi="Times New Roman" w:cs="Times New Roman"/>
                <w:sz w:val="24"/>
                <w:szCs w:val="24"/>
                <w:lang w:val="uk-UA"/>
              </w:rPr>
            </w:pPr>
            <w:r w:rsidRPr="001D3743">
              <w:rPr>
                <w:rFonts w:ascii="Times New Roman" w:eastAsia="Times New Roman" w:hAnsi="Times New Roman" w:cs="Times New Roman"/>
                <w:sz w:val="24"/>
                <w:szCs w:val="24"/>
                <w:lang w:val="uk-UA"/>
              </w:rPr>
              <w:t>---</w:t>
            </w:r>
          </w:p>
        </w:tc>
        <w:tc>
          <w:tcPr>
            <w:tcW w:w="2792" w:type="dxa"/>
          </w:tcPr>
          <w:p w:rsidR="002B4DFD" w:rsidRPr="001D3743" w:rsidRDefault="001D3743" w:rsidP="002B4DFD">
            <w:pPr>
              <w:jc w:val="both"/>
              <w:rPr>
                <w:rFonts w:ascii="Times New Roman" w:eastAsia="Times New Roman" w:hAnsi="Times New Roman" w:cs="Times New Roman"/>
                <w:sz w:val="24"/>
                <w:szCs w:val="24"/>
              </w:rPr>
            </w:pPr>
            <w:r w:rsidRPr="001D3743">
              <w:rPr>
                <w:rFonts w:ascii="Times New Roman" w:eastAsia="Times New Roman" w:hAnsi="Times New Roman" w:cs="Times New Roman"/>
                <w:sz w:val="24"/>
                <w:szCs w:val="24"/>
              </w:rPr>
              <w:t>Царенко Л.О.</w:t>
            </w:r>
          </w:p>
        </w:tc>
        <w:tc>
          <w:tcPr>
            <w:tcW w:w="3063" w:type="dxa"/>
          </w:tcPr>
          <w:p w:rsidR="002B4DFD" w:rsidRPr="001D3743" w:rsidRDefault="001D3743" w:rsidP="002B4DFD">
            <w:pPr>
              <w:jc w:val="both"/>
              <w:rPr>
                <w:rFonts w:ascii="Times New Roman" w:eastAsia="Times New Roman" w:hAnsi="Times New Roman" w:cs="Times New Roman"/>
                <w:sz w:val="24"/>
                <w:szCs w:val="24"/>
              </w:rPr>
            </w:pPr>
            <w:r w:rsidRPr="001D3743">
              <w:rPr>
                <w:rFonts w:ascii="Times New Roman" w:eastAsia="Times New Roman" w:hAnsi="Times New Roman" w:cs="Times New Roman"/>
                <w:sz w:val="24"/>
                <w:szCs w:val="24"/>
              </w:rPr>
              <w:t>Друга категорія</w:t>
            </w:r>
          </w:p>
        </w:tc>
      </w:tr>
      <w:tr w:rsidR="002B4DFD" w:rsidRPr="001D3743" w:rsidTr="001D3743">
        <w:tc>
          <w:tcPr>
            <w:tcW w:w="841" w:type="dxa"/>
          </w:tcPr>
          <w:p w:rsidR="002B4DFD" w:rsidRPr="001D3743" w:rsidRDefault="001D3743" w:rsidP="002B4DFD">
            <w:pPr>
              <w:jc w:val="center"/>
              <w:rPr>
                <w:rFonts w:ascii="Times New Roman" w:eastAsia="Times New Roman" w:hAnsi="Times New Roman" w:cs="Times New Roman"/>
                <w:sz w:val="24"/>
                <w:szCs w:val="24"/>
              </w:rPr>
            </w:pPr>
            <w:r w:rsidRPr="001D3743">
              <w:rPr>
                <w:rFonts w:ascii="Times New Roman" w:eastAsia="Times New Roman" w:hAnsi="Times New Roman" w:cs="Times New Roman"/>
                <w:sz w:val="24"/>
                <w:szCs w:val="24"/>
              </w:rPr>
              <w:t>1</w:t>
            </w:r>
            <w:r w:rsidR="002B4DFD" w:rsidRPr="001D3743">
              <w:rPr>
                <w:rFonts w:ascii="Times New Roman" w:eastAsia="Times New Roman" w:hAnsi="Times New Roman" w:cs="Times New Roman"/>
                <w:sz w:val="24"/>
                <w:szCs w:val="24"/>
              </w:rPr>
              <w:t>,4</w:t>
            </w:r>
          </w:p>
        </w:tc>
        <w:tc>
          <w:tcPr>
            <w:tcW w:w="2799" w:type="dxa"/>
          </w:tcPr>
          <w:p w:rsidR="002B4DFD" w:rsidRPr="001D3743" w:rsidRDefault="002B4DFD" w:rsidP="002B4DFD">
            <w:pPr>
              <w:jc w:val="both"/>
              <w:rPr>
                <w:rFonts w:ascii="Times New Roman" w:eastAsia="Times New Roman" w:hAnsi="Times New Roman" w:cs="Times New Roman"/>
                <w:sz w:val="24"/>
                <w:szCs w:val="24"/>
              </w:rPr>
            </w:pPr>
            <w:r w:rsidRPr="001D3743">
              <w:rPr>
                <w:rFonts w:ascii="Times New Roman" w:eastAsia="Times New Roman" w:hAnsi="Times New Roman" w:cs="Times New Roman"/>
                <w:sz w:val="24"/>
                <w:szCs w:val="24"/>
              </w:rPr>
              <w:t>Англійська мова</w:t>
            </w:r>
          </w:p>
        </w:tc>
        <w:tc>
          <w:tcPr>
            <w:tcW w:w="2792" w:type="dxa"/>
          </w:tcPr>
          <w:p w:rsidR="002B4DFD" w:rsidRPr="001D3743" w:rsidRDefault="002B4DFD" w:rsidP="002B4DFD">
            <w:pPr>
              <w:jc w:val="both"/>
              <w:rPr>
                <w:rFonts w:ascii="Times New Roman" w:eastAsia="Times New Roman" w:hAnsi="Times New Roman" w:cs="Times New Roman"/>
                <w:sz w:val="24"/>
                <w:szCs w:val="24"/>
              </w:rPr>
            </w:pPr>
            <w:r w:rsidRPr="001D3743">
              <w:rPr>
                <w:rFonts w:ascii="Times New Roman" w:eastAsia="Times New Roman" w:hAnsi="Times New Roman" w:cs="Times New Roman"/>
                <w:sz w:val="24"/>
                <w:szCs w:val="24"/>
                <w:lang w:val="uk-UA"/>
              </w:rPr>
              <w:t>Цикилек М.А.</w:t>
            </w:r>
          </w:p>
        </w:tc>
        <w:tc>
          <w:tcPr>
            <w:tcW w:w="3063" w:type="dxa"/>
          </w:tcPr>
          <w:p w:rsidR="002B4DFD" w:rsidRPr="001D3743" w:rsidRDefault="002B4DFD" w:rsidP="002B4DFD">
            <w:pPr>
              <w:jc w:val="both"/>
              <w:rPr>
                <w:rFonts w:ascii="Times New Roman" w:eastAsia="Times New Roman" w:hAnsi="Times New Roman" w:cs="Times New Roman"/>
                <w:sz w:val="24"/>
                <w:szCs w:val="24"/>
              </w:rPr>
            </w:pPr>
            <w:r w:rsidRPr="001D3743">
              <w:rPr>
                <w:rFonts w:ascii="Times New Roman" w:eastAsia="Times New Roman" w:hAnsi="Times New Roman" w:cs="Times New Roman"/>
                <w:sz w:val="24"/>
                <w:szCs w:val="24"/>
              </w:rPr>
              <w:t>Перша категорія</w:t>
            </w:r>
          </w:p>
        </w:tc>
      </w:tr>
      <w:tr w:rsidR="002B4DFD" w:rsidRPr="001D3743" w:rsidTr="001D3743">
        <w:tc>
          <w:tcPr>
            <w:tcW w:w="841" w:type="dxa"/>
          </w:tcPr>
          <w:p w:rsidR="002B4DFD" w:rsidRPr="001D3743" w:rsidRDefault="002B4DFD" w:rsidP="002B4DFD">
            <w:pPr>
              <w:jc w:val="center"/>
              <w:rPr>
                <w:rFonts w:ascii="Times New Roman" w:eastAsia="Times New Roman" w:hAnsi="Times New Roman" w:cs="Times New Roman"/>
                <w:sz w:val="24"/>
                <w:szCs w:val="24"/>
              </w:rPr>
            </w:pPr>
            <w:r w:rsidRPr="001D3743">
              <w:rPr>
                <w:rFonts w:ascii="Times New Roman" w:eastAsia="Times New Roman" w:hAnsi="Times New Roman" w:cs="Times New Roman"/>
                <w:sz w:val="24"/>
                <w:szCs w:val="24"/>
              </w:rPr>
              <w:t>4</w:t>
            </w:r>
          </w:p>
        </w:tc>
        <w:tc>
          <w:tcPr>
            <w:tcW w:w="2799" w:type="dxa"/>
          </w:tcPr>
          <w:p w:rsidR="002B4DFD" w:rsidRPr="001D3743" w:rsidRDefault="002B4DFD" w:rsidP="002B4DFD">
            <w:pPr>
              <w:jc w:val="both"/>
              <w:rPr>
                <w:rFonts w:ascii="Times New Roman" w:eastAsia="Times New Roman" w:hAnsi="Times New Roman" w:cs="Times New Roman"/>
                <w:sz w:val="24"/>
                <w:szCs w:val="24"/>
              </w:rPr>
            </w:pPr>
            <w:r w:rsidRPr="001D3743">
              <w:rPr>
                <w:rFonts w:ascii="Times New Roman" w:eastAsia="Times New Roman" w:hAnsi="Times New Roman" w:cs="Times New Roman"/>
                <w:sz w:val="24"/>
                <w:szCs w:val="24"/>
              </w:rPr>
              <w:t>Інформатика</w:t>
            </w:r>
          </w:p>
        </w:tc>
        <w:tc>
          <w:tcPr>
            <w:tcW w:w="2792" w:type="dxa"/>
          </w:tcPr>
          <w:p w:rsidR="002B4DFD" w:rsidRPr="001D3743" w:rsidRDefault="001D3743" w:rsidP="002B4DFD">
            <w:pPr>
              <w:jc w:val="both"/>
              <w:rPr>
                <w:rFonts w:ascii="Times New Roman" w:eastAsia="Times New Roman" w:hAnsi="Times New Roman" w:cs="Times New Roman"/>
                <w:sz w:val="24"/>
                <w:szCs w:val="24"/>
                <w:lang w:val="uk-UA"/>
              </w:rPr>
            </w:pPr>
            <w:r w:rsidRPr="001D3743">
              <w:rPr>
                <w:rFonts w:ascii="Times New Roman" w:eastAsia="Times New Roman" w:hAnsi="Times New Roman" w:cs="Times New Roman"/>
                <w:sz w:val="24"/>
                <w:szCs w:val="24"/>
                <w:lang w:val="uk-UA"/>
              </w:rPr>
              <w:t>Царенко Л.О</w:t>
            </w:r>
          </w:p>
        </w:tc>
        <w:tc>
          <w:tcPr>
            <w:tcW w:w="3063" w:type="dxa"/>
          </w:tcPr>
          <w:p w:rsidR="002B4DFD" w:rsidRPr="001D3743" w:rsidRDefault="001D3743" w:rsidP="002B4DFD">
            <w:pPr>
              <w:jc w:val="both"/>
              <w:rPr>
                <w:rFonts w:ascii="Times New Roman" w:eastAsia="Times New Roman" w:hAnsi="Times New Roman" w:cs="Times New Roman"/>
                <w:sz w:val="24"/>
                <w:szCs w:val="24"/>
                <w:lang w:val="uk-UA"/>
              </w:rPr>
            </w:pPr>
            <w:r w:rsidRPr="001D3743">
              <w:rPr>
                <w:rFonts w:ascii="Times New Roman" w:eastAsia="Times New Roman" w:hAnsi="Times New Roman" w:cs="Times New Roman"/>
                <w:sz w:val="24"/>
                <w:szCs w:val="24"/>
                <w:lang w:val="uk-UA"/>
              </w:rPr>
              <w:t>Друга категорія</w:t>
            </w:r>
          </w:p>
        </w:tc>
      </w:tr>
      <w:tr w:rsidR="002B4DFD" w:rsidRPr="001D3743" w:rsidTr="001D3743">
        <w:tc>
          <w:tcPr>
            <w:tcW w:w="841" w:type="dxa"/>
          </w:tcPr>
          <w:p w:rsidR="002B4DFD" w:rsidRPr="001D3743" w:rsidRDefault="001D3743" w:rsidP="002B4DFD">
            <w:pPr>
              <w:jc w:val="center"/>
              <w:rPr>
                <w:rFonts w:ascii="Times New Roman" w:eastAsia="Times New Roman" w:hAnsi="Times New Roman" w:cs="Times New Roman"/>
                <w:sz w:val="24"/>
                <w:szCs w:val="24"/>
              </w:rPr>
            </w:pPr>
            <w:r w:rsidRPr="001D3743">
              <w:rPr>
                <w:rFonts w:ascii="Times New Roman" w:eastAsia="Times New Roman" w:hAnsi="Times New Roman" w:cs="Times New Roman"/>
                <w:sz w:val="24"/>
                <w:szCs w:val="24"/>
              </w:rPr>
              <w:t>1,3,</w:t>
            </w:r>
            <w:r w:rsidR="002B4DFD" w:rsidRPr="001D3743">
              <w:rPr>
                <w:rFonts w:ascii="Times New Roman" w:eastAsia="Times New Roman" w:hAnsi="Times New Roman" w:cs="Times New Roman"/>
                <w:sz w:val="24"/>
                <w:szCs w:val="24"/>
              </w:rPr>
              <w:t>4</w:t>
            </w:r>
          </w:p>
        </w:tc>
        <w:tc>
          <w:tcPr>
            <w:tcW w:w="2799" w:type="dxa"/>
          </w:tcPr>
          <w:p w:rsidR="002B4DFD" w:rsidRPr="001D3743" w:rsidRDefault="002B4DFD" w:rsidP="002B4DFD">
            <w:pPr>
              <w:jc w:val="both"/>
              <w:rPr>
                <w:rFonts w:ascii="Times New Roman" w:eastAsia="Times New Roman" w:hAnsi="Times New Roman" w:cs="Times New Roman"/>
                <w:sz w:val="24"/>
                <w:szCs w:val="24"/>
                <w:lang w:val="uk-UA"/>
              </w:rPr>
            </w:pPr>
            <w:r w:rsidRPr="001D3743">
              <w:rPr>
                <w:rFonts w:ascii="Times New Roman" w:eastAsia="Times New Roman" w:hAnsi="Times New Roman" w:cs="Times New Roman"/>
                <w:sz w:val="24"/>
                <w:szCs w:val="24"/>
                <w:lang w:val="uk-UA"/>
              </w:rPr>
              <w:t xml:space="preserve">Мистецтво </w:t>
            </w:r>
          </w:p>
        </w:tc>
        <w:tc>
          <w:tcPr>
            <w:tcW w:w="2792" w:type="dxa"/>
          </w:tcPr>
          <w:p w:rsidR="002B4DFD" w:rsidRPr="001D3743" w:rsidRDefault="002B4DFD" w:rsidP="002B4DFD">
            <w:pPr>
              <w:jc w:val="both"/>
              <w:rPr>
                <w:rFonts w:ascii="Times New Roman" w:eastAsia="Times New Roman" w:hAnsi="Times New Roman" w:cs="Times New Roman"/>
                <w:sz w:val="24"/>
                <w:szCs w:val="24"/>
                <w:lang w:val="uk-UA"/>
              </w:rPr>
            </w:pPr>
            <w:r w:rsidRPr="001D3743">
              <w:rPr>
                <w:rFonts w:ascii="Times New Roman" w:eastAsia="Times New Roman" w:hAnsi="Times New Roman" w:cs="Times New Roman"/>
                <w:sz w:val="24"/>
                <w:szCs w:val="24"/>
                <w:lang w:val="uk-UA"/>
              </w:rPr>
              <w:t>Бардіна Л.В.</w:t>
            </w:r>
          </w:p>
        </w:tc>
        <w:tc>
          <w:tcPr>
            <w:tcW w:w="3063" w:type="dxa"/>
          </w:tcPr>
          <w:p w:rsidR="002B4DFD" w:rsidRPr="001D3743" w:rsidRDefault="002B4DFD" w:rsidP="002B4DFD">
            <w:pPr>
              <w:jc w:val="both"/>
              <w:rPr>
                <w:rFonts w:ascii="Times New Roman" w:eastAsia="Times New Roman" w:hAnsi="Times New Roman" w:cs="Times New Roman"/>
                <w:sz w:val="24"/>
                <w:szCs w:val="24"/>
                <w:lang w:val="uk-UA"/>
              </w:rPr>
            </w:pPr>
            <w:r w:rsidRPr="001D3743">
              <w:rPr>
                <w:rFonts w:ascii="Times New Roman" w:eastAsia="Times New Roman" w:hAnsi="Times New Roman" w:cs="Times New Roman"/>
                <w:sz w:val="24"/>
                <w:szCs w:val="24"/>
                <w:lang w:val="uk-UA"/>
              </w:rPr>
              <w:t>11 тар. розряд</w:t>
            </w:r>
          </w:p>
        </w:tc>
      </w:tr>
    </w:tbl>
    <w:p w:rsidR="002B4DFD" w:rsidRPr="002B4DFD" w:rsidRDefault="002B4DFD" w:rsidP="001D3743">
      <w:pPr>
        <w:shd w:val="clear" w:color="auto" w:fill="FFFFFF"/>
        <w:spacing w:after="160" w:line="259" w:lineRule="auto"/>
        <w:rPr>
          <w:rFonts w:ascii="Times New Roman" w:eastAsia="Calibri" w:hAnsi="Times New Roman" w:cs="Times New Roman"/>
          <w:i/>
          <w:sz w:val="28"/>
          <w:szCs w:val="28"/>
          <w:lang w:val="uk-UA" w:eastAsia="en-US"/>
        </w:rPr>
      </w:pPr>
    </w:p>
    <w:p w:rsidR="002B4DFD" w:rsidRPr="002B4DFD" w:rsidRDefault="002B4DFD" w:rsidP="002B4DFD">
      <w:pPr>
        <w:shd w:val="clear" w:color="auto" w:fill="FFFFFF"/>
        <w:spacing w:after="160" w:line="259" w:lineRule="auto"/>
        <w:jc w:val="right"/>
        <w:rPr>
          <w:rFonts w:ascii="Times New Roman" w:eastAsia="Calibri" w:hAnsi="Times New Roman" w:cs="Times New Roman"/>
          <w:i/>
          <w:sz w:val="28"/>
          <w:szCs w:val="28"/>
          <w:lang w:val="uk-UA" w:eastAsia="en-US"/>
        </w:rPr>
      </w:pPr>
      <w:r w:rsidRPr="002B4DFD">
        <w:rPr>
          <w:rFonts w:ascii="Times New Roman" w:eastAsia="Calibri" w:hAnsi="Times New Roman" w:cs="Times New Roman"/>
          <w:i/>
          <w:sz w:val="28"/>
          <w:szCs w:val="28"/>
          <w:lang w:val="uk-UA" w:eastAsia="en-US"/>
        </w:rPr>
        <w:t xml:space="preserve">Додаток 2. Таблиця 2 </w:t>
      </w:r>
    </w:p>
    <w:p w:rsidR="001D3743" w:rsidRPr="001D3743" w:rsidRDefault="001D3743" w:rsidP="001D3743">
      <w:pPr>
        <w:spacing w:after="0" w:line="240" w:lineRule="auto"/>
        <w:jc w:val="center"/>
        <w:rPr>
          <w:rFonts w:ascii="Times New Roman" w:eastAsia="Times New Roman" w:hAnsi="Times New Roman" w:cs="Times New Roman"/>
          <w:b/>
          <w:sz w:val="24"/>
          <w:szCs w:val="24"/>
          <w:lang w:val="uk-UA" w:eastAsia="en-US"/>
        </w:rPr>
      </w:pPr>
      <w:r w:rsidRPr="001D3743">
        <w:rPr>
          <w:rFonts w:ascii="Times New Roman" w:eastAsia="Times New Roman" w:hAnsi="Times New Roman" w:cs="Times New Roman"/>
          <w:b/>
          <w:sz w:val="24"/>
          <w:szCs w:val="24"/>
          <w:lang w:val="uk-UA" w:eastAsia="en-US"/>
        </w:rPr>
        <w:t>Фахове забезпечення у 2020/2021 навчальному році</w:t>
      </w:r>
    </w:p>
    <w:p w:rsidR="002B4DFD" w:rsidRDefault="002B4DFD" w:rsidP="001D3743">
      <w:pPr>
        <w:spacing w:after="0" w:line="240" w:lineRule="auto"/>
        <w:jc w:val="center"/>
        <w:rPr>
          <w:rFonts w:ascii="Times New Roman" w:eastAsia="Times New Roman" w:hAnsi="Times New Roman" w:cs="Times New Roman"/>
          <w:b/>
          <w:sz w:val="24"/>
          <w:szCs w:val="24"/>
          <w:lang w:val="uk-UA" w:eastAsia="en-US"/>
        </w:rPr>
      </w:pPr>
      <w:r w:rsidRPr="001D3743">
        <w:rPr>
          <w:rFonts w:ascii="Times New Roman" w:eastAsia="Times New Roman" w:hAnsi="Times New Roman" w:cs="Times New Roman"/>
          <w:b/>
          <w:sz w:val="24"/>
          <w:szCs w:val="24"/>
          <w:lang w:val="uk-UA" w:eastAsia="en-US"/>
        </w:rPr>
        <w:t xml:space="preserve"> ІІ </w:t>
      </w:r>
      <w:r w:rsidR="001D3743" w:rsidRPr="001D3743">
        <w:rPr>
          <w:rFonts w:ascii="Times New Roman" w:eastAsia="Times New Roman" w:hAnsi="Times New Roman" w:cs="Times New Roman"/>
          <w:b/>
          <w:sz w:val="24"/>
          <w:szCs w:val="24"/>
          <w:lang w:val="uk-UA" w:eastAsia="en-US"/>
        </w:rPr>
        <w:t>– ІІІ ступені</w:t>
      </w:r>
      <w:r w:rsidR="00246ECF">
        <w:rPr>
          <w:rFonts w:ascii="Times New Roman" w:eastAsia="Times New Roman" w:hAnsi="Times New Roman" w:cs="Times New Roman"/>
          <w:b/>
          <w:sz w:val="24"/>
          <w:szCs w:val="24"/>
          <w:lang w:val="uk-UA" w:eastAsia="en-US"/>
        </w:rPr>
        <w:t>в</w:t>
      </w:r>
    </w:p>
    <w:p w:rsidR="00246ECF" w:rsidRPr="001D3743" w:rsidRDefault="00246ECF" w:rsidP="001D3743">
      <w:pPr>
        <w:spacing w:after="0" w:line="240" w:lineRule="auto"/>
        <w:jc w:val="center"/>
        <w:rPr>
          <w:rFonts w:ascii="Times New Roman" w:eastAsia="Times New Roman" w:hAnsi="Times New Roman" w:cs="Times New Roman"/>
          <w:b/>
          <w:sz w:val="24"/>
          <w:szCs w:val="24"/>
          <w:lang w:val="uk-UA" w:eastAsia="en-US"/>
        </w:rPr>
      </w:pPr>
    </w:p>
    <w:tbl>
      <w:tblPr>
        <w:tblStyle w:val="10"/>
        <w:tblW w:w="9495" w:type="dxa"/>
        <w:tblLook w:val="04A0"/>
      </w:tblPr>
      <w:tblGrid>
        <w:gridCol w:w="534"/>
        <w:gridCol w:w="3827"/>
        <w:gridCol w:w="2835"/>
        <w:gridCol w:w="2299"/>
      </w:tblGrid>
      <w:tr w:rsidR="002B4DFD" w:rsidRPr="001D3743" w:rsidTr="001D3743">
        <w:tc>
          <w:tcPr>
            <w:tcW w:w="534" w:type="dxa"/>
          </w:tcPr>
          <w:p w:rsidR="002B4DFD" w:rsidRPr="001D3743" w:rsidRDefault="002B4DFD" w:rsidP="002B4DFD">
            <w:pPr>
              <w:jc w:val="center"/>
              <w:rPr>
                <w:rFonts w:ascii="Times New Roman" w:eastAsia="Times New Roman" w:hAnsi="Times New Roman" w:cs="Times New Roman"/>
                <w:b/>
                <w:sz w:val="24"/>
                <w:szCs w:val="24"/>
              </w:rPr>
            </w:pPr>
            <w:r w:rsidRPr="001D3743">
              <w:rPr>
                <w:rFonts w:ascii="Times New Roman" w:eastAsia="Times New Roman" w:hAnsi="Times New Roman" w:cs="Times New Roman"/>
                <w:b/>
                <w:sz w:val="24"/>
                <w:szCs w:val="24"/>
              </w:rPr>
              <w:t>№</w:t>
            </w:r>
          </w:p>
        </w:tc>
        <w:tc>
          <w:tcPr>
            <w:tcW w:w="3827" w:type="dxa"/>
          </w:tcPr>
          <w:p w:rsidR="002B4DFD" w:rsidRPr="001D3743" w:rsidRDefault="002B4DFD" w:rsidP="002B4DFD">
            <w:pPr>
              <w:jc w:val="both"/>
              <w:rPr>
                <w:rFonts w:ascii="Times New Roman" w:eastAsia="Times New Roman" w:hAnsi="Times New Roman" w:cs="Times New Roman"/>
                <w:b/>
                <w:sz w:val="24"/>
                <w:szCs w:val="24"/>
              </w:rPr>
            </w:pPr>
            <w:r w:rsidRPr="001D3743">
              <w:rPr>
                <w:rFonts w:ascii="Times New Roman" w:eastAsia="Times New Roman" w:hAnsi="Times New Roman" w:cs="Times New Roman"/>
                <w:b/>
                <w:sz w:val="24"/>
                <w:szCs w:val="24"/>
              </w:rPr>
              <w:t>Назва предмета</w:t>
            </w:r>
          </w:p>
        </w:tc>
        <w:tc>
          <w:tcPr>
            <w:tcW w:w="2835" w:type="dxa"/>
          </w:tcPr>
          <w:p w:rsidR="002B4DFD" w:rsidRPr="001D3743" w:rsidRDefault="002B4DFD" w:rsidP="002B4DFD">
            <w:pPr>
              <w:jc w:val="both"/>
              <w:rPr>
                <w:rFonts w:ascii="Times New Roman" w:eastAsia="Times New Roman" w:hAnsi="Times New Roman" w:cs="Times New Roman"/>
                <w:b/>
                <w:sz w:val="24"/>
                <w:szCs w:val="24"/>
              </w:rPr>
            </w:pPr>
            <w:r w:rsidRPr="001D3743">
              <w:rPr>
                <w:rFonts w:ascii="Times New Roman" w:eastAsia="Times New Roman" w:hAnsi="Times New Roman" w:cs="Times New Roman"/>
                <w:b/>
                <w:sz w:val="24"/>
                <w:szCs w:val="24"/>
              </w:rPr>
              <w:t>Прізвище, ініціали</w:t>
            </w:r>
          </w:p>
        </w:tc>
        <w:tc>
          <w:tcPr>
            <w:tcW w:w="2299" w:type="dxa"/>
          </w:tcPr>
          <w:p w:rsidR="002B4DFD" w:rsidRPr="001D3743" w:rsidRDefault="002B4DFD" w:rsidP="002B4DFD">
            <w:pPr>
              <w:jc w:val="both"/>
              <w:rPr>
                <w:rFonts w:ascii="Times New Roman" w:eastAsia="Times New Roman" w:hAnsi="Times New Roman" w:cs="Times New Roman"/>
                <w:b/>
                <w:sz w:val="24"/>
                <w:szCs w:val="24"/>
              </w:rPr>
            </w:pPr>
            <w:r w:rsidRPr="001D3743">
              <w:rPr>
                <w:rFonts w:ascii="Times New Roman" w:eastAsia="Times New Roman" w:hAnsi="Times New Roman" w:cs="Times New Roman"/>
                <w:b/>
                <w:sz w:val="24"/>
                <w:szCs w:val="24"/>
              </w:rPr>
              <w:t>Категорія, звання</w:t>
            </w:r>
          </w:p>
        </w:tc>
      </w:tr>
      <w:tr w:rsidR="002B4DFD" w:rsidRPr="001D3743" w:rsidTr="001D3743">
        <w:tc>
          <w:tcPr>
            <w:tcW w:w="534" w:type="dxa"/>
          </w:tcPr>
          <w:p w:rsidR="002B4DFD" w:rsidRPr="001D3743" w:rsidRDefault="002B4DFD" w:rsidP="002B4DFD">
            <w:pPr>
              <w:jc w:val="center"/>
              <w:rPr>
                <w:rFonts w:ascii="Times New Roman" w:eastAsia="Times New Roman" w:hAnsi="Times New Roman" w:cs="Times New Roman"/>
                <w:sz w:val="24"/>
                <w:szCs w:val="24"/>
              </w:rPr>
            </w:pPr>
            <w:r w:rsidRPr="001D3743">
              <w:rPr>
                <w:rFonts w:ascii="Times New Roman" w:eastAsia="Times New Roman" w:hAnsi="Times New Roman" w:cs="Times New Roman"/>
                <w:sz w:val="24"/>
                <w:szCs w:val="24"/>
              </w:rPr>
              <w:t>1</w:t>
            </w:r>
          </w:p>
        </w:tc>
        <w:tc>
          <w:tcPr>
            <w:tcW w:w="3827" w:type="dxa"/>
          </w:tcPr>
          <w:p w:rsidR="002B4DFD" w:rsidRPr="001D3743" w:rsidRDefault="002B4DFD" w:rsidP="002B4DFD">
            <w:pPr>
              <w:jc w:val="both"/>
              <w:rPr>
                <w:rFonts w:ascii="Times New Roman" w:eastAsia="Times New Roman" w:hAnsi="Times New Roman" w:cs="Times New Roman"/>
                <w:sz w:val="24"/>
                <w:szCs w:val="24"/>
              </w:rPr>
            </w:pPr>
            <w:r w:rsidRPr="001D3743">
              <w:rPr>
                <w:rFonts w:ascii="Times New Roman" w:eastAsia="Times New Roman" w:hAnsi="Times New Roman" w:cs="Times New Roman"/>
                <w:sz w:val="24"/>
                <w:szCs w:val="24"/>
              </w:rPr>
              <w:t>Українська мова</w:t>
            </w:r>
            <w:r w:rsidRPr="001D3743">
              <w:rPr>
                <w:rFonts w:ascii="Times New Roman" w:eastAsia="Times New Roman" w:hAnsi="Times New Roman" w:cs="Times New Roman"/>
                <w:sz w:val="24"/>
                <w:szCs w:val="24"/>
                <w:lang w:val="uk-UA"/>
              </w:rPr>
              <w:t xml:space="preserve"> та </w:t>
            </w:r>
            <w:r w:rsidRPr="001D3743">
              <w:rPr>
                <w:rFonts w:ascii="Times New Roman" w:eastAsia="Times New Roman" w:hAnsi="Times New Roman" w:cs="Times New Roman"/>
                <w:sz w:val="24"/>
                <w:szCs w:val="24"/>
              </w:rPr>
              <w:t xml:space="preserve"> література</w:t>
            </w:r>
          </w:p>
        </w:tc>
        <w:tc>
          <w:tcPr>
            <w:tcW w:w="2835" w:type="dxa"/>
          </w:tcPr>
          <w:p w:rsidR="002B4DFD" w:rsidRPr="001D3743" w:rsidRDefault="001D3743" w:rsidP="002B4DFD">
            <w:pPr>
              <w:jc w:val="both"/>
              <w:rPr>
                <w:rFonts w:ascii="Times New Roman" w:eastAsia="Times New Roman" w:hAnsi="Times New Roman" w:cs="Times New Roman"/>
                <w:sz w:val="24"/>
                <w:szCs w:val="24"/>
              </w:rPr>
            </w:pPr>
            <w:r w:rsidRPr="001D3743">
              <w:rPr>
                <w:rFonts w:ascii="Times New Roman" w:eastAsia="Times New Roman" w:hAnsi="Times New Roman" w:cs="Times New Roman"/>
                <w:sz w:val="24"/>
                <w:szCs w:val="24"/>
              </w:rPr>
              <w:t>Папуш В.М.</w:t>
            </w:r>
          </w:p>
        </w:tc>
        <w:tc>
          <w:tcPr>
            <w:tcW w:w="2299" w:type="dxa"/>
          </w:tcPr>
          <w:p w:rsidR="002B4DFD" w:rsidRPr="001D3743" w:rsidRDefault="001D3743" w:rsidP="002B4DFD">
            <w:pPr>
              <w:jc w:val="both"/>
              <w:rPr>
                <w:rFonts w:ascii="Times New Roman" w:eastAsia="Times New Roman" w:hAnsi="Times New Roman" w:cs="Times New Roman"/>
                <w:sz w:val="24"/>
                <w:szCs w:val="24"/>
              </w:rPr>
            </w:pPr>
            <w:r w:rsidRPr="001D3743">
              <w:rPr>
                <w:rFonts w:ascii="Times New Roman" w:eastAsia="Times New Roman" w:hAnsi="Times New Roman" w:cs="Times New Roman"/>
                <w:sz w:val="24"/>
                <w:szCs w:val="24"/>
              </w:rPr>
              <w:t>Спеціаліст</w:t>
            </w:r>
          </w:p>
        </w:tc>
      </w:tr>
      <w:tr w:rsidR="002B4DFD" w:rsidRPr="001D3743" w:rsidTr="001D3743">
        <w:tc>
          <w:tcPr>
            <w:tcW w:w="534" w:type="dxa"/>
          </w:tcPr>
          <w:p w:rsidR="002B4DFD" w:rsidRPr="001D3743" w:rsidRDefault="002B4DFD" w:rsidP="002B4DFD">
            <w:pPr>
              <w:jc w:val="center"/>
              <w:rPr>
                <w:rFonts w:ascii="Times New Roman" w:eastAsia="Times New Roman" w:hAnsi="Times New Roman" w:cs="Times New Roman"/>
                <w:sz w:val="24"/>
                <w:szCs w:val="24"/>
              </w:rPr>
            </w:pPr>
            <w:r w:rsidRPr="001D3743">
              <w:rPr>
                <w:rFonts w:ascii="Times New Roman" w:eastAsia="Times New Roman" w:hAnsi="Times New Roman" w:cs="Times New Roman"/>
                <w:sz w:val="24"/>
                <w:szCs w:val="24"/>
              </w:rPr>
              <w:t>2</w:t>
            </w:r>
          </w:p>
        </w:tc>
        <w:tc>
          <w:tcPr>
            <w:tcW w:w="3827" w:type="dxa"/>
          </w:tcPr>
          <w:p w:rsidR="002B4DFD" w:rsidRPr="001D3743" w:rsidRDefault="002B4DFD" w:rsidP="002B4DFD">
            <w:pPr>
              <w:jc w:val="both"/>
              <w:rPr>
                <w:rFonts w:ascii="Times New Roman" w:eastAsia="Times New Roman" w:hAnsi="Times New Roman" w:cs="Times New Roman"/>
                <w:sz w:val="24"/>
                <w:szCs w:val="24"/>
                <w:lang w:val="uk-UA"/>
              </w:rPr>
            </w:pPr>
            <w:r w:rsidRPr="001D3743">
              <w:rPr>
                <w:rFonts w:ascii="Times New Roman" w:eastAsia="Times New Roman" w:hAnsi="Times New Roman" w:cs="Times New Roman"/>
                <w:sz w:val="24"/>
                <w:szCs w:val="24"/>
              </w:rPr>
              <w:t>Зарубіжна література</w:t>
            </w:r>
          </w:p>
        </w:tc>
        <w:tc>
          <w:tcPr>
            <w:tcW w:w="2835" w:type="dxa"/>
          </w:tcPr>
          <w:p w:rsidR="002B4DFD" w:rsidRPr="001D3743" w:rsidRDefault="002B4DFD" w:rsidP="002B4DFD">
            <w:pPr>
              <w:jc w:val="both"/>
              <w:rPr>
                <w:rFonts w:ascii="Times New Roman" w:eastAsia="Times New Roman" w:hAnsi="Times New Roman" w:cs="Times New Roman"/>
                <w:sz w:val="24"/>
                <w:szCs w:val="24"/>
                <w:lang w:val="uk-UA"/>
              </w:rPr>
            </w:pPr>
            <w:r w:rsidRPr="001D3743">
              <w:rPr>
                <w:rFonts w:ascii="Times New Roman" w:eastAsia="Times New Roman" w:hAnsi="Times New Roman" w:cs="Times New Roman"/>
                <w:sz w:val="24"/>
                <w:szCs w:val="24"/>
                <w:lang w:val="uk-UA"/>
              </w:rPr>
              <w:t>Болочева Г.І.</w:t>
            </w:r>
          </w:p>
        </w:tc>
        <w:tc>
          <w:tcPr>
            <w:tcW w:w="2299" w:type="dxa"/>
          </w:tcPr>
          <w:p w:rsidR="002B4DFD" w:rsidRPr="001D3743" w:rsidRDefault="002B4DFD" w:rsidP="002B4DFD">
            <w:pPr>
              <w:jc w:val="both"/>
              <w:rPr>
                <w:rFonts w:ascii="Times New Roman" w:eastAsia="Times New Roman" w:hAnsi="Times New Roman" w:cs="Times New Roman"/>
                <w:sz w:val="24"/>
                <w:szCs w:val="24"/>
                <w:lang w:val="uk-UA"/>
              </w:rPr>
            </w:pPr>
            <w:r w:rsidRPr="001D3743">
              <w:rPr>
                <w:rFonts w:ascii="Times New Roman" w:eastAsia="Times New Roman" w:hAnsi="Times New Roman" w:cs="Times New Roman"/>
                <w:sz w:val="24"/>
                <w:szCs w:val="24"/>
                <w:lang w:val="uk-UA"/>
              </w:rPr>
              <w:t>Перша категорія</w:t>
            </w:r>
          </w:p>
        </w:tc>
      </w:tr>
      <w:tr w:rsidR="002B4DFD" w:rsidRPr="001D3743" w:rsidTr="001D3743">
        <w:tc>
          <w:tcPr>
            <w:tcW w:w="534" w:type="dxa"/>
          </w:tcPr>
          <w:p w:rsidR="002B4DFD" w:rsidRPr="001D3743" w:rsidRDefault="002B4DFD" w:rsidP="002B4DFD">
            <w:pPr>
              <w:jc w:val="center"/>
              <w:rPr>
                <w:rFonts w:ascii="Times New Roman" w:eastAsia="Times New Roman" w:hAnsi="Times New Roman" w:cs="Times New Roman"/>
                <w:sz w:val="24"/>
                <w:szCs w:val="24"/>
              </w:rPr>
            </w:pPr>
            <w:r w:rsidRPr="001D3743">
              <w:rPr>
                <w:rFonts w:ascii="Times New Roman" w:eastAsia="Times New Roman" w:hAnsi="Times New Roman" w:cs="Times New Roman"/>
                <w:sz w:val="24"/>
                <w:szCs w:val="24"/>
              </w:rPr>
              <w:t>3</w:t>
            </w:r>
          </w:p>
        </w:tc>
        <w:tc>
          <w:tcPr>
            <w:tcW w:w="3827" w:type="dxa"/>
          </w:tcPr>
          <w:p w:rsidR="002B4DFD" w:rsidRPr="001D3743" w:rsidRDefault="002B4DFD" w:rsidP="002B4DFD">
            <w:pPr>
              <w:jc w:val="both"/>
              <w:rPr>
                <w:rFonts w:ascii="Times New Roman" w:eastAsia="Times New Roman" w:hAnsi="Times New Roman" w:cs="Times New Roman"/>
                <w:sz w:val="24"/>
                <w:szCs w:val="24"/>
              </w:rPr>
            </w:pPr>
            <w:r w:rsidRPr="001D3743">
              <w:rPr>
                <w:rFonts w:ascii="Times New Roman" w:eastAsia="Times New Roman" w:hAnsi="Times New Roman" w:cs="Times New Roman"/>
                <w:sz w:val="24"/>
                <w:szCs w:val="24"/>
              </w:rPr>
              <w:t>Англійська мова</w:t>
            </w:r>
          </w:p>
          <w:p w:rsidR="002B4DFD" w:rsidRPr="001D3743" w:rsidRDefault="002B4DFD" w:rsidP="002B4DFD">
            <w:pPr>
              <w:jc w:val="both"/>
              <w:rPr>
                <w:rFonts w:ascii="Times New Roman" w:eastAsia="Times New Roman" w:hAnsi="Times New Roman" w:cs="Times New Roman"/>
                <w:sz w:val="24"/>
                <w:szCs w:val="24"/>
                <w:lang w:val="uk-UA"/>
              </w:rPr>
            </w:pPr>
            <w:r w:rsidRPr="001D3743">
              <w:rPr>
                <w:rFonts w:ascii="Times New Roman" w:eastAsia="Times New Roman" w:hAnsi="Times New Roman" w:cs="Times New Roman"/>
                <w:sz w:val="24"/>
                <w:szCs w:val="24"/>
                <w:lang w:val="uk-UA"/>
              </w:rPr>
              <w:t>Новогрецька мова</w:t>
            </w:r>
          </w:p>
        </w:tc>
        <w:tc>
          <w:tcPr>
            <w:tcW w:w="2835" w:type="dxa"/>
          </w:tcPr>
          <w:p w:rsidR="002B4DFD" w:rsidRPr="001D3743" w:rsidRDefault="002B4DFD" w:rsidP="002B4DFD">
            <w:pPr>
              <w:jc w:val="both"/>
              <w:rPr>
                <w:rFonts w:ascii="Times New Roman" w:eastAsia="Times New Roman" w:hAnsi="Times New Roman" w:cs="Times New Roman"/>
                <w:sz w:val="24"/>
                <w:szCs w:val="24"/>
                <w:lang w:val="uk-UA"/>
              </w:rPr>
            </w:pPr>
            <w:r w:rsidRPr="001D3743">
              <w:rPr>
                <w:rFonts w:ascii="Times New Roman" w:eastAsia="Times New Roman" w:hAnsi="Times New Roman" w:cs="Times New Roman"/>
                <w:sz w:val="24"/>
                <w:szCs w:val="24"/>
                <w:lang w:val="uk-UA"/>
              </w:rPr>
              <w:t>Цикилек М.А.</w:t>
            </w:r>
          </w:p>
        </w:tc>
        <w:tc>
          <w:tcPr>
            <w:tcW w:w="2299" w:type="dxa"/>
          </w:tcPr>
          <w:p w:rsidR="002B4DFD" w:rsidRPr="001D3743" w:rsidRDefault="002B4DFD" w:rsidP="002B4DFD">
            <w:pPr>
              <w:jc w:val="both"/>
              <w:rPr>
                <w:rFonts w:ascii="Times New Roman" w:eastAsia="Times New Roman" w:hAnsi="Times New Roman" w:cs="Times New Roman"/>
                <w:sz w:val="24"/>
                <w:szCs w:val="24"/>
                <w:lang w:val="uk-UA"/>
              </w:rPr>
            </w:pPr>
            <w:r w:rsidRPr="001D3743">
              <w:rPr>
                <w:rFonts w:ascii="Times New Roman" w:eastAsia="Times New Roman" w:hAnsi="Times New Roman" w:cs="Times New Roman"/>
                <w:sz w:val="24"/>
                <w:szCs w:val="24"/>
                <w:lang w:val="uk-UA"/>
              </w:rPr>
              <w:t>Перша категорія</w:t>
            </w:r>
          </w:p>
        </w:tc>
      </w:tr>
      <w:tr w:rsidR="002B4DFD" w:rsidRPr="001D3743" w:rsidTr="001D3743">
        <w:tc>
          <w:tcPr>
            <w:tcW w:w="534" w:type="dxa"/>
          </w:tcPr>
          <w:p w:rsidR="002B4DFD" w:rsidRPr="001D3743" w:rsidRDefault="002B4DFD" w:rsidP="002B4DFD">
            <w:pPr>
              <w:jc w:val="center"/>
              <w:rPr>
                <w:rFonts w:ascii="Times New Roman" w:eastAsia="Times New Roman" w:hAnsi="Times New Roman" w:cs="Times New Roman"/>
                <w:sz w:val="24"/>
                <w:szCs w:val="24"/>
              </w:rPr>
            </w:pPr>
            <w:r w:rsidRPr="001D3743">
              <w:rPr>
                <w:rFonts w:ascii="Times New Roman" w:eastAsia="Times New Roman" w:hAnsi="Times New Roman" w:cs="Times New Roman"/>
                <w:sz w:val="24"/>
                <w:szCs w:val="24"/>
              </w:rPr>
              <w:t>4</w:t>
            </w:r>
          </w:p>
        </w:tc>
        <w:tc>
          <w:tcPr>
            <w:tcW w:w="3827" w:type="dxa"/>
          </w:tcPr>
          <w:p w:rsidR="00246ECF" w:rsidRDefault="001D3743" w:rsidP="002B4DFD">
            <w:pPr>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Історія України</w:t>
            </w:r>
          </w:p>
          <w:p w:rsidR="002B4DFD" w:rsidRPr="001D3743" w:rsidRDefault="00246ECF" w:rsidP="002B4D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2B4DFD" w:rsidRPr="001D3743">
              <w:rPr>
                <w:rFonts w:ascii="Times New Roman" w:eastAsia="Times New Roman" w:hAnsi="Times New Roman" w:cs="Times New Roman"/>
                <w:sz w:val="24"/>
                <w:szCs w:val="24"/>
              </w:rPr>
              <w:t>сесвітня історія</w:t>
            </w:r>
          </w:p>
          <w:p w:rsidR="002B4DFD" w:rsidRPr="001D3743" w:rsidRDefault="002B4DFD" w:rsidP="002B4DFD">
            <w:pPr>
              <w:jc w:val="both"/>
              <w:rPr>
                <w:rFonts w:ascii="Times New Roman" w:eastAsia="Times New Roman" w:hAnsi="Times New Roman" w:cs="Times New Roman"/>
                <w:sz w:val="24"/>
                <w:szCs w:val="24"/>
              </w:rPr>
            </w:pPr>
            <w:r w:rsidRPr="001D3743">
              <w:rPr>
                <w:rFonts w:ascii="Times New Roman" w:eastAsia="Times New Roman" w:hAnsi="Times New Roman" w:cs="Times New Roman"/>
                <w:sz w:val="24"/>
                <w:szCs w:val="24"/>
              </w:rPr>
              <w:t>Правознавство</w:t>
            </w:r>
          </w:p>
          <w:p w:rsidR="001D3743" w:rsidRPr="001D3743" w:rsidRDefault="001D3743" w:rsidP="002B4DFD">
            <w:pPr>
              <w:jc w:val="both"/>
              <w:rPr>
                <w:rFonts w:ascii="Times New Roman" w:eastAsia="Times New Roman" w:hAnsi="Times New Roman" w:cs="Times New Roman"/>
                <w:sz w:val="24"/>
                <w:szCs w:val="24"/>
                <w:lang w:val="uk-UA"/>
              </w:rPr>
            </w:pPr>
            <w:r w:rsidRPr="001D3743">
              <w:rPr>
                <w:rFonts w:ascii="Times New Roman" w:eastAsia="Times New Roman" w:hAnsi="Times New Roman" w:cs="Times New Roman"/>
                <w:sz w:val="24"/>
                <w:szCs w:val="24"/>
                <w:lang w:val="uk-UA"/>
              </w:rPr>
              <w:t>Громадянська освіта</w:t>
            </w:r>
          </w:p>
        </w:tc>
        <w:tc>
          <w:tcPr>
            <w:tcW w:w="2835" w:type="dxa"/>
          </w:tcPr>
          <w:p w:rsidR="002B4DFD" w:rsidRPr="001D3743" w:rsidRDefault="002B4DFD" w:rsidP="002B4DFD">
            <w:pPr>
              <w:jc w:val="both"/>
              <w:rPr>
                <w:rFonts w:ascii="Times New Roman" w:eastAsia="Times New Roman" w:hAnsi="Times New Roman" w:cs="Times New Roman"/>
                <w:sz w:val="24"/>
                <w:szCs w:val="24"/>
                <w:lang w:val="uk-UA"/>
              </w:rPr>
            </w:pPr>
            <w:r w:rsidRPr="001D3743">
              <w:rPr>
                <w:rFonts w:ascii="Times New Roman" w:eastAsia="Times New Roman" w:hAnsi="Times New Roman" w:cs="Times New Roman"/>
                <w:sz w:val="24"/>
                <w:szCs w:val="24"/>
                <w:lang w:val="uk-UA"/>
              </w:rPr>
              <w:t>Аджи Л.І.</w:t>
            </w:r>
          </w:p>
        </w:tc>
        <w:tc>
          <w:tcPr>
            <w:tcW w:w="2299" w:type="dxa"/>
          </w:tcPr>
          <w:p w:rsidR="002B4DFD" w:rsidRPr="001D3743" w:rsidRDefault="002B4DFD" w:rsidP="002B4DFD">
            <w:pPr>
              <w:jc w:val="both"/>
              <w:rPr>
                <w:rFonts w:ascii="Times New Roman" w:eastAsia="Times New Roman" w:hAnsi="Times New Roman" w:cs="Times New Roman"/>
                <w:sz w:val="24"/>
                <w:szCs w:val="24"/>
                <w:lang w:val="uk-UA"/>
              </w:rPr>
            </w:pPr>
            <w:r w:rsidRPr="001D3743">
              <w:rPr>
                <w:rFonts w:ascii="Times New Roman" w:eastAsia="Times New Roman" w:hAnsi="Times New Roman" w:cs="Times New Roman"/>
                <w:sz w:val="24"/>
                <w:szCs w:val="24"/>
                <w:lang w:val="uk-UA"/>
              </w:rPr>
              <w:t>Перша категорія</w:t>
            </w:r>
          </w:p>
        </w:tc>
      </w:tr>
      <w:tr w:rsidR="002B4DFD" w:rsidRPr="001D3743" w:rsidTr="001D3743">
        <w:tc>
          <w:tcPr>
            <w:tcW w:w="534" w:type="dxa"/>
          </w:tcPr>
          <w:p w:rsidR="002B4DFD" w:rsidRPr="001D3743" w:rsidRDefault="002B4DFD" w:rsidP="002B4DFD">
            <w:pPr>
              <w:jc w:val="center"/>
              <w:rPr>
                <w:rFonts w:ascii="Times New Roman" w:eastAsia="Times New Roman" w:hAnsi="Times New Roman" w:cs="Times New Roman"/>
                <w:sz w:val="24"/>
                <w:szCs w:val="24"/>
              </w:rPr>
            </w:pPr>
            <w:r w:rsidRPr="001D3743">
              <w:rPr>
                <w:rFonts w:ascii="Times New Roman" w:eastAsia="Times New Roman" w:hAnsi="Times New Roman" w:cs="Times New Roman"/>
                <w:sz w:val="24"/>
                <w:szCs w:val="24"/>
              </w:rPr>
              <w:t>5</w:t>
            </w:r>
          </w:p>
        </w:tc>
        <w:tc>
          <w:tcPr>
            <w:tcW w:w="3827" w:type="dxa"/>
          </w:tcPr>
          <w:p w:rsidR="002B4DFD" w:rsidRPr="001D3743" w:rsidRDefault="00246ECF" w:rsidP="002B4D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Інформатика</w:t>
            </w:r>
          </w:p>
        </w:tc>
        <w:tc>
          <w:tcPr>
            <w:tcW w:w="2835" w:type="dxa"/>
          </w:tcPr>
          <w:p w:rsidR="002B4DFD" w:rsidRPr="001D3743" w:rsidRDefault="002B4DFD" w:rsidP="002B4DFD">
            <w:pPr>
              <w:jc w:val="both"/>
              <w:rPr>
                <w:rFonts w:ascii="Times New Roman" w:eastAsia="Times New Roman" w:hAnsi="Times New Roman" w:cs="Times New Roman"/>
                <w:sz w:val="24"/>
                <w:szCs w:val="24"/>
                <w:lang w:val="uk-UA"/>
              </w:rPr>
            </w:pPr>
            <w:r w:rsidRPr="001D3743">
              <w:rPr>
                <w:rFonts w:ascii="Times New Roman" w:eastAsia="Times New Roman" w:hAnsi="Times New Roman" w:cs="Times New Roman"/>
                <w:sz w:val="24"/>
                <w:szCs w:val="24"/>
                <w:lang w:val="uk-UA"/>
              </w:rPr>
              <w:t>Земських Т.О.</w:t>
            </w:r>
          </w:p>
        </w:tc>
        <w:tc>
          <w:tcPr>
            <w:tcW w:w="2299" w:type="dxa"/>
          </w:tcPr>
          <w:p w:rsidR="002B4DFD" w:rsidRPr="001D3743" w:rsidRDefault="002B4DFD" w:rsidP="002B4DFD">
            <w:pPr>
              <w:jc w:val="both"/>
              <w:rPr>
                <w:rFonts w:ascii="Times New Roman" w:eastAsia="Times New Roman" w:hAnsi="Times New Roman" w:cs="Times New Roman"/>
                <w:sz w:val="24"/>
                <w:szCs w:val="24"/>
                <w:lang w:val="uk-UA"/>
              </w:rPr>
            </w:pPr>
            <w:r w:rsidRPr="001D3743">
              <w:rPr>
                <w:rFonts w:ascii="Times New Roman" w:eastAsia="Times New Roman" w:hAnsi="Times New Roman" w:cs="Times New Roman"/>
                <w:sz w:val="24"/>
                <w:szCs w:val="24"/>
                <w:lang w:val="uk-UA"/>
              </w:rPr>
              <w:t>11 тар. розряд</w:t>
            </w:r>
          </w:p>
        </w:tc>
      </w:tr>
      <w:tr w:rsidR="002B4DFD" w:rsidRPr="001D3743" w:rsidTr="001D3743">
        <w:tc>
          <w:tcPr>
            <w:tcW w:w="534" w:type="dxa"/>
          </w:tcPr>
          <w:p w:rsidR="002B4DFD" w:rsidRPr="001D3743" w:rsidRDefault="002B4DFD" w:rsidP="002B4DFD">
            <w:pPr>
              <w:jc w:val="center"/>
              <w:rPr>
                <w:rFonts w:ascii="Times New Roman" w:eastAsia="Times New Roman" w:hAnsi="Times New Roman" w:cs="Times New Roman"/>
                <w:sz w:val="24"/>
                <w:szCs w:val="24"/>
              </w:rPr>
            </w:pPr>
            <w:r w:rsidRPr="001D3743">
              <w:rPr>
                <w:rFonts w:ascii="Times New Roman" w:eastAsia="Times New Roman" w:hAnsi="Times New Roman" w:cs="Times New Roman"/>
                <w:sz w:val="24"/>
                <w:szCs w:val="24"/>
              </w:rPr>
              <w:t>6</w:t>
            </w:r>
          </w:p>
        </w:tc>
        <w:tc>
          <w:tcPr>
            <w:tcW w:w="3827" w:type="dxa"/>
          </w:tcPr>
          <w:p w:rsidR="002B4DFD" w:rsidRPr="001D3743" w:rsidRDefault="002B4DFD" w:rsidP="002B4DFD">
            <w:pPr>
              <w:jc w:val="both"/>
              <w:rPr>
                <w:rFonts w:ascii="Times New Roman" w:eastAsia="Times New Roman" w:hAnsi="Times New Roman" w:cs="Times New Roman"/>
                <w:sz w:val="24"/>
                <w:szCs w:val="24"/>
                <w:lang w:val="uk-UA"/>
              </w:rPr>
            </w:pPr>
            <w:r w:rsidRPr="001D3743">
              <w:rPr>
                <w:rFonts w:ascii="Times New Roman" w:eastAsia="Times New Roman" w:hAnsi="Times New Roman" w:cs="Times New Roman"/>
                <w:sz w:val="24"/>
                <w:szCs w:val="24"/>
                <w:lang w:val="uk-UA"/>
              </w:rPr>
              <w:t>Математика, фізика</w:t>
            </w:r>
          </w:p>
        </w:tc>
        <w:tc>
          <w:tcPr>
            <w:tcW w:w="2835" w:type="dxa"/>
          </w:tcPr>
          <w:p w:rsidR="002B4DFD" w:rsidRPr="001D3743" w:rsidRDefault="002B4DFD" w:rsidP="002B4DFD">
            <w:pPr>
              <w:jc w:val="both"/>
              <w:rPr>
                <w:rFonts w:ascii="Times New Roman" w:eastAsia="Times New Roman" w:hAnsi="Times New Roman" w:cs="Times New Roman"/>
                <w:sz w:val="24"/>
                <w:szCs w:val="24"/>
                <w:lang w:val="uk-UA"/>
              </w:rPr>
            </w:pPr>
            <w:r w:rsidRPr="001D3743">
              <w:rPr>
                <w:rFonts w:ascii="Times New Roman" w:eastAsia="Times New Roman" w:hAnsi="Times New Roman" w:cs="Times New Roman"/>
                <w:sz w:val="24"/>
                <w:szCs w:val="24"/>
                <w:lang w:val="uk-UA"/>
              </w:rPr>
              <w:t>Малай В.В.</w:t>
            </w:r>
          </w:p>
        </w:tc>
        <w:tc>
          <w:tcPr>
            <w:tcW w:w="2299" w:type="dxa"/>
          </w:tcPr>
          <w:p w:rsidR="002B4DFD" w:rsidRPr="001D3743" w:rsidRDefault="002B4DFD" w:rsidP="002B4DFD">
            <w:pPr>
              <w:jc w:val="both"/>
              <w:rPr>
                <w:rFonts w:ascii="Times New Roman" w:eastAsia="Times New Roman" w:hAnsi="Times New Roman" w:cs="Times New Roman"/>
                <w:sz w:val="24"/>
                <w:szCs w:val="24"/>
                <w:lang w:val="uk-UA"/>
              </w:rPr>
            </w:pPr>
            <w:r w:rsidRPr="001D3743">
              <w:rPr>
                <w:rFonts w:ascii="Times New Roman" w:eastAsia="Times New Roman" w:hAnsi="Times New Roman" w:cs="Times New Roman"/>
                <w:sz w:val="24"/>
                <w:szCs w:val="24"/>
                <w:lang w:val="uk-UA"/>
              </w:rPr>
              <w:t xml:space="preserve">Спеціаліст </w:t>
            </w:r>
          </w:p>
        </w:tc>
      </w:tr>
      <w:tr w:rsidR="002B4DFD" w:rsidRPr="001D3743" w:rsidTr="001D3743">
        <w:tc>
          <w:tcPr>
            <w:tcW w:w="534" w:type="dxa"/>
          </w:tcPr>
          <w:p w:rsidR="002B4DFD" w:rsidRPr="001D3743" w:rsidRDefault="002B4DFD" w:rsidP="002B4DFD">
            <w:pPr>
              <w:jc w:val="center"/>
              <w:rPr>
                <w:rFonts w:ascii="Times New Roman" w:eastAsia="Times New Roman" w:hAnsi="Times New Roman" w:cs="Times New Roman"/>
                <w:sz w:val="24"/>
                <w:szCs w:val="24"/>
              </w:rPr>
            </w:pPr>
            <w:r w:rsidRPr="001D3743">
              <w:rPr>
                <w:rFonts w:ascii="Times New Roman" w:eastAsia="Times New Roman" w:hAnsi="Times New Roman" w:cs="Times New Roman"/>
                <w:sz w:val="24"/>
                <w:szCs w:val="24"/>
              </w:rPr>
              <w:t>7</w:t>
            </w:r>
          </w:p>
        </w:tc>
        <w:tc>
          <w:tcPr>
            <w:tcW w:w="3827" w:type="dxa"/>
          </w:tcPr>
          <w:p w:rsidR="002B4DFD" w:rsidRPr="001D3743" w:rsidRDefault="002B4DFD" w:rsidP="002B4DFD">
            <w:pPr>
              <w:jc w:val="both"/>
              <w:rPr>
                <w:rFonts w:ascii="Times New Roman" w:eastAsia="Times New Roman" w:hAnsi="Times New Roman" w:cs="Times New Roman"/>
                <w:sz w:val="24"/>
                <w:szCs w:val="24"/>
                <w:lang w:val="uk-UA"/>
              </w:rPr>
            </w:pPr>
            <w:r w:rsidRPr="001D3743">
              <w:rPr>
                <w:rFonts w:ascii="Times New Roman" w:eastAsia="Times New Roman" w:hAnsi="Times New Roman" w:cs="Times New Roman"/>
                <w:sz w:val="24"/>
                <w:szCs w:val="24"/>
                <w:lang w:val="uk-UA"/>
              </w:rPr>
              <w:t>Географія</w:t>
            </w:r>
          </w:p>
          <w:p w:rsidR="002B4DFD" w:rsidRPr="001D3743" w:rsidRDefault="002B4DFD" w:rsidP="002B4DFD">
            <w:pPr>
              <w:jc w:val="both"/>
              <w:rPr>
                <w:rFonts w:ascii="Times New Roman" w:eastAsia="Times New Roman" w:hAnsi="Times New Roman" w:cs="Times New Roman"/>
                <w:sz w:val="24"/>
                <w:szCs w:val="24"/>
                <w:lang w:val="uk-UA"/>
              </w:rPr>
            </w:pPr>
            <w:r w:rsidRPr="001D3743">
              <w:rPr>
                <w:rFonts w:ascii="Times New Roman" w:eastAsia="Times New Roman" w:hAnsi="Times New Roman" w:cs="Times New Roman"/>
                <w:sz w:val="24"/>
                <w:szCs w:val="24"/>
                <w:lang w:val="uk-UA"/>
              </w:rPr>
              <w:t>Б</w:t>
            </w:r>
            <w:r w:rsidRPr="001D3743">
              <w:rPr>
                <w:rFonts w:ascii="Times New Roman" w:eastAsia="Times New Roman" w:hAnsi="Times New Roman" w:cs="Times New Roman"/>
                <w:sz w:val="24"/>
                <w:szCs w:val="24"/>
              </w:rPr>
              <w:t xml:space="preserve">іологія </w:t>
            </w:r>
          </w:p>
          <w:p w:rsidR="002B4DFD" w:rsidRPr="001D3743" w:rsidRDefault="002B4DFD" w:rsidP="002B4DFD">
            <w:pPr>
              <w:jc w:val="both"/>
              <w:rPr>
                <w:rFonts w:ascii="Times New Roman" w:eastAsia="Times New Roman" w:hAnsi="Times New Roman" w:cs="Times New Roman"/>
                <w:sz w:val="24"/>
                <w:szCs w:val="24"/>
              </w:rPr>
            </w:pPr>
            <w:r w:rsidRPr="001D3743">
              <w:rPr>
                <w:rFonts w:ascii="Times New Roman" w:eastAsia="Times New Roman" w:hAnsi="Times New Roman" w:cs="Times New Roman"/>
                <w:sz w:val="24"/>
                <w:szCs w:val="24"/>
              </w:rPr>
              <w:t>Природознавство</w:t>
            </w:r>
          </w:p>
          <w:p w:rsidR="002B4DFD" w:rsidRPr="001D3743" w:rsidRDefault="002B4DFD" w:rsidP="002B4DFD">
            <w:pPr>
              <w:jc w:val="both"/>
              <w:rPr>
                <w:rFonts w:ascii="Times New Roman" w:eastAsia="Times New Roman" w:hAnsi="Times New Roman" w:cs="Times New Roman"/>
                <w:sz w:val="24"/>
                <w:szCs w:val="24"/>
                <w:lang w:val="uk-UA"/>
              </w:rPr>
            </w:pPr>
            <w:r w:rsidRPr="001D3743">
              <w:rPr>
                <w:rFonts w:ascii="Times New Roman" w:eastAsia="Times New Roman" w:hAnsi="Times New Roman" w:cs="Times New Roman"/>
                <w:sz w:val="24"/>
                <w:szCs w:val="24"/>
                <w:lang w:val="uk-UA"/>
              </w:rPr>
              <w:t>Основи здоров’я</w:t>
            </w:r>
          </w:p>
        </w:tc>
        <w:tc>
          <w:tcPr>
            <w:tcW w:w="2835" w:type="dxa"/>
          </w:tcPr>
          <w:p w:rsidR="002B4DFD" w:rsidRPr="001D3743" w:rsidRDefault="002B4DFD" w:rsidP="002B4DFD">
            <w:pPr>
              <w:jc w:val="both"/>
              <w:rPr>
                <w:rFonts w:ascii="Times New Roman" w:eastAsia="Times New Roman" w:hAnsi="Times New Roman" w:cs="Times New Roman"/>
                <w:sz w:val="24"/>
                <w:szCs w:val="24"/>
                <w:lang w:val="uk-UA"/>
              </w:rPr>
            </w:pPr>
            <w:r w:rsidRPr="001D3743">
              <w:rPr>
                <w:rFonts w:ascii="Times New Roman" w:eastAsia="Times New Roman" w:hAnsi="Times New Roman" w:cs="Times New Roman"/>
                <w:sz w:val="24"/>
                <w:szCs w:val="24"/>
                <w:lang w:val="uk-UA"/>
              </w:rPr>
              <w:t>Фефелова З.П.</w:t>
            </w:r>
          </w:p>
        </w:tc>
        <w:tc>
          <w:tcPr>
            <w:tcW w:w="2299" w:type="dxa"/>
          </w:tcPr>
          <w:p w:rsidR="002B4DFD" w:rsidRPr="001D3743" w:rsidRDefault="002B4DFD" w:rsidP="002B4DFD">
            <w:pPr>
              <w:jc w:val="both"/>
              <w:rPr>
                <w:rFonts w:ascii="Times New Roman" w:eastAsia="Times New Roman" w:hAnsi="Times New Roman" w:cs="Times New Roman"/>
                <w:sz w:val="24"/>
                <w:szCs w:val="24"/>
                <w:lang w:val="uk-UA"/>
              </w:rPr>
            </w:pPr>
            <w:r w:rsidRPr="001D3743">
              <w:rPr>
                <w:rFonts w:ascii="Times New Roman" w:eastAsia="Times New Roman" w:hAnsi="Times New Roman" w:cs="Times New Roman"/>
                <w:sz w:val="24"/>
                <w:szCs w:val="24"/>
                <w:lang w:val="uk-UA"/>
              </w:rPr>
              <w:t>Перша категорія</w:t>
            </w:r>
          </w:p>
        </w:tc>
      </w:tr>
      <w:tr w:rsidR="002B4DFD" w:rsidRPr="001D3743" w:rsidTr="001D3743">
        <w:tc>
          <w:tcPr>
            <w:tcW w:w="534" w:type="dxa"/>
          </w:tcPr>
          <w:p w:rsidR="002B4DFD" w:rsidRPr="001D3743" w:rsidRDefault="002B4DFD" w:rsidP="002B4DFD">
            <w:pPr>
              <w:jc w:val="center"/>
              <w:rPr>
                <w:rFonts w:ascii="Times New Roman" w:eastAsia="Times New Roman" w:hAnsi="Times New Roman" w:cs="Times New Roman"/>
                <w:sz w:val="24"/>
                <w:szCs w:val="24"/>
              </w:rPr>
            </w:pPr>
            <w:r w:rsidRPr="001D3743">
              <w:rPr>
                <w:rFonts w:ascii="Times New Roman" w:eastAsia="Times New Roman" w:hAnsi="Times New Roman" w:cs="Times New Roman"/>
                <w:sz w:val="24"/>
                <w:szCs w:val="24"/>
              </w:rPr>
              <w:t>8</w:t>
            </w:r>
          </w:p>
        </w:tc>
        <w:tc>
          <w:tcPr>
            <w:tcW w:w="3827" w:type="dxa"/>
          </w:tcPr>
          <w:p w:rsidR="00246ECF" w:rsidRPr="001D3743" w:rsidRDefault="00246ECF" w:rsidP="00246ECF">
            <w:pPr>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Хімія</w:t>
            </w:r>
          </w:p>
        </w:tc>
        <w:tc>
          <w:tcPr>
            <w:tcW w:w="2835" w:type="dxa"/>
          </w:tcPr>
          <w:p w:rsidR="002B4DFD" w:rsidRPr="001D3743" w:rsidRDefault="00246ECF" w:rsidP="002B4DFD">
            <w:pPr>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Шпак Л.А.</w:t>
            </w:r>
          </w:p>
        </w:tc>
        <w:tc>
          <w:tcPr>
            <w:tcW w:w="2299" w:type="dxa"/>
          </w:tcPr>
          <w:p w:rsidR="002B4DFD" w:rsidRPr="001D3743" w:rsidRDefault="002B4DFD" w:rsidP="002B4DFD">
            <w:pPr>
              <w:jc w:val="both"/>
              <w:rPr>
                <w:rFonts w:ascii="Times New Roman" w:eastAsia="Times New Roman" w:hAnsi="Times New Roman" w:cs="Times New Roman"/>
                <w:sz w:val="24"/>
                <w:szCs w:val="24"/>
                <w:lang w:val="uk-UA"/>
              </w:rPr>
            </w:pPr>
            <w:r w:rsidRPr="001D3743">
              <w:rPr>
                <w:rFonts w:ascii="Times New Roman" w:eastAsia="Times New Roman" w:hAnsi="Times New Roman" w:cs="Times New Roman"/>
                <w:sz w:val="24"/>
                <w:szCs w:val="24"/>
                <w:lang w:val="uk-UA"/>
              </w:rPr>
              <w:t>Перша категорія</w:t>
            </w:r>
          </w:p>
        </w:tc>
      </w:tr>
      <w:tr w:rsidR="002B4DFD" w:rsidRPr="001D3743" w:rsidTr="001D3743">
        <w:tc>
          <w:tcPr>
            <w:tcW w:w="534" w:type="dxa"/>
          </w:tcPr>
          <w:p w:rsidR="002B4DFD" w:rsidRPr="001D3743" w:rsidRDefault="002B4DFD" w:rsidP="002B4DFD">
            <w:pPr>
              <w:jc w:val="center"/>
              <w:rPr>
                <w:rFonts w:ascii="Times New Roman" w:eastAsia="Times New Roman" w:hAnsi="Times New Roman" w:cs="Times New Roman"/>
                <w:sz w:val="24"/>
                <w:szCs w:val="24"/>
              </w:rPr>
            </w:pPr>
            <w:r w:rsidRPr="001D3743">
              <w:rPr>
                <w:rFonts w:ascii="Times New Roman" w:eastAsia="Times New Roman" w:hAnsi="Times New Roman" w:cs="Times New Roman"/>
                <w:sz w:val="24"/>
                <w:szCs w:val="24"/>
              </w:rPr>
              <w:t>9</w:t>
            </w:r>
          </w:p>
        </w:tc>
        <w:tc>
          <w:tcPr>
            <w:tcW w:w="3827" w:type="dxa"/>
          </w:tcPr>
          <w:p w:rsidR="00246ECF" w:rsidRDefault="002B4DFD" w:rsidP="002B4DFD">
            <w:pPr>
              <w:jc w:val="both"/>
              <w:rPr>
                <w:rFonts w:ascii="Times New Roman" w:eastAsia="Times New Roman" w:hAnsi="Times New Roman" w:cs="Times New Roman"/>
                <w:sz w:val="24"/>
                <w:szCs w:val="24"/>
                <w:lang w:val="uk-UA"/>
              </w:rPr>
            </w:pPr>
            <w:r w:rsidRPr="001D3743">
              <w:rPr>
                <w:rFonts w:ascii="Times New Roman" w:eastAsia="Times New Roman" w:hAnsi="Times New Roman" w:cs="Times New Roman"/>
                <w:sz w:val="24"/>
                <w:szCs w:val="24"/>
                <w:lang w:val="uk-UA"/>
              </w:rPr>
              <w:t xml:space="preserve">Образотворче мистецтво </w:t>
            </w:r>
          </w:p>
          <w:p w:rsidR="002B4DFD" w:rsidRPr="001D3743" w:rsidRDefault="002B4DFD" w:rsidP="002B4DFD">
            <w:pPr>
              <w:jc w:val="both"/>
              <w:rPr>
                <w:rFonts w:ascii="Times New Roman" w:eastAsia="Times New Roman" w:hAnsi="Times New Roman" w:cs="Times New Roman"/>
                <w:sz w:val="24"/>
                <w:szCs w:val="24"/>
                <w:lang w:val="uk-UA"/>
              </w:rPr>
            </w:pPr>
            <w:r w:rsidRPr="001D3743">
              <w:rPr>
                <w:rFonts w:ascii="Times New Roman" w:eastAsia="Times New Roman" w:hAnsi="Times New Roman" w:cs="Times New Roman"/>
                <w:sz w:val="24"/>
                <w:szCs w:val="24"/>
                <w:lang w:val="uk-UA"/>
              </w:rPr>
              <w:t>Музичне мистецтво</w:t>
            </w:r>
          </w:p>
          <w:p w:rsidR="002B4DFD" w:rsidRPr="001D3743" w:rsidRDefault="002B4DFD" w:rsidP="002B4DFD">
            <w:pPr>
              <w:jc w:val="both"/>
              <w:rPr>
                <w:rFonts w:ascii="Times New Roman" w:eastAsia="Times New Roman" w:hAnsi="Times New Roman" w:cs="Times New Roman"/>
                <w:sz w:val="24"/>
                <w:szCs w:val="24"/>
                <w:lang w:val="uk-UA"/>
              </w:rPr>
            </w:pPr>
            <w:r w:rsidRPr="001D3743">
              <w:rPr>
                <w:rFonts w:ascii="Times New Roman" w:eastAsia="Times New Roman" w:hAnsi="Times New Roman" w:cs="Times New Roman"/>
                <w:sz w:val="24"/>
                <w:szCs w:val="24"/>
                <w:lang w:val="uk-UA"/>
              </w:rPr>
              <w:t xml:space="preserve">Мистецтво </w:t>
            </w:r>
          </w:p>
        </w:tc>
        <w:tc>
          <w:tcPr>
            <w:tcW w:w="2835" w:type="dxa"/>
          </w:tcPr>
          <w:p w:rsidR="002B4DFD" w:rsidRPr="001D3743" w:rsidRDefault="002B4DFD" w:rsidP="002B4DFD">
            <w:pPr>
              <w:jc w:val="both"/>
              <w:rPr>
                <w:rFonts w:ascii="Times New Roman" w:eastAsia="Times New Roman" w:hAnsi="Times New Roman" w:cs="Times New Roman"/>
                <w:sz w:val="24"/>
                <w:szCs w:val="24"/>
                <w:lang w:val="uk-UA"/>
              </w:rPr>
            </w:pPr>
            <w:r w:rsidRPr="001D3743">
              <w:rPr>
                <w:rFonts w:ascii="Times New Roman" w:eastAsia="Times New Roman" w:hAnsi="Times New Roman" w:cs="Times New Roman"/>
                <w:sz w:val="24"/>
                <w:szCs w:val="24"/>
                <w:lang w:val="uk-UA"/>
              </w:rPr>
              <w:t>Бардіна  Л.В.</w:t>
            </w:r>
          </w:p>
        </w:tc>
        <w:tc>
          <w:tcPr>
            <w:tcW w:w="2299" w:type="dxa"/>
          </w:tcPr>
          <w:p w:rsidR="002B4DFD" w:rsidRPr="001D3743" w:rsidRDefault="002B4DFD" w:rsidP="002B4DFD">
            <w:pPr>
              <w:jc w:val="both"/>
              <w:rPr>
                <w:rFonts w:ascii="Times New Roman" w:eastAsia="Times New Roman" w:hAnsi="Times New Roman" w:cs="Times New Roman"/>
                <w:sz w:val="24"/>
                <w:szCs w:val="24"/>
                <w:lang w:val="uk-UA"/>
              </w:rPr>
            </w:pPr>
            <w:r w:rsidRPr="001D3743">
              <w:rPr>
                <w:rFonts w:ascii="Times New Roman" w:eastAsia="Times New Roman" w:hAnsi="Times New Roman" w:cs="Times New Roman"/>
                <w:sz w:val="24"/>
                <w:szCs w:val="24"/>
                <w:lang w:val="uk-UA"/>
              </w:rPr>
              <w:t>11 тар. розряд</w:t>
            </w:r>
          </w:p>
        </w:tc>
      </w:tr>
      <w:tr w:rsidR="002B4DFD" w:rsidRPr="001D3743" w:rsidTr="001D3743">
        <w:tc>
          <w:tcPr>
            <w:tcW w:w="534" w:type="dxa"/>
          </w:tcPr>
          <w:p w:rsidR="002B4DFD" w:rsidRPr="001D3743" w:rsidRDefault="002B4DFD" w:rsidP="002B4DFD">
            <w:pPr>
              <w:jc w:val="center"/>
              <w:rPr>
                <w:rFonts w:ascii="Times New Roman" w:eastAsia="Times New Roman" w:hAnsi="Times New Roman" w:cs="Times New Roman"/>
                <w:sz w:val="24"/>
                <w:szCs w:val="24"/>
                <w:lang w:val="uk-UA"/>
              </w:rPr>
            </w:pPr>
            <w:r w:rsidRPr="001D3743">
              <w:rPr>
                <w:rFonts w:ascii="Times New Roman" w:eastAsia="Times New Roman" w:hAnsi="Times New Roman" w:cs="Times New Roman"/>
                <w:sz w:val="24"/>
                <w:szCs w:val="24"/>
                <w:lang w:val="uk-UA"/>
              </w:rPr>
              <w:t>10</w:t>
            </w:r>
          </w:p>
        </w:tc>
        <w:tc>
          <w:tcPr>
            <w:tcW w:w="3827" w:type="dxa"/>
          </w:tcPr>
          <w:p w:rsidR="002B4DFD" w:rsidRPr="001D3743" w:rsidRDefault="002B4DFD" w:rsidP="002B4DFD">
            <w:pPr>
              <w:jc w:val="both"/>
              <w:rPr>
                <w:rFonts w:ascii="Times New Roman" w:eastAsia="Times New Roman" w:hAnsi="Times New Roman" w:cs="Times New Roman"/>
                <w:sz w:val="24"/>
                <w:szCs w:val="24"/>
                <w:lang w:val="uk-UA"/>
              </w:rPr>
            </w:pPr>
            <w:r w:rsidRPr="001D3743">
              <w:rPr>
                <w:rFonts w:ascii="Times New Roman" w:eastAsia="Times New Roman" w:hAnsi="Times New Roman" w:cs="Times New Roman"/>
                <w:sz w:val="24"/>
                <w:szCs w:val="24"/>
              </w:rPr>
              <w:t>Фізична культура</w:t>
            </w:r>
          </w:p>
        </w:tc>
        <w:tc>
          <w:tcPr>
            <w:tcW w:w="2835" w:type="dxa"/>
          </w:tcPr>
          <w:p w:rsidR="002B4DFD" w:rsidRPr="001D3743" w:rsidRDefault="002B4DFD" w:rsidP="002B4DFD">
            <w:pPr>
              <w:jc w:val="both"/>
              <w:rPr>
                <w:rFonts w:ascii="Times New Roman" w:eastAsia="Times New Roman" w:hAnsi="Times New Roman" w:cs="Times New Roman"/>
                <w:sz w:val="24"/>
                <w:szCs w:val="24"/>
                <w:lang w:val="uk-UA"/>
              </w:rPr>
            </w:pPr>
            <w:r w:rsidRPr="001D3743">
              <w:rPr>
                <w:rFonts w:ascii="Times New Roman" w:eastAsia="Times New Roman" w:hAnsi="Times New Roman" w:cs="Times New Roman"/>
                <w:sz w:val="24"/>
                <w:szCs w:val="24"/>
                <w:lang w:val="uk-UA"/>
              </w:rPr>
              <w:t>Іванова В.А.</w:t>
            </w:r>
          </w:p>
        </w:tc>
        <w:tc>
          <w:tcPr>
            <w:tcW w:w="2299" w:type="dxa"/>
          </w:tcPr>
          <w:p w:rsidR="002B4DFD" w:rsidRPr="001D3743" w:rsidRDefault="00246ECF" w:rsidP="002B4DFD">
            <w:pPr>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Вища</w:t>
            </w:r>
            <w:r w:rsidR="002B4DFD" w:rsidRPr="001D3743">
              <w:rPr>
                <w:rFonts w:ascii="Times New Roman" w:eastAsia="Times New Roman" w:hAnsi="Times New Roman" w:cs="Times New Roman"/>
                <w:sz w:val="24"/>
                <w:szCs w:val="24"/>
                <w:lang w:val="uk-UA"/>
              </w:rPr>
              <w:t xml:space="preserve"> категорія</w:t>
            </w:r>
          </w:p>
        </w:tc>
      </w:tr>
      <w:tr w:rsidR="002B4DFD" w:rsidRPr="001D3743" w:rsidTr="001D3743">
        <w:tc>
          <w:tcPr>
            <w:tcW w:w="534" w:type="dxa"/>
          </w:tcPr>
          <w:p w:rsidR="002B4DFD" w:rsidRPr="001D3743" w:rsidRDefault="002B4DFD" w:rsidP="002B4DFD">
            <w:pPr>
              <w:jc w:val="center"/>
              <w:rPr>
                <w:rFonts w:ascii="Times New Roman" w:eastAsia="Times New Roman" w:hAnsi="Times New Roman" w:cs="Times New Roman"/>
                <w:sz w:val="24"/>
                <w:szCs w:val="24"/>
                <w:lang w:val="uk-UA"/>
              </w:rPr>
            </w:pPr>
            <w:r w:rsidRPr="001D3743">
              <w:rPr>
                <w:rFonts w:ascii="Times New Roman" w:eastAsia="Times New Roman" w:hAnsi="Times New Roman" w:cs="Times New Roman"/>
                <w:sz w:val="24"/>
                <w:szCs w:val="24"/>
                <w:lang w:val="uk-UA"/>
              </w:rPr>
              <w:t>11</w:t>
            </w:r>
          </w:p>
        </w:tc>
        <w:tc>
          <w:tcPr>
            <w:tcW w:w="3827" w:type="dxa"/>
          </w:tcPr>
          <w:p w:rsidR="002B4DFD" w:rsidRDefault="002B4DFD" w:rsidP="002B4DFD">
            <w:pPr>
              <w:jc w:val="both"/>
              <w:rPr>
                <w:rFonts w:ascii="Times New Roman" w:eastAsia="Times New Roman" w:hAnsi="Times New Roman" w:cs="Times New Roman"/>
                <w:sz w:val="24"/>
                <w:szCs w:val="24"/>
              </w:rPr>
            </w:pPr>
            <w:r w:rsidRPr="001D3743">
              <w:rPr>
                <w:rFonts w:ascii="Times New Roman" w:eastAsia="Times New Roman" w:hAnsi="Times New Roman" w:cs="Times New Roman"/>
                <w:sz w:val="24"/>
                <w:szCs w:val="24"/>
              </w:rPr>
              <w:t>Фізична культура</w:t>
            </w:r>
          </w:p>
          <w:p w:rsidR="00246ECF" w:rsidRPr="00246ECF" w:rsidRDefault="00246ECF" w:rsidP="002B4DFD">
            <w:pPr>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Захист України</w:t>
            </w:r>
          </w:p>
        </w:tc>
        <w:tc>
          <w:tcPr>
            <w:tcW w:w="2835" w:type="dxa"/>
          </w:tcPr>
          <w:p w:rsidR="002B4DFD" w:rsidRPr="001D3743" w:rsidRDefault="002B4DFD" w:rsidP="002B4DFD">
            <w:pPr>
              <w:jc w:val="both"/>
              <w:rPr>
                <w:rFonts w:ascii="Times New Roman" w:eastAsia="Times New Roman" w:hAnsi="Times New Roman" w:cs="Times New Roman"/>
                <w:sz w:val="24"/>
                <w:szCs w:val="24"/>
                <w:lang w:val="uk-UA"/>
              </w:rPr>
            </w:pPr>
            <w:r w:rsidRPr="001D3743">
              <w:rPr>
                <w:rFonts w:ascii="Times New Roman" w:eastAsia="Times New Roman" w:hAnsi="Times New Roman" w:cs="Times New Roman"/>
                <w:sz w:val="24"/>
                <w:szCs w:val="24"/>
                <w:lang w:val="uk-UA"/>
              </w:rPr>
              <w:t>Домонтович М.О.</w:t>
            </w:r>
          </w:p>
        </w:tc>
        <w:tc>
          <w:tcPr>
            <w:tcW w:w="2299" w:type="dxa"/>
          </w:tcPr>
          <w:p w:rsidR="002B4DFD" w:rsidRPr="001D3743" w:rsidRDefault="002B4DFD" w:rsidP="002B4DFD">
            <w:pPr>
              <w:jc w:val="both"/>
              <w:rPr>
                <w:rFonts w:ascii="Times New Roman" w:eastAsia="Times New Roman" w:hAnsi="Times New Roman" w:cs="Times New Roman"/>
                <w:sz w:val="24"/>
                <w:szCs w:val="24"/>
                <w:lang w:val="uk-UA"/>
              </w:rPr>
            </w:pPr>
            <w:r w:rsidRPr="001D3743">
              <w:rPr>
                <w:rFonts w:ascii="Times New Roman" w:eastAsia="Times New Roman" w:hAnsi="Times New Roman" w:cs="Times New Roman"/>
                <w:sz w:val="24"/>
                <w:szCs w:val="24"/>
                <w:lang w:val="uk-UA"/>
              </w:rPr>
              <w:t>11 тар. розряд</w:t>
            </w:r>
          </w:p>
        </w:tc>
      </w:tr>
      <w:tr w:rsidR="002B4DFD" w:rsidRPr="001D3743" w:rsidTr="001D3743">
        <w:tc>
          <w:tcPr>
            <w:tcW w:w="534" w:type="dxa"/>
          </w:tcPr>
          <w:p w:rsidR="002B4DFD" w:rsidRPr="001D3743" w:rsidRDefault="002B4DFD" w:rsidP="002B4DFD">
            <w:pPr>
              <w:jc w:val="center"/>
              <w:rPr>
                <w:rFonts w:ascii="Times New Roman" w:eastAsia="Times New Roman" w:hAnsi="Times New Roman" w:cs="Times New Roman"/>
                <w:sz w:val="24"/>
                <w:szCs w:val="24"/>
                <w:lang w:val="uk-UA"/>
              </w:rPr>
            </w:pPr>
            <w:r w:rsidRPr="001D3743">
              <w:rPr>
                <w:rFonts w:ascii="Times New Roman" w:eastAsia="Times New Roman" w:hAnsi="Times New Roman" w:cs="Times New Roman"/>
                <w:sz w:val="24"/>
                <w:szCs w:val="24"/>
                <w:lang w:val="uk-UA"/>
              </w:rPr>
              <w:t>12</w:t>
            </w:r>
          </w:p>
        </w:tc>
        <w:tc>
          <w:tcPr>
            <w:tcW w:w="3827" w:type="dxa"/>
          </w:tcPr>
          <w:p w:rsidR="002B4DFD" w:rsidRDefault="00246ECF" w:rsidP="002B4D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Трудове навчання</w:t>
            </w:r>
          </w:p>
          <w:p w:rsidR="00246ECF" w:rsidRPr="00246ECF" w:rsidRDefault="00246ECF" w:rsidP="002B4DFD">
            <w:pPr>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Технології </w:t>
            </w:r>
          </w:p>
        </w:tc>
        <w:tc>
          <w:tcPr>
            <w:tcW w:w="2835" w:type="dxa"/>
          </w:tcPr>
          <w:p w:rsidR="002B4DFD" w:rsidRPr="001D3743" w:rsidRDefault="00246ECF" w:rsidP="002B4DFD">
            <w:pPr>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Товарчі В.Г.</w:t>
            </w:r>
          </w:p>
        </w:tc>
        <w:tc>
          <w:tcPr>
            <w:tcW w:w="2299" w:type="dxa"/>
          </w:tcPr>
          <w:p w:rsidR="002B4DFD" w:rsidRPr="001D3743" w:rsidRDefault="00246ECF" w:rsidP="002B4DFD">
            <w:pPr>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Перша категорія</w:t>
            </w:r>
          </w:p>
        </w:tc>
      </w:tr>
    </w:tbl>
    <w:p w:rsidR="002B4DFD" w:rsidRPr="002B4DFD" w:rsidRDefault="002B4DFD" w:rsidP="002B4DFD">
      <w:pPr>
        <w:spacing w:after="0" w:line="259" w:lineRule="auto"/>
        <w:rPr>
          <w:rFonts w:ascii="Times New Roman" w:eastAsia="Calibri" w:hAnsi="Times New Roman" w:cs="Times New Roman"/>
          <w:sz w:val="28"/>
          <w:szCs w:val="28"/>
          <w:lang w:val="uk-UA" w:eastAsia="en-US"/>
        </w:rPr>
      </w:pPr>
    </w:p>
    <w:p w:rsidR="002B4DFD" w:rsidRPr="00246ECF" w:rsidRDefault="002B4DFD" w:rsidP="00246ECF">
      <w:pPr>
        <w:shd w:val="clear" w:color="auto" w:fill="FFFFFF"/>
        <w:spacing w:after="0" w:line="240" w:lineRule="auto"/>
        <w:jc w:val="right"/>
        <w:rPr>
          <w:rFonts w:ascii="Times New Roman" w:eastAsia="Calibri" w:hAnsi="Times New Roman" w:cs="Times New Roman"/>
          <w:i/>
          <w:sz w:val="24"/>
          <w:szCs w:val="24"/>
          <w:lang w:val="uk-UA" w:eastAsia="en-US"/>
        </w:rPr>
      </w:pPr>
      <w:r w:rsidRPr="00246ECF">
        <w:rPr>
          <w:rFonts w:ascii="Times New Roman" w:eastAsia="Calibri" w:hAnsi="Times New Roman" w:cs="Times New Roman"/>
          <w:i/>
          <w:sz w:val="24"/>
          <w:szCs w:val="24"/>
          <w:lang w:val="uk-UA" w:eastAsia="en-US"/>
        </w:rPr>
        <w:lastRenderedPageBreak/>
        <w:t xml:space="preserve">Додаток 3 до Освітньої програми </w:t>
      </w:r>
    </w:p>
    <w:p w:rsidR="002B4DFD" w:rsidRPr="00246ECF" w:rsidRDefault="002B4DFD" w:rsidP="00246ECF">
      <w:pPr>
        <w:shd w:val="clear" w:color="auto" w:fill="FFFFFF"/>
        <w:spacing w:after="0" w:line="240" w:lineRule="auto"/>
        <w:jc w:val="right"/>
        <w:rPr>
          <w:rFonts w:ascii="Times New Roman" w:eastAsia="Calibri" w:hAnsi="Times New Roman" w:cs="Times New Roman"/>
          <w:i/>
          <w:sz w:val="24"/>
          <w:szCs w:val="24"/>
          <w:lang w:val="uk-UA" w:eastAsia="en-US"/>
        </w:rPr>
      </w:pPr>
      <w:r w:rsidRPr="00246ECF">
        <w:rPr>
          <w:rFonts w:ascii="Times New Roman" w:eastAsia="Calibri" w:hAnsi="Times New Roman" w:cs="Times New Roman"/>
          <w:i/>
          <w:sz w:val="24"/>
          <w:szCs w:val="24"/>
          <w:lang w:val="uk-UA" w:eastAsia="en-US"/>
        </w:rPr>
        <w:t>КЗ «Македонівська загальноосвітня школа І-ІІІ ступенів»</w:t>
      </w:r>
    </w:p>
    <w:p w:rsidR="00246ECF" w:rsidRDefault="00246ECF" w:rsidP="00246ECF">
      <w:pPr>
        <w:shd w:val="clear" w:color="auto" w:fill="FFFFFF"/>
        <w:spacing w:after="0" w:line="240" w:lineRule="auto"/>
        <w:jc w:val="center"/>
        <w:rPr>
          <w:rFonts w:ascii="Times New Roman" w:eastAsia="Calibri" w:hAnsi="Times New Roman" w:cs="Times New Roman"/>
          <w:b/>
          <w:sz w:val="24"/>
          <w:szCs w:val="24"/>
          <w:lang w:val="uk-UA" w:eastAsia="en-US"/>
        </w:rPr>
      </w:pPr>
    </w:p>
    <w:p w:rsidR="002B4DFD" w:rsidRPr="00514E68" w:rsidRDefault="002B4DFD" w:rsidP="00514E68">
      <w:pPr>
        <w:shd w:val="clear" w:color="auto" w:fill="FFFFFF"/>
        <w:spacing w:after="0" w:line="240" w:lineRule="auto"/>
        <w:jc w:val="center"/>
        <w:rPr>
          <w:rFonts w:ascii="Times New Roman" w:eastAsia="Calibri" w:hAnsi="Times New Roman" w:cs="Times New Roman"/>
          <w:b/>
          <w:sz w:val="24"/>
          <w:szCs w:val="24"/>
          <w:lang w:val="uk-UA" w:eastAsia="en-US"/>
        </w:rPr>
      </w:pPr>
      <w:r w:rsidRPr="00514E68">
        <w:rPr>
          <w:rFonts w:ascii="Times New Roman" w:eastAsia="Calibri" w:hAnsi="Times New Roman" w:cs="Times New Roman"/>
          <w:b/>
          <w:sz w:val="24"/>
          <w:szCs w:val="24"/>
          <w:lang w:val="uk-UA" w:eastAsia="en-US"/>
        </w:rPr>
        <w:t>МОНІТОРИНГ ЗАБЕЗПЕЧЕНЯ ЯКОСТІ ОСВІТИ</w:t>
      </w:r>
    </w:p>
    <w:p w:rsidR="002B4DFD" w:rsidRPr="00514E68" w:rsidRDefault="002B4DFD" w:rsidP="00514E68">
      <w:pPr>
        <w:shd w:val="clear" w:color="auto" w:fill="FFFFFF"/>
        <w:spacing w:after="0" w:line="240" w:lineRule="auto"/>
        <w:jc w:val="center"/>
        <w:rPr>
          <w:rFonts w:ascii="Times New Roman" w:eastAsia="Calibri" w:hAnsi="Times New Roman" w:cs="Times New Roman"/>
          <w:b/>
          <w:sz w:val="24"/>
          <w:szCs w:val="24"/>
          <w:lang w:val="uk-UA" w:eastAsia="en-US"/>
        </w:rPr>
      </w:pPr>
      <w:r w:rsidRPr="00514E68">
        <w:rPr>
          <w:rFonts w:ascii="Times New Roman" w:eastAsia="Calibri" w:hAnsi="Times New Roman" w:cs="Times New Roman"/>
          <w:b/>
          <w:sz w:val="24"/>
          <w:szCs w:val="24"/>
          <w:lang w:val="uk-UA" w:eastAsia="en-US"/>
        </w:rPr>
        <w:t>І ступінь</w:t>
      </w:r>
    </w:p>
    <w:p w:rsidR="002B4DFD" w:rsidRPr="00514E68" w:rsidRDefault="002B4DFD" w:rsidP="00410B58">
      <w:pPr>
        <w:shd w:val="clear" w:color="auto" w:fill="FFFFFF"/>
        <w:spacing w:after="0" w:line="240" w:lineRule="auto"/>
        <w:ind w:right="450"/>
        <w:jc w:val="center"/>
        <w:rPr>
          <w:rFonts w:ascii="Times New Roman" w:eastAsia="Times New Roman" w:hAnsi="Times New Roman" w:cs="Times New Roman"/>
          <w:b/>
          <w:bCs/>
          <w:sz w:val="24"/>
          <w:szCs w:val="24"/>
        </w:rPr>
      </w:pPr>
      <w:r w:rsidRPr="00514E68">
        <w:rPr>
          <w:rFonts w:ascii="Times New Roman" w:eastAsia="Times New Roman" w:hAnsi="Times New Roman" w:cs="Times New Roman"/>
          <w:b/>
          <w:bCs/>
          <w:sz w:val="24"/>
          <w:szCs w:val="24"/>
        </w:rPr>
        <w:t>Українська мова</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3462"/>
        <w:gridCol w:w="709"/>
        <w:gridCol w:w="851"/>
        <w:gridCol w:w="796"/>
        <w:gridCol w:w="750"/>
        <w:gridCol w:w="625"/>
        <w:gridCol w:w="750"/>
        <w:gridCol w:w="625"/>
        <w:gridCol w:w="907"/>
      </w:tblGrid>
      <w:tr w:rsidR="002B4DFD" w:rsidRPr="00246ECF" w:rsidTr="00410B58">
        <w:trPr>
          <w:trHeight w:val="683"/>
        </w:trPr>
        <w:tc>
          <w:tcPr>
            <w:tcW w:w="3462"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2B4DFD" w:rsidRPr="00514E68" w:rsidRDefault="002B4DFD" w:rsidP="002B4DFD">
            <w:pPr>
              <w:spacing w:after="0" w:line="240" w:lineRule="auto"/>
              <w:jc w:val="center"/>
              <w:rPr>
                <w:rFonts w:ascii="Times New Roman" w:eastAsia="Times New Roman" w:hAnsi="Times New Roman" w:cs="Times New Roman"/>
              </w:rPr>
            </w:pPr>
            <w:bookmarkStart w:id="2" w:name="n320"/>
            <w:bookmarkEnd w:id="2"/>
            <w:r w:rsidRPr="00514E68">
              <w:rPr>
                <w:rFonts w:ascii="Times New Roman" w:eastAsia="Times New Roman" w:hAnsi="Times New Roman" w:cs="Times New Roman"/>
              </w:rPr>
              <w:t>Вид перевірки</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B4DFD" w:rsidRPr="00514E68" w:rsidRDefault="002B4DFD" w:rsidP="002B4DFD">
            <w:pPr>
              <w:spacing w:after="0" w:line="240" w:lineRule="auto"/>
              <w:jc w:val="center"/>
              <w:rPr>
                <w:rFonts w:ascii="Times New Roman" w:eastAsia="Times New Roman" w:hAnsi="Times New Roman" w:cs="Times New Roman"/>
              </w:rPr>
            </w:pPr>
            <w:r w:rsidRPr="00514E68">
              <w:rPr>
                <w:rFonts w:ascii="Times New Roman" w:eastAsia="Times New Roman" w:hAnsi="Times New Roman" w:cs="Times New Roman"/>
              </w:rPr>
              <w:t>1 клас (оцінювання вербальне)</w:t>
            </w:r>
          </w:p>
        </w:tc>
        <w:tc>
          <w:tcPr>
            <w:tcW w:w="1546"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B4DFD" w:rsidRPr="00514E68" w:rsidRDefault="002B4DFD" w:rsidP="002B4DFD">
            <w:pPr>
              <w:spacing w:after="0" w:line="240" w:lineRule="auto"/>
              <w:jc w:val="center"/>
              <w:rPr>
                <w:rFonts w:ascii="Times New Roman" w:eastAsia="Times New Roman" w:hAnsi="Times New Roman" w:cs="Times New Roman"/>
              </w:rPr>
            </w:pPr>
            <w:r w:rsidRPr="00514E68">
              <w:rPr>
                <w:rFonts w:ascii="Times New Roman" w:eastAsia="Times New Roman" w:hAnsi="Times New Roman" w:cs="Times New Roman"/>
              </w:rPr>
              <w:t xml:space="preserve">2 клас </w:t>
            </w:r>
          </w:p>
          <w:p w:rsidR="002B4DFD" w:rsidRPr="00514E68" w:rsidRDefault="002B4DFD" w:rsidP="002B4DFD">
            <w:pPr>
              <w:spacing w:after="0" w:line="240" w:lineRule="auto"/>
              <w:jc w:val="center"/>
              <w:rPr>
                <w:rFonts w:ascii="Times New Roman" w:eastAsia="Times New Roman" w:hAnsi="Times New Roman" w:cs="Times New Roman"/>
              </w:rPr>
            </w:pPr>
            <w:r w:rsidRPr="00514E68">
              <w:rPr>
                <w:rFonts w:ascii="Times New Roman" w:eastAsia="Times New Roman" w:hAnsi="Times New Roman" w:cs="Times New Roman"/>
              </w:rPr>
              <w:t>(</w:t>
            </w:r>
            <w:r w:rsidRPr="00514E68">
              <w:rPr>
                <w:rFonts w:ascii="Times New Roman" w:eastAsia="Times New Roman" w:hAnsi="Times New Roman" w:cs="Times New Roman"/>
                <w:lang w:val="uk-UA"/>
              </w:rPr>
              <w:t>оцінювання вербальне</w:t>
            </w:r>
            <w:r w:rsidRPr="00514E68">
              <w:rPr>
                <w:rFonts w:ascii="Times New Roman" w:eastAsia="Times New Roman" w:hAnsi="Times New Roman" w:cs="Times New Roman"/>
              </w:rPr>
              <w:t>)</w:t>
            </w:r>
          </w:p>
        </w:tc>
        <w:tc>
          <w:tcPr>
            <w:tcW w:w="137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B4DFD" w:rsidRPr="00514E68" w:rsidRDefault="002B4DFD" w:rsidP="002B4DFD">
            <w:pPr>
              <w:spacing w:after="0" w:line="240" w:lineRule="auto"/>
              <w:jc w:val="center"/>
              <w:rPr>
                <w:rFonts w:ascii="Times New Roman" w:eastAsia="Times New Roman" w:hAnsi="Times New Roman" w:cs="Times New Roman"/>
              </w:rPr>
            </w:pPr>
            <w:r w:rsidRPr="00514E68">
              <w:rPr>
                <w:rFonts w:ascii="Times New Roman" w:eastAsia="Times New Roman" w:hAnsi="Times New Roman" w:cs="Times New Roman"/>
              </w:rPr>
              <w:t>3 клас</w:t>
            </w:r>
          </w:p>
        </w:tc>
        <w:tc>
          <w:tcPr>
            <w:tcW w:w="1532"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2B4DFD" w:rsidRPr="00514E68" w:rsidRDefault="002B4DFD" w:rsidP="002B4DFD">
            <w:pPr>
              <w:spacing w:after="0" w:line="240" w:lineRule="auto"/>
              <w:jc w:val="center"/>
              <w:rPr>
                <w:rFonts w:ascii="Times New Roman" w:eastAsia="Times New Roman" w:hAnsi="Times New Roman" w:cs="Times New Roman"/>
              </w:rPr>
            </w:pPr>
            <w:r w:rsidRPr="00514E68">
              <w:rPr>
                <w:rFonts w:ascii="Times New Roman" w:eastAsia="Times New Roman" w:hAnsi="Times New Roman" w:cs="Times New Roman"/>
              </w:rPr>
              <w:t>4 клас</w:t>
            </w:r>
          </w:p>
        </w:tc>
      </w:tr>
      <w:tr w:rsidR="002B4DFD" w:rsidRPr="00246ECF" w:rsidTr="00410B58">
        <w:trPr>
          <w:trHeight w:val="498"/>
        </w:trPr>
        <w:tc>
          <w:tcPr>
            <w:tcW w:w="3462" w:type="dxa"/>
            <w:vMerge/>
            <w:tcBorders>
              <w:top w:val="single" w:sz="6" w:space="0" w:color="000000"/>
              <w:left w:val="single" w:sz="6" w:space="0" w:color="000000"/>
              <w:bottom w:val="single" w:sz="6" w:space="0" w:color="000000"/>
              <w:right w:val="single" w:sz="6" w:space="0" w:color="000000"/>
            </w:tcBorders>
            <w:shd w:val="clear" w:color="auto" w:fill="auto"/>
            <w:hideMark/>
          </w:tcPr>
          <w:p w:rsidR="002B4DFD" w:rsidRPr="00514E68" w:rsidRDefault="002B4DFD" w:rsidP="002B4DFD">
            <w:pPr>
              <w:spacing w:after="0" w:line="240" w:lineRule="auto"/>
              <w:rPr>
                <w:rFonts w:ascii="Times New Roman" w:eastAsia="Times New Roman" w:hAnsi="Times New Roman" w:cs="Times New Roman"/>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514E68" w:rsidRDefault="002B4DFD" w:rsidP="002B4DFD">
            <w:pPr>
              <w:spacing w:after="0" w:line="240" w:lineRule="auto"/>
              <w:jc w:val="center"/>
              <w:rPr>
                <w:rFonts w:ascii="Times New Roman" w:eastAsia="Times New Roman" w:hAnsi="Times New Roman" w:cs="Times New Roman"/>
              </w:rPr>
            </w:pPr>
            <w:r w:rsidRPr="00514E68">
              <w:rPr>
                <w:rFonts w:ascii="Times New Roman" w:eastAsia="Times New Roman" w:hAnsi="Times New Roman" w:cs="Times New Roman"/>
              </w:rPr>
              <w:t>І сем.</w:t>
            </w:r>
          </w:p>
        </w:tc>
        <w:tc>
          <w:tcPr>
            <w:tcW w:w="851"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514E68" w:rsidRDefault="002B4DFD" w:rsidP="002B4DFD">
            <w:pPr>
              <w:spacing w:after="0" w:line="240" w:lineRule="auto"/>
              <w:jc w:val="center"/>
              <w:rPr>
                <w:rFonts w:ascii="Times New Roman" w:eastAsia="Times New Roman" w:hAnsi="Times New Roman" w:cs="Times New Roman"/>
              </w:rPr>
            </w:pPr>
            <w:r w:rsidRPr="00514E68">
              <w:rPr>
                <w:rFonts w:ascii="Times New Roman" w:eastAsia="Times New Roman" w:hAnsi="Times New Roman" w:cs="Times New Roman"/>
              </w:rPr>
              <w:t>ІІ сем.</w:t>
            </w:r>
          </w:p>
        </w:tc>
        <w:tc>
          <w:tcPr>
            <w:tcW w:w="796"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514E68" w:rsidRDefault="002B4DFD" w:rsidP="002B4DFD">
            <w:pPr>
              <w:spacing w:after="0" w:line="240" w:lineRule="auto"/>
              <w:jc w:val="center"/>
              <w:rPr>
                <w:rFonts w:ascii="Times New Roman" w:eastAsia="Times New Roman" w:hAnsi="Times New Roman" w:cs="Times New Roman"/>
              </w:rPr>
            </w:pPr>
            <w:r w:rsidRPr="00514E68">
              <w:rPr>
                <w:rFonts w:ascii="Times New Roman" w:eastAsia="Times New Roman" w:hAnsi="Times New Roman" w:cs="Times New Roman"/>
              </w:rPr>
              <w:t>І сем.</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514E68" w:rsidRDefault="002B4DFD" w:rsidP="002B4DFD">
            <w:pPr>
              <w:spacing w:after="0" w:line="240" w:lineRule="auto"/>
              <w:jc w:val="center"/>
              <w:rPr>
                <w:rFonts w:ascii="Times New Roman" w:eastAsia="Times New Roman" w:hAnsi="Times New Roman" w:cs="Times New Roman"/>
              </w:rPr>
            </w:pPr>
            <w:r w:rsidRPr="00514E68">
              <w:rPr>
                <w:rFonts w:ascii="Times New Roman" w:eastAsia="Times New Roman" w:hAnsi="Times New Roman" w:cs="Times New Roman"/>
              </w:rPr>
              <w:t>ІІ сем.</w:t>
            </w:r>
          </w:p>
        </w:tc>
        <w:tc>
          <w:tcPr>
            <w:tcW w:w="625"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514E68" w:rsidRDefault="002B4DFD" w:rsidP="002B4DFD">
            <w:pPr>
              <w:spacing w:after="0" w:line="240" w:lineRule="auto"/>
              <w:jc w:val="center"/>
              <w:rPr>
                <w:rFonts w:ascii="Times New Roman" w:eastAsia="Times New Roman" w:hAnsi="Times New Roman" w:cs="Times New Roman"/>
              </w:rPr>
            </w:pPr>
            <w:r w:rsidRPr="00514E68">
              <w:rPr>
                <w:rFonts w:ascii="Times New Roman" w:eastAsia="Times New Roman" w:hAnsi="Times New Roman" w:cs="Times New Roman"/>
              </w:rPr>
              <w:t>І сем.</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514E68" w:rsidRDefault="002B4DFD" w:rsidP="002B4DFD">
            <w:pPr>
              <w:spacing w:after="0" w:line="240" w:lineRule="auto"/>
              <w:jc w:val="center"/>
              <w:rPr>
                <w:rFonts w:ascii="Times New Roman" w:eastAsia="Times New Roman" w:hAnsi="Times New Roman" w:cs="Times New Roman"/>
              </w:rPr>
            </w:pPr>
            <w:r w:rsidRPr="00514E68">
              <w:rPr>
                <w:rFonts w:ascii="Times New Roman" w:eastAsia="Times New Roman" w:hAnsi="Times New Roman" w:cs="Times New Roman"/>
              </w:rPr>
              <w:t>ІІ сем.</w:t>
            </w:r>
          </w:p>
        </w:tc>
        <w:tc>
          <w:tcPr>
            <w:tcW w:w="625"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514E68" w:rsidRDefault="002B4DFD" w:rsidP="002B4DFD">
            <w:pPr>
              <w:spacing w:after="0" w:line="240" w:lineRule="auto"/>
              <w:jc w:val="center"/>
              <w:rPr>
                <w:rFonts w:ascii="Times New Roman" w:eastAsia="Times New Roman" w:hAnsi="Times New Roman" w:cs="Times New Roman"/>
              </w:rPr>
            </w:pPr>
            <w:r w:rsidRPr="00514E68">
              <w:rPr>
                <w:rFonts w:ascii="Times New Roman" w:eastAsia="Times New Roman" w:hAnsi="Times New Roman" w:cs="Times New Roman"/>
              </w:rPr>
              <w:t>І сем.</w:t>
            </w:r>
          </w:p>
        </w:tc>
        <w:tc>
          <w:tcPr>
            <w:tcW w:w="907"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514E68" w:rsidRDefault="002B4DFD" w:rsidP="002B4DFD">
            <w:pPr>
              <w:spacing w:after="0" w:line="240" w:lineRule="auto"/>
              <w:jc w:val="center"/>
              <w:rPr>
                <w:rFonts w:ascii="Times New Roman" w:eastAsia="Times New Roman" w:hAnsi="Times New Roman" w:cs="Times New Roman"/>
              </w:rPr>
            </w:pPr>
            <w:r w:rsidRPr="00514E68">
              <w:rPr>
                <w:rFonts w:ascii="Times New Roman" w:eastAsia="Times New Roman" w:hAnsi="Times New Roman" w:cs="Times New Roman"/>
              </w:rPr>
              <w:t>ІІ сем.</w:t>
            </w:r>
          </w:p>
        </w:tc>
      </w:tr>
      <w:tr w:rsidR="002B4DFD" w:rsidRPr="00246ECF" w:rsidTr="00514E68">
        <w:trPr>
          <w:trHeight w:val="244"/>
        </w:trPr>
        <w:tc>
          <w:tcPr>
            <w:tcW w:w="3462"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Аудіювання</w:t>
            </w:r>
          </w:p>
        </w:tc>
        <w:tc>
          <w:tcPr>
            <w:tcW w:w="709"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jc w:val="center"/>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jc w:val="center"/>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w:t>
            </w:r>
          </w:p>
        </w:tc>
        <w:tc>
          <w:tcPr>
            <w:tcW w:w="796"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jc w:val="center"/>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410B58" w:rsidRDefault="00514E68" w:rsidP="002B4DFD">
            <w:pPr>
              <w:spacing w:after="0" w:line="240" w:lineRule="auto"/>
              <w:jc w:val="center"/>
              <w:rPr>
                <w:rFonts w:ascii="Times New Roman" w:eastAsia="Times New Roman" w:hAnsi="Times New Roman" w:cs="Times New Roman"/>
                <w:sz w:val="24"/>
                <w:szCs w:val="24"/>
              </w:rPr>
            </w:pPr>
            <w:r w:rsidRPr="00410B58">
              <w:rPr>
                <w:rFonts w:ascii="Times New Roman" w:eastAsia="Times New Roman" w:hAnsi="Times New Roman" w:cs="Times New Roman"/>
                <w:sz w:val="24"/>
                <w:szCs w:val="24"/>
              </w:rPr>
              <w:t>-</w:t>
            </w:r>
          </w:p>
        </w:tc>
        <w:tc>
          <w:tcPr>
            <w:tcW w:w="625"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F94E7B" w:rsidRDefault="002B4DFD" w:rsidP="002B4DFD">
            <w:pPr>
              <w:spacing w:after="0" w:line="240" w:lineRule="auto"/>
              <w:jc w:val="center"/>
              <w:rPr>
                <w:rFonts w:ascii="Times New Roman" w:eastAsia="Times New Roman" w:hAnsi="Times New Roman" w:cs="Times New Roman"/>
                <w:sz w:val="24"/>
                <w:szCs w:val="24"/>
              </w:rPr>
            </w:pPr>
            <w:r w:rsidRPr="00F94E7B">
              <w:rPr>
                <w:rFonts w:ascii="Times New Roman" w:eastAsia="Times New Roman" w:hAnsi="Times New Roman" w:cs="Times New Roman"/>
                <w:sz w:val="24"/>
                <w:szCs w:val="24"/>
              </w:rPr>
              <w:t>1</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F94E7B" w:rsidRDefault="00F94E7B" w:rsidP="002B4DFD">
            <w:pPr>
              <w:spacing w:after="0" w:line="240" w:lineRule="auto"/>
              <w:jc w:val="center"/>
              <w:rPr>
                <w:rFonts w:ascii="Times New Roman" w:eastAsia="Times New Roman" w:hAnsi="Times New Roman" w:cs="Times New Roman"/>
                <w:sz w:val="24"/>
                <w:szCs w:val="24"/>
                <w:lang w:val="uk-UA"/>
              </w:rPr>
            </w:pPr>
            <w:r w:rsidRPr="00F94E7B">
              <w:rPr>
                <w:rFonts w:ascii="Times New Roman" w:eastAsia="Times New Roman" w:hAnsi="Times New Roman" w:cs="Times New Roman"/>
                <w:sz w:val="24"/>
                <w:szCs w:val="24"/>
                <w:lang w:val="uk-UA"/>
              </w:rPr>
              <w:t>-</w:t>
            </w:r>
          </w:p>
        </w:tc>
        <w:tc>
          <w:tcPr>
            <w:tcW w:w="625"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F94E7B" w:rsidRDefault="00F94E7B" w:rsidP="002B4DF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907"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F94E7B" w:rsidRDefault="00F94E7B" w:rsidP="002B4DF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r>
      <w:tr w:rsidR="002B4DFD" w:rsidRPr="00246ECF" w:rsidTr="00514E68">
        <w:trPr>
          <w:trHeight w:val="251"/>
        </w:trPr>
        <w:tc>
          <w:tcPr>
            <w:tcW w:w="3462"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Діалог</w:t>
            </w:r>
          </w:p>
        </w:tc>
        <w:tc>
          <w:tcPr>
            <w:tcW w:w="709"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jc w:val="center"/>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jc w:val="center"/>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w:t>
            </w:r>
          </w:p>
        </w:tc>
        <w:tc>
          <w:tcPr>
            <w:tcW w:w="796"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jc w:val="center"/>
              <w:rPr>
                <w:rFonts w:ascii="Times New Roman" w:eastAsia="Times New Roman" w:hAnsi="Times New Roman" w:cs="Times New Roman"/>
                <w:sz w:val="24"/>
                <w:szCs w:val="24"/>
                <w:lang w:val="uk-UA"/>
              </w:rPr>
            </w:pPr>
            <w:r w:rsidRPr="00246ECF">
              <w:rPr>
                <w:rFonts w:ascii="Times New Roman" w:eastAsia="Times New Roman" w:hAnsi="Times New Roman" w:cs="Times New Roman"/>
                <w:sz w:val="24"/>
                <w:szCs w:val="24"/>
              </w:rPr>
              <w:t>-</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410B58" w:rsidRDefault="00514E68" w:rsidP="002B4DFD">
            <w:pPr>
              <w:spacing w:after="0" w:line="240" w:lineRule="auto"/>
              <w:jc w:val="center"/>
              <w:rPr>
                <w:rFonts w:ascii="Times New Roman" w:eastAsia="Times New Roman" w:hAnsi="Times New Roman" w:cs="Times New Roman"/>
                <w:sz w:val="24"/>
                <w:szCs w:val="24"/>
              </w:rPr>
            </w:pPr>
            <w:r w:rsidRPr="00410B58">
              <w:rPr>
                <w:rFonts w:ascii="Times New Roman" w:eastAsia="Times New Roman" w:hAnsi="Times New Roman" w:cs="Times New Roman"/>
                <w:sz w:val="24"/>
                <w:szCs w:val="24"/>
              </w:rPr>
              <w:t>1</w:t>
            </w:r>
          </w:p>
        </w:tc>
        <w:tc>
          <w:tcPr>
            <w:tcW w:w="625"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F94E7B" w:rsidRDefault="002B4DFD" w:rsidP="002B4DFD">
            <w:pPr>
              <w:spacing w:after="0" w:line="240" w:lineRule="auto"/>
              <w:jc w:val="center"/>
              <w:rPr>
                <w:rFonts w:ascii="Times New Roman" w:eastAsia="Times New Roman" w:hAnsi="Times New Roman" w:cs="Times New Roman"/>
                <w:sz w:val="24"/>
                <w:szCs w:val="24"/>
              </w:rPr>
            </w:pPr>
            <w:r w:rsidRPr="00F94E7B">
              <w:rPr>
                <w:rFonts w:ascii="Times New Roman" w:eastAsia="Times New Roman" w:hAnsi="Times New Roman" w:cs="Times New Roman"/>
                <w:sz w:val="24"/>
                <w:szCs w:val="24"/>
              </w:rPr>
              <w:t>1</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F94E7B" w:rsidRDefault="002B4DFD" w:rsidP="002B4DFD">
            <w:pPr>
              <w:spacing w:after="0" w:line="240" w:lineRule="auto"/>
              <w:jc w:val="center"/>
              <w:rPr>
                <w:rFonts w:ascii="Times New Roman" w:eastAsia="Times New Roman" w:hAnsi="Times New Roman" w:cs="Times New Roman"/>
                <w:sz w:val="24"/>
                <w:szCs w:val="24"/>
              </w:rPr>
            </w:pPr>
            <w:r w:rsidRPr="00F94E7B">
              <w:rPr>
                <w:rFonts w:ascii="Times New Roman" w:eastAsia="Times New Roman" w:hAnsi="Times New Roman" w:cs="Times New Roman"/>
                <w:sz w:val="24"/>
                <w:szCs w:val="24"/>
              </w:rPr>
              <w:t>-</w:t>
            </w:r>
          </w:p>
        </w:tc>
        <w:tc>
          <w:tcPr>
            <w:tcW w:w="625"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F94E7B" w:rsidRDefault="00F94E7B" w:rsidP="002B4DF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907"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jc w:val="center"/>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w:t>
            </w:r>
          </w:p>
        </w:tc>
      </w:tr>
      <w:tr w:rsidR="002B4DFD" w:rsidRPr="00246ECF" w:rsidTr="00514E68">
        <w:trPr>
          <w:trHeight w:val="129"/>
        </w:trPr>
        <w:tc>
          <w:tcPr>
            <w:tcW w:w="3462"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Усний переказ</w:t>
            </w:r>
          </w:p>
        </w:tc>
        <w:tc>
          <w:tcPr>
            <w:tcW w:w="709"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jc w:val="center"/>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jc w:val="center"/>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w:t>
            </w:r>
          </w:p>
        </w:tc>
        <w:tc>
          <w:tcPr>
            <w:tcW w:w="796"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jc w:val="center"/>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410B58" w:rsidRDefault="00514E68" w:rsidP="002B4DFD">
            <w:pPr>
              <w:spacing w:after="0" w:line="240" w:lineRule="auto"/>
              <w:jc w:val="center"/>
              <w:rPr>
                <w:rFonts w:ascii="Times New Roman" w:eastAsia="Times New Roman" w:hAnsi="Times New Roman" w:cs="Times New Roman"/>
                <w:sz w:val="24"/>
                <w:szCs w:val="24"/>
              </w:rPr>
            </w:pPr>
            <w:r w:rsidRPr="00410B58">
              <w:rPr>
                <w:rFonts w:ascii="Times New Roman" w:eastAsia="Times New Roman" w:hAnsi="Times New Roman" w:cs="Times New Roman"/>
                <w:sz w:val="24"/>
                <w:szCs w:val="24"/>
              </w:rPr>
              <w:t>-</w:t>
            </w:r>
          </w:p>
        </w:tc>
        <w:tc>
          <w:tcPr>
            <w:tcW w:w="625"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F94E7B" w:rsidRDefault="002B4DFD" w:rsidP="002B4DFD">
            <w:pPr>
              <w:spacing w:after="0" w:line="240" w:lineRule="auto"/>
              <w:jc w:val="center"/>
              <w:rPr>
                <w:rFonts w:ascii="Times New Roman" w:eastAsia="Times New Roman" w:hAnsi="Times New Roman" w:cs="Times New Roman"/>
                <w:sz w:val="24"/>
                <w:szCs w:val="24"/>
              </w:rPr>
            </w:pPr>
            <w:r w:rsidRPr="00F94E7B">
              <w:rPr>
                <w:rFonts w:ascii="Times New Roman" w:eastAsia="Times New Roman" w:hAnsi="Times New Roman" w:cs="Times New Roman"/>
                <w:sz w:val="24"/>
                <w:szCs w:val="24"/>
              </w:rPr>
              <w:t>-</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F94E7B" w:rsidRDefault="002B4DFD" w:rsidP="002B4DFD">
            <w:pPr>
              <w:spacing w:after="0" w:line="240" w:lineRule="auto"/>
              <w:jc w:val="center"/>
              <w:rPr>
                <w:rFonts w:ascii="Times New Roman" w:eastAsia="Times New Roman" w:hAnsi="Times New Roman" w:cs="Times New Roman"/>
                <w:sz w:val="24"/>
                <w:szCs w:val="24"/>
              </w:rPr>
            </w:pPr>
            <w:r w:rsidRPr="00F94E7B">
              <w:rPr>
                <w:rFonts w:ascii="Times New Roman" w:eastAsia="Times New Roman" w:hAnsi="Times New Roman" w:cs="Times New Roman"/>
                <w:sz w:val="24"/>
                <w:szCs w:val="24"/>
              </w:rPr>
              <w:t>-</w:t>
            </w:r>
          </w:p>
        </w:tc>
        <w:tc>
          <w:tcPr>
            <w:tcW w:w="625"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jc w:val="center"/>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w:t>
            </w:r>
          </w:p>
        </w:tc>
        <w:tc>
          <w:tcPr>
            <w:tcW w:w="907"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jc w:val="center"/>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w:t>
            </w:r>
          </w:p>
        </w:tc>
      </w:tr>
      <w:tr w:rsidR="002B4DFD" w:rsidRPr="00246ECF" w:rsidTr="00514E68">
        <w:trPr>
          <w:trHeight w:val="134"/>
        </w:trPr>
        <w:tc>
          <w:tcPr>
            <w:tcW w:w="3462"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Усний твір</w:t>
            </w:r>
          </w:p>
        </w:tc>
        <w:tc>
          <w:tcPr>
            <w:tcW w:w="709"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jc w:val="center"/>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jc w:val="center"/>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w:t>
            </w:r>
          </w:p>
        </w:tc>
        <w:tc>
          <w:tcPr>
            <w:tcW w:w="796"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jc w:val="center"/>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410B58" w:rsidRDefault="002B4DFD" w:rsidP="002B4DFD">
            <w:pPr>
              <w:spacing w:after="0" w:line="240" w:lineRule="auto"/>
              <w:jc w:val="center"/>
              <w:rPr>
                <w:rFonts w:ascii="Times New Roman" w:eastAsia="Times New Roman" w:hAnsi="Times New Roman" w:cs="Times New Roman"/>
                <w:sz w:val="24"/>
                <w:szCs w:val="24"/>
              </w:rPr>
            </w:pPr>
            <w:r w:rsidRPr="00410B58">
              <w:rPr>
                <w:rFonts w:ascii="Times New Roman" w:eastAsia="Times New Roman" w:hAnsi="Times New Roman" w:cs="Times New Roman"/>
                <w:sz w:val="24"/>
                <w:szCs w:val="24"/>
              </w:rPr>
              <w:t>-</w:t>
            </w:r>
          </w:p>
        </w:tc>
        <w:tc>
          <w:tcPr>
            <w:tcW w:w="625"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F94E7B" w:rsidRDefault="002B4DFD" w:rsidP="002B4DFD">
            <w:pPr>
              <w:spacing w:after="0" w:line="240" w:lineRule="auto"/>
              <w:jc w:val="center"/>
              <w:rPr>
                <w:rFonts w:ascii="Times New Roman" w:eastAsia="Times New Roman" w:hAnsi="Times New Roman" w:cs="Times New Roman"/>
                <w:sz w:val="24"/>
                <w:szCs w:val="24"/>
              </w:rPr>
            </w:pPr>
            <w:r w:rsidRPr="00F94E7B">
              <w:rPr>
                <w:rFonts w:ascii="Times New Roman" w:eastAsia="Times New Roman" w:hAnsi="Times New Roman" w:cs="Times New Roman"/>
                <w:sz w:val="24"/>
                <w:szCs w:val="24"/>
              </w:rPr>
              <w:t>-</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F94E7B" w:rsidRDefault="002B4DFD" w:rsidP="002B4DFD">
            <w:pPr>
              <w:spacing w:after="0" w:line="240" w:lineRule="auto"/>
              <w:jc w:val="center"/>
              <w:rPr>
                <w:rFonts w:ascii="Times New Roman" w:eastAsia="Times New Roman" w:hAnsi="Times New Roman" w:cs="Times New Roman"/>
                <w:sz w:val="24"/>
                <w:szCs w:val="24"/>
              </w:rPr>
            </w:pPr>
            <w:r w:rsidRPr="00F94E7B">
              <w:rPr>
                <w:rFonts w:ascii="Times New Roman" w:eastAsia="Times New Roman" w:hAnsi="Times New Roman" w:cs="Times New Roman"/>
                <w:sz w:val="24"/>
                <w:szCs w:val="24"/>
              </w:rPr>
              <w:t>1</w:t>
            </w:r>
          </w:p>
        </w:tc>
        <w:tc>
          <w:tcPr>
            <w:tcW w:w="625"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jc w:val="center"/>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w:t>
            </w:r>
          </w:p>
        </w:tc>
        <w:tc>
          <w:tcPr>
            <w:tcW w:w="907"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jc w:val="center"/>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1</w:t>
            </w:r>
          </w:p>
        </w:tc>
      </w:tr>
      <w:tr w:rsidR="002B4DFD" w:rsidRPr="00246ECF" w:rsidTr="00514E68">
        <w:trPr>
          <w:trHeight w:val="154"/>
        </w:trPr>
        <w:tc>
          <w:tcPr>
            <w:tcW w:w="3462"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Читання</w:t>
            </w:r>
          </w:p>
        </w:tc>
        <w:tc>
          <w:tcPr>
            <w:tcW w:w="709"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jc w:val="center"/>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514E68" w:rsidP="002B4D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6"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jc w:val="center"/>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410B58" w:rsidRDefault="002B4DFD" w:rsidP="002B4DFD">
            <w:pPr>
              <w:spacing w:after="0" w:line="240" w:lineRule="auto"/>
              <w:jc w:val="center"/>
              <w:rPr>
                <w:rFonts w:ascii="Times New Roman" w:eastAsia="Times New Roman" w:hAnsi="Times New Roman" w:cs="Times New Roman"/>
                <w:sz w:val="24"/>
                <w:szCs w:val="24"/>
              </w:rPr>
            </w:pPr>
            <w:r w:rsidRPr="00410B58">
              <w:rPr>
                <w:rFonts w:ascii="Times New Roman" w:eastAsia="Times New Roman" w:hAnsi="Times New Roman" w:cs="Times New Roman"/>
                <w:sz w:val="24"/>
                <w:szCs w:val="24"/>
              </w:rPr>
              <w:t>-</w:t>
            </w:r>
          </w:p>
        </w:tc>
        <w:tc>
          <w:tcPr>
            <w:tcW w:w="625"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F94E7B" w:rsidRDefault="002B4DFD" w:rsidP="002B4DFD">
            <w:pPr>
              <w:spacing w:after="0" w:line="240" w:lineRule="auto"/>
              <w:jc w:val="center"/>
              <w:rPr>
                <w:rFonts w:ascii="Times New Roman" w:eastAsia="Times New Roman" w:hAnsi="Times New Roman" w:cs="Times New Roman"/>
                <w:sz w:val="24"/>
                <w:szCs w:val="24"/>
              </w:rPr>
            </w:pPr>
            <w:r w:rsidRPr="00F94E7B">
              <w:rPr>
                <w:rFonts w:ascii="Times New Roman" w:eastAsia="Times New Roman" w:hAnsi="Times New Roman" w:cs="Times New Roman"/>
                <w:sz w:val="24"/>
                <w:szCs w:val="24"/>
              </w:rPr>
              <w:t>-</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F94E7B" w:rsidRDefault="002B4DFD" w:rsidP="002B4DFD">
            <w:pPr>
              <w:spacing w:after="0" w:line="240" w:lineRule="auto"/>
              <w:jc w:val="center"/>
              <w:rPr>
                <w:rFonts w:ascii="Times New Roman" w:eastAsia="Times New Roman" w:hAnsi="Times New Roman" w:cs="Times New Roman"/>
                <w:sz w:val="24"/>
                <w:szCs w:val="24"/>
              </w:rPr>
            </w:pPr>
            <w:r w:rsidRPr="00F94E7B">
              <w:rPr>
                <w:rFonts w:ascii="Times New Roman" w:eastAsia="Times New Roman" w:hAnsi="Times New Roman" w:cs="Times New Roman"/>
                <w:sz w:val="24"/>
                <w:szCs w:val="24"/>
              </w:rPr>
              <w:t>-</w:t>
            </w:r>
          </w:p>
        </w:tc>
        <w:tc>
          <w:tcPr>
            <w:tcW w:w="625"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jc w:val="center"/>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w:t>
            </w:r>
          </w:p>
        </w:tc>
        <w:tc>
          <w:tcPr>
            <w:tcW w:w="907"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jc w:val="center"/>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w:t>
            </w:r>
          </w:p>
        </w:tc>
      </w:tr>
      <w:tr w:rsidR="002B4DFD" w:rsidRPr="00246ECF" w:rsidTr="00514E68">
        <w:trPr>
          <w:trHeight w:val="211"/>
        </w:trPr>
        <w:tc>
          <w:tcPr>
            <w:tcW w:w="3462"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Письмовий переказ</w:t>
            </w:r>
          </w:p>
        </w:tc>
        <w:tc>
          <w:tcPr>
            <w:tcW w:w="709"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jc w:val="center"/>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jc w:val="center"/>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w:t>
            </w:r>
          </w:p>
        </w:tc>
        <w:tc>
          <w:tcPr>
            <w:tcW w:w="796"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jc w:val="center"/>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410B58" w:rsidRDefault="002B4DFD" w:rsidP="002B4DFD">
            <w:pPr>
              <w:spacing w:after="0" w:line="240" w:lineRule="auto"/>
              <w:jc w:val="center"/>
              <w:rPr>
                <w:rFonts w:ascii="Times New Roman" w:eastAsia="Times New Roman" w:hAnsi="Times New Roman" w:cs="Times New Roman"/>
                <w:sz w:val="24"/>
                <w:szCs w:val="24"/>
              </w:rPr>
            </w:pPr>
            <w:r w:rsidRPr="00410B58">
              <w:rPr>
                <w:rFonts w:ascii="Times New Roman" w:eastAsia="Times New Roman" w:hAnsi="Times New Roman" w:cs="Times New Roman"/>
                <w:sz w:val="24"/>
                <w:szCs w:val="24"/>
              </w:rPr>
              <w:t>-</w:t>
            </w:r>
          </w:p>
        </w:tc>
        <w:tc>
          <w:tcPr>
            <w:tcW w:w="625"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F94E7B" w:rsidRDefault="00F94E7B" w:rsidP="002B4DFD">
            <w:pPr>
              <w:spacing w:after="0" w:line="240" w:lineRule="auto"/>
              <w:jc w:val="center"/>
              <w:rPr>
                <w:rFonts w:ascii="Times New Roman" w:eastAsia="Times New Roman" w:hAnsi="Times New Roman" w:cs="Times New Roman"/>
                <w:sz w:val="24"/>
                <w:szCs w:val="24"/>
                <w:lang w:val="uk-UA"/>
              </w:rPr>
            </w:pPr>
            <w:r w:rsidRPr="00F94E7B">
              <w:rPr>
                <w:rFonts w:ascii="Times New Roman" w:eastAsia="Times New Roman" w:hAnsi="Times New Roman" w:cs="Times New Roman"/>
                <w:sz w:val="24"/>
                <w:szCs w:val="24"/>
                <w:lang w:val="uk-UA"/>
              </w:rPr>
              <w:t>1</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F94E7B" w:rsidRDefault="00F94E7B" w:rsidP="002B4DFD">
            <w:pPr>
              <w:spacing w:after="0" w:line="240" w:lineRule="auto"/>
              <w:jc w:val="center"/>
              <w:rPr>
                <w:rFonts w:ascii="Times New Roman" w:eastAsia="Times New Roman" w:hAnsi="Times New Roman" w:cs="Times New Roman"/>
                <w:sz w:val="24"/>
                <w:szCs w:val="24"/>
                <w:lang w:val="uk-UA"/>
              </w:rPr>
            </w:pPr>
            <w:r w:rsidRPr="00F94E7B">
              <w:rPr>
                <w:rFonts w:ascii="Times New Roman" w:eastAsia="Times New Roman" w:hAnsi="Times New Roman" w:cs="Times New Roman"/>
                <w:sz w:val="24"/>
                <w:szCs w:val="24"/>
                <w:lang w:val="uk-UA"/>
              </w:rPr>
              <w:t>-</w:t>
            </w:r>
          </w:p>
        </w:tc>
        <w:tc>
          <w:tcPr>
            <w:tcW w:w="625"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jc w:val="center"/>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1</w:t>
            </w:r>
          </w:p>
        </w:tc>
        <w:tc>
          <w:tcPr>
            <w:tcW w:w="907"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jc w:val="center"/>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w:t>
            </w:r>
          </w:p>
        </w:tc>
      </w:tr>
      <w:tr w:rsidR="002B4DFD" w:rsidRPr="00246ECF" w:rsidTr="00514E68">
        <w:trPr>
          <w:trHeight w:val="181"/>
        </w:trPr>
        <w:tc>
          <w:tcPr>
            <w:tcW w:w="3462"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Письмовий твір</w:t>
            </w:r>
          </w:p>
        </w:tc>
        <w:tc>
          <w:tcPr>
            <w:tcW w:w="709"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jc w:val="center"/>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jc w:val="center"/>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w:t>
            </w:r>
          </w:p>
        </w:tc>
        <w:tc>
          <w:tcPr>
            <w:tcW w:w="796"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jc w:val="center"/>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410B58" w:rsidRDefault="002B4DFD" w:rsidP="002B4DFD">
            <w:pPr>
              <w:spacing w:after="0" w:line="240" w:lineRule="auto"/>
              <w:jc w:val="center"/>
              <w:rPr>
                <w:rFonts w:ascii="Times New Roman" w:eastAsia="Times New Roman" w:hAnsi="Times New Roman" w:cs="Times New Roman"/>
                <w:sz w:val="24"/>
                <w:szCs w:val="24"/>
              </w:rPr>
            </w:pPr>
            <w:r w:rsidRPr="00410B58">
              <w:rPr>
                <w:rFonts w:ascii="Times New Roman" w:eastAsia="Times New Roman" w:hAnsi="Times New Roman" w:cs="Times New Roman"/>
                <w:sz w:val="24"/>
                <w:szCs w:val="24"/>
              </w:rPr>
              <w:t>-</w:t>
            </w:r>
          </w:p>
        </w:tc>
        <w:tc>
          <w:tcPr>
            <w:tcW w:w="625"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F94E7B" w:rsidRDefault="002B4DFD" w:rsidP="002B4DFD">
            <w:pPr>
              <w:spacing w:after="0" w:line="240" w:lineRule="auto"/>
              <w:jc w:val="center"/>
              <w:rPr>
                <w:rFonts w:ascii="Times New Roman" w:eastAsia="Times New Roman" w:hAnsi="Times New Roman" w:cs="Times New Roman"/>
                <w:sz w:val="24"/>
                <w:szCs w:val="24"/>
              </w:rPr>
            </w:pPr>
            <w:r w:rsidRPr="00F94E7B">
              <w:rPr>
                <w:rFonts w:ascii="Times New Roman" w:eastAsia="Times New Roman" w:hAnsi="Times New Roman" w:cs="Times New Roman"/>
                <w:sz w:val="24"/>
                <w:szCs w:val="24"/>
              </w:rPr>
              <w:t>-</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F94E7B" w:rsidRDefault="002B4DFD" w:rsidP="002B4DFD">
            <w:pPr>
              <w:spacing w:after="0" w:line="240" w:lineRule="auto"/>
              <w:jc w:val="center"/>
              <w:rPr>
                <w:rFonts w:ascii="Times New Roman" w:eastAsia="Times New Roman" w:hAnsi="Times New Roman" w:cs="Times New Roman"/>
                <w:sz w:val="24"/>
                <w:szCs w:val="24"/>
              </w:rPr>
            </w:pPr>
            <w:r w:rsidRPr="00F94E7B">
              <w:rPr>
                <w:rFonts w:ascii="Times New Roman" w:eastAsia="Times New Roman" w:hAnsi="Times New Roman" w:cs="Times New Roman"/>
                <w:sz w:val="24"/>
                <w:szCs w:val="24"/>
              </w:rPr>
              <w:t>-</w:t>
            </w:r>
          </w:p>
        </w:tc>
        <w:tc>
          <w:tcPr>
            <w:tcW w:w="625"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jc w:val="center"/>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w:t>
            </w:r>
          </w:p>
        </w:tc>
        <w:tc>
          <w:tcPr>
            <w:tcW w:w="907"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jc w:val="center"/>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1</w:t>
            </w:r>
          </w:p>
        </w:tc>
      </w:tr>
      <w:tr w:rsidR="002B4DFD" w:rsidRPr="00246ECF" w:rsidTr="00717DD3">
        <w:trPr>
          <w:trHeight w:val="360"/>
        </w:trPr>
        <w:tc>
          <w:tcPr>
            <w:tcW w:w="3462"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Перевірка мовних знань і вмінь</w:t>
            </w:r>
          </w:p>
        </w:tc>
        <w:tc>
          <w:tcPr>
            <w:tcW w:w="709"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jc w:val="center"/>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jc w:val="center"/>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w:t>
            </w:r>
          </w:p>
        </w:tc>
        <w:tc>
          <w:tcPr>
            <w:tcW w:w="796"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410B58" w:rsidRDefault="00514E68" w:rsidP="002B4DFD">
            <w:pPr>
              <w:spacing w:after="0" w:line="240" w:lineRule="auto"/>
              <w:jc w:val="center"/>
              <w:rPr>
                <w:rFonts w:ascii="Times New Roman" w:eastAsia="Times New Roman" w:hAnsi="Times New Roman" w:cs="Times New Roman"/>
                <w:sz w:val="24"/>
                <w:szCs w:val="24"/>
              </w:rPr>
            </w:pPr>
            <w:r w:rsidRPr="00410B58">
              <w:rPr>
                <w:rFonts w:ascii="Times New Roman" w:eastAsia="Times New Roman" w:hAnsi="Times New Roman" w:cs="Times New Roman"/>
                <w:sz w:val="24"/>
                <w:szCs w:val="24"/>
              </w:rPr>
              <w:t>1</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410B58" w:rsidRDefault="002B4DFD" w:rsidP="002B4DFD">
            <w:pPr>
              <w:spacing w:after="0" w:line="240" w:lineRule="auto"/>
              <w:jc w:val="center"/>
              <w:rPr>
                <w:rFonts w:ascii="Times New Roman" w:eastAsia="Times New Roman" w:hAnsi="Times New Roman" w:cs="Times New Roman"/>
                <w:sz w:val="24"/>
                <w:szCs w:val="24"/>
              </w:rPr>
            </w:pPr>
            <w:r w:rsidRPr="00410B58">
              <w:rPr>
                <w:rFonts w:ascii="Times New Roman" w:eastAsia="Times New Roman" w:hAnsi="Times New Roman" w:cs="Times New Roman"/>
                <w:sz w:val="24"/>
                <w:szCs w:val="24"/>
              </w:rPr>
              <w:t>2</w:t>
            </w:r>
          </w:p>
        </w:tc>
        <w:tc>
          <w:tcPr>
            <w:tcW w:w="625"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F94E7B" w:rsidRDefault="00F94E7B" w:rsidP="002B4DFD">
            <w:pPr>
              <w:spacing w:after="0" w:line="240" w:lineRule="auto"/>
              <w:jc w:val="center"/>
              <w:rPr>
                <w:rFonts w:ascii="Times New Roman" w:eastAsia="Times New Roman" w:hAnsi="Times New Roman" w:cs="Times New Roman"/>
                <w:sz w:val="24"/>
                <w:szCs w:val="24"/>
                <w:lang w:val="uk-UA"/>
              </w:rPr>
            </w:pPr>
            <w:r w:rsidRPr="00F94E7B">
              <w:rPr>
                <w:rFonts w:ascii="Times New Roman" w:eastAsia="Times New Roman" w:hAnsi="Times New Roman" w:cs="Times New Roman"/>
                <w:sz w:val="24"/>
                <w:szCs w:val="24"/>
                <w:lang w:val="uk-UA"/>
              </w:rPr>
              <w:t>1</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F94E7B" w:rsidRDefault="00F94E7B" w:rsidP="002B4DFD">
            <w:pPr>
              <w:spacing w:after="0" w:line="240" w:lineRule="auto"/>
              <w:jc w:val="center"/>
              <w:rPr>
                <w:rFonts w:ascii="Times New Roman" w:eastAsia="Times New Roman" w:hAnsi="Times New Roman" w:cs="Times New Roman"/>
                <w:sz w:val="24"/>
                <w:szCs w:val="24"/>
                <w:lang w:val="uk-UA"/>
              </w:rPr>
            </w:pPr>
            <w:r w:rsidRPr="00F94E7B">
              <w:rPr>
                <w:rFonts w:ascii="Times New Roman" w:eastAsia="Times New Roman" w:hAnsi="Times New Roman" w:cs="Times New Roman"/>
                <w:sz w:val="24"/>
                <w:szCs w:val="24"/>
                <w:lang w:val="uk-UA"/>
              </w:rPr>
              <w:t>3</w:t>
            </w:r>
          </w:p>
        </w:tc>
        <w:tc>
          <w:tcPr>
            <w:tcW w:w="625"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jc w:val="center"/>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2</w:t>
            </w:r>
          </w:p>
        </w:tc>
        <w:tc>
          <w:tcPr>
            <w:tcW w:w="907"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jc w:val="center"/>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2</w:t>
            </w:r>
          </w:p>
        </w:tc>
      </w:tr>
      <w:tr w:rsidR="002B4DFD" w:rsidRPr="00246ECF" w:rsidTr="00717DD3">
        <w:trPr>
          <w:trHeight w:val="420"/>
        </w:trPr>
        <w:tc>
          <w:tcPr>
            <w:tcW w:w="3462"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Диктант</w:t>
            </w:r>
          </w:p>
        </w:tc>
        <w:tc>
          <w:tcPr>
            <w:tcW w:w="709"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jc w:val="center"/>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jc w:val="center"/>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w:t>
            </w:r>
          </w:p>
        </w:tc>
        <w:tc>
          <w:tcPr>
            <w:tcW w:w="796"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410B58" w:rsidRDefault="00514E68" w:rsidP="002B4DFD">
            <w:pPr>
              <w:spacing w:after="0" w:line="240" w:lineRule="auto"/>
              <w:jc w:val="center"/>
              <w:rPr>
                <w:rFonts w:ascii="Times New Roman" w:eastAsia="Times New Roman" w:hAnsi="Times New Roman" w:cs="Times New Roman"/>
                <w:sz w:val="24"/>
                <w:szCs w:val="24"/>
              </w:rPr>
            </w:pPr>
            <w:r w:rsidRPr="00410B58">
              <w:rPr>
                <w:rFonts w:ascii="Times New Roman" w:eastAsia="Times New Roman" w:hAnsi="Times New Roman" w:cs="Times New Roman"/>
                <w:sz w:val="24"/>
                <w:szCs w:val="24"/>
              </w:rPr>
              <w:t>2</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410B58" w:rsidRDefault="00514E68" w:rsidP="002B4DFD">
            <w:pPr>
              <w:spacing w:after="0" w:line="240" w:lineRule="auto"/>
              <w:jc w:val="center"/>
              <w:rPr>
                <w:rFonts w:ascii="Times New Roman" w:eastAsia="Times New Roman" w:hAnsi="Times New Roman" w:cs="Times New Roman"/>
                <w:sz w:val="24"/>
                <w:szCs w:val="24"/>
              </w:rPr>
            </w:pPr>
            <w:r w:rsidRPr="00410B58">
              <w:rPr>
                <w:rFonts w:ascii="Times New Roman" w:eastAsia="Times New Roman" w:hAnsi="Times New Roman" w:cs="Times New Roman"/>
                <w:sz w:val="24"/>
                <w:szCs w:val="24"/>
              </w:rPr>
              <w:t>1</w:t>
            </w:r>
          </w:p>
        </w:tc>
        <w:tc>
          <w:tcPr>
            <w:tcW w:w="625"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F94E7B" w:rsidRDefault="00F94E7B" w:rsidP="002B4DFD">
            <w:pPr>
              <w:spacing w:after="0" w:line="240" w:lineRule="auto"/>
              <w:jc w:val="center"/>
              <w:rPr>
                <w:rFonts w:ascii="Times New Roman" w:eastAsia="Times New Roman" w:hAnsi="Times New Roman" w:cs="Times New Roman"/>
                <w:sz w:val="24"/>
                <w:szCs w:val="24"/>
                <w:lang w:val="uk-UA"/>
              </w:rPr>
            </w:pPr>
            <w:r w:rsidRPr="00F94E7B">
              <w:rPr>
                <w:rFonts w:ascii="Times New Roman" w:eastAsia="Times New Roman" w:hAnsi="Times New Roman" w:cs="Times New Roman"/>
                <w:sz w:val="24"/>
                <w:szCs w:val="24"/>
                <w:lang w:val="uk-UA"/>
              </w:rPr>
              <w:t>1</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F94E7B" w:rsidRDefault="002B4DFD" w:rsidP="002B4DFD">
            <w:pPr>
              <w:spacing w:after="0" w:line="240" w:lineRule="auto"/>
              <w:jc w:val="center"/>
              <w:rPr>
                <w:rFonts w:ascii="Times New Roman" w:eastAsia="Times New Roman" w:hAnsi="Times New Roman" w:cs="Times New Roman"/>
                <w:sz w:val="24"/>
                <w:szCs w:val="24"/>
              </w:rPr>
            </w:pPr>
            <w:r w:rsidRPr="00F94E7B">
              <w:rPr>
                <w:rFonts w:ascii="Times New Roman" w:eastAsia="Times New Roman" w:hAnsi="Times New Roman" w:cs="Times New Roman"/>
                <w:sz w:val="24"/>
                <w:szCs w:val="24"/>
              </w:rPr>
              <w:t>2</w:t>
            </w:r>
          </w:p>
        </w:tc>
        <w:tc>
          <w:tcPr>
            <w:tcW w:w="625"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jc w:val="center"/>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2</w:t>
            </w:r>
          </w:p>
        </w:tc>
        <w:tc>
          <w:tcPr>
            <w:tcW w:w="907"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jc w:val="center"/>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2</w:t>
            </w:r>
          </w:p>
        </w:tc>
      </w:tr>
      <w:tr w:rsidR="002B4DFD" w:rsidRPr="00246ECF" w:rsidTr="00717DD3">
        <w:trPr>
          <w:trHeight w:val="285"/>
        </w:trPr>
        <w:tc>
          <w:tcPr>
            <w:tcW w:w="3462"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Списування</w:t>
            </w:r>
          </w:p>
        </w:tc>
        <w:tc>
          <w:tcPr>
            <w:tcW w:w="709"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jc w:val="center"/>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514E68" w:rsidP="002B4D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96"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410B58" w:rsidRDefault="00514E68" w:rsidP="002B4DFD">
            <w:pPr>
              <w:spacing w:after="0" w:line="240" w:lineRule="auto"/>
              <w:jc w:val="center"/>
              <w:rPr>
                <w:rFonts w:ascii="Times New Roman" w:eastAsia="Times New Roman" w:hAnsi="Times New Roman" w:cs="Times New Roman"/>
                <w:sz w:val="24"/>
                <w:szCs w:val="24"/>
              </w:rPr>
            </w:pPr>
            <w:r w:rsidRPr="00410B58">
              <w:rPr>
                <w:rFonts w:ascii="Times New Roman" w:eastAsia="Times New Roman" w:hAnsi="Times New Roman" w:cs="Times New Roman"/>
                <w:sz w:val="24"/>
                <w:szCs w:val="24"/>
              </w:rPr>
              <w:t>1</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410B58" w:rsidRDefault="002B4DFD" w:rsidP="002B4DFD">
            <w:pPr>
              <w:spacing w:after="0" w:line="240" w:lineRule="auto"/>
              <w:jc w:val="center"/>
              <w:rPr>
                <w:rFonts w:ascii="Times New Roman" w:eastAsia="Times New Roman" w:hAnsi="Times New Roman" w:cs="Times New Roman"/>
                <w:sz w:val="24"/>
                <w:szCs w:val="24"/>
              </w:rPr>
            </w:pPr>
            <w:r w:rsidRPr="00410B58">
              <w:rPr>
                <w:rFonts w:ascii="Times New Roman" w:eastAsia="Times New Roman" w:hAnsi="Times New Roman" w:cs="Times New Roman"/>
                <w:sz w:val="24"/>
                <w:szCs w:val="24"/>
              </w:rPr>
              <w:t>1</w:t>
            </w:r>
          </w:p>
        </w:tc>
        <w:tc>
          <w:tcPr>
            <w:tcW w:w="625"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F94E7B" w:rsidRDefault="002B4DFD" w:rsidP="002B4DFD">
            <w:pPr>
              <w:spacing w:after="0" w:line="240" w:lineRule="auto"/>
              <w:jc w:val="center"/>
              <w:rPr>
                <w:rFonts w:ascii="Times New Roman" w:eastAsia="Times New Roman" w:hAnsi="Times New Roman" w:cs="Times New Roman"/>
                <w:sz w:val="24"/>
                <w:szCs w:val="24"/>
              </w:rPr>
            </w:pPr>
            <w:r w:rsidRPr="00F94E7B">
              <w:rPr>
                <w:rFonts w:ascii="Times New Roman" w:eastAsia="Times New Roman" w:hAnsi="Times New Roman" w:cs="Times New Roman"/>
                <w:sz w:val="24"/>
                <w:szCs w:val="24"/>
              </w:rPr>
              <w:t>1</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F94E7B" w:rsidRDefault="002B4DFD" w:rsidP="002B4DFD">
            <w:pPr>
              <w:spacing w:after="0" w:line="240" w:lineRule="auto"/>
              <w:jc w:val="center"/>
              <w:rPr>
                <w:rFonts w:ascii="Times New Roman" w:eastAsia="Times New Roman" w:hAnsi="Times New Roman" w:cs="Times New Roman"/>
                <w:sz w:val="24"/>
                <w:szCs w:val="24"/>
              </w:rPr>
            </w:pPr>
            <w:r w:rsidRPr="00F94E7B">
              <w:rPr>
                <w:rFonts w:ascii="Times New Roman" w:eastAsia="Times New Roman" w:hAnsi="Times New Roman" w:cs="Times New Roman"/>
                <w:sz w:val="24"/>
                <w:szCs w:val="24"/>
              </w:rPr>
              <w:t>1</w:t>
            </w:r>
          </w:p>
        </w:tc>
        <w:tc>
          <w:tcPr>
            <w:tcW w:w="625"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jc w:val="center"/>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1</w:t>
            </w:r>
          </w:p>
        </w:tc>
        <w:tc>
          <w:tcPr>
            <w:tcW w:w="907"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jc w:val="center"/>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1</w:t>
            </w:r>
          </w:p>
        </w:tc>
      </w:tr>
      <w:tr w:rsidR="002B4DFD" w:rsidRPr="00246ECF" w:rsidTr="00717DD3">
        <w:trPr>
          <w:trHeight w:val="330"/>
        </w:trPr>
        <w:tc>
          <w:tcPr>
            <w:tcW w:w="3462"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Державна підсумкова атестація</w:t>
            </w:r>
          </w:p>
        </w:tc>
        <w:tc>
          <w:tcPr>
            <w:tcW w:w="709"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jc w:val="center"/>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jc w:val="center"/>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w:t>
            </w:r>
          </w:p>
        </w:tc>
        <w:tc>
          <w:tcPr>
            <w:tcW w:w="796"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410B58" w:rsidRDefault="002B4DFD" w:rsidP="002B4DFD">
            <w:pPr>
              <w:spacing w:after="0" w:line="240" w:lineRule="auto"/>
              <w:jc w:val="center"/>
              <w:rPr>
                <w:rFonts w:ascii="Times New Roman" w:eastAsia="Times New Roman" w:hAnsi="Times New Roman" w:cs="Times New Roman"/>
                <w:sz w:val="24"/>
                <w:szCs w:val="24"/>
              </w:rPr>
            </w:pPr>
            <w:r w:rsidRPr="00410B58">
              <w:rPr>
                <w:rFonts w:ascii="Times New Roman" w:eastAsia="Times New Roman" w:hAnsi="Times New Roman" w:cs="Times New Roman"/>
                <w:sz w:val="24"/>
                <w:szCs w:val="24"/>
              </w:rPr>
              <w:t>-</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410B58" w:rsidRDefault="002B4DFD" w:rsidP="002B4DFD">
            <w:pPr>
              <w:spacing w:after="0" w:line="240" w:lineRule="auto"/>
              <w:jc w:val="center"/>
              <w:rPr>
                <w:rFonts w:ascii="Times New Roman" w:eastAsia="Times New Roman" w:hAnsi="Times New Roman" w:cs="Times New Roman"/>
                <w:sz w:val="24"/>
                <w:szCs w:val="24"/>
              </w:rPr>
            </w:pPr>
            <w:r w:rsidRPr="00410B58">
              <w:rPr>
                <w:rFonts w:ascii="Times New Roman" w:eastAsia="Times New Roman" w:hAnsi="Times New Roman" w:cs="Times New Roman"/>
                <w:sz w:val="24"/>
                <w:szCs w:val="24"/>
              </w:rPr>
              <w:t>-</w:t>
            </w:r>
          </w:p>
        </w:tc>
        <w:tc>
          <w:tcPr>
            <w:tcW w:w="625"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F94E7B" w:rsidRDefault="002B4DFD" w:rsidP="002B4DFD">
            <w:pPr>
              <w:spacing w:after="0" w:line="240" w:lineRule="auto"/>
              <w:jc w:val="center"/>
              <w:rPr>
                <w:rFonts w:ascii="Times New Roman" w:eastAsia="Times New Roman" w:hAnsi="Times New Roman" w:cs="Times New Roman"/>
                <w:sz w:val="24"/>
                <w:szCs w:val="24"/>
              </w:rPr>
            </w:pPr>
            <w:r w:rsidRPr="00F94E7B">
              <w:rPr>
                <w:rFonts w:ascii="Times New Roman" w:eastAsia="Times New Roman" w:hAnsi="Times New Roman" w:cs="Times New Roman"/>
                <w:sz w:val="24"/>
                <w:szCs w:val="24"/>
              </w:rPr>
              <w:t>-</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F94E7B" w:rsidRDefault="002B4DFD" w:rsidP="002B4DFD">
            <w:pPr>
              <w:spacing w:after="0" w:line="240" w:lineRule="auto"/>
              <w:jc w:val="center"/>
              <w:rPr>
                <w:rFonts w:ascii="Times New Roman" w:eastAsia="Times New Roman" w:hAnsi="Times New Roman" w:cs="Times New Roman"/>
                <w:sz w:val="24"/>
                <w:szCs w:val="24"/>
              </w:rPr>
            </w:pPr>
            <w:r w:rsidRPr="00F94E7B">
              <w:rPr>
                <w:rFonts w:ascii="Times New Roman" w:eastAsia="Times New Roman" w:hAnsi="Times New Roman" w:cs="Times New Roman"/>
                <w:sz w:val="24"/>
                <w:szCs w:val="24"/>
              </w:rPr>
              <w:t>-</w:t>
            </w:r>
          </w:p>
        </w:tc>
        <w:tc>
          <w:tcPr>
            <w:tcW w:w="625"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jc w:val="center"/>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w:t>
            </w:r>
          </w:p>
        </w:tc>
        <w:tc>
          <w:tcPr>
            <w:tcW w:w="907"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jc w:val="center"/>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1</w:t>
            </w:r>
          </w:p>
        </w:tc>
      </w:tr>
      <w:tr w:rsidR="002B4DFD" w:rsidRPr="00246ECF" w:rsidTr="00514E68">
        <w:trPr>
          <w:trHeight w:val="326"/>
        </w:trPr>
        <w:tc>
          <w:tcPr>
            <w:tcW w:w="3462"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rPr>
                <w:rFonts w:ascii="Times New Roman" w:eastAsia="Times New Roman" w:hAnsi="Times New Roman" w:cs="Times New Roman"/>
                <w:sz w:val="24"/>
                <w:szCs w:val="24"/>
              </w:rPr>
            </w:pPr>
            <w:r w:rsidRPr="00246ECF">
              <w:rPr>
                <w:rFonts w:ascii="Times New Roman" w:eastAsia="Times New Roman" w:hAnsi="Times New Roman" w:cs="Times New Roman"/>
                <w:b/>
                <w:bCs/>
                <w:sz w:val="24"/>
                <w:szCs w:val="24"/>
              </w:rPr>
              <w:t>Загальна кількість перевірок за семестр</w:t>
            </w:r>
          </w:p>
        </w:tc>
        <w:tc>
          <w:tcPr>
            <w:tcW w:w="709"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2B4DFD" w:rsidP="002B4DFD">
            <w:pPr>
              <w:spacing w:after="0" w:line="240" w:lineRule="auto"/>
              <w:jc w:val="center"/>
              <w:rPr>
                <w:rFonts w:ascii="Times New Roman" w:eastAsia="Times New Roman" w:hAnsi="Times New Roman" w:cs="Times New Roman"/>
                <w:sz w:val="24"/>
                <w:szCs w:val="24"/>
              </w:rPr>
            </w:pPr>
            <w:r w:rsidRPr="00246ECF">
              <w:rPr>
                <w:rFonts w:ascii="Times New Roman" w:eastAsia="Times New Roman" w:hAnsi="Times New Roman" w:cs="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514E68" w:rsidP="002B4D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p>
        </w:tc>
        <w:tc>
          <w:tcPr>
            <w:tcW w:w="796"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246ECF" w:rsidRDefault="00514E68" w:rsidP="002B4D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410B58" w:rsidRDefault="00514E68" w:rsidP="002B4DFD">
            <w:pPr>
              <w:spacing w:after="0" w:line="240" w:lineRule="auto"/>
              <w:jc w:val="center"/>
              <w:rPr>
                <w:rFonts w:ascii="Times New Roman" w:eastAsia="Times New Roman" w:hAnsi="Times New Roman" w:cs="Times New Roman"/>
                <w:sz w:val="24"/>
                <w:szCs w:val="24"/>
              </w:rPr>
            </w:pPr>
            <w:r w:rsidRPr="00410B58">
              <w:rPr>
                <w:rFonts w:ascii="Times New Roman" w:eastAsia="Times New Roman" w:hAnsi="Times New Roman" w:cs="Times New Roman"/>
                <w:b/>
                <w:bCs/>
                <w:sz w:val="24"/>
                <w:szCs w:val="24"/>
              </w:rPr>
              <w:t>5</w:t>
            </w:r>
          </w:p>
        </w:tc>
        <w:tc>
          <w:tcPr>
            <w:tcW w:w="625"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F94E7B" w:rsidRDefault="002B4DFD" w:rsidP="002B4DFD">
            <w:pPr>
              <w:spacing w:after="0" w:line="240" w:lineRule="auto"/>
              <w:jc w:val="center"/>
              <w:rPr>
                <w:rFonts w:ascii="Times New Roman" w:eastAsia="Times New Roman" w:hAnsi="Times New Roman" w:cs="Times New Roman"/>
                <w:sz w:val="24"/>
                <w:szCs w:val="24"/>
              </w:rPr>
            </w:pPr>
            <w:r w:rsidRPr="00F94E7B">
              <w:rPr>
                <w:rFonts w:ascii="Times New Roman" w:eastAsia="Times New Roman" w:hAnsi="Times New Roman" w:cs="Times New Roman"/>
                <w:b/>
                <w:bCs/>
                <w:sz w:val="24"/>
                <w:szCs w:val="24"/>
              </w:rPr>
              <w:t>7</w:t>
            </w:r>
          </w:p>
        </w:tc>
        <w:tc>
          <w:tcPr>
            <w:tcW w:w="750"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F94E7B" w:rsidRDefault="00F94E7B" w:rsidP="002B4DFD">
            <w:pPr>
              <w:spacing w:after="0" w:line="240" w:lineRule="auto"/>
              <w:jc w:val="center"/>
              <w:rPr>
                <w:rFonts w:ascii="Times New Roman" w:eastAsia="Times New Roman" w:hAnsi="Times New Roman" w:cs="Times New Roman"/>
                <w:sz w:val="24"/>
                <w:szCs w:val="24"/>
                <w:lang w:val="uk-UA"/>
              </w:rPr>
            </w:pPr>
            <w:r w:rsidRPr="00F94E7B">
              <w:rPr>
                <w:rFonts w:ascii="Times New Roman" w:eastAsia="Times New Roman" w:hAnsi="Times New Roman" w:cs="Times New Roman"/>
                <w:b/>
                <w:bCs/>
                <w:sz w:val="24"/>
                <w:szCs w:val="24"/>
                <w:lang w:val="uk-UA"/>
              </w:rPr>
              <w:t>7</w:t>
            </w:r>
          </w:p>
        </w:tc>
        <w:tc>
          <w:tcPr>
            <w:tcW w:w="625"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F94E7B" w:rsidRDefault="00F94E7B" w:rsidP="002B4DFD">
            <w:pPr>
              <w:spacing w:after="0" w:line="240" w:lineRule="auto"/>
              <w:jc w:val="center"/>
              <w:rPr>
                <w:rFonts w:ascii="Times New Roman" w:eastAsia="Times New Roman" w:hAnsi="Times New Roman" w:cs="Times New Roman"/>
                <w:sz w:val="24"/>
                <w:szCs w:val="24"/>
                <w:lang w:val="uk-UA"/>
              </w:rPr>
            </w:pPr>
            <w:r w:rsidRPr="00F94E7B">
              <w:rPr>
                <w:rFonts w:ascii="Times New Roman" w:eastAsia="Times New Roman" w:hAnsi="Times New Roman" w:cs="Times New Roman"/>
                <w:b/>
                <w:bCs/>
                <w:sz w:val="24"/>
                <w:szCs w:val="24"/>
                <w:lang w:val="uk-UA"/>
              </w:rPr>
              <w:t>6</w:t>
            </w:r>
          </w:p>
        </w:tc>
        <w:tc>
          <w:tcPr>
            <w:tcW w:w="907" w:type="dxa"/>
            <w:tcBorders>
              <w:top w:val="single" w:sz="6" w:space="0" w:color="000000"/>
              <w:left w:val="single" w:sz="6" w:space="0" w:color="000000"/>
              <w:bottom w:val="single" w:sz="6" w:space="0" w:color="000000"/>
              <w:right w:val="single" w:sz="6" w:space="0" w:color="000000"/>
            </w:tcBorders>
            <w:shd w:val="clear" w:color="auto" w:fill="auto"/>
            <w:hideMark/>
          </w:tcPr>
          <w:p w:rsidR="002B4DFD" w:rsidRPr="00F94E7B" w:rsidRDefault="00F94E7B" w:rsidP="002B4DFD">
            <w:pPr>
              <w:spacing w:after="0" w:line="240" w:lineRule="auto"/>
              <w:jc w:val="center"/>
              <w:rPr>
                <w:rFonts w:ascii="Times New Roman" w:eastAsia="Times New Roman" w:hAnsi="Times New Roman" w:cs="Times New Roman"/>
                <w:sz w:val="24"/>
                <w:szCs w:val="24"/>
                <w:lang w:val="uk-UA"/>
              </w:rPr>
            </w:pPr>
            <w:r w:rsidRPr="00F94E7B">
              <w:rPr>
                <w:rFonts w:ascii="Times New Roman" w:eastAsia="Times New Roman" w:hAnsi="Times New Roman" w:cs="Times New Roman"/>
                <w:b/>
                <w:bCs/>
                <w:sz w:val="24"/>
                <w:szCs w:val="24"/>
                <w:lang w:val="uk-UA"/>
              </w:rPr>
              <w:t>8</w:t>
            </w:r>
          </w:p>
        </w:tc>
      </w:tr>
    </w:tbl>
    <w:p w:rsidR="002B4DFD" w:rsidRPr="002B4DFD" w:rsidRDefault="002B4DFD" w:rsidP="00410B58">
      <w:pPr>
        <w:shd w:val="clear" w:color="auto" w:fill="FFFFFF"/>
        <w:spacing w:after="0" w:line="259" w:lineRule="auto"/>
        <w:rPr>
          <w:rFonts w:ascii="Times New Roman" w:eastAsia="Calibri" w:hAnsi="Times New Roman" w:cs="Times New Roman"/>
          <w:b/>
          <w:sz w:val="28"/>
          <w:szCs w:val="28"/>
          <w:lang w:val="uk-UA" w:eastAsia="en-US"/>
        </w:rPr>
      </w:pPr>
    </w:p>
    <w:p w:rsidR="002B4DFD" w:rsidRPr="00514E68" w:rsidRDefault="002B4DFD" w:rsidP="00410B58">
      <w:pPr>
        <w:shd w:val="clear" w:color="auto" w:fill="FFFFFF"/>
        <w:spacing w:after="0" w:line="259" w:lineRule="auto"/>
        <w:jc w:val="center"/>
        <w:rPr>
          <w:rFonts w:ascii="Times New Roman" w:eastAsia="Calibri" w:hAnsi="Times New Roman" w:cs="Times New Roman"/>
          <w:b/>
          <w:sz w:val="24"/>
          <w:szCs w:val="24"/>
          <w:lang w:val="uk-UA" w:eastAsia="en-US"/>
        </w:rPr>
      </w:pPr>
      <w:r w:rsidRPr="00514E68">
        <w:rPr>
          <w:rFonts w:ascii="Times New Roman" w:eastAsia="Calibri" w:hAnsi="Times New Roman" w:cs="Times New Roman"/>
          <w:b/>
          <w:sz w:val="24"/>
          <w:szCs w:val="24"/>
          <w:lang w:val="uk-UA" w:eastAsia="en-US"/>
        </w:rPr>
        <w:t>ІІ ступінь</w:t>
      </w:r>
    </w:p>
    <w:p w:rsidR="002B4DFD" w:rsidRPr="00514E68" w:rsidRDefault="002B4DFD" w:rsidP="002B4DFD">
      <w:pPr>
        <w:shd w:val="clear" w:color="auto" w:fill="FFFFFF"/>
        <w:spacing w:after="160" w:line="259" w:lineRule="auto"/>
        <w:jc w:val="center"/>
        <w:rPr>
          <w:rFonts w:ascii="Times New Roman" w:eastAsia="Calibri" w:hAnsi="Times New Roman" w:cs="Times New Roman"/>
          <w:b/>
          <w:sz w:val="24"/>
          <w:szCs w:val="24"/>
          <w:lang w:val="uk-UA" w:eastAsia="en-US"/>
        </w:rPr>
      </w:pPr>
      <w:r w:rsidRPr="00514E68">
        <w:rPr>
          <w:rFonts w:ascii="Times New Roman" w:eastAsia="Calibri" w:hAnsi="Times New Roman" w:cs="Times New Roman"/>
          <w:b/>
          <w:sz w:val="24"/>
          <w:szCs w:val="24"/>
          <w:lang w:val="uk-UA" w:eastAsia="en-US"/>
        </w:rPr>
        <w:t>Українська мова</w:t>
      </w:r>
    </w:p>
    <w:tbl>
      <w:tblPr>
        <w:tblW w:w="99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2"/>
        <w:gridCol w:w="681"/>
        <w:gridCol w:w="941"/>
        <w:gridCol w:w="672"/>
        <w:gridCol w:w="671"/>
        <w:gridCol w:w="672"/>
        <w:gridCol w:w="941"/>
        <w:gridCol w:w="672"/>
        <w:gridCol w:w="672"/>
        <w:gridCol w:w="633"/>
        <w:gridCol w:w="714"/>
      </w:tblGrid>
      <w:tr w:rsidR="002B4DFD" w:rsidRPr="002B4DFD" w:rsidTr="00717DD3">
        <w:trPr>
          <w:trHeight w:val="441"/>
        </w:trPr>
        <w:tc>
          <w:tcPr>
            <w:tcW w:w="2652" w:type="dxa"/>
            <w:shd w:val="clear" w:color="auto" w:fill="auto"/>
            <w:vAlign w:val="center"/>
          </w:tcPr>
          <w:p w:rsidR="002B4DFD" w:rsidRPr="002B4DFD" w:rsidRDefault="002B4DFD" w:rsidP="002B4DFD">
            <w:pPr>
              <w:spacing w:after="160"/>
              <w:jc w:val="center"/>
              <w:rPr>
                <w:rFonts w:ascii="Times New Roman" w:eastAsia="Calibri" w:hAnsi="Times New Roman" w:cs="Times New Roman"/>
                <w:b/>
                <w:lang w:val="uk-UA" w:eastAsia="uk-UA"/>
              </w:rPr>
            </w:pPr>
            <w:r w:rsidRPr="002B4DFD">
              <w:rPr>
                <w:rFonts w:ascii="Times New Roman" w:eastAsia="Calibri" w:hAnsi="Times New Roman" w:cs="Times New Roman"/>
                <w:b/>
                <w:lang w:val="uk-UA" w:eastAsia="uk-UA"/>
              </w:rPr>
              <w:t xml:space="preserve">Класи </w:t>
            </w:r>
          </w:p>
        </w:tc>
        <w:tc>
          <w:tcPr>
            <w:tcW w:w="1622" w:type="dxa"/>
            <w:gridSpan w:val="2"/>
            <w:shd w:val="clear" w:color="auto" w:fill="auto"/>
            <w:vAlign w:val="center"/>
          </w:tcPr>
          <w:p w:rsidR="002B4DFD" w:rsidRPr="002B4DFD" w:rsidRDefault="002B4DFD" w:rsidP="002B4DFD">
            <w:pPr>
              <w:spacing w:after="160"/>
              <w:jc w:val="center"/>
              <w:rPr>
                <w:rFonts w:ascii="Times New Roman" w:eastAsia="Calibri" w:hAnsi="Times New Roman" w:cs="Times New Roman"/>
                <w:b/>
                <w:sz w:val="24"/>
                <w:szCs w:val="24"/>
                <w:lang w:val="uk-UA" w:eastAsia="uk-UA"/>
              </w:rPr>
            </w:pPr>
            <w:r w:rsidRPr="002B4DFD">
              <w:rPr>
                <w:rFonts w:ascii="Times New Roman" w:eastAsia="Calibri" w:hAnsi="Times New Roman" w:cs="Times New Roman"/>
                <w:b/>
                <w:sz w:val="24"/>
                <w:szCs w:val="24"/>
                <w:lang w:val="uk-UA" w:eastAsia="uk-UA"/>
              </w:rPr>
              <w:t>5 кл.</w:t>
            </w:r>
          </w:p>
        </w:tc>
        <w:tc>
          <w:tcPr>
            <w:tcW w:w="1343" w:type="dxa"/>
            <w:gridSpan w:val="2"/>
            <w:shd w:val="clear" w:color="auto" w:fill="auto"/>
            <w:vAlign w:val="center"/>
          </w:tcPr>
          <w:p w:rsidR="002B4DFD" w:rsidRPr="002B4DFD" w:rsidRDefault="002B4DFD" w:rsidP="002B4DFD">
            <w:pPr>
              <w:spacing w:after="160"/>
              <w:jc w:val="center"/>
              <w:rPr>
                <w:rFonts w:ascii="Times New Roman" w:eastAsia="Calibri" w:hAnsi="Times New Roman" w:cs="Times New Roman"/>
                <w:b/>
                <w:sz w:val="24"/>
                <w:szCs w:val="24"/>
                <w:lang w:val="uk-UA" w:eastAsia="uk-UA"/>
              </w:rPr>
            </w:pPr>
            <w:r w:rsidRPr="002B4DFD">
              <w:rPr>
                <w:rFonts w:ascii="Times New Roman" w:eastAsia="Calibri" w:hAnsi="Times New Roman" w:cs="Times New Roman"/>
                <w:b/>
                <w:sz w:val="24"/>
                <w:szCs w:val="24"/>
                <w:lang w:val="uk-UA" w:eastAsia="uk-UA"/>
              </w:rPr>
              <w:t>6 кл.</w:t>
            </w:r>
          </w:p>
        </w:tc>
        <w:tc>
          <w:tcPr>
            <w:tcW w:w="1613" w:type="dxa"/>
            <w:gridSpan w:val="2"/>
            <w:vAlign w:val="center"/>
          </w:tcPr>
          <w:p w:rsidR="002B4DFD" w:rsidRPr="002B4DFD" w:rsidRDefault="002B4DFD" w:rsidP="002B4DFD">
            <w:pPr>
              <w:spacing w:after="160"/>
              <w:jc w:val="center"/>
              <w:rPr>
                <w:rFonts w:ascii="Times New Roman" w:eastAsia="Calibri" w:hAnsi="Times New Roman" w:cs="Times New Roman"/>
                <w:b/>
                <w:sz w:val="24"/>
                <w:szCs w:val="24"/>
                <w:lang w:val="uk-UA" w:eastAsia="uk-UA"/>
              </w:rPr>
            </w:pPr>
            <w:r w:rsidRPr="002B4DFD">
              <w:rPr>
                <w:rFonts w:ascii="Times New Roman" w:eastAsia="Calibri" w:hAnsi="Times New Roman" w:cs="Times New Roman"/>
                <w:b/>
                <w:sz w:val="24"/>
                <w:szCs w:val="24"/>
                <w:lang w:val="uk-UA" w:eastAsia="uk-UA"/>
              </w:rPr>
              <w:t>7 кл.</w:t>
            </w:r>
          </w:p>
        </w:tc>
        <w:tc>
          <w:tcPr>
            <w:tcW w:w="1344" w:type="dxa"/>
            <w:gridSpan w:val="2"/>
            <w:vAlign w:val="center"/>
          </w:tcPr>
          <w:p w:rsidR="002B4DFD" w:rsidRPr="002B4DFD" w:rsidRDefault="002B4DFD" w:rsidP="002B4DFD">
            <w:pPr>
              <w:spacing w:after="160"/>
              <w:jc w:val="center"/>
              <w:rPr>
                <w:rFonts w:ascii="Times New Roman" w:eastAsia="Calibri" w:hAnsi="Times New Roman" w:cs="Times New Roman"/>
                <w:b/>
                <w:sz w:val="24"/>
                <w:szCs w:val="24"/>
                <w:lang w:val="uk-UA" w:eastAsia="uk-UA"/>
              </w:rPr>
            </w:pPr>
            <w:r w:rsidRPr="002B4DFD">
              <w:rPr>
                <w:rFonts w:ascii="Times New Roman" w:eastAsia="Calibri" w:hAnsi="Times New Roman" w:cs="Times New Roman"/>
                <w:b/>
                <w:sz w:val="24"/>
                <w:szCs w:val="24"/>
                <w:lang w:val="uk-UA" w:eastAsia="uk-UA"/>
              </w:rPr>
              <w:t>8 кл.</w:t>
            </w:r>
          </w:p>
        </w:tc>
        <w:tc>
          <w:tcPr>
            <w:tcW w:w="1343" w:type="dxa"/>
            <w:gridSpan w:val="2"/>
            <w:vAlign w:val="center"/>
          </w:tcPr>
          <w:p w:rsidR="002B4DFD" w:rsidRPr="002B4DFD" w:rsidRDefault="002B4DFD" w:rsidP="002B4DFD">
            <w:pPr>
              <w:spacing w:after="160"/>
              <w:jc w:val="center"/>
              <w:rPr>
                <w:rFonts w:ascii="Times New Roman" w:eastAsia="Calibri" w:hAnsi="Times New Roman" w:cs="Times New Roman"/>
                <w:b/>
                <w:sz w:val="24"/>
                <w:szCs w:val="24"/>
                <w:lang w:val="uk-UA" w:eastAsia="uk-UA"/>
              </w:rPr>
            </w:pPr>
            <w:r w:rsidRPr="002B4DFD">
              <w:rPr>
                <w:rFonts w:ascii="Times New Roman" w:eastAsia="Calibri" w:hAnsi="Times New Roman" w:cs="Times New Roman"/>
                <w:b/>
                <w:sz w:val="24"/>
                <w:szCs w:val="24"/>
                <w:lang w:val="uk-UA" w:eastAsia="uk-UA"/>
              </w:rPr>
              <w:t>9 кл.</w:t>
            </w:r>
          </w:p>
        </w:tc>
      </w:tr>
      <w:tr w:rsidR="002B4DFD" w:rsidRPr="002B4DFD" w:rsidTr="00717DD3">
        <w:trPr>
          <w:trHeight w:val="427"/>
        </w:trPr>
        <w:tc>
          <w:tcPr>
            <w:tcW w:w="2652" w:type="dxa"/>
            <w:shd w:val="clear" w:color="auto" w:fill="auto"/>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bCs/>
                <w:lang w:val="uk-UA" w:eastAsia="uk-UA"/>
              </w:rPr>
              <w:t>Усього годин</w:t>
            </w:r>
          </w:p>
        </w:tc>
        <w:tc>
          <w:tcPr>
            <w:tcW w:w="1622" w:type="dxa"/>
            <w:gridSpan w:val="2"/>
            <w:shd w:val="clear" w:color="auto" w:fill="auto"/>
            <w:vAlign w:val="center"/>
          </w:tcPr>
          <w:p w:rsidR="002B4DFD" w:rsidRPr="002B4DFD" w:rsidRDefault="00514E68" w:rsidP="002B4DFD">
            <w:pPr>
              <w:spacing w:after="160"/>
              <w:ind w:right="-108"/>
              <w:jc w:val="center"/>
              <w:rPr>
                <w:rFonts w:ascii="Times New Roman" w:eastAsia="Calibri" w:hAnsi="Times New Roman" w:cs="Times New Roman"/>
                <w:bCs/>
                <w:lang w:val="uk-UA" w:eastAsia="uk-UA"/>
              </w:rPr>
            </w:pPr>
            <w:r>
              <w:rPr>
                <w:rFonts w:ascii="Times New Roman" w:eastAsia="Calibri" w:hAnsi="Times New Roman" w:cs="Times New Roman"/>
                <w:bCs/>
                <w:lang w:val="uk-UA" w:eastAsia="uk-UA"/>
              </w:rPr>
              <w:t>122</w:t>
            </w:r>
          </w:p>
        </w:tc>
        <w:tc>
          <w:tcPr>
            <w:tcW w:w="1343" w:type="dxa"/>
            <w:gridSpan w:val="2"/>
            <w:shd w:val="clear" w:color="auto" w:fill="auto"/>
            <w:vAlign w:val="center"/>
          </w:tcPr>
          <w:p w:rsidR="002B4DFD" w:rsidRPr="002B4DFD" w:rsidRDefault="00514E68" w:rsidP="002B4DFD">
            <w:pPr>
              <w:spacing w:after="160"/>
              <w:jc w:val="center"/>
              <w:rPr>
                <w:rFonts w:ascii="Times New Roman" w:eastAsia="Calibri" w:hAnsi="Times New Roman" w:cs="Times New Roman"/>
                <w:bCs/>
                <w:lang w:val="uk-UA" w:eastAsia="uk-UA"/>
              </w:rPr>
            </w:pPr>
            <w:r>
              <w:rPr>
                <w:rFonts w:ascii="Times New Roman" w:eastAsia="Calibri" w:hAnsi="Times New Roman" w:cs="Times New Roman"/>
                <w:bCs/>
                <w:lang w:val="uk-UA" w:eastAsia="uk-UA"/>
              </w:rPr>
              <w:t>122</w:t>
            </w:r>
          </w:p>
        </w:tc>
        <w:tc>
          <w:tcPr>
            <w:tcW w:w="1613" w:type="dxa"/>
            <w:gridSpan w:val="2"/>
            <w:vAlign w:val="center"/>
          </w:tcPr>
          <w:p w:rsidR="002B4DFD" w:rsidRPr="002B4DFD" w:rsidRDefault="00514E68" w:rsidP="002B4DFD">
            <w:pPr>
              <w:spacing w:after="160"/>
              <w:jc w:val="center"/>
              <w:rPr>
                <w:rFonts w:ascii="Times New Roman" w:eastAsia="Calibri" w:hAnsi="Times New Roman" w:cs="Times New Roman"/>
                <w:bCs/>
                <w:lang w:val="uk-UA" w:eastAsia="uk-UA"/>
              </w:rPr>
            </w:pPr>
            <w:r>
              <w:rPr>
                <w:rFonts w:ascii="Times New Roman" w:eastAsia="Calibri" w:hAnsi="Times New Roman" w:cs="Times New Roman"/>
                <w:bCs/>
                <w:lang w:val="uk-UA" w:eastAsia="uk-UA"/>
              </w:rPr>
              <w:t>87</w:t>
            </w:r>
          </w:p>
        </w:tc>
        <w:tc>
          <w:tcPr>
            <w:tcW w:w="1344" w:type="dxa"/>
            <w:gridSpan w:val="2"/>
            <w:vAlign w:val="center"/>
          </w:tcPr>
          <w:p w:rsidR="002B4DFD" w:rsidRPr="002B4DFD" w:rsidRDefault="00514E68" w:rsidP="002B4DFD">
            <w:pPr>
              <w:spacing w:after="160"/>
              <w:jc w:val="center"/>
              <w:rPr>
                <w:rFonts w:ascii="Times New Roman" w:eastAsia="Calibri" w:hAnsi="Times New Roman" w:cs="Times New Roman"/>
                <w:bCs/>
                <w:lang w:val="uk-UA" w:eastAsia="uk-UA"/>
              </w:rPr>
            </w:pPr>
            <w:r>
              <w:rPr>
                <w:rFonts w:ascii="Times New Roman" w:eastAsia="Calibri" w:hAnsi="Times New Roman" w:cs="Times New Roman"/>
                <w:bCs/>
                <w:lang w:val="uk-UA" w:eastAsia="uk-UA"/>
              </w:rPr>
              <w:t>70</w:t>
            </w:r>
          </w:p>
        </w:tc>
        <w:tc>
          <w:tcPr>
            <w:tcW w:w="1343" w:type="dxa"/>
            <w:gridSpan w:val="2"/>
            <w:vAlign w:val="center"/>
          </w:tcPr>
          <w:p w:rsidR="002B4DFD" w:rsidRPr="002B4DFD" w:rsidRDefault="00514E68" w:rsidP="002B4DFD">
            <w:pPr>
              <w:spacing w:after="160"/>
              <w:jc w:val="center"/>
              <w:rPr>
                <w:rFonts w:ascii="Times New Roman" w:eastAsia="Calibri" w:hAnsi="Times New Roman" w:cs="Times New Roman"/>
                <w:bCs/>
                <w:lang w:val="uk-UA" w:eastAsia="uk-UA"/>
              </w:rPr>
            </w:pPr>
            <w:r>
              <w:rPr>
                <w:rFonts w:ascii="Times New Roman" w:eastAsia="Calibri" w:hAnsi="Times New Roman" w:cs="Times New Roman"/>
                <w:bCs/>
                <w:lang w:val="uk-UA" w:eastAsia="uk-UA"/>
              </w:rPr>
              <w:t>70</w:t>
            </w:r>
          </w:p>
        </w:tc>
      </w:tr>
      <w:tr w:rsidR="002B4DFD" w:rsidRPr="002B4DFD" w:rsidTr="00717DD3">
        <w:trPr>
          <w:trHeight w:val="441"/>
        </w:trPr>
        <w:tc>
          <w:tcPr>
            <w:tcW w:w="2652" w:type="dxa"/>
            <w:shd w:val="clear" w:color="auto" w:fill="auto"/>
          </w:tcPr>
          <w:p w:rsidR="002B4DFD" w:rsidRPr="002B4DFD" w:rsidRDefault="002B4DFD" w:rsidP="007A3A35">
            <w:pPr>
              <w:spacing w:after="0" w:line="240" w:lineRule="auto"/>
              <w:jc w:val="center"/>
              <w:rPr>
                <w:rFonts w:ascii="Times New Roman" w:eastAsia="Calibri" w:hAnsi="Times New Roman" w:cs="Times New Roman"/>
                <w:bCs/>
                <w:lang w:val="uk-UA" w:eastAsia="uk-UA"/>
              </w:rPr>
            </w:pPr>
            <w:r w:rsidRPr="002B4DFD">
              <w:rPr>
                <w:rFonts w:ascii="Times New Roman" w:eastAsia="Calibri" w:hAnsi="Times New Roman" w:cs="Times New Roman"/>
                <w:bCs/>
                <w:lang w:val="uk-UA" w:eastAsia="uk-UA"/>
              </w:rPr>
              <w:t>Години з РМ</w:t>
            </w:r>
          </w:p>
        </w:tc>
        <w:tc>
          <w:tcPr>
            <w:tcW w:w="1622" w:type="dxa"/>
            <w:gridSpan w:val="2"/>
            <w:shd w:val="clear" w:color="auto" w:fill="auto"/>
            <w:vAlign w:val="center"/>
          </w:tcPr>
          <w:p w:rsidR="002B4DFD" w:rsidRPr="002B4DFD" w:rsidRDefault="002B4DFD" w:rsidP="007A3A35">
            <w:pPr>
              <w:spacing w:after="0" w:line="240" w:lineRule="auto"/>
              <w:ind w:right="-108"/>
              <w:jc w:val="center"/>
              <w:rPr>
                <w:rFonts w:ascii="Times New Roman" w:eastAsia="Calibri" w:hAnsi="Times New Roman" w:cs="Times New Roman"/>
                <w:bCs/>
                <w:lang w:val="uk-UA" w:eastAsia="uk-UA"/>
              </w:rPr>
            </w:pPr>
            <w:r w:rsidRPr="002B4DFD">
              <w:rPr>
                <w:rFonts w:ascii="Times New Roman" w:eastAsia="Calibri" w:hAnsi="Times New Roman" w:cs="Times New Roman"/>
                <w:bCs/>
                <w:lang w:val="uk-UA" w:eastAsia="uk-UA"/>
              </w:rPr>
              <w:t xml:space="preserve">24 </w:t>
            </w:r>
          </w:p>
        </w:tc>
        <w:tc>
          <w:tcPr>
            <w:tcW w:w="1343" w:type="dxa"/>
            <w:gridSpan w:val="2"/>
            <w:shd w:val="clear" w:color="auto" w:fill="auto"/>
            <w:vAlign w:val="center"/>
          </w:tcPr>
          <w:p w:rsidR="002B4DFD" w:rsidRPr="002B4DFD" w:rsidRDefault="002B4DFD" w:rsidP="007A3A35">
            <w:pPr>
              <w:spacing w:after="0" w:line="240" w:lineRule="auto"/>
              <w:jc w:val="center"/>
              <w:rPr>
                <w:rFonts w:ascii="Times New Roman" w:eastAsia="Calibri" w:hAnsi="Times New Roman" w:cs="Times New Roman"/>
                <w:bCs/>
                <w:lang w:val="uk-UA" w:eastAsia="uk-UA"/>
              </w:rPr>
            </w:pPr>
            <w:r w:rsidRPr="002B4DFD">
              <w:rPr>
                <w:rFonts w:ascii="Times New Roman" w:eastAsia="Calibri" w:hAnsi="Times New Roman" w:cs="Times New Roman"/>
                <w:bCs/>
                <w:lang w:val="uk-UA" w:eastAsia="uk-UA"/>
              </w:rPr>
              <w:t>23</w:t>
            </w:r>
          </w:p>
        </w:tc>
        <w:tc>
          <w:tcPr>
            <w:tcW w:w="1613" w:type="dxa"/>
            <w:gridSpan w:val="2"/>
            <w:vAlign w:val="center"/>
          </w:tcPr>
          <w:p w:rsidR="002B4DFD" w:rsidRPr="002B4DFD" w:rsidRDefault="002B4DFD" w:rsidP="007A3A35">
            <w:pPr>
              <w:spacing w:after="0" w:line="240" w:lineRule="auto"/>
              <w:jc w:val="center"/>
              <w:rPr>
                <w:rFonts w:ascii="Times New Roman" w:eastAsia="Calibri" w:hAnsi="Times New Roman" w:cs="Times New Roman"/>
                <w:bCs/>
                <w:lang w:val="uk-UA" w:eastAsia="uk-UA"/>
              </w:rPr>
            </w:pPr>
            <w:r w:rsidRPr="002B4DFD">
              <w:rPr>
                <w:rFonts w:ascii="Times New Roman" w:eastAsia="Calibri" w:hAnsi="Times New Roman" w:cs="Times New Roman"/>
                <w:bCs/>
                <w:lang w:val="uk-UA" w:eastAsia="uk-UA"/>
              </w:rPr>
              <w:t>22</w:t>
            </w:r>
          </w:p>
        </w:tc>
        <w:tc>
          <w:tcPr>
            <w:tcW w:w="1344" w:type="dxa"/>
            <w:gridSpan w:val="2"/>
            <w:vAlign w:val="center"/>
          </w:tcPr>
          <w:p w:rsidR="002B4DFD" w:rsidRPr="002B4DFD" w:rsidRDefault="002B4DFD" w:rsidP="007A3A35">
            <w:pPr>
              <w:spacing w:after="0" w:line="240" w:lineRule="auto"/>
              <w:jc w:val="center"/>
              <w:rPr>
                <w:rFonts w:ascii="Times New Roman" w:eastAsia="Calibri" w:hAnsi="Times New Roman" w:cs="Times New Roman"/>
                <w:bCs/>
                <w:lang w:val="uk-UA" w:eastAsia="uk-UA"/>
              </w:rPr>
            </w:pPr>
            <w:r w:rsidRPr="002B4DFD">
              <w:rPr>
                <w:rFonts w:ascii="Times New Roman" w:eastAsia="Calibri" w:hAnsi="Times New Roman" w:cs="Times New Roman"/>
                <w:bCs/>
                <w:lang w:val="uk-UA" w:eastAsia="uk-UA"/>
              </w:rPr>
              <w:t>16</w:t>
            </w:r>
          </w:p>
        </w:tc>
        <w:tc>
          <w:tcPr>
            <w:tcW w:w="1343" w:type="dxa"/>
            <w:gridSpan w:val="2"/>
            <w:vAlign w:val="center"/>
          </w:tcPr>
          <w:p w:rsidR="002B4DFD" w:rsidRPr="002B4DFD" w:rsidRDefault="002B4DFD" w:rsidP="007A3A35">
            <w:pPr>
              <w:spacing w:after="0" w:line="240" w:lineRule="auto"/>
              <w:jc w:val="center"/>
              <w:rPr>
                <w:rFonts w:ascii="Times New Roman" w:eastAsia="Calibri" w:hAnsi="Times New Roman" w:cs="Times New Roman"/>
                <w:bCs/>
                <w:lang w:val="uk-UA" w:eastAsia="uk-UA"/>
              </w:rPr>
            </w:pPr>
            <w:r w:rsidRPr="002B4DFD">
              <w:rPr>
                <w:rFonts w:ascii="Times New Roman" w:eastAsia="Calibri" w:hAnsi="Times New Roman" w:cs="Times New Roman"/>
                <w:bCs/>
                <w:lang w:val="uk-UA" w:eastAsia="uk-UA"/>
              </w:rPr>
              <w:t>19</w:t>
            </w:r>
          </w:p>
        </w:tc>
      </w:tr>
      <w:tr w:rsidR="002B4DFD" w:rsidRPr="002B4DFD" w:rsidTr="007A3A35">
        <w:trPr>
          <w:trHeight w:val="243"/>
        </w:trPr>
        <w:tc>
          <w:tcPr>
            <w:tcW w:w="2652" w:type="dxa"/>
            <w:shd w:val="clear" w:color="auto" w:fill="auto"/>
            <w:vAlign w:val="center"/>
          </w:tcPr>
          <w:p w:rsidR="002B4DFD" w:rsidRPr="002B4DFD" w:rsidRDefault="002B4DFD" w:rsidP="002B4DFD">
            <w:pPr>
              <w:spacing w:after="160"/>
              <w:jc w:val="center"/>
              <w:rPr>
                <w:rFonts w:ascii="Times New Roman" w:eastAsia="Calibri" w:hAnsi="Times New Roman" w:cs="Times New Roman"/>
                <w:lang w:val="uk-UA" w:eastAsia="uk-UA"/>
              </w:rPr>
            </w:pPr>
          </w:p>
        </w:tc>
        <w:tc>
          <w:tcPr>
            <w:tcW w:w="681" w:type="dxa"/>
            <w:shd w:val="clear" w:color="auto" w:fill="auto"/>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І</w:t>
            </w:r>
          </w:p>
        </w:tc>
        <w:tc>
          <w:tcPr>
            <w:tcW w:w="940" w:type="dxa"/>
            <w:shd w:val="clear" w:color="auto" w:fill="auto"/>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ІІ</w:t>
            </w:r>
          </w:p>
        </w:tc>
        <w:tc>
          <w:tcPr>
            <w:tcW w:w="672" w:type="dxa"/>
            <w:shd w:val="clear" w:color="auto" w:fill="auto"/>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І</w:t>
            </w:r>
          </w:p>
        </w:tc>
        <w:tc>
          <w:tcPr>
            <w:tcW w:w="671" w:type="dxa"/>
            <w:shd w:val="clear" w:color="auto" w:fill="auto"/>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ІІ</w:t>
            </w:r>
          </w:p>
        </w:tc>
        <w:tc>
          <w:tcPr>
            <w:tcW w:w="672"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І</w:t>
            </w:r>
          </w:p>
        </w:tc>
        <w:tc>
          <w:tcPr>
            <w:tcW w:w="940"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ІІ</w:t>
            </w:r>
          </w:p>
        </w:tc>
        <w:tc>
          <w:tcPr>
            <w:tcW w:w="672"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І</w:t>
            </w:r>
          </w:p>
        </w:tc>
        <w:tc>
          <w:tcPr>
            <w:tcW w:w="672"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ІІ</w:t>
            </w:r>
          </w:p>
        </w:tc>
        <w:tc>
          <w:tcPr>
            <w:tcW w:w="633"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І</w:t>
            </w:r>
          </w:p>
        </w:tc>
        <w:tc>
          <w:tcPr>
            <w:tcW w:w="710"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ІІ</w:t>
            </w:r>
          </w:p>
        </w:tc>
      </w:tr>
      <w:tr w:rsidR="002B4DFD" w:rsidRPr="002B4DFD" w:rsidTr="00717DD3">
        <w:trPr>
          <w:trHeight w:val="441"/>
        </w:trPr>
        <w:tc>
          <w:tcPr>
            <w:tcW w:w="9921" w:type="dxa"/>
            <w:gridSpan w:val="11"/>
            <w:shd w:val="clear" w:color="auto" w:fill="auto"/>
            <w:vAlign w:val="center"/>
          </w:tcPr>
          <w:p w:rsidR="002B4DFD" w:rsidRPr="002B4DFD" w:rsidRDefault="002B4DFD" w:rsidP="002B4DFD">
            <w:pPr>
              <w:spacing w:after="160"/>
              <w:jc w:val="center"/>
              <w:rPr>
                <w:rFonts w:ascii="Times New Roman" w:eastAsia="Calibri" w:hAnsi="Times New Roman" w:cs="Times New Roman"/>
                <w:bCs/>
                <w:lang w:val="uk-UA" w:eastAsia="uk-UA"/>
              </w:rPr>
            </w:pPr>
            <w:r w:rsidRPr="002B4DFD">
              <w:rPr>
                <w:rFonts w:ascii="Times New Roman" w:eastAsia="Calibri" w:hAnsi="Times New Roman" w:cs="Times New Roman"/>
                <w:bCs/>
                <w:lang w:val="uk-UA" w:eastAsia="uk-UA"/>
              </w:rPr>
              <w:t>Фронтальні види контрольних робіт</w:t>
            </w:r>
          </w:p>
        </w:tc>
      </w:tr>
      <w:tr w:rsidR="002B4DFD" w:rsidRPr="002B4DFD" w:rsidTr="00717DD3">
        <w:trPr>
          <w:trHeight w:val="427"/>
        </w:trPr>
        <w:tc>
          <w:tcPr>
            <w:tcW w:w="2652" w:type="dxa"/>
            <w:shd w:val="clear" w:color="auto" w:fill="auto"/>
          </w:tcPr>
          <w:p w:rsidR="002B4DFD" w:rsidRPr="002B4DFD" w:rsidRDefault="002B4DFD" w:rsidP="002B4DFD">
            <w:pPr>
              <w:spacing w:after="160"/>
              <w:ind w:right="-108"/>
              <w:rPr>
                <w:rFonts w:ascii="Times New Roman" w:eastAsia="Calibri" w:hAnsi="Times New Roman" w:cs="Times New Roman"/>
                <w:bCs/>
                <w:lang w:val="uk-UA" w:eastAsia="uk-UA"/>
              </w:rPr>
            </w:pPr>
            <w:r w:rsidRPr="002B4DFD">
              <w:rPr>
                <w:rFonts w:ascii="Times New Roman" w:eastAsia="Calibri" w:hAnsi="Times New Roman" w:cs="Times New Roman"/>
                <w:bCs/>
                <w:lang w:val="uk-UA" w:eastAsia="uk-UA"/>
              </w:rPr>
              <w:t>Перевірка мовної теми</w:t>
            </w:r>
          </w:p>
        </w:tc>
        <w:tc>
          <w:tcPr>
            <w:tcW w:w="681" w:type="dxa"/>
            <w:shd w:val="clear" w:color="auto" w:fill="auto"/>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4</w:t>
            </w:r>
          </w:p>
        </w:tc>
        <w:tc>
          <w:tcPr>
            <w:tcW w:w="940" w:type="dxa"/>
            <w:shd w:val="clear" w:color="auto" w:fill="auto"/>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4</w:t>
            </w:r>
          </w:p>
        </w:tc>
        <w:tc>
          <w:tcPr>
            <w:tcW w:w="672" w:type="dxa"/>
            <w:shd w:val="clear" w:color="auto" w:fill="auto"/>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4</w:t>
            </w:r>
          </w:p>
        </w:tc>
        <w:tc>
          <w:tcPr>
            <w:tcW w:w="671" w:type="dxa"/>
            <w:shd w:val="clear" w:color="auto" w:fill="auto"/>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4</w:t>
            </w:r>
          </w:p>
        </w:tc>
        <w:tc>
          <w:tcPr>
            <w:tcW w:w="672"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3</w:t>
            </w:r>
          </w:p>
        </w:tc>
        <w:tc>
          <w:tcPr>
            <w:tcW w:w="940"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3</w:t>
            </w:r>
          </w:p>
        </w:tc>
        <w:tc>
          <w:tcPr>
            <w:tcW w:w="672"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2</w:t>
            </w:r>
          </w:p>
        </w:tc>
        <w:tc>
          <w:tcPr>
            <w:tcW w:w="672"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2</w:t>
            </w:r>
          </w:p>
        </w:tc>
        <w:tc>
          <w:tcPr>
            <w:tcW w:w="633"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2</w:t>
            </w:r>
          </w:p>
        </w:tc>
        <w:tc>
          <w:tcPr>
            <w:tcW w:w="710"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2</w:t>
            </w:r>
          </w:p>
        </w:tc>
      </w:tr>
      <w:tr w:rsidR="002B4DFD" w:rsidRPr="002B4DFD" w:rsidTr="00717DD3">
        <w:trPr>
          <w:trHeight w:val="441"/>
        </w:trPr>
        <w:tc>
          <w:tcPr>
            <w:tcW w:w="2652" w:type="dxa"/>
            <w:shd w:val="clear" w:color="auto" w:fill="auto"/>
          </w:tcPr>
          <w:p w:rsidR="002B4DFD" w:rsidRPr="002B4DFD" w:rsidRDefault="002B4DFD" w:rsidP="002B4DFD">
            <w:pPr>
              <w:spacing w:after="160"/>
              <w:rPr>
                <w:rFonts w:ascii="Times New Roman" w:eastAsia="Calibri" w:hAnsi="Times New Roman" w:cs="Times New Roman"/>
                <w:bCs/>
                <w:lang w:val="uk-UA" w:eastAsia="uk-UA"/>
              </w:rPr>
            </w:pPr>
            <w:r w:rsidRPr="002B4DFD">
              <w:rPr>
                <w:rFonts w:ascii="Times New Roman" w:eastAsia="Calibri" w:hAnsi="Times New Roman" w:cs="Times New Roman"/>
                <w:bCs/>
                <w:lang w:val="uk-UA" w:eastAsia="uk-UA"/>
              </w:rPr>
              <w:t>Письмо: Переказ</w:t>
            </w:r>
          </w:p>
        </w:tc>
        <w:tc>
          <w:tcPr>
            <w:tcW w:w="681" w:type="dxa"/>
            <w:shd w:val="clear" w:color="auto" w:fill="auto"/>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1</w:t>
            </w:r>
          </w:p>
        </w:tc>
        <w:tc>
          <w:tcPr>
            <w:tcW w:w="940" w:type="dxa"/>
            <w:shd w:val="clear" w:color="auto" w:fill="auto"/>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1</w:t>
            </w:r>
          </w:p>
        </w:tc>
        <w:tc>
          <w:tcPr>
            <w:tcW w:w="672" w:type="dxa"/>
            <w:shd w:val="clear" w:color="auto" w:fill="auto"/>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1</w:t>
            </w:r>
          </w:p>
        </w:tc>
        <w:tc>
          <w:tcPr>
            <w:tcW w:w="671" w:type="dxa"/>
            <w:shd w:val="clear" w:color="auto" w:fill="auto"/>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1</w:t>
            </w:r>
          </w:p>
        </w:tc>
        <w:tc>
          <w:tcPr>
            <w:tcW w:w="672"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1</w:t>
            </w:r>
          </w:p>
        </w:tc>
        <w:tc>
          <w:tcPr>
            <w:tcW w:w="940"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1</w:t>
            </w:r>
          </w:p>
        </w:tc>
        <w:tc>
          <w:tcPr>
            <w:tcW w:w="672"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1</w:t>
            </w:r>
          </w:p>
        </w:tc>
        <w:tc>
          <w:tcPr>
            <w:tcW w:w="672"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1</w:t>
            </w:r>
          </w:p>
        </w:tc>
        <w:tc>
          <w:tcPr>
            <w:tcW w:w="633"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1</w:t>
            </w:r>
          </w:p>
        </w:tc>
        <w:tc>
          <w:tcPr>
            <w:tcW w:w="710"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1</w:t>
            </w:r>
          </w:p>
        </w:tc>
      </w:tr>
      <w:tr w:rsidR="002B4DFD" w:rsidRPr="002B4DFD" w:rsidTr="00717DD3">
        <w:trPr>
          <w:trHeight w:val="441"/>
        </w:trPr>
        <w:tc>
          <w:tcPr>
            <w:tcW w:w="2652" w:type="dxa"/>
            <w:shd w:val="clear" w:color="auto" w:fill="auto"/>
          </w:tcPr>
          <w:p w:rsidR="002B4DFD" w:rsidRPr="002B4DFD" w:rsidRDefault="002B4DFD" w:rsidP="007A3A35">
            <w:pPr>
              <w:spacing w:after="0" w:line="240" w:lineRule="auto"/>
              <w:rPr>
                <w:rFonts w:ascii="Times New Roman" w:eastAsia="Calibri" w:hAnsi="Times New Roman" w:cs="Times New Roman"/>
                <w:bCs/>
                <w:lang w:val="uk-UA" w:eastAsia="uk-UA"/>
              </w:rPr>
            </w:pPr>
            <w:r w:rsidRPr="002B4DFD">
              <w:rPr>
                <w:rFonts w:ascii="Times New Roman" w:eastAsia="Calibri" w:hAnsi="Times New Roman" w:cs="Times New Roman"/>
                <w:bCs/>
                <w:lang w:val="uk-UA" w:eastAsia="uk-UA"/>
              </w:rPr>
              <w:t xml:space="preserve">               Твір</w:t>
            </w:r>
          </w:p>
        </w:tc>
        <w:tc>
          <w:tcPr>
            <w:tcW w:w="681" w:type="dxa"/>
            <w:shd w:val="clear" w:color="auto" w:fill="auto"/>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w:t>
            </w:r>
          </w:p>
        </w:tc>
        <w:tc>
          <w:tcPr>
            <w:tcW w:w="940" w:type="dxa"/>
            <w:shd w:val="clear" w:color="auto" w:fill="auto"/>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w:t>
            </w:r>
          </w:p>
        </w:tc>
        <w:tc>
          <w:tcPr>
            <w:tcW w:w="672" w:type="dxa"/>
            <w:shd w:val="clear" w:color="auto" w:fill="auto"/>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w:t>
            </w:r>
          </w:p>
        </w:tc>
        <w:tc>
          <w:tcPr>
            <w:tcW w:w="671" w:type="dxa"/>
            <w:shd w:val="clear" w:color="auto" w:fill="auto"/>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1</w:t>
            </w:r>
          </w:p>
        </w:tc>
        <w:tc>
          <w:tcPr>
            <w:tcW w:w="672"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w:t>
            </w:r>
          </w:p>
        </w:tc>
        <w:tc>
          <w:tcPr>
            <w:tcW w:w="940"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1</w:t>
            </w:r>
          </w:p>
        </w:tc>
        <w:tc>
          <w:tcPr>
            <w:tcW w:w="672"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1</w:t>
            </w:r>
          </w:p>
        </w:tc>
        <w:tc>
          <w:tcPr>
            <w:tcW w:w="672"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1</w:t>
            </w:r>
          </w:p>
        </w:tc>
        <w:tc>
          <w:tcPr>
            <w:tcW w:w="633"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1</w:t>
            </w:r>
          </w:p>
        </w:tc>
        <w:tc>
          <w:tcPr>
            <w:tcW w:w="710"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1</w:t>
            </w:r>
          </w:p>
        </w:tc>
      </w:tr>
      <w:tr w:rsidR="002B4DFD" w:rsidRPr="002B4DFD" w:rsidTr="007A3A35">
        <w:trPr>
          <w:trHeight w:val="475"/>
        </w:trPr>
        <w:tc>
          <w:tcPr>
            <w:tcW w:w="2652" w:type="dxa"/>
            <w:shd w:val="clear" w:color="auto" w:fill="auto"/>
          </w:tcPr>
          <w:p w:rsidR="002B4DFD" w:rsidRPr="002B4DFD" w:rsidRDefault="002B4DFD" w:rsidP="007A3A35">
            <w:pPr>
              <w:spacing w:after="0" w:line="240" w:lineRule="auto"/>
              <w:rPr>
                <w:rFonts w:ascii="Times New Roman" w:eastAsia="Calibri" w:hAnsi="Times New Roman" w:cs="Times New Roman"/>
                <w:bCs/>
                <w:lang w:val="uk-UA" w:eastAsia="uk-UA"/>
              </w:rPr>
            </w:pPr>
            <w:r w:rsidRPr="002B4DFD">
              <w:rPr>
                <w:rFonts w:ascii="Times New Roman" w:eastAsia="Calibri" w:hAnsi="Times New Roman" w:cs="Times New Roman"/>
                <w:bCs/>
                <w:lang w:val="uk-UA" w:eastAsia="uk-UA"/>
              </w:rPr>
              <w:t>Правопис:</w:t>
            </w:r>
          </w:p>
          <w:p w:rsidR="002B4DFD" w:rsidRPr="002B4DFD" w:rsidRDefault="002B4DFD" w:rsidP="007A3A35">
            <w:pPr>
              <w:spacing w:after="0" w:line="240" w:lineRule="auto"/>
              <w:rPr>
                <w:rFonts w:ascii="Times New Roman" w:eastAsia="Calibri" w:hAnsi="Times New Roman" w:cs="Times New Roman"/>
                <w:bCs/>
                <w:lang w:val="uk-UA" w:eastAsia="uk-UA"/>
              </w:rPr>
            </w:pPr>
            <w:r w:rsidRPr="002B4DFD">
              <w:rPr>
                <w:rFonts w:ascii="Times New Roman" w:eastAsia="Calibri" w:hAnsi="Times New Roman" w:cs="Times New Roman"/>
                <w:bCs/>
                <w:lang w:val="uk-UA" w:eastAsia="uk-UA"/>
              </w:rPr>
              <w:t>диктант</w:t>
            </w:r>
          </w:p>
        </w:tc>
        <w:tc>
          <w:tcPr>
            <w:tcW w:w="681" w:type="dxa"/>
            <w:shd w:val="clear" w:color="auto" w:fill="auto"/>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1</w:t>
            </w:r>
          </w:p>
        </w:tc>
        <w:tc>
          <w:tcPr>
            <w:tcW w:w="940" w:type="dxa"/>
            <w:shd w:val="clear" w:color="auto" w:fill="auto"/>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1</w:t>
            </w:r>
          </w:p>
        </w:tc>
        <w:tc>
          <w:tcPr>
            <w:tcW w:w="672" w:type="dxa"/>
            <w:shd w:val="clear" w:color="auto" w:fill="auto"/>
            <w:vAlign w:val="center"/>
          </w:tcPr>
          <w:p w:rsidR="002B4DFD" w:rsidRPr="002B4DFD" w:rsidRDefault="002B4DFD" w:rsidP="002B4DFD">
            <w:pPr>
              <w:spacing w:after="160"/>
              <w:jc w:val="center"/>
              <w:rPr>
                <w:rFonts w:ascii="Times New Roman" w:eastAsia="Calibri" w:hAnsi="Times New Roman" w:cs="Times New Roman"/>
                <w:vertAlign w:val="superscript"/>
                <w:lang w:val="uk-UA" w:eastAsia="uk-UA"/>
              </w:rPr>
            </w:pPr>
            <w:r w:rsidRPr="002B4DFD">
              <w:rPr>
                <w:rFonts w:ascii="Times New Roman" w:eastAsia="Calibri" w:hAnsi="Times New Roman" w:cs="Times New Roman"/>
                <w:lang w:val="uk-UA" w:eastAsia="uk-UA"/>
              </w:rPr>
              <w:t>1</w:t>
            </w:r>
          </w:p>
        </w:tc>
        <w:tc>
          <w:tcPr>
            <w:tcW w:w="671" w:type="dxa"/>
            <w:shd w:val="clear" w:color="auto" w:fill="auto"/>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1</w:t>
            </w:r>
          </w:p>
        </w:tc>
        <w:tc>
          <w:tcPr>
            <w:tcW w:w="672"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1</w:t>
            </w:r>
          </w:p>
        </w:tc>
        <w:tc>
          <w:tcPr>
            <w:tcW w:w="940"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1</w:t>
            </w:r>
          </w:p>
        </w:tc>
        <w:tc>
          <w:tcPr>
            <w:tcW w:w="672"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1</w:t>
            </w:r>
          </w:p>
        </w:tc>
        <w:tc>
          <w:tcPr>
            <w:tcW w:w="672"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1</w:t>
            </w:r>
          </w:p>
        </w:tc>
        <w:tc>
          <w:tcPr>
            <w:tcW w:w="633"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1</w:t>
            </w:r>
          </w:p>
        </w:tc>
        <w:tc>
          <w:tcPr>
            <w:tcW w:w="710"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1</w:t>
            </w:r>
          </w:p>
        </w:tc>
      </w:tr>
      <w:tr w:rsidR="002B4DFD" w:rsidRPr="002B4DFD" w:rsidTr="00717DD3">
        <w:trPr>
          <w:trHeight w:val="427"/>
        </w:trPr>
        <w:tc>
          <w:tcPr>
            <w:tcW w:w="9921" w:type="dxa"/>
            <w:gridSpan w:val="11"/>
            <w:shd w:val="clear" w:color="auto" w:fill="auto"/>
          </w:tcPr>
          <w:p w:rsidR="002B4DFD" w:rsidRPr="002B4DFD" w:rsidRDefault="002B4DFD" w:rsidP="002B4DFD">
            <w:pPr>
              <w:spacing w:after="160"/>
              <w:jc w:val="center"/>
              <w:rPr>
                <w:rFonts w:ascii="Times New Roman" w:eastAsia="Calibri" w:hAnsi="Times New Roman" w:cs="Times New Roman"/>
                <w:bCs/>
                <w:lang w:val="uk-UA" w:eastAsia="uk-UA"/>
              </w:rPr>
            </w:pPr>
            <w:r w:rsidRPr="002B4DFD">
              <w:rPr>
                <w:rFonts w:ascii="Times New Roman" w:eastAsia="Calibri" w:hAnsi="Times New Roman" w:cs="Times New Roman"/>
                <w:bCs/>
                <w:lang w:val="uk-UA" w:eastAsia="uk-UA"/>
              </w:rPr>
              <w:lastRenderedPageBreak/>
              <w:t>Індивідуальні види контрольних робіт</w:t>
            </w:r>
          </w:p>
        </w:tc>
      </w:tr>
      <w:tr w:rsidR="002B4DFD" w:rsidRPr="002B4DFD" w:rsidTr="007A3A35">
        <w:trPr>
          <w:trHeight w:val="503"/>
        </w:trPr>
        <w:tc>
          <w:tcPr>
            <w:tcW w:w="2652" w:type="dxa"/>
            <w:shd w:val="clear" w:color="auto" w:fill="auto"/>
          </w:tcPr>
          <w:p w:rsidR="002B4DFD" w:rsidRPr="002B4DFD" w:rsidRDefault="002B4DFD" w:rsidP="007A3A35">
            <w:pPr>
              <w:spacing w:after="0" w:line="240" w:lineRule="auto"/>
              <w:rPr>
                <w:rFonts w:ascii="Times New Roman" w:eastAsia="Calibri" w:hAnsi="Times New Roman" w:cs="Times New Roman"/>
                <w:bCs/>
                <w:lang w:val="uk-UA" w:eastAsia="uk-UA"/>
              </w:rPr>
            </w:pPr>
            <w:r w:rsidRPr="002B4DFD">
              <w:rPr>
                <w:rFonts w:ascii="Times New Roman" w:eastAsia="Calibri" w:hAnsi="Times New Roman" w:cs="Times New Roman"/>
                <w:bCs/>
                <w:lang w:val="uk-UA" w:eastAsia="uk-UA"/>
              </w:rPr>
              <w:t xml:space="preserve">Говоріння: </w:t>
            </w:r>
          </w:p>
          <w:p w:rsidR="002B4DFD" w:rsidRPr="002B4DFD" w:rsidRDefault="002B4DFD" w:rsidP="007A3A35">
            <w:pPr>
              <w:spacing w:after="0" w:line="240" w:lineRule="auto"/>
              <w:rPr>
                <w:rFonts w:ascii="Times New Roman" w:eastAsia="Calibri" w:hAnsi="Times New Roman" w:cs="Times New Roman"/>
                <w:bCs/>
                <w:lang w:val="uk-UA" w:eastAsia="uk-UA"/>
              </w:rPr>
            </w:pPr>
            <w:r w:rsidRPr="002B4DFD">
              <w:rPr>
                <w:rFonts w:ascii="Times New Roman" w:eastAsia="Calibri" w:hAnsi="Times New Roman" w:cs="Times New Roman"/>
                <w:bCs/>
                <w:lang w:val="uk-UA" w:eastAsia="uk-UA"/>
              </w:rPr>
              <w:t xml:space="preserve">  діалог</w:t>
            </w:r>
          </w:p>
        </w:tc>
        <w:tc>
          <w:tcPr>
            <w:tcW w:w="681" w:type="dxa"/>
            <w:shd w:val="clear" w:color="auto" w:fill="auto"/>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1</w:t>
            </w:r>
          </w:p>
        </w:tc>
        <w:tc>
          <w:tcPr>
            <w:tcW w:w="940" w:type="dxa"/>
            <w:shd w:val="clear" w:color="auto" w:fill="auto"/>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w:t>
            </w:r>
          </w:p>
        </w:tc>
        <w:tc>
          <w:tcPr>
            <w:tcW w:w="672" w:type="dxa"/>
            <w:shd w:val="clear" w:color="auto" w:fill="auto"/>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1</w:t>
            </w:r>
          </w:p>
        </w:tc>
        <w:tc>
          <w:tcPr>
            <w:tcW w:w="671" w:type="dxa"/>
            <w:shd w:val="clear" w:color="auto" w:fill="auto"/>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w:t>
            </w:r>
          </w:p>
        </w:tc>
        <w:tc>
          <w:tcPr>
            <w:tcW w:w="672"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1</w:t>
            </w:r>
          </w:p>
        </w:tc>
        <w:tc>
          <w:tcPr>
            <w:tcW w:w="940"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w:t>
            </w:r>
          </w:p>
        </w:tc>
        <w:tc>
          <w:tcPr>
            <w:tcW w:w="672"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1</w:t>
            </w:r>
          </w:p>
        </w:tc>
        <w:tc>
          <w:tcPr>
            <w:tcW w:w="672"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w:t>
            </w:r>
          </w:p>
        </w:tc>
        <w:tc>
          <w:tcPr>
            <w:tcW w:w="633"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1</w:t>
            </w:r>
          </w:p>
        </w:tc>
        <w:tc>
          <w:tcPr>
            <w:tcW w:w="710"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w:t>
            </w:r>
          </w:p>
        </w:tc>
      </w:tr>
      <w:tr w:rsidR="002B4DFD" w:rsidRPr="002B4DFD" w:rsidTr="00717DD3">
        <w:trPr>
          <w:trHeight w:val="441"/>
        </w:trPr>
        <w:tc>
          <w:tcPr>
            <w:tcW w:w="2652" w:type="dxa"/>
            <w:shd w:val="clear" w:color="auto" w:fill="auto"/>
          </w:tcPr>
          <w:p w:rsidR="002B4DFD" w:rsidRPr="002B4DFD" w:rsidRDefault="002B4DFD" w:rsidP="002B4DFD">
            <w:pPr>
              <w:spacing w:after="160"/>
              <w:rPr>
                <w:rFonts w:ascii="Times New Roman" w:eastAsia="Calibri" w:hAnsi="Times New Roman" w:cs="Times New Roman"/>
                <w:bCs/>
                <w:lang w:val="uk-UA" w:eastAsia="uk-UA"/>
              </w:rPr>
            </w:pPr>
            <w:r w:rsidRPr="002B4DFD">
              <w:rPr>
                <w:rFonts w:ascii="Times New Roman" w:eastAsia="Calibri" w:hAnsi="Times New Roman" w:cs="Times New Roman"/>
                <w:bCs/>
                <w:lang w:val="uk-UA" w:eastAsia="uk-UA"/>
              </w:rPr>
              <w:t xml:space="preserve"> усний переказ</w:t>
            </w:r>
          </w:p>
        </w:tc>
        <w:tc>
          <w:tcPr>
            <w:tcW w:w="681" w:type="dxa"/>
            <w:shd w:val="clear" w:color="auto" w:fill="auto"/>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1</w:t>
            </w:r>
          </w:p>
        </w:tc>
        <w:tc>
          <w:tcPr>
            <w:tcW w:w="940" w:type="dxa"/>
            <w:shd w:val="clear" w:color="auto" w:fill="auto"/>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w:t>
            </w:r>
          </w:p>
        </w:tc>
        <w:tc>
          <w:tcPr>
            <w:tcW w:w="672" w:type="dxa"/>
            <w:shd w:val="clear" w:color="auto" w:fill="auto"/>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1</w:t>
            </w:r>
          </w:p>
        </w:tc>
        <w:tc>
          <w:tcPr>
            <w:tcW w:w="671" w:type="dxa"/>
            <w:shd w:val="clear" w:color="auto" w:fill="auto"/>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w:t>
            </w:r>
          </w:p>
        </w:tc>
        <w:tc>
          <w:tcPr>
            <w:tcW w:w="672"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1</w:t>
            </w:r>
          </w:p>
        </w:tc>
        <w:tc>
          <w:tcPr>
            <w:tcW w:w="940"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w:t>
            </w:r>
          </w:p>
        </w:tc>
        <w:tc>
          <w:tcPr>
            <w:tcW w:w="672"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1</w:t>
            </w:r>
          </w:p>
        </w:tc>
        <w:tc>
          <w:tcPr>
            <w:tcW w:w="672"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w:t>
            </w:r>
          </w:p>
        </w:tc>
        <w:tc>
          <w:tcPr>
            <w:tcW w:w="633"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1</w:t>
            </w:r>
          </w:p>
        </w:tc>
        <w:tc>
          <w:tcPr>
            <w:tcW w:w="710"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w:t>
            </w:r>
          </w:p>
        </w:tc>
      </w:tr>
      <w:tr w:rsidR="002B4DFD" w:rsidRPr="002B4DFD" w:rsidTr="00717DD3">
        <w:trPr>
          <w:trHeight w:val="441"/>
        </w:trPr>
        <w:tc>
          <w:tcPr>
            <w:tcW w:w="2652" w:type="dxa"/>
            <w:shd w:val="clear" w:color="auto" w:fill="auto"/>
          </w:tcPr>
          <w:p w:rsidR="002B4DFD" w:rsidRPr="002B4DFD" w:rsidRDefault="002B4DFD" w:rsidP="002B4DFD">
            <w:pPr>
              <w:spacing w:after="160"/>
              <w:rPr>
                <w:rFonts w:ascii="Times New Roman" w:eastAsia="Calibri" w:hAnsi="Times New Roman" w:cs="Times New Roman"/>
                <w:bCs/>
                <w:lang w:val="uk-UA" w:eastAsia="uk-UA"/>
              </w:rPr>
            </w:pPr>
            <w:r w:rsidRPr="002B4DFD">
              <w:rPr>
                <w:rFonts w:ascii="Times New Roman" w:eastAsia="Calibri" w:hAnsi="Times New Roman" w:cs="Times New Roman"/>
                <w:bCs/>
                <w:lang w:val="uk-UA" w:eastAsia="uk-UA"/>
              </w:rPr>
              <w:t xml:space="preserve"> усний твір</w:t>
            </w:r>
          </w:p>
        </w:tc>
        <w:tc>
          <w:tcPr>
            <w:tcW w:w="681" w:type="dxa"/>
            <w:shd w:val="clear" w:color="auto" w:fill="auto"/>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w:t>
            </w:r>
          </w:p>
        </w:tc>
        <w:tc>
          <w:tcPr>
            <w:tcW w:w="940" w:type="dxa"/>
            <w:shd w:val="clear" w:color="auto" w:fill="auto"/>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1</w:t>
            </w:r>
          </w:p>
        </w:tc>
        <w:tc>
          <w:tcPr>
            <w:tcW w:w="672" w:type="dxa"/>
            <w:shd w:val="clear" w:color="auto" w:fill="auto"/>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w:t>
            </w:r>
          </w:p>
        </w:tc>
        <w:tc>
          <w:tcPr>
            <w:tcW w:w="671" w:type="dxa"/>
            <w:shd w:val="clear" w:color="auto" w:fill="auto"/>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1</w:t>
            </w:r>
          </w:p>
        </w:tc>
        <w:tc>
          <w:tcPr>
            <w:tcW w:w="672"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w:t>
            </w:r>
          </w:p>
        </w:tc>
        <w:tc>
          <w:tcPr>
            <w:tcW w:w="940"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1</w:t>
            </w:r>
          </w:p>
        </w:tc>
        <w:tc>
          <w:tcPr>
            <w:tcW w:w="672"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w:t>
            </w:r>
          </w:p>
        </w:tc>
        <w:tc>
          <w:tcPr>
            <w:tcW w:w="672"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1</w:t>
            </w:r>
          </w:p>
        </w:tc>
        <w:tc>
          <w:tcPr>
            <w:tcW w:w="633"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w:t>
            </w:r>
          </w:p>
        </w:tc>
        <w:tc>
          <w:tcPr>
            <w:tcW w:w="710"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1</w:t>
            </w:r>
          </w:p>
        </w:tc>
      </w:tr>
      <w:tr w:rsidR="002B4DFD" w:rsidRPr="002B4DFD" w:rsidTr="00321022">
        <w:trPr>
          <w:trHeight w:val="188"/>
        </w:trPr>
        <w:tc>
          <w:tcPr>
            <w:tcW w:w="2652" w:type="dxa"/>
            <w:shd w:val="clear" w:color="auto" w:fill="auto"/>
          </w:tcPr>
          <w:p w:rsidR="002B4DFD" w:rsidRPr="002B4DFD" w:rsidRDefault="002B4DFD" w:rsidP="002B4DFD">
            <w:pPr>
              <w:spacing w:after="160"/>
              <w:rPr>
                <w:rFonts w:ascii="Times New Roman" w:eastAsia="Calibri" w:hAnsi="Times New Roman" w:cs="Times New Roman"/>
                <w:bCs/>
                <w:lang w:val="uk-UA" w:eastAsia="uk-UA"/>
              </w:rPr>
            </w:pPr>
            <w:r w:rsidRPr="002B4DFD">
              <w:rPr>
                <w:rFonts w:ascii="Times New Roman" w:eastAsia="Calibri" w:hAnsi="Times New Roman" w:cs="Times New Roman"/>
                <w:bCs/>
                <w:lang w:val="uk-UA" w:eastAsia="uk-UA"/>
              </w:rPr>
              <w:t xml:space="preserve"> читання вголос</w:t>
            </w:r>
          </w:p>
        </w:tc>
        <w:tc>
          <w:tcPr>
            <w:tcW w:w="681" w:type="dxa"/>
            <w:shd w:val="clear" w:color="auto" w:fill="auto"/>
            <w:vAlign w:val="center"/>
          </w:tcPr>
          <w:p w:rsidR="002B4DFD" w:rsidRPr="002B4DFD" w:rsidRDefault="002B4DFD" w:rsidP="002B4DFD">
            <w:pPr>
              <w:spacing w:after="160"/>
              <w:jc w:val="center"/>
              <w:rPr>
                <w:rFonts w:ascii="Times New Roman" w:eastAsia="Calibri" w:hAnsi="Times New Roman" w:cs="Times New Roman"/>
                <w:bCs/>
                <w:lang w:val="uk-UA" w:eastAsia="uk-UA"/>
              </w:rPr>
            </w:pPr>
            <w:r w:rsidRPr="002B4DFD">
              <w:rPr>
                <w:rFonts w:ascii="Times New Roman" w:eastAsia="Calibri" w:hAnsi="Times New Roman" w:cs="Times New Roman"/>
                <w:bCs/>
                <w:lang w:val="uk-UA" w:eastAsia="uk-UA"/>
              </w:rPr>
              <w:t>-</w:t>
            </w:r>
          </w:p>
        </w:tc>
        <w:tc>
          <w:tcPr>
            <w:tcW w:w="940" w:type="dxa"/>
            <w:shd w:val="clear" w:color="auto" w:fill="auto"/>
            <w:vAlign w:val="center"/>
          </w:tcPr>
          <w:p w:rsidR="002B4DFD" w:rsidRPr="002B4DFD" w:rsidRDefault="002B4DFD" w:rsidP="002B4DFD">
            <w:pPr>
              <w:spacing w:after="160"/>
              <w:jc w:val="center"/>
              <w:rPr>
                <w:rFonts w:ascii="Times New Roman" w:eastAsia="Calibri" w:hAnsi="Times New Roman" w:cs="Times New Roman"/>
                <w:bCs/>
                <w:lang w:val="uk-UA" w:eastAsia="uk-UA"/>
              </w:rPr>
            </w:pPr>
            <w:r w:rsidRPr="002B4DFD">
              <w:rPr>
                <w:rFonts w:ascii="Times New Roman" w:eastAsia="Calibri" w:hAnsi="Times New Roman" w:cs="Times New Roman"/>
                <w:bCs/>
                <w:lang w:val="uk-UA" w:eastAsia="uk-UA"/>
              </w:rPr>
              <w:t>1</w:t>
            </w:r>
          </w:p>
        </w:tc>
        <w:tc>
          <w:tcPr>
            <w:tcW w:w="672" w:type="dxa"/>
            <w:shd w:val="clear" w:color="auto" w:fill="auto"/>
            <w:vAlign w:val="center"/>
          </w:tcPr>
          <w:p w:rsidR="002B4DFD" w:rsidRPr="002B4DFD" w:rsidRDefault="002B4DFD" w:rsidP="002B4DFD">
            <w:pPr>
              <w:spacing w:after="160"/>
              <w:jc w:val="center"/>
              <w:rPr>
                <w:rFonts w:ascii="Times New Roman" w:eastAsia="Calibri" w:hAnsi="Times New Roman" w:cs="Times New Roman"/>
                <w:bCs/>
                <w:lang w:val="uk-UA" w:eastAsia="uk-UA"/>
              </w:rPr>
            </w:pPr>
            <w:r w:rsidRPr="002B4DFD">
              <w:rPr>
                <w:rFonts w:ascii="Times New Roman" w:eastAsia="Calibri" w:hAnsi="Times New Roman" w:cs="Times New Roman"/>
                <w:bCs/>
                <w:lang w:val="uk-UA" w:eastAsia="uk-UA"/>
              </w:rPr>
              <w:t>-</w:t>
            </w:r>
          </w:p>
        </w:tc>
        <w:tc>
          <w:tcPr>
            <w:tcW w:w="671" w:type="dxa"/>
            <w:shd w:val="clear" w:color="auto" w:fill="auto"/>
            <w:vAlign w:val="center"/>
          </w:tcPr>
          <w:p w:rsidR="002B4DFD" w:rsidRPr="002B4DFD" w:rsidRDefault="002B4DFD" w:rsidP="002B4DFD">
            <w:pPr>
              <w:spacing w:after="160"/>
              <w:jc w:val="center"/>
              <w:rPr>
                <w:rFonts w:ascii="Times New Roman" w:eastAsia="Calibri" w:hAnsi="Times New Roman" w:cs="Times New Roman"/>
                <w:bCs/>
                <w:lang w:val="uk-UA" w:eastAsia="uk-UA"/>
              </w:rPr>
            </w:pPr>
            <w:r w:rsidRPr="002B4DFD">
              <w:rPr>
                <w:rFonts w:ascii="Times New Roman" w:eastAsia="Calibri" w:hAnsi="Times New Roman" w:cs="Times New Roman"/>
                <w:bCs/>
                <w:lang w:val="uk-UA" w:eastAsia="uk-UA"/>
              </w:rPr>
              <w:t>1</w:t>
            </w:r>
          </w:p>
        </w:tc>
        <w:tc>
          <w:tcPr>
            <w:tcW w:w="672" w:type="dxa"/>
            <w:vAlign w:val="center"/>
          </w:tcPr>
          <w:p w:rsidR="002B4DFD" w:rsidRPr="002B4DFD" w:rsidRDefault="002B4DFD" w:rsidP="002B4DFD">
            <w:pPr>
              <w:spacing w:after="160"/>
              <w:jc w:val="center"/>
              <w:rPr>
                <w:rFonts w:ascii="Times New Roman" w:eastAsia="Calibri" w:hAnsi="Times New Roman" w:cs="Times New Roman"/>
                <w:bCs/>
                <w:lang w:val="uk-UA" w:eastAsia="uk-UA"/>
              </w:rPr>
            </w:pPr>
            <w:r w:rsidRPr="002B4DFD">
              <w:rPr>
                <w:rFonts w:ascii="Times New Roman" w:eastAsia="Calibri" w:hAnsi="Times New Roman" w:cs="Times New Roman"/>
                <w:bCs/>
                <w:lang w:val="uk-UA" w:eastAsia="uk-UA"/>
              </w:rPr>
              <w:t>-</w:t>
            </w:r>
          </w:p>
        </w:tc>
        <w:tc>
          <w:tcPr>
            <w:tcW w:w="940" w:type="dxa"/>
            <w:vAlign w:val="center"/>
          </w:tcPr>
          <w:p w:rsidR="002B4DFD" w:rsidRPr="002B4DFD" w:rsidRDefault="002B4DFD" w:rsidP="002B4DFD">
            <w:pPr>
              <w:spacing w:after="160"/>
              <w:jc w:val="center"/>
              <w:rPr>
                <w:rFonts w:ascii="Times New Roman" w:eastAsia="Calibri" w:hAnsi="Times New Roman" w:cs="Times New Roman"/>
                <w:bCs/>
                <w:lang w:val="uk-UA" w:eastAsia="uk-UA"/>
              </w:rPr>
            </w:pPr>
            <w:r w:rsidRPr="002B4DFD">
              <w:rPr>
                <w:rFonts w:ascii="Times New Roman" w:eastAsia="Calibri" w:hAnsi="Times New Roman" w:cs="Times New Roman"/>
                <w:bCs/>
                <w:lang w:val="uk-UA" w:eastAsia="uk-UA"/>
              </w:rPr>
              <w:t>1</w:t>
            </w:r>
          </w:p>
        </w:tc>
        <w:tc>
          <w:tcPr>
            <w:tcW w:w="672" w:type="dxa"/>
            <w:vAlign w:val="center"/>
          </w:tcPr>
          <w:p w:rsidR="002B4DFD" w:rsidRPr="002B4DFD" w:rsidRDefault="002B4DFD" w:rsidP="002B4DFD">
            <w:pPr>
              <w:spacing w:after="160"/>
              <w:jc w:val="center"/>
              <w:rPr>
                <w:rFonts w:ascii="Times New Roman" w:eastAsia="Calibri" w:hAnsi="Times New Roman" w:cs="Times New Roman"/>
                <w:bCs/>
                <w:lang w:val="uk-UA" w:eastAsia="uk-UA"/>
              </w:rPr>
            </w:pPr>
            <w:r w:rsidRPr="002B4DFD">
              <w:rPr>
                <w:rFonts w:ascii="Times New Roman" w:eastAsia="Calibri" w:hAnsi="Times New Roman" w:cs="Times New Roman"/>
                <w:bCs/>
                <w:lang w:val="uk-UA" w:eastAsia="uk-UA"/>
              </w:rPr>
              <w:t>-</w:t>
            </w:r>
          </w:p>
        </w:tc>
        <w:tc>
          <w:tcPr>
            <w:tcW w:w="672" w:type="dxa"/>
            <w:vAlign w:val="center"/>
          </w:tcPr>
          <w:p w:rsidR="002B4DFD" w:rsidRPr="002B4DFD" w:rsidRDefault="002B4DFD" w:rsidP="002B4DFD">
            <w:pPr>
              <w:spacing w:after="160"/>
              <w:jc w:val="center"/>
              <w:rPr>
                <w:rFonts w:ascii="Times New Roman" w:eastAsia="Calibri" w:hAnsi="Times New Roman" w:cs="Times New Roman"/>
                <w:bCs/>
                <w:lang w:val="uk-UA" w:eastAsia="uk-UA"/>
              </w:rPr>
            </w:pPr>
            <w:r w:rsidRPr="002B4DFD">
              <w:rPr>
                <w:rFonts w:ascii="Times New Roman" w:eastAsia="Calibri" w:hAnsi="Times New Roman" w:cs="Times New Roman"/>
                <w:bCs/>
                <w:lang w:val="uk-UA" w:eastAsia="uk-UA"/>
              </w:rPr>
              <w:t>1</w:t>
            </w:r>
          </w:p>
        </w:tc>
        <w:tc>
          <w:tcPr>
            <w:tcW w:w="633" w:type="dxa"/>
            <w:vAlign w:val="center"/>
          </w:tcPr>
          <w:p w:rsidR="002B4DFD" w:rsidRPr="002B4DFD" w:rsidRDefault="002B4DFD" w:rsidP="002B4DFD">
            <w:pPr>
              <w:spacing w:after="160"/>
              <w:jc w:val="center"/>
              <w:rPr>
                <w:rFonts w:ascii="Times New Roman" w:eastAsia="Calibri" w:hAnsi="Times New Roman" w:cs="Times New Roman"/>
                <w:bCs/>
                <w:lang w:val="uk-UA" w:eastAsia="uk-UA"/>
              </w:rPr>
            </w:pPr>
            <w:r w:rsidRPr="002B4DFD">
              <w:rPr>
                <w:rFonts w:ascii="Times New Roman" w:eastAsia="Calibri" w:hAnsi="Times New Roman" w:cs="Times New Roman"/>
                <w:bCs/>
                <w:lang w:val="uk-UA" w:eastAsia="uk-UA"/>
              </w:rPr>
              <w:t>-</w:t>
            </w:r>
          </w:p>
        </w:tc>
        <w:tc>
          <w:tcPr>
            <w:tcW w:w="710" w:type="dxa"/>
            <w:vAlign w:val="center"/>
          </w:tcPr>
          <w:p w:rsidR="002B4DFD" w:rsidRPr="002B4DFD" w:rsidRDefault="002B4DFD" w:rsidP="00321022">
            <w:pPr>
              <w:spacing w:after="160" w:line="240" w:lineRule="auto"/>
              <w:jc w:val="center"/>
              <w:rPr>
                <w:rFonts w:ascii="Times New Roman" w:eastAsia="Calibri" w:hAnsi="Times New Roman" w:cs="Times New Roman"/>
                <w:bCs/>
                <w:lang w:val="uk-UA" w:eastAsia="uk-UA"/>
              </w:rPr>
            </w:pPr>
            <w:r w:rsidRPr="002B4DFD">
              <w:rPr>
                <w:rFonts w:ascii="Times New Roman" w:eastAsia="Calibri" w:hAnsi="Times New Roman" w:cs="Times New Roman"/>
                <w:bCs/>
                <w:lang w:val="uk-UA" w:eastAsia="uk-UA"/>
              </w:rPr>
              <w:t>1</w:t>
            </w:r>
          </w:p>
        </w:tc>
      </w:tr>
    </w:tbl>
    <w:p w:rsidR="002B4DFD" w:rsidRPr="007A3A35" w:rsidRDefault="002B4DFD" w:rsidP="00321022">
      <w:pPr>
        <w:spacing w:after="160" w:line="259" w:lineRule="auto"/>
        <w:rPr>
          <w:rFonts w:ascii="Times New Roman" w:eastAsia="Calibri" w:hAnsi="Times New Roman" w:cs="Times New Roman"/>
          <w:b/>
          <w:sz w:val="24"/>
          <w:szCs w:val="24"/>
          <w:lang w:val="uk-UA" w:eastAsia="uk-UA"/>
        </w:rPr>
      </w:pPr>
      <w:r w:rsidRPr="007A3A35">
        <w:rPr>
          <w:rFonts w:ascii="Times New Roman" w:eastAsia="Calibri" w:hAnsi="Times New Roman" w:cs="Times New Roman"/>
          <w:b/>
          <w:sz w:val="24"/>
          <w:szCs w:val="24"/>
          <w:lang w:val="uk-UA" w:eastAsia="uk-UA"/>
        </w:rPr>
        <w:t>Українська література</w:t>
      </w:r>
    </w:p>
    <w:tbl>
      <w:tblPr>
        <w:tblW w:w="9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87"/>
        <w:gridCol w:w="546"/>
        <w:gridCol w:w="640"/>
        <w:gridCol w:w="588"/>
        <w:gridCol w:w="546"/>
        <w:gridCol w:w="682"/>
        <w:gridCol w:w="547"/>
        <w:gridCol w:w="682"/>
        <w:gridCol w:w="547"/>
        <w:gridCol w:w="681"/>
        <w:gridCol w:w="683"/>
      </w:tblGrid>
      <w:tr w:rsidR="002B4DFD" w:rsidRPr="002B4DFD" w:rsidTr="00717DD3">
        <w:trPr>
          <w:trHeight w:val="427"/>
        </w:trPr>
        <w:tc>
          <w:tcPr>
            <w:tcW w:w="3687" w:type="dxa"/>
            <w:vAlign w:val="center"/>
          </w:tcPr>
          <w:p w:rsidR="002B4DFD" w:rsidRPr="002B4DFD" w:rsidRDefault="002B4DFD" w:rsidP="002B4DFD">
            <w:pPr>
              <w:spacing w:after="160" w:line="200" w:lineRule="exact"/>
              <w:jc w:val="center"/>
              <w:rPr>
                <w:rFonts w:ascii="Times New Roman" w:eastAsia="Calibri" w:hAnsi="Times New Roman" w:cs="Times New Roman"/>
                <w:b/>
                <w:sz w:val="24"/>
                <w:szCs w:val="24"/>
                <w:lang w:val="uk-UA" w:eastAsia="uk-UA"/>
              </w:rPr>
            </w:pPr>
            <w:r w:rsidRPr="002B4DFD">
              <w:rPr>
                <w:rFonts w:ascii="Times New Roman" w:eastAsia="Calibri" w:hAnsi="Times New Roman" w:cs="Times New Roman"/>
                <w:b/>
                <w:sz w:val="24"/>
                <w:szCs w:val="24"/>
                <w:lang w:val="uk-UA" w:eastAsia="uk-UA"/>
              </w:rPr>
              <w:t>Класи</w:t>
            </w:r>
          </w:p>
        </w:tc>
        <w:tc>
          <w:tcPr>
            <w:tcW w:w="1186" w:type="dxa"/>
            <w:gridSpan w:val="2"/>
            <w:tcBorders>
              <w:right w:val="single" w:sz="12" w:space="0" w:color="auto"/>
            </w:tcBorders>
          </w:tcPr>
          <w:p w:rsidR="002B4DFD" w:rsidRPr="002B4DFD" w:rsidRDefault="002B4DFD" w:rsidP="002B4DFD">
            <w:pPr>
              <w:spacing w:after="160"/>
              <w:jc w:val="center"/>
              <w:rPr>
                <w:rFonts w:ascii="Times New Roman" w:eastAsia="Calibri" w:hAnsi="Times New Roman" w:cs="Times New Roman"/>
                <w:b/>
                <w:sz w:val="24"/>
                <w:szCs w:val="24"/>
                <w:lang w:val="uk-UA" w:eastAsia="uk-UA"/>
              </w:rPr>
            </w:pPr>
            <w:r w:rsidRPr="002B4DFD">
              <w:rPr>
                <w:rFonts w:ascii="Times New Roman" w:eastAsia="Calibri" w:hAnsi="Times New Roman" w:cs="Times New Roman"/>
                <w:b/>
                <w:sz w:val="24"/>
                <w:szCs w:val="24"/>
                <w:lang w:val="uk-UA" w:eastAsia="uk-UA"/>
              </w:rPr>
              <w:t>5</w:t>
            </w:r>
          </w:p>
        </w:tc>
        <w:tc>
          <w:tcPr>
            <w:tcW w:w="1134" w:type="dxa"/>
            <w:gridSpan w:val="2"/>
            <w:tcBorders>
              <w:left w:val="single" w:sz="12" w:space="0" w:color="auto"/>
              <w:right w:val="single" w:sz="12" w:space="0" w:color="auto"/>
            </w:tcBorders>
          </w:tcPr>
          <w:p w:rsidR="002B4DFD" w:rsidRPr="002B4DFD" w:rsidRDefault="002B4DFD" w:rsidP="002B4DFD">
            <w:pPr>
              <w:spacing w:after="160"/>
              <w:jc w:val="center"/>
              <w:rPr>
                <w:rFonts w:ascii="Times New Roman" w:eastAsia="Calibri" w:hAnsi="Times New Roman" w:cs="Times New Roman"/>
                <w:b/>
                <w:sz w:val="24"/>
                <w:szCs w:val="24"/>
                <w:lang w:val="uk-UA" w:eastAsia="uk-UA"/>
              </w:rPr>
            </w:pPr>
            <w:r w:rsidRPr="002B4DFD">
              <w:rPr>
                <w:rFonts w:ascii="Times New Roman" w:eastAsia="Calibri" w:hAnsi="Times New Roman" w:cs="Times New Roman"/>
                <w:b/>
                <w:sz w:val="24"/>
                <w:szCs w:val="24"/>
                <w:lang w:val="uk-UA" w:eastAsia="uk-UA"/>
              </w:rPr>
              <w:t>6</w:t>
            </w:r>
          </w:p>
        </w:tc>
        <w:tc>
          <w:tcPr>
            <w:tcW w:w="1229" w:type="dxa"/>
            <w:gridSpan w:val="2"/>
            <w:tcBorders>
              <w:left w:val="single" w:sz="12" w:space="0" w:color="auto"/>
              <w:right w:val="single" w:sz="12" w:space="0" w:color="auto"/>
            </w:tcBorders>
          </w:tcPr>
          <w:p w:rsidR="002B4DFD" w:rsidRPr="002B4DFD" w:rsidRDefault="002B4DFD" w:rsidP="002B4DFD">
            <w:pPr>
              <w:spacing w:after="160"/>
              <w:jc w:val="center"/>
              <w:rPr>
                <w:rFonts w:ascii="Times New Roman" w:eastAsia="Calibri" w:hAnsi="Times New Roman" w:cs="Times New Roman"/>
                <w:b/>
                <w:sz w:val="24"/>
                <w:szCs w:val="24"/>
                <w:lang w:val="uk-UA" w:eastAsia="uk-UA"/>
              </w:rPr>
            </w:pPr>
            <w:r w:rsidRPr="002B4DFD">
              <w:rPr>
                <w:rFonts w:ascii="Times New Roman" w:eastAsia="Calibri" w:hAnsi="Times New Roman" w:cs="Times New Roman"/>
                <w:b/>
                <w:sz w:val="24"/>
                <w:szCs w:val="24"/>
                <w:lang w:val="uk-UA" w:eastAsia="uk-UA"/>
              </w:rPr>
              <w:t>7</w:t>
            </w:r>
          </w:p>
        </w:tc>
        <w:tc>
          <w:tcPr>
            <w:tcW w:w="1229" w:type="dxa"/>
            <w:gridSpan w:val="2"/>
            <w:tcBorders>
              <w:left w:val="single" w:sz="12" w:space="0" w:color="auto"/>
              <w:right w:val="single" w:sz="12" w:space="0" w:color="auto"/>
            </w:tcBorders>
          </w:tcPr>
          <w:p w:rsidR="002B4DFD" w:rsidRPr="002B4DFD" w:rsidRDefault="002B4DFD" w:rsidP="002B4DFD">
            <w:pPr>
              <w:spacing w:after="160"/>
              <w:jc w:val="center"/>
              <w:rPr>
                <w:rFonts w:ascii="Times New Roman" w:eastAsia="Calibri" w:hAnsi="Times New Roman" w:cs="Times New Roman"/>
                <w:b/>
                <w:sz w:val="24"/>
                <w:szCs w:val="24"/>
                <w:lang w:val="uk-UA" w:eastAsia="uk-UA"/>
              </w:rPr>
            </w:pPr>
            <w:r w:rsidRPr="002B4DFD">
              <w:rPr>
                <w:rFonts w:ascii="Times New Roman" w:eastAsia="Calibri" w:hAnsi="Times New Roman" w:cs="Times New Roman"/>
                <w:b/>
                <w:sz w:val="24"/>
                <w:szCs w:val="24"/>
                <w:lang w:val="uk-UA" w:eastAsia="uk-UA"/>
              </w:rPr>
              <w:t>8</w:t>
            </w:r>
          </w:p>
        </w:tc>
        <w:tc>
          <w:tcPr>
            <w:tcW w:w="1364" w:type="dxa"/>
            <w:gridSpan w:val="2"/>
            <w:tcBorders>
              <w:left w:val="single" w:sz="12" w:space="0" w:color="auto"/>
            </w:tcBorders>
          </w:tcPr>
          <w:p w:rsidR="002B4DFD" w:rsidRPr="002B4DFD" w:rsidRDefault="002B4DFD" w:rsidP="002B4DFD">
            <w:pPr>
              <w:spacing w:after="160"/>
              <w:jc w:val="center"/>
              <w:rPr>
                <w:rFonts w:ascii="Times New Roman" w:eastAsia="Calibri" w:hAnsi="Times New Roman" w:cs="Times New Roman"/>
                <w:b/>
                <w:sz w:val="24"/>
                <w:szCs w:val="24"/>
                <w:lang w:val="uk-UA" w:eastAsia="uk-UA"/>
              </w:rPr>
            </w:pPr>
            <w:r w:rsidRPr="002B4DFD">
              <w:rPr>
                <w:rFonts w:ascii="Times New Roman" w:eastAsia="Calibri" w:hAnsi="Times New Roman" w:cs="Times New Roman"/>
                <w:b/>
                <w:sz w:val="24"/>
                <w:szCs w:val="24"/>
                <w:lang w:val="uk-UA" w:eastAsia="uk-UA"/>
              </w:rPr>
              <w:t>9</w:t>
            </w:r>
          </w:p>
        </w:tc>
      </w:tr>
      <w:tr w:rsidR="002B4DFD" w:rsidRPr="002B4DFD" w:rsidTr="00717DD3">
        <w:trPr>
          <w:trHeight w:val="413"/>
        </w:trPr>
        <w:tc>
          <w:tcPr>
            <w:tcW w:w="3687" w:type="dxa"/>
            <w:vAlign w:val="center"/>
          </w:tcPr>
          <w:p w:rsidR="002B4DFD" w:rsidRPr="002B4DFD" w:rsidRDefault="002B4DFD" w:rsidP="002B4DFD">
            <w:pPr>
              <w:spacing w:after="160"/>
              <w:jc w:val="center"/>
              <w:rPr>
                <w:rFonts w:ascii="Times New Roman" w:eastAsia="Calibri" w:hAnsi="Times New Roman" w:cs="Times New Roman"/>
                <w:u w:val="single"/>
                <w:lang w:val="uk-UA" w:eastAsia="uk-UA"/>
              </w:rPr>
            </w:pPr>
            <w:r w:rsidRPr="002B4DFD">
              <w:rPr>
                <w:rFonts w:ascii="Times New Roman" w:eastAsia="Calibri" w:hAnsi="Times New Roman" w:cs="Times New Roman"/>
                <w:i/>
                <w:lang w:val="uk-UA" w:eastAsia="uk-UA"/>
              </w:rPr>
              <w:t>Семестри</w:t>
            </w:r>
          </w:p>
        </w:tc>
        <w:tc>
          <w:tcPr>
            <w:tcW w:w="546" w:type="dxa"/>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І</w:t>
            </w:r>
          </w:p>
        </w:tc>
        <w:tc>
          <w:tcPr>
            <w:tcW w:w="640" w:type="dxa"/>
            <w:tcBorders>
              <w:right w:val="single" w:sz="12" w:space="0" w:color="auto"/>
            </w:tcBorders>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ІІ</w:t>
            </w:r>
          </w:p>
        </w:tc>
        <w:tc>
          <w:tcPr>
            <w:tcW w:w="588" w:type="dxa"/>
            <w:tcBorders>
              <w:left w:val="single" w:sz="12" w:space="0" w:color="auto"/>
            </w:tcBorders>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І</w:t>
            </w:r>
          </w:p>
        </w:tc>
        <w:tc>
          <w:tcPr>
            <w:tcW w:w="546" w:type="dxa"/>
            <w:tcBorders>
              <w:right w:val="single" w:sz="12" w:space="0" w:color="auto"/>
            </w:tcBorders>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ІІ</w:t>
            </w:r>
          </w:p>
        </w:tc>
        <w:tc>
          <w:tcPr>
            <w:tcW w:w="682" w:type="dxa"/>
            <w:tcBorders>
              <w:left w:val="single" w:sz="12" w:space="0" w:color="auto"/>
            </w:tcBorders>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І</w:t>
            </w:r>
          </w:p>
        </w:tc>
        <w:tc>
          <w:tcPr>
            <w:tcW w:w="546" w:type="dxa"/>
            <w:tcBorders>
              <w:right w:val="single" w:sz="12" w:space="0" w:color="auto"/>
            </w:tcBorders>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ІІ</w:t>
            </w:r>
          </w:p>
        </w:tc>
        <w:tc>
          <w:tcPr>
            <w:tcW w:w="682" w:type="dxa"/>
            <w:tcBorders>
              <w:left w:val="single" w:sz="12" w:space="0" w:color="auto"/>
            </w:tcBorders>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І</w:t>
            </w:r>
          </w:p>
        </w:tc>
        <w:tc>
          <w:tcPr>
            <w:tcW w:w="546" w:type="dxa"/>
            <w:tcBorders>
              <w:right w:val="single" w:sz="12" w:space="0" w:color="auto"/>
            </w:tcBorders>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ІІ</w:t>
            </w:r>
          </w:p>
        </w:tc>
        <w:tc>
          <w:tcPr>
            <w:tcW w:w="681" w:type="dxa"/>
            <w:tcBorders>
              <w:left w:val="single" w:sz="12" w:space="0" w:color="auto"/>
            </w:tcBorders>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І</w:t>
            </w:r>
          </w:p>
        </w:tc>
        <w:tc>
          <w:tcPr>
            <w:tcW w:w="682" w:type="dxa"/>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ІІ</w:t>
            </w:r>
          </w:p>
        </w:tc>
      </w:tr>
      <w:tr w:rsidR="002B4DFD" w:rsidRPr="002B4DFD" w:rsidTr="00717DD3">
        <w:trPr>
          <w:trHeight w:val="427"/>
        </w:trPr>
        <w:tc>
          <w:tcPr>
            <w:tcW w:w="3687" w:type="dxa"/>
          </w:tcPr>
          <w:p w:rsidR="002B4DFD" w:rsidRPr="002B4DFD" w:rsidRDefault="002B4DFD" w:rsidP="002B4DFD">
            <w:pPr>
              <w:spacing w:after="160"/>
              <w:jc w:val="both"/>
              <w:rPr>
                <w:rFonts w:ascii="Times New Roman" w:eastAsia="Calibri" w:hAnsi="Times New Roman" w:cs="Times New Roman"/>
                <w:u w:val="single"/>
                <w:lang w:val="uk-UA" w:eastAsia="uk-UA"/>
              </w:rPr>
            </w:pPr>
            <w:r w:rsidRPr="002B4DFD">
              <w:rPr>
                <w:rFonts w:ascii="Times New Roman" w:eastAsia="Calibri" w:hAnsi="Times New Roman" w:cs="Times New Roman"/>
                <w:lang w:val="uk-UA" w:eastAsia="uk-UA"/>
              </w:rPr>
              <w:t>Контрольні роботи у формі:</w:t>
            </w:r>
          </w:p>
        </w:tc>
        <w:tc>
          <w:tcPr>
            <w:tcW w:w="546"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2</w:t>
            </w:r>
          </w:p>
        </w:tc>
        <w:tc>
          <w:tcPr>
            <w:tcW w:w="640" w:type="dxa"/>
            <w:tcBorders>
              <w:right w:val="single" w:sz="12" w:space="0" w:color="auto"/>
            </w:tcBorders>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3</w:t>
            </w:r>
          </w:p>
        </w:tc>
        <w:tc>
          <w:tcPr>
            <w:tcW w:w="588" w:type="dxa"/>
            <w:tcBorders>
              <w:left w:val="single" w:sz="12" w:space="0" w:color="auto"/>
            </w:tcBorders>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3</w:t>
            </w:r>
          </w:p>
        </w:tc>
        <w:tc>
          <w:tcPr>
            <w:tcW w:w="546" w:type="dxa"/>
            <w:tcBorders>
              <w:right w:val="single" w:sz="12" w:space="0" w:color="auto"/>
            </w:tcBorders>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3</w:t>
            </w:r>
          </w:p>
        </w:tc>
        <w:tc>
          <w:tcPr>
            <w:tcW w:w="682" w:type="dxa"/>
            <w:tcBorders>
              <w:left w:val="single" w:sz="12" w:space="0" w:color="auto"/>
            </w:tcBorders>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3</w:t>
            </w:r>
          </w:p>
        </w:tc>
        <w:tc>
          <w:tcPr>
            <w:tcW w:w="546" w:type="dxa"/>
            <w:tcBorders>
              <w:right w:val="single" w:sz="12" w:space="0" w:color="auto"/>
            </w:tcBorders>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3</w:t>
            </w:r>
          </w:p>
        </w:tc>
        <w:tc>
          <w:tcPr>
            <w:tcW w:w="682" w:type="dxa"/>
            <w:tcBorders>
              <w:left w:val="single" w:sz="12" w:space="0" w:color="auto"/>
            </w:tcBorders>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3</w:t>
            </w:r>
          </w:p>
        </w:tc>
        <w:tc>
          <w:tcPr>
            <w:tcW w:w="546" w:type="dxa"/>
            <w:tcBorders>
              <w:right w:val="single" w:sz="12" w:space="0" w:color="auto"/>
            </w:tcBorders>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3</w:t>
            </w:r>
          </w:p>
        </w:tc>
        <w:tc>
          <w:tcPr>
            <w:tcW w:w="681" w:type="dxa"/>
            <w:tcBorders>
              <w:left w:val="single" w:sz="12" w:space="0" w:color="auto"/>
            </w:tcBorders>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3</w:t>
            </w:r>
          </w:p>
        </w:tc>
        <w:tc>
          <w:tcPr>
            <w:tcW w:w="682"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3</w:t>
            </w:r>
          </w:p>
        </w:tc>
      </w:tr>
      <w:tr w:rsidR="002B4DFD" w:rsidRPr="002B4DFD" w:rsidTr="00717DD3">
        <w:trPr>
          <w:trHeight w:val="427"/>
        </w:trPr>
        <w:tc>
          <w:tcPr>
            <w:tcW w:w="3687" w:type="dxa"/>
          </w:tcPr>
          <w:p w:rsidR="002B4DFD" w:rsidRPr="002B4DFD" w:rsidRDefault="002B4DFD" w:rsidP="002B4DFD">
            <w:pPr>
              <w:numPr>
                <w:ilvl w:val="0"/>
                <w:numId w:val="24"/>
              </w:numPr>
              <w:tabs>
                <w:tab w:val="left" w:pos="142"/>
              </w:tabs>
              <w:spacing w:after="160" w:line="259" w:lineRule="auto"/>
              <w:contextualSpacing/>
              <w:rPr>
                <w:rFonts w:ascii="Times New Roman" w:eastAsia="Calibri" w:hAnsi="Times New Roman" w:cs="Times New Roman"/>
                <w:u w:val="single"/>
                <w:lang w:val="uk-UA" w:eastAsia="en-US"/>
              </w:rPr>
            </w:pPr>
            <w:r w:rsidRPr="002B4DFD">
              <w:rPr>
                <w:rFonts w:ascii="Times New Roman" w:eastAsia="Calibri" w:hAnsi="Times New Roman" w:cs="Times New Roman"/>
                <w:lang w:val="uk-UA" w:eastAsia="en-US"/>
              </w:rPr>
              <w:t>контрольного класного твору;</w:t>
            </w:r>
          </w:p>
        </w:tc>
        <w:tc>
          <w:tcPr>
            <w:tcW w:w="546" w:type="dxa"/>
            <w:vAlign w:val="center"/>
          </w:tcPr>
          <w:p w:rsidR="002B4DFD" w:rsidRPr="002B4DFD" w:rsidRDefault="002B4DFD" w:rsidP="002B4DFD">
            <w:pPr>
              <w:tabs>
                <w:tab w:val="left" w:pos="284"/>
              </w:tabs>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w:t>
            </w:r>
          </w:p>
        </w:tc>
        <w:tc>
          <w:tcPr>
            <w:tcW w:w="640" w:type="dxa"/>
            <w:tcBorders>
              <w:right w:val="single" w:sz="12" w:space="0" w:color="auto"/>
            </w:tcBorders>
            <w:vAlign w:val="center"/>
          </w:tcPr>
          <w:p w:rsidR="002B4DFD" w:rsidRPr="002B4DFD" w:rsidRDefault="002B4DFD" w:rsidP="002B4DFD">
            <w:pPr>
              <w:tabs>
                <w:tab w:val="left" w:pos="284"/>
              </w:tabs>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1</w:t>
            </w:r>
          </w:p>
        </w:tc>
        <w:tc>
          <w:tcPr>
            <w:tcW w:w="588" w:type="dxa"/>
            <w:tcBorders>
              <w:left w:val="single" w:sz="12" w:space="0" w:color="auto"/>
            </w:tcBorders>
            <w:vAlign w:val="center"/>
          </w:tcPr>
          <w:p w:rsidR="002B4DFD" w:rsidRPr="002B4DFD" w:rsidRDefault="002B4DFD" w:rsidP="002B4DFD">
            <w:pPr>
              <w:tabs>
                <w:tab w:val="left" w:pos="284"/>
              </w:tabs>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1</w:t>
            </w:r>
          </w:p>
        </w:tc>
        <w:tc>
          <w:tcPr>
            <w:tcW w:w="546" w:type="dxa"/>
            <w:tcBorders>
              <w:right w:val="single" w:sz="12" w:space="0" w:color="auto"/>
            </w:tcBorders>
            <w:vAlign w:val="center"/>
          </w:tcPr>
          <w:p w:rsidR="002B4DFD" w:rsidRPr="002B4DFD" w:rsidRDefault="002B4DFD" w:rsidP="002B4DFD">
            <w:pPr>
              <w:tabs>
                <w:tab w:val="left" w:pos="284"/>
              </w:tabs>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1</w:t>
            </w:r>
          </w:p>
        </w:tc>
        <w:tc>
          <w:tcPr>
            <w:tcW w:w="682" w:type="dxa"/>
            <w:tcBorders>
              <w:left w:val="single" w:sz="12" w:space="0" w:color="auto"/>
            </w:tcBorders>
            <w:vAlign w:val="center"/>
          </w:tcPr>
          <w:p w:rsidR="002B4DFD" w:rsidRPr="002B4DFD" w:rsidRDefault="002B4DFD" w:rsidP="002B4DFD">
            <w:pPr>
              <w:tabs>
                <w:tab w:val="left" w:pos="284"/>
              </w:tabs>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1</w:t>
            </w:r>
          </w:p>
        </w:tc>
        <w:tc>
          <w:tcPr>
            <w:tcW w:w="546" w:type="dxa"/>
            <w:tcBorders>
              <w:right w:val="single" w:sz="12" w:space="0" w:color="auto"/>
            </w:tcBorders>
            <w:vAlign w:val="center"/>
          </w:tcPr>
          <w:p w:rsidR="002B4DFD" w:rsidRPr="002B4DFD" w:rsidRDefault="002B4DFD" w:rsidP="002B4DFD">
            <w:pPr>
              <w:tabs>
                <w:tab w:val="left" w:pos="284"/>
              </w:tabs>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1</w:t>
            </w:r>
          </w:p>
        </w:tc>
        <w:tc>
          <w:tcPr>
            <w:tcW w:w="682" w:type="dxa"/>
            <w:tcBorders>
              <w:left w:val="single" w:sz="12" w:space="0" w:color="auto"/>
            </w:tcBorders>
            <w:vAlign w:val="center"/>
          </w:tcPr>
          <w:p w:rsidR="002B4DFD" w:rsidRPr="002B4DFD" w:rsidRDefault="002B4DFD" w:rsidP="002B4DFD">
            <w:pPr>
              <w:tabs>
                <w:tab w:val="left" w:pos="284"/>
              </w:tabs>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1</w:t>
            </w:r>
          </w:p>
        </w:tc>
        <w:tc>
          <w:tcPr>
            <w:tcW w:w="546" w:type="dxa"/>
            <w:tcBorders>
              <w:right w:val="single" w:sz="12" w:space="0" w:color="auto"/>
            </w:tcBorders>
            <w:vAlign w:val="center"/>
          </w:tcPr>
          <w:p w:rsidR="002B4DFD" w:rsidRPr="002B4DFD" w:rsidRDefault="002B4DFD" w:rsidP="002B4DFD">
            <w:pPr>
              <w:tabs>
                <w:tab w:val="left" w:pos="284"/>
              </w:tabs>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1</w:t>
            </w:r>
          </w:p>
        </w:tc>
        <w:tc>
          <w:tcPr>
            <w:tcW w:w="681" w:type="dxa"/>
            <w:tcBorders>
              <w:left w:val="single" w:sz="12" w:space="0" w:color="auto"/>
            </w:tcBorders>
            <w:vAlign w:val="center"/>
          </w:tcPr>
          <w:p w:rsidR="002B4DFD" w:rsidRPr="002B4DFD" w:rsidRDefault="002B4DFD" w:rsidP="002B4DFD">
            <w:pPr>
              <w:tabs>
                <w:tab w:val="left" w:pos="284"/>
              </w:tabs>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1</w:t>
            </w:r>
          </w:p>
        </w:tc>
        <w:tc>
          <w:tcPr>
            <w:tcW w:w="682" w:type="dxa"/>
            <w:vAlign w:val="center"/>
          </w:tcPr>
          <w:p w:rsidR="002B4DFD" w:rsidRPr="002B4DFD" w:rsidRDefault="002B4DFD" w:rsidP="002B4DFD">
            <w:pPr>
              <w:tabs>
                <w:tab w:val="left" w:pos="284"/>
              </w:tabs>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1</w:t>
            </w:r>
          </w:p>
        </w:tc>
      </w:tr>
      <w:tr w:rsidR="002B4DFD" w:rsidRPr="002B4DFD" w:rsidTr="00717DD3">
        <w:trPr>
          <w:trHeight w:val="841"/>
        </w:trPr>
        <w:tc>
          <w:tcPr>
            <w:tcW w:w="3687" w:type="dxa"/>
          </w:tcPr>
          <w:p w:rsidR="002B4DFD" w:rsidRPr="002B4DFD" w:rsidRDefault="002B4DFD" w:rsidP="002B4DFD">
            <w:pPr>
              <w:numPr>
                <w:ilvl w:val="0"/>
                <w:numId w:val="24"/>
              </w:numPr>
              <w:tabs>
                <w:tab w:val="left" w:pos="142"/>
              </w:tabs>
              <w:spacing w:after="160" w:line="259" w:lineRule="auto"/>
              <w:contextualSpacing/>
              <w:rPr>
                <w:rFonts w:ascii="Times New Roman" w:eastAsia="Calibri" w:hAnsi="Times New Roman" w:cs="Times New Roman"/>
                <w:u w:val="single"/>
                <w:lang w:val="uk-UA" w:eastAsia="en-US"/>
              </w:rPr>
            </w:pPr>
            <w:r w:rsidRPr="002B4DFD">
              <w:rPr>
                <w:rFonts w:ascii="Times New Roman" w:eastAsia="Calibri" w:hAnsi="Times New Roman" w:cs="Times New Roman"/>
                <w:lang w:val="uk-UA" w:eastAsia="en-US"/>
              </w:rPr>
              <w:t>виконання інших завдань (тестів, відповідей на запитання тощо)</w:t>
            </w:r>
          </w:p>
        </w:tc>
        <w:tc>
          <w:tcPr>
            <w:tcW w:w="546"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2</w:t>
            </w:r>
          </w:p>
        </w:tc>
        <w:tc>
          <w:tcPr>
            <w:tcW w:w="640" w:type="dxa"/>
            <w:tcBorders>
              <w:right w:val="single" w:sz="12" w:space="0" w:color="auto"/>
            </w:tcBorders>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2</w:t>
            </w:r>
          </w:p>
        </w:tc>
        <w:tc>
          <w:tcPr>
            <w:tcW w:w="588" w:type="dxa"/>
            <w:tcBorders>
              <w:left w:val="single" w:sz="12" w:space="0" w:color="auto"/>
            </w:tcBorders>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2</w:t>
            </w:r>
          </w:p>
        </w:tc>
        <w:tc>
          <w:tcPr>
            <w:tcW w:w="546" w:type="dxa"/>
            <w:tcBorders>
              <w:right w:val="single" w:sz="12" w:space="0" w:color="auto"/>
            </w:tcBorders>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2</w:t>
            </w:r>
          </w:p>
        </w:tc>
        <w:tc>
          <w:tcPr>
            <w:tcW w:w="682" w:type="dxa"/>
            <w:tcBorders>
              <w:left w:val="single" w:sz="12" w:space="0" w:color="auto"/>
            </w:tcBorders>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2</w:t>
            </w:r>
          </w:p>
        </w:tc>
        <w:tc>
          <w:tcPr>
            <w:tcW w:w="546" w:type="dxa"/>
            <w:tcBorders>
              <w:right w:val="single" w:sz="12" w:space="0" w:color="auto"/>
            </w:tcBorders>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2</w:t>
            </w:r>
          </w:p>
        </w:tc>
        <w:tc>
          <w:tcPr>
            <w:tcW w:w="682" w:type="dxa"/>
            <w:tcBorders>
              <w:left w:val="single" w:sz="12" w:space="0" w:color="auto"/>
            </w:tcBorders>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2</w:t>
            </w:r>
          </w:p>
        </w:tc>
        <w:tc>
          <w:tcPr>
            <w:tcW w:w="546" w:type="dxa"/>
            <w:tcBorders>
              <w:right w:val="single" w:sz="12" w:space="0" w:color="auto"/>
            </w:tcBorders>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2</w:t>
            </w:r>
          </w:p>
        </w:tc>
        <w:tc>
          <w:tcPr>
            <w:tcW w:w="681" w:type="dxa"/>
            <w:tcBorders>
              <w:left w:val="single" w:sz="12" w:space="0" w:color="auto"/>
            </w:tcBorders>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2</w:t>
            </w:r>
          </w:p>
        </w:tc>
        <w:tc>
          <w:tcPr>
            <w:tcW w:w="682"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2</w:t>
            </w:r>
          </w:p>
        </w:tc>
      </w:tr>
      <w:tr w:rsidR="002B4DFD" w:rsidRPr="002B4DFD" w:rsidTr="00F94E7B">
        <w:trPr>
          <w:trHeight w:val="706"/>
        </w:trPr>
        <w:tc>
          <w:tcPr>
            <w:tcW w:w="3687" w:type="dxa"/>
          </w:tcPr>
          <w:p w:rsidR="002B4DFD" w:rsidRPr="002B4DFD" w:rsidRDefault="002B4DFD" w:rsidP="00F94E7B">
            <w:pPr>
              <w:spacing w:after="0"/>
              <w:jc w:val="both"/>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 xml:space="preserve">Уроки розвитку мовлення* </w:t>
            </w:r>
          </w:p>
          <w:p w:rsidR="002B4DFD" w:rsidRPr="002B4DFD" w:rsidRDefault="002B4DFD" w:rsidP="00F94E7B">
            <w:pPr>
              <w:spacing w:after="0"/>
              <w:jc w:val="both"/>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(у+п)</w:t>
            </w:r>
          </w:p>
        </w:tc>
        <w:tc>
          <w:tcPr>
            <w:tcW w:w="546"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2</w:t>
            </w:r>
          </w:p>
        </w:tc>
        <w:tc>
          <w:tcPr>
            <w:tcW w:w="640" w:type="dxa"/>
            <w:tcBorders>
              <w:right w:val="single" w:sz="12" w:space="0" w:color="auto"/>
            </w:tcBorders>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2</w:t>
            </w:r>
          </w:p>
        </w:tc>
        <w:tc>
          <w:tcPr>
            <w:tcW w:w="588" w:type="dxa"/>
            <w:tcBorders>
              <w:left w:val="single" w:sz="12" w:space="0" w:color="auto"/>
            </w:tcBorders>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2</w:t>
            </w:r>
          </w:p>
        </w:tc>
        <w:tc>
          <w:tcPr>
            <w:tcW w:w="546" w:type="dxa"/>
            <w:tcBorders>
              <w:right w:val="single" w:sz="12" w:space="0" w:color="auto"/>
            </w:tcBorders>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2</w:t>
            </w:r>
          </w:p>
        </w:tc>
        <w:tc>
          <w:tcPr>
            <w:tcW w:w="682" w:type="dxa"/>
            <w:tcBorders>
              <w:left w:val="single" w:sz="12" w:space="0" w:color="auto"/>
            </w:tcBorders>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2</w:t>
            </w:r>
          </w:p>
        </w:tc>
        <w:tc>
          <w:tcPr>
            <w:tcW w:w="546" w:type="dxa"/>
            <w:tcBorders>
              <w:right w:val="single" w:sz="12" w:space="0" w:color="auto"/>
            </w:tcBorders>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2</w:t>
            </w:r>
          </w:p>
        </w:tc>
        <w:tc>
          <w:tcPr>
            <w:tcW w:w="682" w:type="dxa"/>
            <w:tcBorders>
              <w:left w:val="single" w:sz="12" w:space="0" w:color="auto"/>
            </w:tcBorders>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2</w:t>
            </w:r>
          </w:p>
        </w:tc>
        <w:tc>
          <w:tcPr>
            <w:tcW w:w="546" w:type="dxa"/>
            <w:tcBorders>
              <w:right w:val="single" w:sz="12" w:space="0" w:color="auto"/>
            </w:tcBorders>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2</w:t>
            </w:r>
          </w:p>
        </w:tc>
        <w:tc>
          <w:tcPr>
            <w:tcW w:w="681" w:type="dxa"/>
            <w:tcBorders>
              <w:left w:val="single" w:sz="12" w:space="0" w:color="auto"/>
            </w:tcBorders>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2</w:t>
            </w:r>
          </w:p>
        </w:tc>
        <w:tc>
          <w:tcPr>
            <w:tcW w:w="682"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2</w:t>
            </w:r>
          </w:p>
        </w:tc>
      </w:tr>
      <w:tr w:rsidR="002B4DFD" w:rsidRPr="002B4DFD" w:rsidTr="00717DD3">
        <w:trPr>
          <w:trHeight w:val="413"/>
        </w:trPr>
        <w:tc>
          <w:tcPr>
            <w:tcW w:w="3687" w:type="dxa"/>
          </w:tcPr>
          <w:p w:rsidR="002B4DFD" w:rsidRPr="002B4DFD" w:rsidRDefault="002B4DFD" w:rsidP="002B4DFD">
            <w:pPr>
              <w:numPr>
                <w:ilvl w:val="0"/>
                <w:numId w:val="24"/>
              </w:numPr>
              <w:tabs>
                <w:tab w:val="left" w:pos="142"/>
              </w:tabs>
              <w:spacing w:after="160" w:line="259" w:lineRule="auto"/>
              <w:contextualSpacing/>
              <w:rPr>
                <w:rFonts w:ascii="Times New Roman" w:eastAsia="Calibri" w:hAnsi="Times New Roman" w:cs="Times New Roman"/>
                <w:lang w:val="uk-UA" w:eastAsia="en-US"/>
              </w:rPr>
            </w:pPr>
            <w:r w:rsidRPr="002B4DFD">
              <w:rPr>
                <w:rFonts w:ascii="Times New Roman" w:eastAsia="Calibri" w:hAnsi="Times New Roman" w:cs="Times New Roman"/>
                <w:lang w:val="uk-UA" w:eastAsia="en-US"/>
              </w:rPr>
              <w:t xml:space="preserve">Уроки позакласного читання </w:t>
            </w:r>
          </w:p>
        </w:tc>
        <w:tc>
          <w:tcPr>
            <w:tcW w:w="546"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2</w:t>
            </w:r>
          </w:p>
        </w:tc>
        <w:tc>
          <w:tcPr>
            <w:tcW w:w="640" w:type="dxa"/>
            <w:tcBorders>
              <w:right w:val="single" w:sz="12" w:space="0" w:color="auto"/>
            </w:tcBorders>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2</w:t>
            </w:r>
          </w:p>
        </w:tc>
        <w:tc>
          <w:tcPr>
            <w:tcW w:w="588" w:type="dxa"/>
            <w:tcBorders>
              <w:left w:val="single" w:sz="12" w:space="0" w:color="auto"/>
            </w:tcBorders>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2</w:t>
            </w:r>
          </w:p>
        </w:tc>
        <w:tc>
          <w:tcPr>
            <w:tcW w:w="546" w:type="dxa"/>
            <w:tcBorders>
              <w:right w:val="single" w:sz="12" w:space="0" w:color="auto"/>
            </w:tcBorders>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2</w:t>
            </w:r>
          </w:p>
        </w:tc>
        <w:tc>
          <w:tcPr>
            <w:tcW w:w="682" w:type="dxa"/>
            <w:tcBorders>
              <w:left w:val="single" w:sz="12" w:space="0" w:color="auto"/>
            </w:tcBorders>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2</w:t>
            </w:r>
          </w:p>
        </w:tc>
        <w:tc>
          <w:tcPr>
            <w:tcW w:w="546" w:type="dxa"/>
            <w:tcBorders>
              <w:right w:val="single" w:sz="12" w:space="0" w:color="auto"/>
            </w:tcBorders>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2</w:t>
            </w:r>
          </w:p>
        </w:tc>
        <w:tc>
          <w:tcPr>
            <w:tcW w:w="682" w:type="dxa"/>
            <w:tcBorders>
              <w:left w:val="single" w:sz="12" w:space="0" w:color="auto"/>
            </w:tcBorders>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2</w:t>
            </w:r>
          </w:p>
        </w:tc>
        <w:tc>
          <w:tcPr>
            <w:tcW w:w="546" w:type="dxa"/>
            <w:tcBorders>
              <w:right w:val="single" w:sz="12" w:space="0" w:color="auto"/>
            </w:tcBorders>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2</w:t>
            </w:r>
          </w:p>
        </w:tc>
        <w:tc>
          <w:tcPr>
            <w:tcW w:w="681" w:type="dxa"/>
            <w:tcBorders>
              <w:left w:val="single" w:sz="12" w:space="0" w:color="auto"/>
            </w:tcBorders>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2</w:t>
            </w:r>
          </w:p>
        </w:tc>
        <w:tc>
          <w:tcPr>
            <w:tcW w:w="682"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2</w:t>
            </w:r>
          </w:p>
        </w:tc>
      </w:tr>
      <w:tr w:rsidR="002B4DFD" w:rsidRPr="002B4DFD" w:rsidTr="00717DD3">
        <w:trPr>
          <w:trHeight w:val="413"/>
        </w:trPr>
        <w:tc>
          <w:tcPr>
            <w:tcW w:w="3687" w:type="dxa"/>
          </w:tcPr>
          <w:p w:rsidR="002B4DFD" w:rsidRPr="002B4DFD" w:rsidRDefault="002B4DFD" w:rsidP="002B4DFD">
            <w:pPr>
              <w:tabs>
                <w:tab w:val="left" w:pos="142"/>
              </w:tabs>
              <w:spacing w:after="160" w:line="259" w:lineRule="auto"/>
              <w:contextualSpacing/>
              <w:jc w:val="both"/>
              <w:rPr>
                <w:rFonts w:ascii="Times New Roman" w:eastAsia="Calibri" w:hAnsi="Times New Roman" w:cs="Times New Roman"/>
                <w:lang w:val="uk-UA" w:eastAsia="en-US"/>
              </w:rPr>
            </w:pPr>
            <w:r w:rsidRPr="002B4DFD">
              <w:rPr>
                <w:rFonts w:ascii="Times New Roman" w:eastAsia="Calibri" w:hAnsi="Times New Roman" w:cs="Times New Roman"/>
                <w:lang w:val="uk-UA" w:eastAsia="en-US"/>
              </w:rPr>
              <w:t>Перевірка зошитів</w:t>
            </w:r>
          </w:p>
        </w:tc>
        <w:tc>
          <w:tcPr>
            <w:tcW w:w="546"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4</w:t>
            </w:r>
          </w:p>
        </w:tc>
        <w:tc>
          <w:tcPr>
            <w:tcW w:w="640" w:type="dxa"/>
            <w:tcBorders>
              <w:right w:val="single" w:sz="12" w:space="0" w:color="auto"/>
            </w:tcBorders>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5</w:t>
            </w:r>
          </w:p>
        </w:tc>
        <w:tc>
          <w:tcPr>
            <w:tcW w:w="588" w:type="dxa"/>
            <w:tcBorders>
              <w:left w:val="single" w:sz="12" w:space="0" w:color="auto"/>
            </w:tcBorders>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4</w:t>
            </w:r>
          </w:p>
        </w:tc>
        <w:tc>
          <w:tcPr>
            <w:tcW w:w="546" w:type="dxa"/>
            <w:tcBorders>
              <w:right w:val="single" w:sz="12" w:space="0" w:color="auto"/>
            </w:tcBorders>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5</w:t>
            </w:r>
          </w:p>
        </w:tc>
        <w:tc>
          <w:tcPr>
            <w:tcW w:w="682" w:type="dxa"/>
            <w:tcBorders>
              <w:left w:val="single" w:sz="12" w:space="0" w:color="auto"/>
            </w:tcBorders>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4</w:t>
            </w:r>
          </w:p>
        </w:tc>
        <w:tc>
          <w:tcPr>
            <w:tcW w:w="546" w:type="dxa"/>
            <w:tcBorders>
              <w:right w:val="single" w:sz="12" w:space="0" w:color="auto"/>
            </w:tcBorders>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5</w:t>
            </w:r>
          </w:p>
        </w:tc>
        <w:tc>
          <w:tcPr>
            <w:tcW w:w="682" w:type="dxa"/>
            <w:tcBorders>
              <w:left w:val="single" w:sz="12" w:space="0" w:color="auto"/>
            </w:tcBorders>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4</w:t>
            </w:r>
          </w:p>
        </w:tc>
        <w:tc>
          <w:tcPr>
            <w:tcW w:w="546" w:type="dxa"/>
            <w:tcBorders>
              <w:right w:val="single" w:sz="12" w:space="0" w:color="auto"/>
            </w:tcBorders>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5</w:t>
            </w:r>
          </w:p>
        </w:tc>
        <w:tc>
          <w:tcPr>
            <w:tcW w:w="681" w:type="dxa"/>
            <w:tcBorders>
              <w:left w:val="single" w:sz="12" w:space="0" w:color="auto"/>
            </w:tcBorders>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4</w:t>
            </w:r>
          </w:p>
        </w:tc>
        <w:tc>
          <w:tcPr>
            <w:tcW w:w="682" w:type="dxa"/>
            <w:vAlign w:val="center"/>
          </w:tcPr>
          <w:p w:rsidR="002B4DFD" w:rsidRPr="002B4DFD" w:rsidRDefault="002B4DFD" w:rsidP="002B4DFD">
            <w:pPr>
              <w:spacing w:after="160"/>
              <w:jc w:val="center"/>
              <w:rPr>
                <w:rFonts w:ascii="Times New Roman" w:eastAsia="Calibri" w:hAnsi="Times New Roman" w:cs="Times New Roman"/>
                <w:lang w:val="uk-UA" w:eastAsia="uk-UA"/>
              </w:rPr>
            </w:pPr>
            <w:r w:rsidRPr="002B4DFD">
              <w:rPr>
                <w:rFonts w:ascii="Times New Roman" w:eastAsia="Calibri" w:hAnsi="Times New Roman" w:cs="Times New Roman"/>
                <w:lang w:val="uk-UA" w:eastAsia="uk-UA"/>
              </w:rPr>
              <w:t>5</w:t>
            </w:r>
          </w:p>
        </w:tc>
      </w:tr>
    </w:tbl>
    <w:p w:rsidR="00321022" w:rsidRDefault="00321022" w:rsidP="00410B58">
      <w:pPr>
        <w:spacing w:after="0" w:line="240" w:lineRule="auto"/>
        <w:outlineLvl w:val="1"/>
        <w:rPr>
          <w:rFonts w:ascii="Times New Roman" w:eastAsia="Calibri" w:hAnsi="Times New Roman" w:cs="Times New Roman"/>
          <w:b/>
          <w:bCs/>
          <w:sz w:val="24"/>
          <w:szCs w:val="24"/>
          <w:lang w:val="uk-UA" w:eastAsia="uk-UA"/>
        </w:rPr>
      </w:pPr>
    </w:p>
    <w:p w:rsidR="00321022" w:rsidRDefault="00321022" w:rsidP="007A3A35">
      <w:pPr>
        <w:spacing w:after="0" w:line="240" w:lineRule="auto"/>
        <w:jc w:val="center"/>
        <w:outlineLvl w:val="1"/>
        <w:rPr>
          <w:rFonts w:ascii="Times New Roman" w:eastAsia="Calibri" w:hAnsi="Times New Roman" w:cs="Times New Roman"/>
          <w:b/>
          <w:bCs/>
          <w:sz w:val="24"/>
          <w:szCs w:val="24"/>
          <w:lang w:val="uk-UA" w:eastAsia="uk-UA"/>
        </w:rPr>
      </w:pPr>
    </w:p>
    <w:p w:rsidR="002B4DFD" w:rsidRPr="007A3A35" w:rsidRDefault="002B4DFD" w:rsidP="007A3A35">
      <w:pPr>
        <w:spacing w:after="0" w:line="240" w:lineRule="auto"/>
        <w:jc w:val="center"/>
        <w:outlineLvl w:val="1"/>
        <w:rPr>
          <w:rFonts w:ascii="Times New Roman" w:eastAsia="Calibri" w:hAnsi="Times New Roman" w:cs="Times New Roman"/>
          <w:b/>
          <w:bCs/>
          <w:sz w:val="24"/>
          <w:szCs w:val="24"/>
          <w:lang w:val="uk-UA" w:eastAsia="uk-UA"/>
        </w:rPr>
      </w:pPr>
      <w:r w:rsidRPr="007A3A35">
        <w:rPr>
          <w:rFonts w:ascii="Times New Roman" w:eastAsia="Calibri" w:hAnsi="Times New Roman" w:cs="Times New Roman"/>
          <w:b/>
          <w:bCs/>
          <w:sz w:val="24"/>
          <w:szCs w:val="24"/>
          <w:lang w:val="uk-UA" w:eastAsia="uk-UA"/>
        </w:rPr>
        <w:t xml:space="preserve">Обов’язкова кількість видів контролю </w:t>
      </w:r>
      <w:r w:rsidR="007A3A35" w:rsidRPr="007A3A35">
        <w:rPr>
          <w:rFonts w:ascii="Times New Roman" w:eastAsia="Calibri" w:hAnsi="Times New Roman" w:cs="Times New Roman"/>
          <w:b/>
          <w:bCs/>
          <w:sz w:val="24"/>
          <w:szCs w:val="24"/>
          <w:lang w:val="uk-UA" w:eastAsia="uk-UA"/>
        </w:rPr>
        <w:t>із зарубіжної літератури</w:t>
      </w:r>
    </w:p>
    <w:p w:rsidR="002B4DFD" w:rsidRPr="007A3A35" w:rsidRDefault="002B4DFD" w:rsidP="007A3A35">
      <w:pPr>
        <w:spacing w:after="0" w:line="240" w:lineRule="auto"/>
        <w:jc w:val="center"/>
        <w:outlineLvl w:val="1"/>
        <w:rPr>
          <w:rFonts w:ascii="Times New Roman" w:eastAsia="Calibri" w:hAnsi="Times New Roman" w:cs="Times New Roman"/>
          <w:b/>
          <w:bCs/>
          <w:sz w:val="24"/>
          <w:szCs w:val="24"/>
          <w:lang w:val="uk-UA" w:eastAsia="uk-UA"/>
        </w:rPr>
      </w:pPr>
      <w:r w:rsidRPr="007A3A35">
        <w:rPr>
          <w:rFonts w:ascii="Times New Roman" w:eastAsia="Calibri" w:hAnsi="Times New Roman" w:cs="Times New Roman"/>
          <w:b/>
          <w:bCs/>
          <w:sz w:val="24"/>
          <w:szCs w:val="24"/>
          <w:lang w:val="uk-UA" w:eastAsia="uk-UA"/>
        </w:rPr>
        <w:t>в 5–9 класах</w:t>
      </w:r>
    </w:p>
    <w:p w:rsidR="002B4DFD" w:rsidRPr="007A3A35" w:rsidRDefault="002B4DFD" w:rsidP="007A3A35">
      <w:pPr>
        <w:spacing w:after="0" w:line="240" w:lineRule="auto"/>
        <w:jc w:val="center"/>
        <w:outlineLvl w:val="1"/>
        <w:rPr>
          <w:rFonts w:ascii="Times New Roman" w:eastAsia="Calibri" w:hAnsi="Times New Roman" w:cs="Times New Roman"/>
          <w:b/>
          <w:bCs/>
          <w:sz w:val="24"/>
          <w:szCs w:val="24"/>
          <w:lang w:val="uk-UA" w:eastAsia="uk-UA"/>
        </w:rPr>
      </w:pPr>
    </w:p>
    <w:p w:rsidR="002B4DFD" w:rsidRPr="007A3A35" w:rsidRDefault="002B4DFD" w:rsidP="007A3A35">
      <w:pPr>
        <w:spacing w:after="0" w:line="240" w:lineRule="auto"/>
        <w:jc w:val="center"/>
        <w:outlineLvl w:val="1"/>
        <w:rPr>
          <w:rFonts w:ascii="Times New Roman" w:eastAsia="Calibri" w:hAnsi="Times New Roman" w:cs="Times New Roman"/>
          <w:b/>
          <w:sz w:val="24"/>
          <w:szCs w:val="24"/>
          <w:lang w:val="uk-UA" w:eastAsia="uk-UA"/>
        </w:rPr>
      </w:pPr>
    </w:p>
    <w:tbl>
      <w:tblPr>
        <w:tblW w:w="9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69"/>
        <w:gridCol w:w="661"/>
        <w:gridCol w:w="528"/>
        <w:gridCol w:w="528"/>
        <w:gridCol w:w="529"/>
        <w:gridCol w:w="661"/>
        <w:gridCol w:w="528"/>
        <w:gridCol w:w="661"/>
        <w:gridCol w:w="528"/>
        <w:gridCol w:w="660"/>
        <w:gridCol w:w="661"/>
      </w:tblGrid>
      <w:tr w:rsidR="002B4DFD" w:rsidRPr="007A3A35" w:rsidTr="00717DD3">
        <w:trPr>
          <w:trHeight w:val="451"/>
        </w:trPr>
        <w:tc>
          <w:tcPr>
            <w:tcW w:w="3569" w:type="dxa"/>
            <w:vAlign w:val="center"/>
          </w:tcPr>
          <w:p w:rsidR="002B4DFD" w:rsidRPr="007A3A35" w:rsidRDefault="002B4DFD" w:rsidP="002B4DFD">
            <w:pPr>
              <w:spacing w:after="160" w:line="200" w:lineRule="exact"/>
              <w:jc w:val="center"/>
              <w:rPr>
                <w:rFonts w:ascii="Times New Roman" w:eastAsia="Calibri" w:hAnsi="Times New Roman" w:cs="Times New Roman"/>
                <w:b/>
                <w:sz w:val="24"/>
                <w:szCs w:val="24"/>
                <w:lang w:val="uk-UA" w:eastAsia="uk-UA"/>
              </w:rPr>
            </w:pPr>
            <w:r w:rsidRPr="007A3A35">
              <w:rPr>
                <w:rFonts w:ascii="Times New Roman" w:eastAsia="Calibri" w:hAnsi="Times New Roman" w:cs="Times New Roman"/>
                <w:b/>
                <w:sz w:val="24"/>
                <w:szCs w:val="24"/>
                <w:lang w:val="uk-UA" w:eastAsia="uk-UA"/>
              </w:rPr>
              <w:t>Класи</w:t>
            </w:r>
          </w:p>
        </w:tc>
        <w:tc>
          <w:tcPr>
            <w:tcW w:w="1189" w:type="dxa"/>
            <w:gridSpan w:val="2"/>
            <w:tcBorders>
              <w:right w:val="single" w:sz="12" w:space="0" w:color="auto"/>
            </w:tcBorders>
          </w:tcPr>
          <w:p w:rsidR="002B4DFD" w:rsidRPr="007A3A35" w:rsidRDefault="002B4DFD" w:rsidP="002B4DFD">
            <w:pPr>
              <w:spacing w:after="160"/>
              <w:jc w:val="center"/>
              <w:rPr>
                <w:rFonts w:ascii="Times New Roman" w:eastAsia="Calibri" w:hAnsi="Times New Roman" w:cs="Times New Roman"/>
                <w:b/>
                <w:sz w:val="24"/>
                <w:szCs w:val="24"/>
                <w:lang w:val="uk-UA" w:eastAsia="uk-UA"/>
              </w:rPr>
            </w:pPr>
            <w:r w:rsidRPr="007A3A35">
              <w:rPr>
                <w:rFonts w:ascii="Times New Roman" w:eastAsia="Calibri" w:hAnsi="Times New Roman" w:cs="Times New Roman"/>
                <w:b/>
                <w:sz w:val="24"/>
                <w:szCs w:val="24"/>
                <w:lang w:val="uk-UA" w:eastAsia="uk-UA"/>
              </w:rPr>
              <w:t>5</w:t>
            </w:r>
          </w:p>
        </w:tc>
        <w:tc>
          <w:tcPr>
            <w:tcW w:w="1057" w:type="dxa"/>
            <w:gridSpan w:val="2"/>
            <w:tcBorders>
              <w:left w:val="single" w:sz="12" w:space="0" w:color="auto"/>
              <w:right w:val="single" w:sz="12" w:space="0" w:color="auto"/>
            </w:tcBorders>
          </w:tcPr>
          <w:p w:rsidR="002B4DFD" w:rsidRPr="007A3A35" w:rsidRDefault="002B4DFD" w:rsidP="002B4DFD">
            <w:pPr>
              <w:spacing w:after="160"/>
              <w:jc w:val="center"/>
              <w:rPr>
                <w:rFonts w:ascii="Times New Roman" w:eastAsia="Calibri" w:hAnsi="Times New Roman" w:cs="Times New Roman"/>
                <w:b/>
                <w:sz w:val="24"/>
                <w:szCs w:val="24"/>
                <w:lang w:val="uk-UA" w:eastAsia="uk-UA"/>
              </w:rPr>
            </w:pPr>
            <w:r w:rsidRPr="007A3A35">
              <w:rPr>
                <w:rFonts w:ascii="Times New Roman" w:eastAsia="Calibri" w:hAnsi="Times New Roman" w:cs="Times New Roman"/>
                <w:b/>
                <w:sz w:val="24"/>
                <w:szCs w:val="24"/>
                <w:lang w:val="uk-UA" w:eastAsia="uk-UA"/>
              </w:rPr>
              <w:t>6</w:t>
            </w:r>
          </w:p>
        </w:tc>
        <w:tc>
          <w:tcPr>
            <w:tcW w:w="1189" w:type="dxa"/>
            <w:gridSpan w:val="2"/>
            <w:tcBorders>
              <w:left w:val="single" w:sz="12" w:space="0" w:color="auto"/>
              <w:right w:val="single" w:sz="12" w:space="0" w:color="auto"/>
            </w:tcBorders>
          </w:tcPr>
          <w:p w:rsidR="002B4DFD" w:rsidRPr="007A3A35" w:rsidRDefault="002B4DFD" w:rsidP="002B4DFD">
            <w:pPr>
              <w:spacing w:after="160"/>
              <w:jc w:val="center"/>
              <w:rPr>
                <w:rFonts w:ascii="Times New Roman" w:eastAsia="Calibri" w:hAnsi="Times New Roman" w:cs="Times New Roman"/>
                <w:b/>
                <w:sz w:val="24"/>
                <w:szCs w:val="24"/>
                <w:lang w:val="uk-UA" w:eastAsia="uk-UA"/>
              </w:rPr>
            </w:pPr>
            <w:r w:rsidRPr="007A3A35">
              <w:rPr>
                <w:rFonts w:ascii="Times New Roman" w:eastAsia="Calibri" w:hAnsi="Times New Roman" w:cs="Times New Roman"/>
                <w:b/>
                <w:sz w:val="24"/>
                <w:szCs w:val="24"/>
                <w:lang w:val="uk-UA" w:eastAsia="uk-UA"/>
              </w:rPr>
              <w:t>7</w:t>
            </w:r>
          </w:p>
        </w:tc>
        <w:tc>
          <w:tcPr>
            <w:tcW w:w="1189" w:type="dxa"/>
            <w:gridSpan w:val="2"/>
            <w:tcBorders>
              <w:left w:val="single" w:sz="12" w:space="0" w:color="auto"/>
              <w:right w:val="single" w:sz="12" w:space="0" w:color="auto"/>
            </w:tcBorders>
          </w:tcPr>
          <w:p w:rsidR="002B4DFD" w:rsidRPr="007A3A35" w:rsidRDefault="002B4DFD" w:rsidP="002B4DFD">
            <w:pPr>
              <w:spacing w:after="160"/>
              <w:jc w:val="center"/>
              <w:rPr>
                <w:rFonts w:ascii="Times New Roman" w:eastAsia="Calibri" w:hAnsi="Times New Roman" w:cs="Times New Roman"/>
                <w:b/>
                <w:sz w:val="24"/>
                <w:szCs w:val="24"/>
                <w:lang w:val="uk-UA" w:eastAsia="uk-UA"/>
              </w:rPr>
            </w:pPr>
            <w:r w:rsidRPr="007A3A35">
              <w:rPr>
                <w:rFonts w:ascii="Times New Roman" w:eastAsia="Calibri" w:hAnsi="Times New Roman" w:cs="Times New Roman"/>
                <w:b/>
                <w:sz w:val="24"/>
                <w:szCs w:val="24"/>
                <w:lang w:val="uk-UA" w:eastAsia="uk-UA"/>
              </w:rPr>
              <w:t>8</w:t>
            </w:r>
          </w:p>
        </w:tc>
        <w:tc>
          <w:tcPr>
            <w:tcW w:w="1321" w:type="dxa"/>
            <w:gridSpan w:val="2"/>
            <w:tcBorders>
              <w:left w:val="single" w:sz="12" w:space="0" w:color="auto"/>
            </w:tcBorders>
          </w:tcPr>
          <w:p w:rsidR="002B4DFD" w:rsidRPr="007A3A35" w:rsidRDefault="002B4DFD" w:rsidP="002B4DFD">
            <w:pPr>
              <w:spacing w:after="160"/>
              <w:jc w:val="center"/>
              <w:rPr>
                <w:rFonts w:ascii="Times New Roman" w:eastAsia="Calibri" w:hAnsi="Times New Roman" w:cs="Times New Roman"/>
                <w:b/>
                <w:sz w:val="24"/>
                <w:szCs w:val="24"/>
                <w:lang w:val="uk-UA" w:eastAsia="uk-UA"/>
              </w:rPr>
            </w:pPr>
            <w:r w:rsidRPr="007A3A35">
              <w:rPr>
                <w:rFonts w:ascii="Times New Roman" w:eastAsia="Calibri" w:hAnsi="Times New Roman" w:cs="Times New Roman"/>
                <w:b/>
                <w:sz w:val="24"/>
                <w:szCs w:val="24"/>
                <w:lang w:val="uk-UA" w:eastAsia="uk-UA"/>
              </w:rPr>
              <w:t>9</w:t>
            </w:r>
          </w:p>
        </w:tc>
      </w:tr>
      <w:tr w:rsidR="002B4DFD" w:rsidRPr="007A3A35" w:rsidTr="00717DD3">
        <w:trPr>
          <w:trHeight w:val="436"/>
        </w:trPr>
        <w:tc>
          <w:tcPr>
            <w:tcW w:w="3569" w:type="dxa"/>
            <w:vAlign w:val="center"/>
          </w:tcPr>
          <w:p w:rsidR="002B4DFD" w:rsidRPr="007A3A35" w:rsidRDefault="002B4DFD" w:rsidP="002B4DFD">
            <w:pPr>
              <w:spacing w:after="160"/>
              <w:jc w:val="center"/>
              <w:rPr>
                <w:rFonts w:ascii="Times New Roman" w:eastAsia="Calibri" w:hAnsi="Times New Roman" w:cs="Times New Roman"/>
                <w:sz w:val="24"/>
                <w:szCs w:val="24"/>
                <w:u w:val="single"/>
                <w:lang w:val="uk-UA" w:eastAsia="uk-UA"/>
              </w:rPr>
            </w:pPr>
            <w:r w:rsidRPr="007A3A35">
              <w:rPr>
                <w:rFonts w:ascii="Times New Roman" w:eastAsia="Calibri" w:hAnsi="Times New Roman" w:cs="Times New Roman"/>
                <w:sz w:val="24"/>
                <w:szCs w:val="24"/>
                <w:lang w:val="uk-UA" w:eastAsia="uk-UA"/>
              </w:rPr>
              <w:t>Семестри</w:t>
            </w:r>
          </w:p>
        </w:tc>
        <w:tc>
          <w:tcPr>
            <w:tcW w:w="661" w:type="dxa"/>
          </w:tcPr>
          <w:p w:rsidR="002B4DFD" w:rsidRPr="007A3A35" w:rsidRDefault="002B4DFD" w:rsidP="002B4DFD">
            <w:pPr>
              <w:spacing w:after="160"/>
              <w:jc w:val="center"/>
              <w:rPr>
                <w:rFonts w:ascii="Times New Roman" w:eastAsia="Calibri" w:hAnsi="Times New Roman" w:cs="Times New Roman"/>
                <w:sz w:val="24"/>
                <w:szCs w:val="24"/>
                <w:lang w:val="uk-UA" w:eastAsia="uk-UA"/>
              </w:rPr>
            </w:pPr>
            <w:r w:rsidRPr="007A3A35">
              <w:rPr>
                <w:rFonts w:ascii="Times New Roman" w:eastAsia="Calibri" w:hAnsi="Times New Roman" w:cs="Times New Roman"/>
                <w:sz w:val="24"/>
                <w:szCs w:val="24"/>
                <w:lang w:val="uk-UA" w:eastAsia="uk-UA"/>
              </w:rPr>
              <w:t>І</w:t>
            </w:r>
          </w:p>
        </w:tc>
        <w:tc>
          <w:tcPr>
            <w:tcW w:w="528" w:type="dxa"/>
            <w:tcBorders>
              <w:right w:val="single" w:sz="12" w:space="0" w:color="auto"/>
            </w:tcBorders>
          </w:tcPr>
          <w:p w:rsidR="002B4DFD" w:rsidRPr="007A3A35" w:rsidRDefault="002B4DFD" w:rsidP="002B4DFD">
            <w:pPr>
              <w:spacing w:after="160"/>
              <w:jc w:val="center"/>
              <w:rPr>
                <w:rFonts w:ascii="Times New Roman" w:eastAsia="Calibri" w:hAnsi="Times New Roman" w:cs="Times New Roman"/>
                <w:sz w:val="24"/>
                <w:szCs w:val="24"/>
                <w:lang w:val="uk-UA" w:eastAsia="uk-UA"/>
              </w:rPr>
            </w:pPr>
            <w:r w:rsidRPr="007A3A35">
              <w:rPr>
                <w:rFonts w:ascii="Times New Roman" w:eastAsia="Calibri" w:hAnsi="Times New Roman" w:cs="Times New Roman"/>
                <w:sz w:val="24"/>
                <w:szCs w:val="24"/>
                <w:lang w:val="uk-UA" w:eastAsia="uk-UA"/>
              </w:rPr>
              <w:t>ІІ</w:t>
            </w:r>
          </w:p>
        </w:tc>
        <w:tc>
          <w:tcPr>
            <w:tcW w:w="528" w:type="dxa"/>
            <w:tcBorders>
              <w:left w:val="single" w:sz="12" w:space="0" w:color="auto"/>
            </w:tcBorders>
          </w:tcPr>
          <w:p w:rsidR="002B4DFD" w:rsidRPr="007A3A35" w:rsidRDefault="002B4DFD" w:rsidP="002B4DFD">
            <w:pPr>
              <w:spacing w:after="160"/>
              <w:jc w:val="center"/>
              <w:rPr>
                <w:rFonts w:ascii="Times New Roman" w:eastAsia="Calibri" w:hAnsi="Times New Roman" w:cs="Times New Roman"/>
                <w:sz w:val="24"/>
                <w:szCs w:val="24"/>
                <w:lang w:val="uk-UA" w:eastAsia="uk-UA"/>
              </w:rPr>
            </w:pPr>
            <w:r w:rsidRPr="007A3A35">
              <w:rPr>
                <w:rFonts w:ascii="Times New Roman" w:eastAsia="Calibri" w:hAnsi="Times New Roman" w:cs="Times New Roman"/>
                <w:sz w:val="24"/>
                <w:szCs w:val="24"/>
                <w:lang w:val="uk-UA" w:eastAsia="uk-UA"/>
              </w:rPr>
              <w:t>І</w:t>
            </w:r>
          </w:p>
        </w:tc>
        <w:tc>
          <w:tcPr>
            <w:tcW w:w="528" w:type="dxa"/>
            <w:tcBorders>
              <w:right w:val="single" w:sz="12" w:space="0" w:color="auto"/>
            </w:tcBorders>
          </w:tcPr>
          <w:p w:rsidR="002B4DFD" w:rsidRPr="007A3A35" w:rsidRDefault="002B4DFD" w:rsidP="002B4DFD">
            <w:pPr>
              <w:spacing w:after="160"/>
              <w:jc w:val="center"/>
              <w:rPr>
                <w:rFonts w:ascii="Times New Roman" w:eastAsia="Calibri" w:hAnsi="Times New Roman" w:cs="Times New Roman"/>
                <w:sz w:val="24"/>
                <w:szCs w:val="24"/>
                <w:lang w:val="uk-UA" w:eastAsia="uk-UA"/>
              </w:rPr>
            </w:pPr>
            <w:r w:rsidRPr="007A3A35">
              <w:rPr>
                <w:rFonts w:ascii="Times New Roman" w:eastAsia="Calibri" w:hAnsi="Times New Roman" w:cs="Times New Roman"/>
                <w:sz w:val="24"/>
                <w:szCs w:val="24"/>
                <w:lang w:val="uk-UA" w:eastAsia="uk-UA"/>
              </w:rPr>
              <w:t>ІІ</w:t>
            </w:r>
          </w:p>
        </w:tc>
        <w:tc>
          <w:tcPr>
            <w:tcW w:w="661" w:type="dxa"/>
            <w:tcBorders>
              <w:left w:val="single" w:sz="12" w:space="0" w:color="auto"/>
            </w:tcBorders>
          </w:tcPr>
          <w:p w:rsidR="002B4DFD" w:rsidRPr="007A3A35" w:rsidRDefault="002B4DFD" w:rsidP="002B4DFD">
            <w:pPr>
              <w:spacing w:after="160"/>
              <w:jc w:val="center"/>
              <w:rPr>
                <w:rFonts w:ascii="Times New Roman" w:eastAsia="Calibri" w:hAnsi="Times New Roman" w:cs="Times New Roman"/>
                <w:sz w:val="24"/>
                <w:szCs w:val="24"/>
                <w:lang w:val="uk-UA" w:eastAsia="uk-UA"/>
              </w:rPr>
            </w:pPr>
            <w:r w:rsidRPr="007A3A35">
              <w:rPr>
                <w:rFonts w:ascii="Times New Roman" w:eastAsia="Calibri" w:hAnsi="Times New Roman" w:cs="Times New Roman"/>
                <w:sz w:val="24"/>
                <w:szCs w:val="24"/>
                <w:lang w:val="uk-UA" w:eastAsia="uk-UA"/>
              </w:rPr>
              <w:t>І</w:t>
            </w:r>
          </w:p>
        </w:tc>
        <w:tc>
          <w:tcPr>
            <w:tcW w:w="528" w:type="dxa"/>
            <w:tcBorders>
              <w:right w:val="single" w:sz="12" w:space="0" w:color="auto"/>
            </w:tcBorders>
          </w:tcPr>
          <w:p w:rsidR="002B4DFD" w:rsidRPr="007A3A35" w:rsidRDefault="002B4DFD" w:rsidP="002B4DFD">
            <w:pPr>
              <w:spacing w:after="160"/>
              <w:jc w:val="center"/>
              <w:rPr>
                <w:rFonts w:ascii="Times New Roman" w:eastAsia="Calibri" w:hAnsi="Times New Roman" w:cs="Times New Roman"/>
                <w:sz w:val="24"/>
                <w:szCs w:val="24"/>
                <w:lang w:val="uk-UA" w:eastAsia="uk-UA"/>
              </w:rPr>
            </w:pPr>
            <w:r w:rsidRPr="007A3A35">
              <w:rPr>
                <w:rFonts w:ascii="Times New Roman" w:eastAsia="Calibri" w:hAnsi="Times New Roman" w:cs="Times New Roman"/>
                <w:sz w:val="24"/>
                <w:szCs w:val="24"/>
                <w:lang w:val="uk-UA" w:eastAsia="uk-UA"/>
              </w:rPr>
              <w:t>ІІ</w:t>
            </w:r>
          </w:p>
        </w:tc>
        <w:tc>
          <w:tcPr>
            <w:tcW w:w="661" w:type="dxa"/>
            <w:tcBorders>
              <w:left w:val="single" w:sz="12" w:space="0" w:color="auto"/>
            </w:tcBorders>
          </w:tcPr>
          <w:p w:rsidR="002B4DFD" w:rsidRPr="007A3A35" w:rsidRDefault="002B4DFD" w:rsidP="002B4DFD">
            <w:pPr>
              <w:spacing w:after="160"/>
              <w:jc w:val="center"/>
              <w:rPr>
                <w:rFonts w:ascii="Times New Roman" w:eastAsia="Calibri" w:hAnsi="Times New Roman" w:cs="Times New Roman"/>
                <w:sz w:val="24"/>
                <w:szCs w:val="24"/>
                <w:lang w:val="uk-UA" w:eastAsia="uk-UA"/>
              </w:rPr>
            </w:pPr>
            <w:r w:rsidRPr="007A3A35">
              <w:rPr>
                <w:rFonts w:ascii="Times New Roman" w:eastAsia="Calibri" w:hAnsi="Times New Roman" w:cs="Times New Roman"/>
                <w:sz w:val="24"/>
                <w:szCs w:val="24"/>
                <w:lang w:val="uk-UA" w:eastAsia="uk-UA"/>
              </w:rPr>
              <w:t>І</w:t>
            </w:r>
          </w:p>
        </w:tc>
        <w:tc>
          <w:tcPr>
            <w:tcW w:w="528" w:type="dxa"/>
            <w:tcBorders>
              <w:right w:val="single" w:sz="12" w:space="0" w:color="auto"/>
            </w:tcBorders>
          </w:tcPr>
          <w:p w:rsidR="002B4DFD" w:rsidRPr="007A3A35" w:rsidRDefault="002B4DFD" w:rsidP="002B4DFD">
            <w:pPr>
              <w:spacing w:after="160"/>
              <w:jc w:val="center"/>
              <w:rPr>
                <w:rFonts w:ascii="Times New Roman" w:eastAsia="Calibri" w:hAnsi="Times New Roman" w:cs="Times New Roman"/>
                <w:sz w:val="24"/>
                <w:szCs w:val="24"/>
                <w:lang w:val="uk-UA" w:eastAsia="uk-UA"/>
              </w:rPr>
            </w:pPr>
            <w:r w:rsidRPr="007A3A35">
              <w:rPr>
                <w:rFonts w:ascii="Times New Roman" w:eastAsia="Calibri" w:hAnsi="Times New Roman" w:cs="Times New Roman"/>
                <w:sz w:val="24"/>
                <w:szCs w:val="24"/>
                <w:lang w:val="uk-UA" w:eastAsia="uk-UA"/>
              </w:rPr>
              <w:t>ІІ</w:t>
            </w:r>
          </w:p>
        </w:tc>
        <w:tc>
          <w:tcPr>
            <w:tcW w:w="660" w:type="dxa"/>
            <w:tcBorders>
              <w:left w:val="single" w:sz="12" w:space="0" w:color="auto"/>
            </w:tcBorders>
          </w:tcPr>
          <w:p w:rsidR="002B4DFD" w:rsidRPr="007A3A35" w:rsidRDefault="002B4DFD" w:rsidP="002B4DFD">
            <w:pPr>
              <w:spacing w:after="160"/>
              <w:jc w:val="center"/>
              <w:rPr>
                <w:rFonts w:ascii="Times New Roman" w:eastAsia="Calibri" w:hAnsi="Times New Roman" w:cs="Times New Roman"/>
                <w:sz w:val="24"/>
                <w:szCs w:val="24"/>
                <w:lang w:val="uk-UA" w:eastAsia="uk-UA"/>
              </w:rPr>
            </w:pPr>
            <w:r w:rsidRPr="007A3A35">
              <w:rPr>
                <w:rFonts w:ascii="Times New Roman" w:eastAsia="Calibri" w:hAnsi="Times New Roman" w:cs="Times New Roman"/>
                <w:sz w:val="24"/>
                <w:szCs w:val="24"/>
                <w:lang w:val="uk-UA" w:eastAsia="uk-UA"/>
              </w:rPr>
              <w:t>І</w:t>
            </w:r>
          </w:p>
        </w:tc>
        <w:tc>
          <w:tcPr>
            <w:tcW w:w="661" w:type="dxa"/>
          </w:tcPr>
          <w:p w:rsidR="002B4DFD" w:rsidRPr="007A3A35" w:rsidRDefault="002B4DFD" w:rsidP="002B4DFD">
            <w:pPr>
              <w:spacing w:after="160"/>
              <w:jc w:val="center"/>
              <w:rPr>
                <w:rFonts w:ascii="Times New Roman" w:eastAsia="Calibri" w:hAnsi="Times New Roman" w:cs="Times New Roman"/>
                <w:sz w:val="24"/>
                <w:szCs w:val="24"/>
                <w:lang w:val="uk-UA" w:eastAsia="uk-UA"/>
              </w:rPr>
            </w:pPr>
            <w:r w:rsidRPr="007A3A35">
              <w:rPr>
                <w:rFonts w:ascii="Times New Roman" w:eastAsia="Calibri" w:hAnsi="Times New Roman" w:cs="Times New Roman"/>
                <w:sz w:val="24"/>
                <w:szCs w:val="24"/>
                <w:lang w:val="uk-UA" w:eastAsia="uk-UA"/>
              </w:rPr>
              <w:t>ІІ</w:t>
            </w:r>
          </w:p>
        </w:tc>
      </w:tr>
      <w:tr w:rsidR="002B4DFD" w:rsidRPr="007A3A35" w:rsidTr="00717DD3">
        <w:trPr>
          <w:trHeight w:val="451"/>
        </w:trPr>
        <w:tc>
          <w:tcPr>
            <w:tcW w:w="3569" w:type="dxa"/>
          </w:tcPr>
          <w:p w:rsidR="002B4DFD" w:rsidRPr="007A3A35" w:rsidRDefault="002B4DFD" w:rsidP="002B4DFD">
            <w:pPr>
              <w:spacing w:after="160"/>
              <w:jc w:val="both"/>
              <w:rPr>
                <w:rFonts w:ascii="Times New Roman" w:eastAsia="Calibri" w:hAnsi="Times New Roman" w:cs="Times New Roman"/>
                <w:sz w:val="24"/>
                <w:szCs w:val="24"/>
                <w:u w:val="single"/>
                <w:lang w:val="uk-UA" w:eastAsia="uk-UA"/>
              </w:rPr>
            </w:pPr>
            <w:r w:rsidRPr="007A3A35">
              <w:rPr>
                <w:rFonts w:ascii="Times New Roman" w:eastAsia="Calibri" w:hAnsi="Times New Roman" w:cs="Times New Roman"/>
                <w:sz w:val="24"/>
                <w:szCs w:val="24"/>
                <w:lang w:val="uk-UA" w:eastAsia="uk-UA"/>
              </w:rPr>
              <w:t>Контрольні роботи у формі:</w:t>
            </w:r>
          </w:p>
        </w:tc>
        <w:tc>
          <w:tcPr>
            <w:tcW w:w="661" w:type="dxa"/>
            <w:vAlign w:val="center"/>
          </w:tcPr>
          <w:p w:rsidR="002B4DFD" w:rsidRPr="007A3A35" w:rsidRDefault="002B4DFD" w:rsidP="002B4DFD">
            <w:pPr>
              <w:spacing w:after="160"/>
              <w:jc w:val="center"/>
              <w:rPr>
                <w:rFonts w:ascii="Times New Roman" w:eastAsia="Calibri" w:hAnsi="Times New Roman" w:cs="Times New Roman"/>
                <w:sz w:val="24"/>
                <w:szCs w:val="24"/>
                <w:lang w:val="uk-UA" w:eastAsia="uk-UA"/>
              </w:rPr>
            </w:pPr>
            <w:r w:rsidRPr="007A3A35">
              <w:rPr>
                <w:rFonts w:ascii="Times New Roman" w:eastAsia="Calibri" w:hAnsi="Times New Roman" w:cs="Times New Roman"/>
                <w:sz w:val="24"/>
                <w:szCs w:val="24"/>
                <w:lang w:val="uk-UA" w:eastAsia="uk-UA"/>
              </w:rPr>
              <w:t>2</w:t>
            </w:r>
          </w:p>
        </w:tc>
        <w:tc>
          <w:tcPr>
            <w:tcW w:w="528" w:type="dxa"/>
            <w:tcBorders>
              <w:right w:val="single" w:sz="12" w:space="0" w:color="auto"/>
            </w:tcBorders>
            <w:vAlign w:val="center"/>
          </w:tcPr>
          <w:p w:rsidR="002B4DFD" w:rsidRPr="007A3A35" w:rsidRDefault="002B4DFD" w:rsidP="002B4DFD">
            <w:pPr>
              <w:spacing w:after="160"/>
              <w:jc w:val="center"/>
              <w:rPr>
                <w:rFonts w:ascii="Times New Roman" w:eastAsia="Calibri" w:hAnsi="Times New Roman" w:cs="Times New Roman"/>
                <w:sz w:val="24"/>
                <w:szCs w:val="24"/>
                <w:lang w:val="uk-UA" w:eastAsia="uk-UA"/>
              </w:rPr>
            </w:pPr>
            <w:r w:rsidRPr="007A3A35">
              <w:rPr>
                <w:rFonts w:ascii="Times New Roman" w:eastAsia="Calibri" w:hAnsi="Times New Roman" w:cs="Times New Roman"/>
                <w:sz w:val="24"/>
                <w:szCs w:val="24"/>
                <w:lang w:val="uk-UA" w:eastAsia="uk-UA"/>
              </w:rPr>
              <w:t>3</w:t>
            </w:r>
          </w:p>
        </w:tc>
        <w:tc>
          <w:tcPr>
            <w:tcW w:w="528" w:type="dxa"/>
            <w:tcBorders>
              <w:left w:val="single" w:sz="12" w:space="0" w:color="auto"/>
            </w:tcBorders>
            <w:vAlign w:val="center"/>
          </w:tcPr>
          <w:p w:rsidR="002B4DFD" w:rsidRPr="007A3A35" w:rsidRDefault="002B4DFD" w:rsidP="002B4DFD">
            <w:pPr>
              <w:spacing w:after="160"/>
              <w:jc w:val="center"/>
              <w:rPr>
                <w:rFonts w:ascii="Times New Roman" w:eastAsia="Calibri" w:hAnsi="Times New Roman" w:cs="Times New Roman"/>
                <w:sz w:val="24"/>
                <w:szCs w:val="24"/>
                <w:lang w:val="uk-UA" w:eastAsia="uk-UA"/>
              </w:rPr>
            </w:pPr>
            <w:r w:rsidRPr="007A3A35">
              <w:rPr>
                <w:rFonts w:ascii="Times New Roman" w:eastAsia="Calibri" w:hAnsi="Times New Roman" w:cs="Times New Roman"/>
                <w:sz w:val="24"/>
                <w:szCs w:val="24"/>
                <w:lang w:val="uk-UA" w:eastAsia="uk-UA"/>
              </w:rPr>
              <w:t>3</w:t>
            </w:r>
          </w:p>
        </w:tc>
        <w:tc>
          <w:tcPr>
            <w:tcW w:w="528" w:type="dxa"/>
            <w:tcBorders>
              <w:right w:val="single" w:sz="12" w:space="0" w:color="auto"/>
            </w:tcBorders>
            <w:vAlign w:val="center"/>
          </w:tcPr>
          <w:p w:rsidR="002B4DFD" w:rsidRPr="007A3A35" w:rsidRDefault="002B4DFD" w:rsidP="002B4DFD">
            <w:pPr>
              <w:spacing w:after="160"/>
              <w:jc w:val="center"/>
              <w:rPr>
                <w:rFonts w:ascii="Times New Roman" w:eastAsia="Calibri" w:hAnsi="Times New Roman" w:cs="Times New Roman"/>
                <w:sz w:val="24"/>
                <w:szCs w:val="24"/>
                <w:lang w:val="uk-UA" w:eastAsia="uk-UA"/>
              </w:rPr>
            </w:pPr>
            <w:r w:rsidRPr="007A3A35">
              <w:rPr>
                <w:rFonts w:ascii="Times New Roman" w:eastAsia="Calibri" w:hAnsi="Times New Roman" w:cs="Times New Roman"/>
                <w:sz w:val="24"/>
                <w:szCs w:val="24"/>
                <w:lang w:val="uk-UA" w:eastAsia="uk-UA"/>
              </w:rPr>
              <w:t>3</w:t>
            </w:r>
          </w:p>
        </w:tc>
        <w:tc>
          <w:tcPr>
            <w:tcW w:w="661" w:type="dxa"/>
            <w:tcBorders>
              <w:left w:val="single" w:sz="12" w:space="0" w:color="auto"/>
            </w:tcBorders>
            <w:vAlign w:val="center"/>
          </w:tcPr>
          <w:p w:rsidR="002B4DFD" w:rsidRPr="007A3A35" w:rsidRDefault="002B4DFD" w:rsidP="002B4DFD">
            <w:pPr>
              <w:spacing w:after="160"/>
              <w:jc w:val="center"/>
              <w:rPr>
                <w:rFonts w:ascii="Times New Roman" w:eastAsia="Calibri" w:hAnsi="Times New Roman" w:cs="Times New Roman"/>
                <w:sz w:val="24"/>
                <w:szCs w:val="24"/>
                <w:lang w:val="uk-UA" w:eastAsia="uk-UA"/>
              </w:rPr>
            </w:pPr>
            <w:r w:rsidRPr="007A3A35">
              <w:rPr>
                <w:rFonts w:ascii="Times New Roman" w:eastAsia="Calibri" w:hAnsi="Times New Roman" w:cs="Times New Roman"/>
                <w:sz w:val="24"/>
                <w:szCs w:val="24"/>
                <w:lang w:val="uk-UA" w:eastAsia="uk-UA"/>
              </w:rPr>
              <w:t>3</w:t>
            </w:r>
          </w:p>
        </w:tc>
        <w:tc>
          <w:tcPr>
            <w:tcW w:w="528" w:type="dxa"/>
            <w:tcBorders>
              <w:right w:val="single" w:sz="12" w:space="0" w:color="auto"/>
            </w:tcBorders>
            <w:vAlign w:val="center"/>
          </w:tcPr>
          <w:p w:rsidR="002B4DFD" w:rsidRPr="007A3A35" w:rsidRDefault="002B4DFD" w:rsidP="002B4DFD">
            <w:pPr>
              <w:spacing w:after="160"/>
              <w:jc w:val="center"/>
              <w:rPr>
                <w:rFonts w:ascii="Times New Roman" w:eastAsia="Calibri" w:hAnsi="Times New Roman" w:cs="Times New Roman"/>
                <w:sz w:val="24"/>
                <w:szCs w:val="24"/>
                <w:lang w:val="uk-UA" w:eastAsia="uk-UA"/>
              </w:rPr>
            </w:pPr>
            <w:r w:rsidRPr="007A3A35">
              <w:rPr>
                <w:rFonts w:ascii="Times New Roman" w:eastAsia="Calibri" w:hAnsi="Times New Roman" w:cs="Times New Roman"/>
                <w:sz w:val="24"/>
                <w:szCs w:val="24"/>
                <w:lang w:val="uk-UA" w:eastAsia="uk-UA"/>
              </w:rPr>
              <w:t>3</w:t>
            </w:r>
          </w:p>
        </w:tc>
        <w:tc>
          <w:tcPr>
            <w:tcW w:w="661" w:type="dxa"/>
            <w:tcBorders>
              <w:left w:val="single" w:sz="12" w:space="0" w:color="auto"/>
            </w:tcBorders>
            <w:vAlign w:val="center"/>
          </w:tcPr>
          <w:p w:rsidR="002B4DFD" w:rsidRPr="007A3A35" w:rsidRDefault="002B4DFD" w:rsidP="002B4DFD">
            <w:pPr>
              <w:spacing w:after="160"/>
              <w:jc w:val="center"/>
              <w:rPr>
                <w:rFonts w:ascii="Times New Roman" w:eastAsia="Calibri" w:hAnsi="Times New Roman" w:cs="Times New Roman"/>
                <w:sz w:val="24"/>
                <w:szCs w:val="24"/>
                <w:lang w:val="uk-UA" w:eastAsia="uk-UA"/>
              </w:rPr>
            </w:pPr>
            <w:r w:rsidRPr="007A3A35">
              <w:rPr>
                <w:rFonts w:ascii="Times New Roman" w:eastAsia="Calibri" w:hAnsi="Times New Roman" w:cs="Times New Roman"/>
                <w:sz w:val="24"/>
                <w:szCs w:val="24"/>
                <w:lang w:val="uk-UA" w:eastAsia="uk-UA"/>
              </w:rPr>
              <w:t>3</w:t>
            </w:r>
          </w:p>
        </w:tc>
        <w:tc>
          <w:tcPr>
            <w:tcW w:w="528" w:type="dxa"/>
            <w:tcBorders>
              <w:right w:val="single" w:sz="12" w:space="0" w:color="auto"/>
            </w:tcBorders>
            <w:vAlign w:val="center"/>
          </w:tcPr>
          <w:p w:rsidR="002B4DFD" w:rsidRPr="007A3A35" w:rsidRDefault="002B4DFD" w:rsidP="002B4DFD">
            <w:pPr>
              <w:spacing w:after="160"/>
              <w:jc w:val="center"/>
              <w:rPr>
                <w:rFonts w:ascii="Times New Roman" w:eastAsia="Calibri" w:hAnsi="Times New Roman" w:cs="Times New Roman"/>
                <w:sz w:val="24"/>
                <w:szCs w:val="24"/>
                <w:lang w:val="uk-UA" w:eastAsia="uk-UA"/>
              </w:rPr>
            </w:pPr>
            <w:r w:rsidRPr="007A3A35">
              <w:rPr>
                <w:rFonts w:ascii="Times New Roman" w:eastAsia="Calibri" w:hAnsi="Times New Roman" w:cs="Times New Roman"/>
                <w:sz w:val="24"/>
                <w:szCs w:val="24"/>
                <w:lang w:val="uk-UA" w:eastAsia="uk-UA"/>
              </w:rPr>
              <w:t>3</w:t>
            </w:r>
          </w:p>
        </w:tc>
        <w:tc>
          <w:tcPr>
            <w:tcW w:w="660" w:type="dxa"/>
            <w:tcBorders>
              <w:left w:val="single" w:sz="12" w:space="0" w:color="auto"/>
            </w:tcBorders>
            <w:vAlign w:val="center"/>
          </w:tcPr>
          <w:p w:rsidR="002B4DFD" w:rsidRPr="007A3A35" w:rsidRDefault="002B4DFD" w:rsidP="002B4DFD">
            <w:pPr>
              <w:spacing w:after="160"/>
              <w:jc w:val="center"/>
              <w:rPr>
                <w:rFonts w:ascii="Times New Roman" w:eastAsia="Calibri" w:hAnsi="Times New Roman" w:cs="Times New Roman"/>
                <w:sz w:val="24"/>
                <w:szCs w:val="24"/>
                <w:lang w:val="uk-UA" w:eastAsia="uk-UA"/>
              </w:rPr>
            </w:pPr>
            <w:r w:rsidRPr="007A3A35">
              <w:rPr>
                <w:rFonts w:ascii="Times New Roman" w:eastAsia="Calibri" w:hAnsi="Times New Roman" w:cs="Times New Roman"/>
                <w:sz w:val="24"/>
                <w:szCs w:val="24"/>
                <w:lang w:val="uk-UA" w:eastAsia="uk-UA"/>
              </w:rPr>
              <w:t>3</w:t>
            </w:r>
          </w:p>
        </w:tc>
        <w:tc>
          <w:tcPr>
            <w:tcW w:w="661" w:type="dxa"/>
            <w:vAlign w:val="center"/>
          </w:tcPr>
          <w:p w:rsidR="002B4DFD" w:rsidRPr="007A3A35" w:rsidRDefault="002B4DFD" w:rsidP="002B4DFD">
            <w:pPr>
              <w:spacing w:after="160"/>
              <w:jc w:val="center"/>
              <w:rPr>
                <w:rFonts w:ascii="Times New Roman" w:eastAsia="Calibri" w:hAnsi="Times New Roman" w:cs="Times New Roman"/>
                <w:sz w:val="24"/>
                <w:szCs w:val="24"/>
                <w:lang w:val="uk-UA" w:eastAsia="uk-UA"/>
              </w:rPr>
            </w:pPr>
            <w:r w:rsidRPr="007A3A35">
              <w:rPr>
                <w:rFonts w:ascii="Times New Roman" w:eastAsia="Calibri" w:hAnsi="Times New Roman" w:cs="Times New Roman"/>
                <w:sz w:val="24"/>
                <w:szCs w:val="24"/>
                <w:lang w:val="uk-UA" w:eastAsia="uk-UA"/>
              </w:rPr>
              <w:t>3</w:t>
            </w:r>
          </w:p>
        </w:tc>
      </w:tr>
      <w:tr w:rsidR="002B4DFD" w:rsidRPr="007A3A35" w:rsidTr="00717DD3">
        <w:trPr>
          <w:trHeight w:val="451"/>
        </w:trPr>
        <w:tc>
          <w:tcPr>
            <w:tcW w:w="3569" w:type="dxa"/>
          </w:tcPr>
          <w:p w:rsidR="002B4DFD" w:rsidRPr="007A3A35" w:rsidRDefault="002B4DFD" w:rsidP="002B4DFD">
            <w:pPr>
              <w:numPr>
                <w:ilvl w:val="0"/>
                <w:numId w:val="24"/>
              </w:numPr>
              <w:tabs>
                <w:tab w:val="left" w:pos="142"/>
              </w:tabs>
              <w:spacing w:after="160" w:line="259" w:lineRule="auto"/>
              <w:contextualSpacing/>
              <w:rPr>
                <w:rFonts w:ascii="Times New Roman" w:eastAsia="Calibri" w:hAnsi="Times New Roman" w:cs="Times New Roman"/>
                <w:sz w:val="24"/>
                <w:szCs w:val="24"/>
                <w:u w:val="single"/>
                <w:lang w:val="uk-UA" w:eastAsia="en-US"/>
              </w:rPr>
            </w:pPr>
            <w:r w:rsidRPr="007A3A35">
              <w:rPr>
                <w:rFonts w:ascii="Times New Roman" w:eastAsia="Calibri" w:hAnsi="Times New Roman" w:cs="Times New Roman"/>
                <w:sz w:val="24"/>
                <w:szCs w:val="24"/>
                <w:lang w:val="uk-UA" w:eastAsia="en-US"/>
              </w:rPr>
              <w:t>контрольного класного твору;</w:t>
            </w:r>
          </w:p>
        </w:tc>
        <w:tc>
          <w:tcPr>
            <w:tcW w:w="661" w:type="dxa"/>
            <w:vAlign w:val="center"/>
          </w:tcPr>
          <w:p w:rsidR="002B4DFD" w:rsidRPr="007A3A35" w:rsidRDefault="002B4DFD" w:rsidP="002B4DFD">
            <w:pPr>
              <w:tabs>
                <w:tab w:val="left" w:pos="284"/>
              </w:tabs>
              <w:spacing w:after="160"/>
              <w:jc w:val="center"/>
              <w:rPr>
                <w:rFonts w:ascii="Times New Roman" w:eastAsia="Calibri" w:hAnsi="Times New Roman" w:cs="Times New Roman"/>
                <w:sz w:val="24"/>
                <w:szCs w:val="24"/>
                <w:lang w:val="uk-UA" w:eastAsia="uk-UA"/>
              </w:rPr>
            </w:pPr>
            <w:r w:rsidRPr="007A3A35">
              <w:rPr>
                <w:rFonts w:ascii="Times New Roman" w:eastAsia="Calibri" w:hAnsi="Times New Roman" w:cs="Times New Roman"/>
                <w:sz w:val="24"/>
                <w:szCs w:val="24"/>
                <w:lang w:val="uk-UA" w:eastAsia="uk-UA"/>
              </w:rPr>
              <w:t>-</w:t>
            </w:r>
          </w:p>
        </w:tc>
        <w:tc>
          <w:tcPr>
            <w:tcW w:w="528" w:type="dxa"/>
            <w:tcBorders>
              <w:right w:val="single" w:sz="12" w:space="0" w:color="auto"/>
            </w:tcBorders>
            <w:vAlign w:val="center"/>
          </w:tcPr>
          <w:p w:rsidR="002B4DFD" w:rsidRPr="007A3A35" w:rsidRDefault="002B4DFD" w:rsidP="002B4DFD">
            <w:pPr>
              <w:tabs>
                <w:tab w:val="left" w:pos="284"/>
              </w:tabs>
              <w:spacing w:after="160"/>
              <w:jc w:val="center"/>
              <w:rPr>
                <w:rFonts w:ascii="Times New Roman" w:eastAsia="Calibri" w:hAnsi="Times New Roman" w:cs="Times New Roman"/>
                <w:sz w:val="24"/>
                <w:szCs w:val="24"/>
                <w:lang w:val="uk-UA" w:eastAsia="uk-UA"/>
              </w:rPr>
            </w:pPr>
            <w:r w:rsidRPr="007A3A35">
              <w:rPr>
                <w:rFonts w:ascii="Times New Roman" w:eastAsia="Calibri" w:hAnsi="Times New Roman" w:cs="Times New Roman"/>
                <w:sz w:val="24"/>
                <w:szCs w:val="24"/>
                <w:lang w:val="uk-UA" w:eastAsia="uk-UA"/>
              </w:rPr>
              <w:t>1</w:t>
            </w:r>
          </w:p>
        </w:tc>
        <w:tc>
          <w:tcPr>
            <w:tcW w:w="528" w:type="dxa"/>
            <w:tcBorders>
              <w:left w:val="single" w:sz="12" w:space="0" w:color="auto"/>
            </w:tcBorders>
            <w:vAlign w:val="center"/>
          </w:tcPr>
          <w:p w:rsidR="002B4DFD" w:rsidRPr="007A3A35" w:rsidRDefault="002B4DFD" w:rsidP="002B4DFD">
            <w:pPr>
              <w:tabs>
                <w:tab w:val="left" w:pos="284"/>
              </w:tabs>
              <w:spacing w:after="160"/>
              <w:jc w:val="center"/>
              <w:rPr>
                <w:rFonts w:ascii="Times New Roman" w:eastAsia="Calibri" w:hAnsi="Times New Roman" w:cs="Times New Roman"/>
                <w:sz w:val="24"/>
                <w:szCs w:val="24"/>
                <w:lang w:val="uk-UA" w:eastAsia="uk-UA"/>
              </w:rPr>
            </w:pPr>
            <w:r w:rsidRPr="007A3A35">
              <w:rPr>
                <w:rFonts w:ascii="Times New Roman" w:eastAsia="Calibri" w:hAnsi="Times New Roman" w:cs="Times New Roman"/>
                <w:sz w:val="24"/>
                <w:szCs w:val="24"/>
                <w:lang w:val="uk-UA" w:eastAsia="uk-UA"/>
              </w:rPr>
              <w:t>1</w:t>
            </w:r>
          </w:p>
        </w:tc>
        <w:tc>
          <w:tcPr>
            <w:tcW w:w="528" w:type="dxa"/>
            <w:tcBorders>
              <w:right w:val="single" w:sz="12" w:space="0" w:color="auto"/>
            </w:tcBorders>
            <w:vAlign w:val="center"/>
          </w:tcPr>
          <w:p w:rsidR="002B4DFD" w:rsidRPr="007A3A35" w:rsidRDefault="002B4DFD" w:rsidP="002B4DFD">
            <w:pPr>
              <w:tabs>
                <w:tab w:val="left" w:pos="284"/>
              </w:tabs>
              <w:spacing w:after="160"/>
              <w:jc w:val="center"/>
              <w:rPr>
                <w:rFonts w:ascii="Times New Roman" w:eastAsia="Calibri" w:hAnsi="Times New Roman" w:cs="Times New Roman"/>
                <w:sz w:val="24"/>
                <w:szCs w:val="24"/>
                <w:lang w:val="uk-UA" w:eastAsia="uk-UA"/>
              </w:rPr>
            </w:pPr>
            <w:r w:rsidRPr="007A3A35">
              <w:rPr>
                <w:rFonts w:ascii="Times New Roman" w:eastAsia="Calibri" w:hAnsi="Times New Roman" w:cs="Times New Roman"/>
                <w:sz w:val="24"/>
                <w:szCs w:val="24"/>
                <w:lang w:val="uk-UA" w:eastAsia="uk-UA"/>
              </w:rPr>
              <w:t>1</w:t>
            </w:r>
          </w:p>
        </w:tc>
        <w:tc>
          <w:tcPr>
            <w:tcW w:w="661" w:type="dxa"/>
            <w:tcBorders>
              <w:left w:val="single" w:sz="12" w:space="0" w:color="auto"/>
            </w:tcBorders>
            <w:vAlign w:val="center"/>
          </w:tcPr>
          <w:p w:rsidR="002B4DFD" w:rsidRPr="007A3A35" w:rsidRDefault="002B4DFD" w:rsidP="002B4DFD">
            <w:pPr>
              <w:tabs>
                <w:tab w:val="left" w:pos="284"/>
              </w:tabs>
              <w:spacing w:after="160"/>
              <w:jc w:val="center"/>
              <w:rPr>
                <w:rFonts w:ascii="Times New Roman" w:eastAsia="Calibri" w:hAnsi="Times New Roman" w:cs="Times New Roman"/>
                <w:sz w:val="24"/>
                <w:szCs w:val="24"/>
                <w:lang w:val="uk-UA" w:eastAsia="uk-UA"/>
              </w:rPr>
            </w:pPr>
            <w:r w:rsidRPr="007A3A35">
              <w:rPr>
                <w:rFonts w:ascii="Times New Roman" w:eastAsia="Calibri" w:hAnsi="Times New Roman" w:cs="Times New Roman"/>
                <w:sz w:val="24"/>
                <w:szCs w:val="24"/>
                <w:lang w:val="uk-UA" w:eastAsia="uk-UA"/>
              </w:rPr>
              <w:t>1</w:t>
            </w:r>
          </w:p>
        </w:tc>
        <w:tc>
          <w:tcPr>
            <w:tcW w:w="528" w:type="dxa"/>
            <w:tcBorders>
              <w:right w:val="single" w:sz="12" w:space="0" w:color="auto"/>
            </w:tcBorders>
            <w:vAlign w:val="center"/>
          </w:tcPr>
          <w:p w:rsidR="002B4DFD" w:rsidRPr="007A3A35" w:rsidRDefault="002B4DFD" w:rsidP="002B4DFD">
            <w:pPr>
              <w:tabs>
                <w:tab w:val="left" w:pos="284"/>
              </w:tabs>
              <w:spacing w:after="160"/>
              <w:jc w:val="center"/>
              <w:rPr>
                <w:rFonts w:ascii="Times New Roman" w:eastAsia="Calibri" w:hAnsi="Times New Roman" w:cs="Times New Roman"/>
                <w:sz w:val="24"/>
                <w:szCs w:val="24"/>
                <w:lang w:val="uk-UA" w:eastAsia="uk-UA"/>
              </w:rPr>
            </w:pPr>
            <w:r w:rsidRPr="007A3A35">
              <w:rPr>
                <w:rFonts w:ascii="Times New Roman" w:eastAsia="Calibri" w:hAnsi="Times New Roman" w:cs="Times New Roman"/>
                <w:sz w:val="24"/>
                <w:szCs w:val="24"/>
                <w:lang w:val="uk-UA" w:eastAsia="uk-UA"/>
              </w:rPr>
              <w:t>1</w:t>
            </w:r>
          </w:p>
        </w:tc>
        <w:tc>
          <w:tcPr>
            <w:tcW w:w="661" w:type="dxa"/>
            <w:tcBorders>
              <w:left w:val="single" w:sz="12" w:space="0" w:color="auto"/>
            </w:tcBorders>
            <w:vAlign w:val="center"/>
          </w:tcPr>
          <w:p w:rsidR="002B4DFD" w:rsidRPr="007A3A35" w:rsidRDefault="002B4DFD" w:rsidP="002B4DFD">
            <w:pPr>
              <w:tabs>
                <w:tab w:val="left" w:pos="284"/>
              </w:tabs>
              <w:spacing w:after="160"/>
              <w:jc w:val="center"/>
              <w:rPr>
                <w:rFonts w:ascii="Times New Roman" w:eastAsia="Calibri" w:hAnsi="Times New Roman" w:cs="Times New Roman"/>
                <w:sz w:val="24"/>
                <w:szCs w:val="24"/>
                <w:lang w:val="uk-UA" w:eastAsia="uk-UA"/>
              </w:rPr>
            </w:pPr>
            <w:r w:rsidRPr="007A3A35">
              <w:rPr>
                <w:rFonts w:ascii="Times New Roman" w:eastAsia="Calibri" w:hAnsi="Times New Roman" w:cs="Times New Roman"/>
                <w:sz w:val="24"/>
                <w:szCs w:val="24"/>
                <w:lang w:val="uk-UA" w:eastAsia="uk-UA"/>
              </w:rPr>
              <w:t>1</w:t>
            </w:r>
          </w:p>
        </w:tc>
        <w:tc>
          <w:tcPr>
            <w:tcW w:w="528" w:type="dxa"/>
            <w:tcBorders>
              <w:right w:val="single" w:sz="12" w:space="0" w:color="auto"/>
            </w:tcBorders>
            <w:vAlign w:val="center"/>
          </w:tcPr>
          <w:p w:rsidR="002B4DFD" w:rsidRPr="007A3A35" w:rsidRDefault="002B4DFD" w:rsidP="002B4DFD">
            <w:pPr>
              <w:tabs>
                <w:tab w:val="left" w:pos="284"/>
              </w:tabs>
              <w:spacing w:after="160"/>
              <w:jc w:val="center"/>
              <w:rPr>
                <w:rFonts w:ascii="Times New Roman" w:eastAsia="Calibri" w:hAnsi="Times New Roman" w:cs="Times New Roman"/>
                <w:sz w:val="24"/>
                <w:szCs w:val="24"/>
                <w:lang w:val="uk-UA" w:eastAsia="uk-UA"/>
              </w:rPr>
            </w:pPr>
            <w:r w:rsidRPr="007A3A35">
              <w:rPr>
                <w:rFonts w:ascii="Times New Roman" w:eastAsia="Calibri" w:hAnsi="Times New Roman" w:cs="Times New Roman"/>
                <w:sz w:val="24"/>
                <w:szCs w:val="24"/>
                <w:lang w:val="uk-UA" w:eastAsia="uk-UA"/>
              </w:rPr>
              <w:t>1</w:t>
            </w:r>
          </w:p>
        </w:tc>
        <w:tc>
          <w:tcPr>
            <w:tcW w:w="660" w:type="dxa"/>
            <w:tcBorders>
              <w:left w:val="single" w:sz="12" w:space="0" w:color="auto"/>
            </w:tcBorders>
            <w:vAlign w:val="center"/>
          </w:tcPr>
          <w:p w:rsidR="002B4DFD" w:rsidRPr="007A3A35" w:rsidRDefault="002B4DFD" w:rsidP="002B4DFD">
            <w:pPr>
              <w:tabs>
                <w:tab w:val="left" w:pos="284"/>
              </w:tabs>
              <w:spacing w:after="160"/>
              <w:jc w:val="center"/>
              <w:rPr>
                <w:rFonts w:ascii="Times New Roman" w:eastAsia="Calibri" w:hAnsi="Times New Roman" w:cs="Times New Roman"/>
                <w:sz w:val="24"/>
                <w:szCs w:val="24"/>
                <w:lang w:val="uk-UA" w:eastAsia="uk-UA"/>
              </w:rPr>
            </w:pPr>
            <w:r w:rsidRPr="007A3A35">
              <w:rPr>
                <w:rFonts w:ascii="Times New Roman" w:eastAsia="Calibri" w:hAnsi="Times New Roman" w:cs="Times New Roman"/>
                <w:sz w:val="24"/>
                <w:szCs w:val="24"/>
                <w:lang w:val="uk-UA" w:eastAsia="uk-UA"/>
              </w:rPr>
              <w:t>1</w:t>
            </w:r>
          </w:p>
        </w:tc>
        <w:tc>
          <w:tcPr>
            <w:tcW w:w="661" w:type="dxa"/>
            <w:vAlign w:val="center"/>
          </w:tcPr>
          <w:p w:rsidR="002B4DFD" w:rsidRPr="007A3A35" w:rsidRDefault="002B4DFD" w:rsidP="002B4DFD">
            <w:pPr>
              <w:tabs>
                <w:tab w:val="left" w:pos="284"/>
              </w:tabs>
              <w:spacing w:after="160"/>
              <w:jc w:val="center"/>
              <w:rPr>
                <w:rFonts w:ascii="Times New Roman" w:eastAsia="Calibri" w:hAnsi="Times New Roman" w:cs="Times New Roman"/>
                <w:sz w:val="24"/>
                <w:szCs w:val="24"/>
                <w:lang w:val="uk-UA" w:eastAsia="uk-UA"/>
              </w:rPr>
            </w:pPr>
            <w:r w:rsidRPr="007A3A35">
              <w:rPr>
                <w:rFonts w:ascii="Times New Roman" w:eastAsia="Calibri" w:hAnsi="Times New Roman" w:cs="Times New Roman"/>
                <w:sz w:val="24"/>
                <w:szCs w:val="24"/>
                <w:lang w:val="uk-UA" w:eastAsia="uk-UA"/>
              </w:rPr>
              <w:t>1</w:t>
            </w:r>
          </w:p>
        </w:tc>
      </w:tr>
      <w:tr w:rsidR="002B4DFD" w:rsidRPr="007A3A35" w:rsidTr="00717DD3">
        <w:trPr>
          <w:trHeight w:val="888"/>
        </w:trPr>
        <w:tc>
          <w:tcPr>
            <w:tcW w:w="3569" w:type="dxa"/>
          </w:tcPr>
          <w:p w:rsidR="002B4DFD" w:rsidRPr="007A3A35" w:rsidRDefault="002B4DFD" w:rsidP="007A3A35">
            <w:pPr>
              <w:numPr>
                <w:ilvl w:val="0"/>
                <w:numId w:val="24"/>
              </w:numPr>
              <w:tabs>
                <w:tab w:val="left" w:pos="142"/>
              </w:tabs>
              <w:spacing w:after="0" w:line="240" w:lineRule="auto"/>
              <w:contextualSpacing/>
              <w:rPr>
                <w:rFonts w:ascii="Times New Roman" w:eastAsia="Calibri" w:hAnsi="Times New Roman" w:cs="Times New Roman"/>
                <w:sz w:val="24"/>
                <w:szCs w:val="24"/>
                <w:u w:val="single"/>
                <w:lang w:val="uk-UA" w:eastAsia="en-US"/>
              </w:rPr>
            </w:pPr>
            <w:r w:rsidRPr="007A3A35">
              <w:rPr>
                <w:rFonts w:ascii="Times New Roman" w:eastAsia="Calibri" w:hAnsi="Times New Roman" w:cs="Times New Roman"/>
                <w:sz w:val="24"/>
                <w:szCs w:val="24"/>
                <w:lang w:val="uk-UA" w:eastAsia="en-US"/>
              </w:rPr>
              <w:t>виконання інших завдань (тестів, відповідей на запитання)</w:t>
            </w:r>
          </w:p>
        </w:tc>
        <w:tc>
          <w:tcPr>
            <w:tcW w:w="661" w:type="dxa"/>
            <w:vAlign w:val="center"/>
          </w:tcPr>
          <w:p w:rsidR="002B4DFD" w:rsidRPr="007A3A35" w:rsidRDefault="002B4DFD" w:rsidP="002B4DFD">
            <w:pPr>
              <w:spacing w:after="160"/>
              <w:jc w:val="center"/>
              <w:rPr>
                <w:rFonts w:ascii="Times New Roman" w:eastAsia="Calibri" w:hAnsi="Times New Roman" w:cs="Times New Roman"/>
                <w:sz w:val="24"/>
                <w:szCs w:val="24"/>
                <w:lang w:val="uk-UA" w:eastAsia="uk-UA"/>
              </w:rPr>
            </w:pPr>
            <w:r w:rsidRPr="007A3A35">
              <w:rPr>
                <w:rFonts w:ascii="Times New Roman" w:eastAsia="Calibri" w:hAnsi="Times New Roman" w:cs="Times New Roman"/>
                <w:sz w:val="24"/>
                <w:szCs w:val="24"/>
                <w:lang w:val="uk-UA" w:eastAsia="uk-UA"/>
              </w:rPr>
              <w:t>2</w:t>
            </w:r>
          </w:p>
        </w:tc>
        <w:tc>
          <w:tcPr>
            <w:tcW w:w="528" w:type="dxa"/>
            <w:tcBorders>
              <w:right w:val="single" w:sz="12" w:space="0" w:color="auto"/>
            </w:tcBorders>
            <w:vAlign w:val="center"/>
          </w:tcPr>
          <w:p w:rsidR="002B4DFD" w:rsidRPr="007A3A35" w:rsidRDefault="002B4DFD" w:rsidP="002B4DFD">
            <w:pPr>
              <w:spacing w:after="160"/>
              <w:jc w:val="center"/>
              <w:rPr>
                <w:rFonts w:ascii="Times New Roman" w:eastAsia="Calibri" w:hAnsi="Times New Roman" w:cs="Times New Roman"/>
                <w:sz w:val="24"/>
                <w:szCs w:val="24"/>
                <w:lang w:val="uk-UA" w:eastAsia="uk-UA"/>
              </w:rPr>
            </w:pPr>
            <w:r w:rsidRPr="007A3A35">
              <w:rPr>
                <w:rFonts w:ascii="Times New Roman" w:eastAsia="Calibri" w:hAnsi="Times New Roman" w:cs="Times New Roman"/>
                <w:sz w:val="24"/>
                <w:szCs w:val="24"/>
                <w:lang w:val="uk-UA" w:eastAsia="uk-UA"/>
              </w:rPr>
              <w:t>2</w:t>
            </w:r>
          </w:p>
        </w:tc>
        <w:tc>
          <w:tcPr>
            <w:tcW w:w="528" w:type="dxa"/>
            <w:tcBorders>
              <w:left w:val="single" w:sz="12" w:space="0" w:color="auto"/>
            </w:tcBorders>
            <w:vAlign w:val="center"/>
          </w:tcPr>
          <w:p w:rsidR="002B4DFD" w:rsidRPr="007A3A35" w:rsidRDefault="002B4DFD" w:rsidP="002B4DFD">
            <w:pPr>
              <w:spacing w:after="160"/>
              <w:jc w:val="center"/>
              <w:rPr>
                <w:rFonts w:ascii="Times New Roman" w:eastAsia="Calibri" w:hAnsi="Times New Roman" w:cs="Times New Roman"/>
                <w:sz w:val="24"/>
                <w:szCs w:val="24"/>
                <w:lang w:val="uk-UA" w:eastAsia="uk-UA"/>
              </w:rPr>
            </w:pPr>
            <w:r w:rsidRPr="007A3A35">
              <w:rPr>
                <w:rFonts w:ascii="Times New Roman" w:eastAsia="Calibri" w:hAnsi="Times New Roman" w:cs="Times New Roman"/>
                <w:sz w:val="24"/>
                <w:szCs w:val="24"/>
                <w:lang w:val="uk-UA" w:eastAsia="uk-UA"/>
              </w:rPr>
              <w:t>2</w:t>
            </w:r>
          </w:p>
        </w:tc>
        <w:tc>
          <w:tcPr>
            <w:tcW w:w="528" w:type="dxa"/>
            <w:tcBorders>
              <w:right w:val="single" w:sz="12" w:space="0" w:color="auto"/>
            </w:tcBorders>
            <w:vAlign w:val="center"/>
          </w:tcPr>
          <w:p w:rsidR="002B4DFD" w:rsidRPr="007A3A35" w:rsidRDefault="002B4DFD" w:rsidP="002B4DFD">
            <w:pPr>
              <w:spacing w:after="160"/>
              <w:jc w:val="center"/>
              <w:rPr>
                <w:rFonts w:ascii="Times New Roman" w:eastAsia="Calibri" w:hAnsi="Times New Roman" w:cs="Times New Roman"/>
                <w:sz w:val="24"/>
                <w:szCs w:val="24"/>
                <w:lang w:val="uk-UA" w:eastAsia="uk-UA"/>
              </w:rPr>
            </w:pPr>
            <w:r w:rsidRPr="007A3A35">
              <w:rPr>
                <w:rFonts w:ascii="Times New Roman" w:eastAsia="Calibri" w:hAnsi="Times New Roman" w:cs="Times New Roman"/>
                <w:sz w:val="24"/>
                <w:szCs w:val="24"/>
                <w:lang w:val="uk-UA" w:eastAsia="uk-UA"/>
              </w:rPr>
              <w:t>2</w:t>
            </w:r>
          </w:p>
        </w:tc>
        <w:tc>
          <w:tcPr>
            <w:tcW w:w="661" w:type="dxa"/>
            <w:tcBorders>
              <w:left w:val="single" w:sz="12" w:space="0" w:color="auto"/>
            </w:tcBorders>
            <w:vAlign w:val="center"/>
          </w:tcPr>
          <w:p w:rsidR="002B4DFD" w:rsidRPr="007A3A35" w:rsidRDefault="002B4DFD" w:rsidP="002B4DFD">
            <w:pPr>
              <w:spacing w:after="160"/>
              <w:jc w:val="center"/>
              <w:rPr>
                <w:rFonts w:ascii="Times New Roman" w:eastAsia="Calibri" w:hAnsi="Times New Roman" w:cs="Times New Roman"/>
                <w:sz w:val="24"/>
                <w:szCs w:val="24"/>
                <w:lang w:val="uk-UA" w:eastAsia="uk-UA"/>
              </w:rPr>
            </w:pPr>
            <w:r w:rsidRPr="007A3A35">
              <w:rPr>
                <w:rFonts w:ascii="Times New Roman" w:eastAsia="Calibri" w:hAnsi="Times New Roman" w:cs="Times New Roman"/>
                <w:sz w:val="24"/>
                <w:szCs w:val="24"/>
                <w:lang w:val="uk-UA" w:eastAsia="uk-UA"/>
              </w:rPr>
              <w:t>2</w:t>
            </w:r>
          </w:p>
        </w:tc>
        <w:tc>
          <w:tcPr>
            <w:tcW w:w="528" w:type="dxa"/>
            <w:tcBorders>
              <w:right w:val="single" w:sz="12" w:space="0" w:color="auto"/>
            </w:tcBorders>
            <w:vAlign w:val="center"/>
          </w:tcPr>
          <w:p w:rsidR="002B4DFD" w:rsidRPr="007A3A35" w:rsidRDefault="002B4DFD" w:rsidP="002B4DFD">
            <w:pPr>
              <w:spacing w:after="160"/>
              <w:jc w:val="center"/>
              <w:rPr>
                <w:rFonts w:ascii="Times New Roman" w:eastAsia="Calibri" w:hAnsi="Times New Roman" w:cs="Times New Roman"/>
                <w:sz w:val="24"/>
                <w:szCs w:val="24"/>
                <w:lang w:val="uk-UA" w:eastAsia="uk-UA"/>
              </w:rPr>
            </w:pPr>
            <w:r w:rsidRPr="007A3A35">
              <w:rPr>
                <w:rFonts w:ascii="Times New Roman" w:eastAsia="Calibri" w:hAnsi="Times New Roman" w:cs="Times New Roman"/>
                <w:sz w:val="24"/>
                <w:szCs w:val="24"/>
                <w:lang w:val="uk-UA" w:eastAsia="uk-UA"/>
              </w:rPr>
              <w:t>2</w:t>
            </w:r>
          </w:p>
        </w:tc>
        <w:tc>
          <w:tcPr>
            <w:tcW w:w="661" w:type="dxa"/>
            <w:tcBorders>
              <w:left w:val="single" w:sz="12" w:space="0" w:color="auto"/>
            </w:tcBorders>
            <w:vAlign w:val="center"/>
          </w:tcPr>
          <w:p w:rsidR="002B4DFD" w:rsidRPr="007A3A35" w:rsidRDefault="002B4DFD" w:rsidP="002B4DFD">
            <w:pPr>
              <w:spacing w:after="160"/>
              <w:jc w:val="center"/>
              <w:rPr>
                <w:rFonts w:ascii="Times New Roman" w:eastAsia="Calibri" w:hAnsi="Times New Roman" w:cs="Times New Roman"/>
                <w:sz w:val="24"/>
                <w:szCs w:val="24"/>
                <w:lang w:val="uk-UA" w:eastAsia="uk-UA"/>
              </w:rPr>
            </w:pPr>
            <w:r w:rsidRPr="007A3A35">
              <w:rPr>
                <w:rFonts w:ascii="Times New Roman" w:eastAsia="Calibri" w:hAnsi="Times New Roman" w:cs="Times New Roman"/>
                <w:sz w:val="24"/>
                <w:szCs w:val="24"/>
                <w:lang w:val="uk-UA" w:eastAsia="uk-UA"/>
              </w:rPr>
              <w:t>2</w:t>
            </w:r>
          </w:p>
        </w:tc>
        <w:tc>
          <w:tcPr>
            <w:tcW w:w="528" w:type="dxa"/>
            <w:tcBorders>
              <w:right w:val="single" w:sz="12" w:space="0" w:color="auto"/>
            </w:tcBorders>
            <w:vAlign w:val="center"/>
          </w:tcPr>
          <w:p w:rsidR="002B4DFD" w:rsidRPr="007A3A35" w:rsidRDefault="002B4DFD" w:rsidP="002B4DFD">
            <w:pPr>
              <w:spacing w:after="160"/>
              <w:jc w:val="center"/>
              <w:rPr>
                <w:rFonts w:ascii="Times New Roman" w:eastAsia="Calibri" w:hAnsi="Times New Roman" w:cs="Times New Roman"/>
                <w:sz w:val="24"/>
                <w:szCs w:val="24"/>
                <w:lang w:val="uk-UA" w:eastAsia="uk-UA"/>
              </w:rPr>
            </w:pPr>
            <w:r w:rsidRPr="007A3A35">
              <w:rPr>
                <w:rFonts w:ascii="Times New Roman" w:eastAsia="Calibri" w:hAnsi="Times New Roman" w:cs="Times New Roman"/>
                <w:sz w:val="24"/>
                <w:szCs w:val="24"/>
                <w:lang w:val="uk-UA" w:eastAsia="uk-UA"/>
              </w:rPr>
              <w:t>2</w:t>
            </w:r>
          </w:p>
        </w:tc>
        <w:tc>
          <w:tcPr>
            <w:tcW w:w="660" w:type="dxa"/>
            <w:tcBorders>
              <w:left w:val="single" w:sz="12" w:space="0" w:color="auto"/>
            </w:tcBorders>
            <w:vAlign w:val="center"/>
          </w:tcPr>
          <w:p w:rsidR="002B4DFD" w:rsidRPr="007A3A35" w:rsidRDefault="002B4DFD" w:rsidP="002B4DFD">
            <w:pPr>
              <w:spacing w:after="160"/>
              <w:jc w:val="center"/>
              <w:rPr>
                <w:rFonts w:ascii="Times New Roman" w:eastAsia="Calibri" w:hAnsi="Times New Roman" w:cs="Times New Roman"/>
                <w:sz w:val="24"/>
                <w:szCs w:val="24"/>
                <w:lang w:val="uk-UA" w:eastAsia="uk-UA"/>
              </w:rPr>
            </w:pPr>
            <w:r w:rsidRPr="007A3A35">
              <w:rPr>
                <w:rFonts w:ascii="Times New Roman" w:eastAsia="Calibri" w:hAnsi="Times New Roman" w:cs="Times New Roman"/>
                <w:sz w:val="24"/>
                <w:szCs w:val="24"/>
                <w:lang w:val="uk-UA" w:eastAsia="uk-UA"/>
              </w:rPr>
              <w:t>2</w:t>
            </w:r>
          </w:p>
        </w:tc>
        <w:tc>
          <w:tcPr>
            <w:tcW w:w="661" w:type="dxa"/>
            <w:vAlign w:val="center"/>
          </w:tcPr>
          <w:p w:rsidR="002B4DFD" w:rsidRPr="007A3A35" w:rsidRDefault="002B4DFD" w:rsidP="002B4DFD">
            <w:pPr>
              <w:spacing w:after="160"/>
              <w:jc w:val="center"/>
              <w:rPr>
                <w:rFonts w:ascii="Times New Roman" w:eastAsia="Calibri" w:hAnsi="Times New Roman" w:cs="Times New Roman"/>
                <w:sz w:val="24"/>
                <w:szCs w:val="24"/>
                <w:lang w:val="uk-UA" w:eastAsia="uk-UA"/>
              </w:rPr>
            </w:pPr>
            <w:r w:rsidRPr="007A3A35">
              <w:rPr>
                <w:rFonts w:ascii="Times New Roman" w:eastAsia="Calibri" w:hAnsi="Times New Roman" w:cs="Times New Roman"/>
                <w:sz w:val="24"/>
                <w:szCs w:val="24"/>
                <w:lang w:val="uk-UA" w:eastAsia="uk-UA"/>
              </w:rPr>
              <w:t>2</w:t>
            </w:r>
          </w:p>
        </w:tc>
      </w:tr>
      <w:tr w:rsidR="002B4DFD" w:rsidRPr="007A3A35" w:rsidTr="00717DD3">
        <w:trPr>
          <w:trHeight w:val="451"/>
        </w:trPr>
        <w:tc>
          <w:tcPr>
            <w:tcW w:w="3569" w:type="dxa"/>
          </w:tcPr>
          <w:p w:rsidR="002B4DFD" w:rsidRPr="007A3A35" w:rsidRDefault="002B4DFD" w:rsidP="007A3A35">
            <w:pPr>
              <w:spacing w:after="0" w:line="240" w:lineRule="auto"/>
              <w:jc w:val="both"/>
              <w:rPr>
                <w:rFonts w:ascii="Times New Roman" w:eastAsia="Calibri" w:hAnsi="Times New Roman" w:cs="Times New Roman"/>
                <w:sz w:val="24"/>
                <w:szCs w:val="24"/>
                <w:lang w:val="uk-UA" w:eastAsia="uk-UA"/>
              </w:rPr>
            </w:pPr>
            <w:r w:rsidRPr="007A3A35">
              <w:rPr>
                <w:rFonts w:ascii="Times New Roman" w:eastAsia="Calibri" w:hAnsi="Times New Roman" w:cs="Times New Roman"/>
                <w:sz w:val="24"/>
                <w:szCs w:val="24"/>
                <w:lang w:val="uk-UA" w:eastAsia="uk-UA"/>
              </w:rPr>
              <w:t>Уроки розвитку мовлення* (у+п)</w:t>
            </w:r>
          </w:p>
        </w:tc>
        <w:tc>
          <w:tcPr>
            <w:tcW w:w="661" w:type="dxa"/>
            <w:vAlign w:val="center"/>
          </w:tcPr>
          <w:p w:rsidR="002B4DFD" w:rsidRPr="007A3A35" w:rsidRDefault="002B4DFD" w:rsidP="002B4DFD">
            <w:pPr>
              <w:spacing w:after="160"/>
              <w:jc w:val="center"/>
              <w:rPr>
                <w:rFonts w:ascii="Times New Roman" w:eastAsia="Calibri" w:hAnsi="Times New Roman" w:cs="Times New Roman"/>
                <w:sz w:val="24"/>
                <w:szCs w:val="24"/>
                <w:lang w:val="uk-UA" w:eastAsia="uk-UA"/>
              </w:rPr>
            </w:pPr>
            <w:r w:rsidRPr="007A3A35">
              <w:rPr>
                <w:rFonts w:ascii="Times New Roman" w:eastAsia="Calibri" w:hAnsi="Times New Roman" w:cs="Times New Roman"/>
                <w:sz w:val="24"/>
                <w:szCs w:val="24"/>
                <w:lang w:val="uk-UA" w:eastAsia="uk-UA"/>
              </w:rPr>
              <w:t>2</w:t>
            </w:r>
          </w:p>
        </w:tc>
        <w:tc>
          <w:tcPr>
            <w:tcW w:w="528" w:type="dxa"/>
            <w:tcBorders>
              <w:right w:val="single" w:sz="12" w:space="0" w:color="auto"/>
            </w:tcBorders>
            <w:vAlign w:val="center"/>
          </w:tcPr>
          <w:p w:rsidR="002B4DFD" w:rsidRPr="007A3A35" w:rsidRDefault="002B4DFD" w:rsidP="002B4DFD">
            <w:pPr>
              <w:spacing w:after="160"/>
              <w:jc w:val="center"/>
              <w:rPr>
                <w:rFonts w:ascii="Times New Roman" w:eastAsia="Calibri" w:hAnsi="Times New Roman" w:cs="Times New Roman"/>
                <w:sz w:val="24"/>
                <w:szCs w:val="24"/>
                <w:lang w:val="uk-UA" w:eastAsia="uk-UA"/>
              </w:rPr>
            </w:pPr>
            <w:r w:rsidRPr="007A3A35">
              <w:rPr>
                <w:rFonts w:ascii="Times New Roman" w:eastAsia="Calibri" w:hAnsi="Times New Roman" w:cs="Times New Roman"/>
                <w:sz w:val="24"/>
                <w:szCs w:val="24"/>
                <w:lang w:val="uk-UA" w:eastAsia="uk-UA"/>
              </w:rPr>
              <w:t>2</w:t>
            </w:r>
          </w:p>
        </w:tc>
        <w:tc>
          <w:tcPr>
            <w:tcW w:w="528" w:type="dxa"/>
            <w:tcBorders>
              <w:left w:val="single" w:sz="12" w:space="0" w:color="auto"/>
            </w:tcBorders>
            <w:vAlign w:val="center"/>
          </w:tcPr>
          <w:p w:rsidR="002B4DFD" w:rsidRPr="007A3A35" w:rsidRDefault="002B4DFD" w:rsidP="002B4DFD">
            <w:pPr>
              <w:spacing w:after="160"/>
              <w:jc w:val="center"/>
              <w:rPr>
                <w:rFonts w:ascii="Times New Roman" w:eastAsia="Calibri" w:hAnsi="Times New Roman" w:cs="Times New Roman"/>
                <w:sz w:val="24"/>
                <w:szCs w:val="24"/>
                <w:lang w:val="uk-UA" w:eastAsia="uk-UA"/>
              </w:rPr>
            </w:pPr>
            <w:r w:rsidRPr="007A3A35">
              <w:rPr>
                <w:rFonts w:ascii="Times New Roman" w:eastAsia="Calibri" w:hAnsi="Times New Roman" w:cs="Times New Roman"/>
                <w:sz w:val="24"/>
                <w:szCs w:val="24"/>
                <w:lang w:val="uk-UA" w:eastAsia="uk-UA"/>
              </w:rPr>
              <w:t>2</w:t>
            </w:r>
          </w:p>
        </w:tc>
        <w:tc>
          <w:tcPr>
            <w:tcW w:w="528" w:type="dxa"/>
            <w:tcBorders>
              <w:right w:val="single" w:sz="12" w:space="0" w:color="auto"/>
            </w:tcBorders>
            <w:vAlign w:val="center"/>
          </w:tcPr>
          <w:p w:rsidR="002B4DFD" w:rsidRPr="007A3A35" w:rsidRDefault="002B4DFD" w:rsidP="002B4DFD">
            <w:pPr>
              <w:spacing w:after="160"/>
              <w:jc w:val="center"/>
              <w:rPr>
                <w:rFonts w:ascii="Times New Roman" w:eastAsia="Calibri" w:hAnsi="Times New Roman" w:cs="Times New Roman"/>
                <w:sz w:val="24"/>
                <w:szCs w:val="24"/>
                <w:lang w:val="uk-UA" w:eastAsia="uk-UA"/>
              </w:rPr>
            </w:pPr>
            <w:r w:rsidRPr="007A3A35">
              <w:rPr>
                <w:rFonts w:ascii="Times New Roman" w:eastAsia="Calibri" w:hAnsi="Times New Roman" w:cs="Times New Roman"/>
                <w:sz w:val="24"/>
                <w:szCs w:val="24"/>
                <w:lang w:val="uk-UA" w:eastAsia="uk-UA"/>
              </w:rPr>
              <w:t>2</w:t>
            </w:r>
          </w:p>
        </w:tc>
        <w:tc>
          <w:tcPr>
            <w:tcW w:w="661" w:type="dxa"/>
            <w:tcBorders>
              <w:left w:val="single" w:sz="12" w:space="0" w:color="auto"/>
            </w:tcBorders>
            <w:vAlign w:val="center"/>
          </w:tcPr>
          <w:p w:rsidR="002B4DFD" w:rsidRPr="007A3A35" w:rsidRDefault="002B4DFD" w:rsidP="002B4DFD">
            <w:pPr>
              <w:spacing w:after="160"/>
              <w:jc w:val="center"/>
              <w:rPr>
                <w:rFonts w:ascii="Times New Roman" w:eastAsia="Calibri" w:hAnsi="Times New Roman" w:cs="Times New Roman"/>
                <w:sz w:val="24"/>
                <w:szCs w:val="24"/>
                <w:lang w:val="uk-UA" w:eastAsia="uk-UA"/>
              </w:rPr>
            </w:pPr>
            <w:r w:rsidRPr="007A3A35">
              <w:rPr>
                <w:rFonts w:ascii="Times New Roman" w:eastAsia="Calibri" w:hAnsi="Times New Roman" w:cs="Times New Roman"/>
                <w:sz w:val="24"/>
                <w:szCs w:val="24"/>
                <w:lang w:val="uk-UA" w:eastAsia="uk-UA"/>
              </w:rPr>
              <w:t>2</w:t>
            </w:r>
          </w:p>
        </w:tc>
        <w:tc>
          <w:tcPr>
            <w:tcW w:w="528" w:type="dxa"/>
            <w:tcBorders>
              <w:right w:val="single" w:sz="12" w:space="0" w:color="auto"/>
            </w:tcBorders>
            <w:vAlign w:val="center"/>
          </w:tcPr>
          <w:p w:rsidR="002B4DFD" w:rsidRPr="007A3A35" w:rsidRDefault="002B4DFD" w:rsidP="002B4DFD">
            <w:pPr>
              <w:spacing w:after="160"/>
              <w:jc w:val="center"/>
              <w:rPr>
                <w:rFonts w:ascii="Times New Roman" w:eastAsia="Calibri" w:hAnsi="Times New Roman" w:cs="Times New Roman"/>
                <w:sz w:val="24"/>
                <w:szCs w:val="24"/>
                <w:lang w:val="uk-UA" w:eastAsia="uk-UA"/>
              </w:rPr>
            </w:pPr>
            <w:r w:rsidRPr="007A3A35">
              <w:rPr>
                <w:rFonts w:ascii="Times New Roman" w:eastAsia="Calibri" w:hAnsi="Times New Roman" w:cs="Times New Roman"/>
                <w:sz w:val="24"/>
                <w:szCs w:val="24"/>
                <w:lang w:val="uk-UA" w:eastAsia="uk-UA"/>
              </w:rPr>
              <w:t>2</w:t>
            </w:r>
          </w:p>
        </w:tc>
        <w:tc>
          <w:tcPr>
            <w:tcW w:w="661" w:type="dxa"/>
            <w:tcBorders>
              <w:left w:val="single" w:sz="12" w:space="0" w:color="auto"/>
            </w:tcBorders>
            <w:vAlign w:val="center"/>
          </w:tcPr>
          <w:p w:rsidR="002B4DFD" w:rsidRPr="007A3A35" w:rsidRDefault="002B4DFD" w:rsidP="002B4DFD">
            <w:pPr>
              <w:spacing w:after="160"/>
              <w:jc w:val="center"/>
              <w:rPr>
                <w:rFonts w:ascii="Times New Roman" w:eastAsia="Calibri" w:hAnsi="Times New Roman" w:cs="Times New Roman"/>
                <w:sz w:val="24"/>
                <w:szCs w:val="24"/>
                <w:lang w:val="uk-UA" w:eastAsia="uk-UA"/>
              </w:rPr>
            </w:pPr>
            <w:r w:rsidRPr="007A3A35">
              <w:rPr>
                <w:rFonts w:ascii="Times New Roman" w:eastAsia="Calibri" w:hAnsi="Times New Roman" w:cs="Times New Roman"/>
                <w:sz w:val="24"/>
                <w:szCs w:val="24"/>
                <w:lang w:val="uk-UA" w:eastAsia="uk-UA"/>
              </w:rPr>
              <w:t>2</w:t>
            </w:r>
          </w:p>
        </w:tc>
        <w:tc>
          <w:tcPr>
            <w:tcW w:w="528" w:type="dxa"/>
            <w:tcBorders>
              <w:right w:val="single" w:sz="12" w:space="0" w:color="auto"/>
            </w:tcBorders>
            <w:vAlign w:val="center"/>
          </w:tcPr>
          <w:p w:rsidR="002B4DFD" w:rsidRPr="007A3A35" w:rsidRDefault="002B4DFD" w:rsidP="002B4DFD">
            <w:pPr>
              <w:spacing w:after="160"/>
              <w:jc w:val="center"/>
              <w:rPr>
                <w:rFonts w:ascii="Times New Roman" w:eastAsia="Calibri" w:hAnsi="Times New Roman" w:cs="Times New Roman"/>
                <w:sz w:val="24"/>
                <w:szCs w:val="24"/>
                <w:lang w:val="uk-UA" w:eastAsia="uk-UA"/>
              </w:rPr>
            </w:pPr>
            <w:r w:rsidRPr="007A3A35">
              <w:rPr>
                <w:rFonts w:ascii="Times New Roman" w:eastAsia="Calibri" w:hAnsi="Times New Roman" w:cs="Times New Roman"/>
                <w:sz w:val="24"/>
                <w:szCs w:val="24"/>
                <w:lang w:val="uk-UA" w:eastAsia="uk-UA"/>
              </w:rPr>
              <w:t>2</w:t>
            </w:r>
          </w:p>
        </w:tc>
        <w:tc>
          <w:tcPr>
            <w:tcW w:w="660" w:type="dxa"/>
            <w:tcBorders>
              <w:left w:val="single" w:sz="12" w:space="0" w:color="auto"/>
            </w:tcBorders>
            <w:vAlign w:val="center"/>
          </w:tcPr>
          <w:p w:rsidR="002B4DFD" w:rsidRPr="007A3A35" w:rsidRDefault="002B4DFD" w:rsidP="002B4DFD">
            <w:pPr>
              <w:spacing w:after="160"/>
              <w:jc w:val="center"/>
              <w:rPr>
                <w:rFonts w:ascii="Times New Roman" w:eastAsia="Calibri" w:hAnsi="Times New Roman" w:cs="Times New Roman"/>
                <w:sz w:val="24"/>
                <w:szCs w:val="24"/>
                <w:lang w:val="uk-UA" w:eastAsia="uk-UA"/>
              </w:rPr>
            </w:pPr>
            <w:r w:rsidRPr="007A3A35">
              <w:rPr>
                <w:rFonts w:ascii="Times New Roman" w:eastAsia="Calibri" w:hAnsi="Times New Roman" w:cs="Times New Roman"/>
                <w:sz w:val="24"/>
                <w:szCs w:val="24"/>
                <w:lang w:val="uk-UA" w:eastAsia="uk-UA"/>
              </w:rPr>
              <w:t>2</w:t>
            </w:r>
          </w:p>
        </w:tc>
        <w:tc>
          <w:tcPr>
            <w:tcW w:w="661" w:type="dxa"/>
            <w:vAlign w:val="center"/>
          </w:tcPr>
          <w:p w:rsidR="002B4DFD" w:rsidRPr="007A3A35" w:rsidRDefault="002B4DFD" w:rsidP="002B4DFD">
            <w:pPr>
              <w:spacing w:after="160"/>
              <w:jc w:val="center"/>
              <w:rPr>
                <w:rFonts w:ascii="Times New Roman" w:eastAsia="Calibri" w:hAnsi="Times New Roman" w:cs="Times New Roman"/>
                <w:sz w:val="24"/>
                <w:szCs w:val="24"/>
                <w:lang w:val="uk-UA" w:eastAsia="uk-UA"/>
              </w:rPr>
            </w:pPr>
            <w:r w:rsidRPr="007A3A35">
              <w:rPr>
                <w:rFonts w:ascii="Times New Roman" w:eastAsia="Calibri" w:hAnsi="Times New Roman" w:cs="Times New Roman"/>
                <w:sz w:val="24"/>
                <w:szCs w:val="24"/>
                <w:lang w:val="uk-UA" w:eastAsia="uk-UA"/>
              </w:rPr>
              <w:t>2</w:t>
            </w:r>
          </w:p>
        </w:tc>
      </w:tr>
      <w:tr w:rsidR="002B4DFD" w:rsidRPr="007A3A35" w:rsidTr="00717DD3">
        <w:trPr>
          <w:trHeight w:val="451"/>
        </w:trPr>
        <w:tc>
          <w:tcPr>
            <w:tcW w:w="3569" w:type="dxa"/>
          </w:tcPr>
          <w:p w:rsidR="002B4DFD" w:rsidRPr="007A3A35" w:rsidRDefault="002B4DFD" w:rsidP="002B4DFD">
            <w:pPr>
              <w:numPr>
                <w:ilvl w:val="0"/>
                <w:numId w:val="24"/>
              </w:numPr>
              <w:tabs>
                <w:tab w:val="left" w:pos="142"/>
              </w:tabs>
              <w:spacing w:after="160" w:line="259" w:lineRule="auto"/>
              <w:contextualSpacing/>
              <w:rPr>
                <w:rFonts w:ascii="Times New Roman" w:eastAsia="Calibri" w:hAnsi="Times New Roman" w:cs="Times New Roman"/>
                <w:sz w:val="24"/>
                <w:szCs w:val="24"/>
                <w:lang w:val="uk-UA" w:eastAsia="en-US"/>
              </w:rPr>
            </w:pPr>
            <w:r w:rsidRPr="007A3A35">
              <w:rPr>
                <w:rFonts w:ascii="Times New Roman" w:eastAsia="Calibri" w:hAnsi="Times New Roman" w:cs="Times New Roman"/>
                <w:b/>
                <w:sz w:val="24"/>
                <w:szCs w:val="24"/>
                <w:lang w:val="uk-UA" w:eastAsia="en-US"/>
              </w:rPr>
              <w:t xml:space="preserve">Уроки позакласного читання </w:t>
            </w:r>
          </w:p>
        </w:tc>
        <w:tc>
          <w:tcPr>
            <w:tcW w:w="661" w:type="dxa"/>
            <w:vAlign w:val="center"/>
          </w:tcPr>
          <w:p w:rsidR="002B4DFD" w:rsidRPr="007A3A35" w:rsidRDefault="002B4DFD" w:rsidP="002B4DFD">
            <w:pPr>
              <w:spacing w:after="160"/>
              <w:jc w:val="center"/>
              <w:rPr>
                <w:rFonts w:ascii="Times New Roman" w:eastAsia="Calibri" w:hAnsi="Times New Roman" w:cs="Times New Roman"/>
                <w:b/>
                <w:sz w:val="24"/>
                <w:szCs w:val="24"/>
                <w:lang w:val="uk-UA" w:eastAsia="uk-UA"/>
              </w:rPr>
            </w:pPr>
            <w:r w:rsidRPr="007A3A35">
              <w:rPr>
                <w:rFonts w:ascii="Times New Roman" w:eastAsia="Calibri" w:hAnsi="Times New Roman" w:cs="Times New Roman"/>
                <w:b/>
                <w:sz w:val="24"/>
                <w:szCs w:val="24"/>
                <w:lang w:val="uk-UA" w:eastAsia="uk-UA"/>
              </w:rPr>
              <w:t>2</w:t>
            </w:r>
          </w:p>
        </w:tc>
        <w:tc>
          <w:tcPr>
            <w:tcW w:w="528" w:type="dxa"/>
            <w:tcBorders>
              <w:right w:val="single" w:sz="12" w:space="0" w:color="auto"/>
            </w:tcBorders>
            <w:vAlign w:val="center"/>
          </w:tcPr>
          <w:p w:rsidR="002B4DFD" w:rsidRPr="007A3A35" w:rsidRDefault="002B4DFD" w:rsidP="002B4DFD">
            <w:pPr>
              <w:spacing w:after="160"/>
              <w:jc w:val="center"/>
              <w:rPr>
                <w:rFonts w:ascii="Times New Roman" w:eastAsia="Calibri" w:hAnsi="Times New Roman" w:cs="Times New Roman"/>
                <w:b/>
                <w:sz w:val="24"/>
                <w:szCs w:val="24"/>
                <w:lang w:val="uk-UA" w:eastAsia="uk-UA"/>
              </w:rPr>
            </w:pPr>
            <w:r w:rsidRPr="007A3A35">
              <w:rPr>
                <w:rFonts w:ascii="Times New Roman" w:eastAsia="Calibri" w:hAnsi="Times New Roman" w:cs="Times New Roman"/>
                <w:b/>
                <w:sz w:val="24"/>
                <w:szCs w:val="24"/>
                <w:lang w:val="uk-UA" w:eastAsia="uk-UA"/>
              </w:rPr>
              <w:t>2</w:t>
            </w:r>
          </w:p>
        </w:tc>
        <w:tc>
          <w:tcPr>
            <w:tcW w:w="528" w:type="dxa"/>
            <w:tcBorders>
              <w:left w:val="single" w:sz="12" w:space="0" w:color="auto"/>
            </w:tcBorders>
            <w:vAlign w:val="center"/>
          </w:tcPr>
          <w:p w:rsidR="002B4DFD" w:rsidRPr="007A3A35" w:rsidRDefault="002B4DFD" w:rsidP="002B4DFD">
            <w:pPr>
              <w:spacing w:after="160"/>
              <w:jc w:val="center"/>
              <w:rPr>
                <w:rFonts w:ascii="Times New Roman" w:eastAsia="Calibri" w:hAnsi="Times New Roman" w:cs="Times New Roman"/>
                <w:b/>
                <w:sz w:val="24"/>
                <w:szCs w:val="24"/>
                <w:lang w:val="uk-UA" w:eastAsia="uk-UA"/>
              </w:rPr>
            </w:pPr>
            <w:r w:rsidRPr="007A3A35">
              <w:rPr>
                <w:rFonts w:ascii="Times New Roman" w:eastAsia="Calibri" w:hAnsi="Times New Roman" w:cs="Times New Roman"/>
                <w:b/>
                <w:sz w:val="24"/>
                <w:szCs w:val="24"/>
                <w:lang w:val="uk-UA" w:eastAsia="uk-UA"/>
              </w:rPr>
              <w:t>2</w:t>
            </w:r>
          </w:p>
        </w:tc>
        <w:tc>
          <w:tcPr>
            <w:tcW w:w="528" w:type="dxa"/>
            <w:tcBorders>
              <w:right w:val="single" w:sz="12" w:space="0" w:color="auto"/>
            </w:tcBorders>
            <w:vAlign w:val="center"/>
          </w:tcPr>
          <w:p w:rsidR="002B4DFD" w:rsidRPr="007A3A35" w:rsidRDefault="002B4DFD" w:rsidP="002B4DFD">
            <w:pPr>
              <w:spacing w:after="160"/>
              <w:jc w:val="center"/>
              <w:rPr>
                <w:rFonts w:ascii="Times New Roman" w:eastAsia="Calibri" w:hAnsi="Times New Roman" w:cs="Times New Roman"/>
                <w:b/>
                <w:sz w:val="24"/>
                <w:szCs w:val="24"/>
                <w:lang w:val="uk-UA" w:eastAsia="uk-UA"/>
              </w:rPr>
            </w:pPr>
            <w:r w:rsidRPr="007A3A35">
              <w:rPr>
                <w:rFonts w:ascii="Times New Roman" w:eastAsia="Calibri" w:hAnsi="Times New Roman" w:cs="Times New Roman"/>
                <w:b/>
                <w:sz w:val="24"/>
                <w:szCs w:val="24"/>
                <w:lang w:val="uk-UA" w:eastAsia="uk-UA"/>
              </w:rPr>
              <w:t>2</w:t>
            </w:r>
          </w:p>
        </w:tc>
        <w:tc>
          <w:tcPr>
            <w:tcW w:w="661" w:type="dxa"/>
            <w:tcBorders>
              <w:left w:val="single" w:sz="12" w:space="0" w:color="auto"/>
            </w:tcBorders>
            <w:vAlign w:val="center"/>
          </w:tcPr>
          <w:p w:rsidR="002B4DFD" w:rsidRPr="007A3A35" w:rsidRDefault="002B4DFD" w:rsidP="002B4DFD">
            <w:pPr>
              <w:spacing w:after="160"/>
              <w:jc w:val="center"/>
              <w:rPr>
                <w:rFonts w:ascii="Times New Roman" w:eastAsia="Calibri" w:hAnsi="Times New Roman" w:cs="Times New Roman"/>
                <w:b/>
                <w:sz w:val="24"/>
                <w:szCs w:val="24"/>
                <w:lang w:val="uk-UA" w:eastAsia="uk-UA"/>
              </w:rPr>
            </w:pPr>
            <w:r w:rsidRPr="007A3A35">
              <w:rPr>
                <w:rFonts w:ascii="Times New Roman" w:eastAsia="Calibri" w:hAnsi="Times New Roman" w:cs="Times New Roman"/>
                <w:b/>
                <w:sz w:val="24"/>
                <w:szCs w:val="24"/>
                <w:lang w:val="uk-UA" w:eastAsia="uk-UA"/>
              </w:rPr>
              <w:t>2</w:t>
            </w:r>
          </w:p>
        </w:tc>
        <w:tc>
          <w:tcPr>
            <w:tcW w:w="528" w:type="dxa"/>
            <w:tcBorders>
              <w:right w:val="single" w:sz="12" w:space="0" w:color="auto"/>
            </w:tcBorders>
            <w:vAlign w:val="center"/>
          </w:tcPr>
          <w:p w:rsidR="002B4DFD" w:rsidRPr="007A3A35" w:rsidRDefault="002B4DFD" w:rsidP="002B4DFD">
            <w:pPr>
              <w:spacing w:after="160"/>
              <w:jc w:val="center"/>
              <w:rPr>
                <w:rFonts w:ascii="Times New Roman" w:eastAsia="Calibri" w:hAnsi="Times New Roman" w:cs="Times New Roman"/>
                <w:b/>
                <w:sz w:val="24"/>
                <w:szCs w:val="24"/>
                <w:lang w:val="uk-UA" w:eastAsia="uk-UA"/>
              </w:rPr>
            </w:pPr>
            <w:r w:rsidRPr="007A3A35">
              <w:rPr>
                <w:rFonts w:ascii="Times New Roman" w:eastAsia="Calibri" w:hAnsi="Times New Roman" w:cs="Times New Roman"/>
                <w:b/>
                <w:sz w:val="24"/>
                <w:szCs w:val="24"/>
                <w:lang w:val="uk-UA" w:eastAsia="uk-UA"/>
              </w:rPr>
              <w:t>2</w:t>
            </w:r>
          </w:p>
        </w:tc>
        <w:tc>
          <w:tcPr>
            <w:tcW w:w="661" w:type="dxa"/>
            <w:tcBorders>
              <w:left w:val="single" w:sz="12" w:space="0" w:color="auto"/>
            </w:tcBorders>
            <w:vAlign w:val="center"/>
          </w:tcPr>
          <w:p w:rsidR="002B4DFD" w:rsidRPr="007A3A35" w:rsidRDefault="002B4DFD" w:rsidP="002B4DFD">
            <w:pPr>
              <w:spacing w:after="160"/>
              <w:jc w:val="center"/>
              <w:rPr>
                <w:rFonts w:ascii="Times New Roman" w:eastAsia="Calibri" w:hAnsi="Times New Roman" w:cs="Times New Roman"/>
                <w:b/>
                <w:sz w:val="24"/>
                <w:szCs w:val="24"/>
                <w:lang w:val="uk-UA" w:eastAsia="uk-UA"/>
              </w:rPr>
            </w:pPr>
            <w:r w:rsidRPr="007A3A35">
              <w:rPr>
                <w:rFonts w:ascii="Times New Roman" w:eastAsia="Calibri" w:hAnsi="Times New Roman" w:cs="Times New Roman"/>
                <w:b/>
                <w:sz w:val="24"/>
                <w:szCs w:val="24"/>
                <w:lang w:val="uk-UA" w:eastAsia="uk-UA"/>
              </w:rPr>
              <w:t>2</w:t>
            </w:r>
          </w:p>
        </w:tc>
        <w:tc>
          <w:tcPr>
            <w:tcW w:w="528" w:type="dxa"/>
            <w:tcBorders>
              <w:right w:val="single" w:sz="12" w:space="0" w:color="auto"/>
            </w:tcBorders>
            <w:vAlign w:val="center"/>
          </w:tcPr>
          <w:p w:rsidR="002B4DFD" w:rsidRPr="007A3A35" w:rsidRDefault="002B4DFD" w:rsidP="002B4DFD">
            <w:pPr>
              <w:spacing w:after="160"/>
              <w:jc w:val="center"/>
              <w:rPr>
                <w:rFonts w:ascii="Times New Roman" w:eastAsia="Calibri" w:hAnsi="Times New Roman" w:cs="Times New Roman"/>
                <w:b/>
                <w:sz w:val="24"/>
                <w:szCs w:val="24"/>
                <w:lang w:val="uk-UA" w:eastAsia="uk-UA"/>
              </w:rPr>
            </w:pPr>
            <w:r w:rsidRPr="007A3A35">
              <w:rPr>
                <w:rFonts w:ascii="Times New Roman" w:eastAsia="Calibri" w:hAnsi="Times New Roman" w:cs="Times New Roman"/>
                <w:b/>
                <w:sz w:val="24"/>
                <w:szCs w:val="24"/>
                <w:lang w:val="uk-UA" w:eastAsia="uk-UA"/>
              </w:rPr>
              <w:t>2</w:t>
            </w:r>
          </w:p>
        </w:tc>
        <w:tc>
          <w:tcPr>
            <w:tcW w:w="660" w:type="dxa"/>
            <w:tcBorders>
              <w:left w:val="single" w:sz="12" w:space="0" w:color="auto"/>
            </w:tcBorders>
            <w:vAlign w:val="center"/>
          </w:tcPr>
          <w:p w:rsidR="002B4DFD" w:rsidRPr="007A3A35" w:rsidRDefault="002B4DFD" w:rsidP="002B4DFD">
            <w:pPr>
              <w:spacing w:after="160"/>
              <w:jc w:val="center"/>
              <w:rPr>
                <w:rFonts w:ascii="Times New Roman" w:eastAsia="Calibri" w:hAnsi="Times New Roman" w:cs="Times New Roman"/>
                <w:b/>
                <w:sz w:val="24"/>
                <w:szCs w:val="24"/>
                <w:lang w:val="uk-UA" w:eastAsia="uk-UA"/>
              </w:rPr>
            </w:pPr>
            <w:r w:rsidRPr="007A3A35">
              <w:rPr>
                <w:rFonts w:ascii="Times New Roman" w:eastAsia="Calibri" w:hAnsi="Times New Roman" w:cs="Times New Roman"/>
                <w:b/>
                <w:sz w:val="24"/>
                <w:szCs w:val="24"/>
                <w:lang w:val="uk-UA" w:eastAsia="uk-UA"/>
              </w:rPr>
              <w:t>2</w:t>
            </w:r>
          </w:p>
        </w:tc>
        <w:tc>
          <w:tcPr>
            <w:tcW w:w="661" w:type="dxa"/>
            <w:vAlign w:val="center"/>
          </w:tcPr>
          <w:p w:rsidR="002B4DFD" w:rsidRPr="007A3A35" w:rsidRDefault="002B4DFD" w:rsidP="002B4DFD">
            <w:pPr>
              <w:spacing w:after="160"/>
              <w:jc w:val="center"/>
              <w:rPr>
                <w:rFonts w:ascii="Times New Roman" w:eastAsia="Calibri" w:hAnsi="Times New Roman" w:cs="Times New Roman"/>
                <w:b/>
                <w:sz w:val="24"/>
                <w:szCs w:val="24"/>
                <w:lang w:val="uk-UA" w:eastAsia="uk-UA"/>
              </w:rPr>
            </w:pPr>
            <w:r w:rsidRPr="007A3A35">
              <w:rPr>
                <w:rFonts w:ascii="Times New Roman" w:eastAsia="Calibri" w:hAnsi="Times New Roman" w:cs="Times New Roman"/>
                <w:b/>
                <w:sz w:val="24"/>
                <w:szCs w:val="24"/>
                <w:lang w:val="uk-UA" w:eastAsia="uk-UA"/>
              </w:rPr>
              <w:t>2</w:t>
            </w:r>
          </w:p>
        </w:tc>
      </w:tr>
      <w:tr w:rsidR="002B4DFD" w:rsidRPr="007A3A35" w:rsidTr="00717DD3">
        <w:trPr>
          <w:trHeight w:val="466"/>
        </w:trPr>
        <w:tc>
          <w:tcPr>
            <w:tcW w:w="3569" w:type="dxa"/>
          </w:tcPr>
          <w:p w:rsidR="002B4DFD" w:rsidRPr="007A3A35" w:rsidRDefault="002B4DFD" w:rsidP="002B4DFD">
            <w:pPr>
              <w:tabs>
                <w:tab w:val="left" w:pos="142"/>
              </w:tabs>
              <w:spacing w:after="160" w:line="259" w:lineRule="auto"/>
              <w:contextualSpacing/>
              <w:jc w:val="both"/>
              <w:rPr>
                <w:rFonts w:ascii="Times New Roman" w:eastAsia="Calibri" w:hAnsi="Times New Roman" w:cs="Times New Roman"/>
                <w:sz w:val="24"/>
                <w:szCs w:val="24"/>
                <w:lang w:val="uk-UA" w:eastAsia="en-US"/>
              </w:rPr>
            </w:pPr>
            <w:r w:rsidRPr="007A3A35">
              <w:rPr>
                <w:rFonts w:ascii="Times New Roman" w:eastAsia="Calibri" w:hAnsi="Times New Roman" w:cs="Times New Roman"/>
                <w:b/>
                <w:sz w:val="24"/>
                <w:szCs w:val="24"/>
                <w:lang w:val="uk-UA" w:eastAsia="en-US"/>
              </w:rPr>
              <w:t>Перевірка зошитів</w:t>
            </w:r>
          </w:p>
        </w:tc>
        <w:tc>
          <w:tcPr>
            <w:tcW w:w="661" w:type="dxa"/>
            <w:vAlign w:val="center"/>
          </w:tcPr>
          <w:p w:rsidR="002B4DFD" w:rsidRPr="007A3A35" w:rsidRDefault="002B4DFD" w:rsidP="002B4DFD">
            <w:pPr>
              <w:spacing w:after="160"/>
              <w:jc w:val="center"/>
              <w:rPr>
                <w:rFonts w:ascii="Times New Roman" w:eastAsia="Calibri" w:hAnsi="Times New Roman" w:cs="Times New Roman"/>
                <w:b/>
                <w:sz w:val="24"/>
                <w:szCs w:val="24"/>
                <w:lang w:val="uk-UA" w:eastAsia="uk-UA"/>
              </w:rPr>
            </w:pPr>
            <w:r w:rsidRPr="007A3A35">
              <w:rPr>
                <w:rFonts w:ascii="Times New Roman" w:eastAsia="Calibri" w:hAnsi="Times New Roman" w:cs="Times New Roman"/>
                <w:b/>
                <w:sz w:val="24"/>
                <w:szCs w:val="24"/>
                <w:lang w:val="uk-UA" w:eastAsia="uk-UA"/>
              </w:rPr>
              <w:t>4</w:t>
            </w:r>
          </w:p>
        </w:tc>
        <w:tc>
          <w:tcPr>
            <w:tcW w:w="528" w:type="dxa"/>
            <w:tcBorders>
              <w:right w:val="single" w:sz="12" w:space="0" w:color="auto"/>
            </w:tcBorders>
            <w:vAlign w:val="center"/>
          </w:tcPr>
          <w:p w:rsidR="002B4DFD" w:rsidRPr="007A3A35" w:rsidRDefault="002B4DFD" w:rsidP="002B4DFD">
            <w:pPr>
              <w:spacing w:after="160"/>
              <w:jc w:val="center"/>
              <w:rPr>
                <w:rFonts w:ascii="Times New Roman" w:eastAsia="Calibri" w:hAnsi="Times New Roman" w:cs="Times New Roman"/>
                <w:b/>
                <w:sz w:val="24"/>
                <w:szCs w:val="24"/>
                <w:lang w:val="uk-UA" w:eastAsia="uk-UA"/>
              </w:rPr>
            </w:pPr>
            <w:r w:rsidRPr="007A3A35">
              <w:rPr>
                <w:rFonts w:ascii="Times New Roman" w:eastAsia="Calibri" w:hAnsi="Times New Roman" w:cs="Times New Roman"/>
                <w:b/>
                <w:sz w:val="24"/>
                <w:szCs w:val="24"/>
                <w:lang w:val="uk-UA" w:eastAsia="uk-UA"/>
              </w:rPr>
              <w:t>5</w:t>
            </w:r>
          </w:p>
        </w:tc>
        <w:tc>
          <w:tcPr>
            <w:tcW w:w="528" w:type="dxa"/>
            <w:tcBorders>
              <w:left w:val="single" w:sz="12" w:space="0" w:color="auto"/>
            </w:tcBorders>
            <w:vAlign w:val="center"/>
          </w:tcPr>
          <w:p w:rsidR="002B4DFD" w:rsidRPr="007A3A35" w:rsidRDefault="002B4DFD" w:rsidP="002B4DFD">
            <w:pPr>
              <w:spacing w:after="160"/>
              <w:jc w:val="center"/>
              <w:rPr>
                <w:rFonts w:ascii="Times New Roman" w:eastAsia="Calibri" w:hAnsi="Times New Roman" w:cs="Times New Roman"/>
                <w:b/>
                <w:sz w:val="24"/>
                <w:szCs w:val="24"/>
                <w:lang w:val="uk-UA" w:eastAsia="uk-UA"/>
              </w:rPr>
            </w:pPr>
            <w:r w:rsidRPr="007A3A35">
              <w:rPr>
                <w:rFonts w:ascii="Times New Roman" w:eastAsia="Calibri" w:hAnsi="Times New Roman" w:cs="Times New Roman"/>
                <w:b/>
                <w:sz w:val="24"/>
                <w:szCs w:val="24"/>
                <w:lang w:val="uk-UA" w:eastAsia="uk-UA"/>
              </w:rPr>
              <w:t>4</w:t>
            </w:r>
          </w:p>
        </w:tc>
        <w:tc>
          <w:tcPr>
            <w:tcW w:w="528" w:type="dxa"/>
            <w:tcBorders>
              <w:right w:val="single" w:sz="12" w:space="0" w:color="auto"/>
            </w:tcBorders>
            <w:vAlign w:val="center"/>
          </w:tcPr>
          <w:p w:rsidR="002B4DFD" w:rsidRPr="007A3A35" w:rsidRDefault="002B4DFD" w:rsidP="002B4DFD">
            <w:pPr>
              <w:spacing w:after="160"/>
              <w:jc w:val="center"/>
              <w:rPr>
                <w:rFonts w:ascii="Times New Roman" w:eastAsia="Calibri" w:hAnsi="Times New Roman" w:cs="Times New Roman"/>
                <w:b/>
                <w:sz w:val="24"/>
                <w:szCs w:val="24"/>
                <w:lang w:val="uk-UA" w:eastAsia="uk-UA"/>
              </w:rPr>
            </w:pPr>
            <w:r w:rsidRPr="007A3A35">
              <w:rPr>
                <w:rFonts w:ascii="Times New Roman" w:eastAsia="Calibri" w:hAnsi="Times New Roman" w:cs="Times New Roman"/>
                <w:b/>
                <w:sz w:val="24"/>
                <w:szCs w:val="24"/>
                <w:lang w:val="uk-UA" w:eastAsia="uk-UA"/>
              </w:rPr>
              <w:t>5</w:t>
            </w:r>
          </w:p>
        </w:tc>
        <w:tc>
          <w:tcPr>
            <w:tcW w:w="661" w:type="dxa"/>
            <w:tcBorders>
              <w:left w:val="single" w:sz="12" w:space="0" w:color="auto"/>
            </w:tcBorders>
            <w:vAlign w:val="center"/>
          </w:tcPr>
          <w:p w:rsidR="002B4DFD" w:rsidRPr="007A3A35" w:rsidRDefault="002B4DFD" w:rsidP="002B4DFD">
            <w:pPr>
              <w:spacing w:after="160"/>
              <w:jc w:val="center"/>
              <w:rPr>
                <w:rFonts w:ascii="Times New Roman" w:eastAsia="Calibri" w:hAnsi="Times New Roman" w:cs="Times New Roman"/>
                <w:b/>
                <w:sz w:val="24"/>
                <w:szCs w:val="24"/>
                <w:lang w:val="uk-UA" w:eastAsia="uk-UA"/>
              </w:rPr>
            </w:pPr>
            <w:r w:rsidRPr="007A3A35">
              <w:rPr>
                <w:rFonts w:ascii="Times New Roman" w:eastAsia="Calibri" w:hAnsi="Times New Roman" w:cs="Times New Roman"/>
                <w:b/>
                <w:sz w:val="24"/>
                <w:szCs w:val="24"/>
                <w:lang w:val="uk-UA" w:eastAsia="uk-UA"/>
              </w:rPr>
              <w:t>4</w:t>
            </w:r>
          </w:p>
        </w:tc>
        <w:tc>
          <w:tcPr>
            <w:tcW w:w="528" w:type="dxa"/>
            <w:tcBorders>
              <w:right w:val="single" w:sz="12" w:space="0" w:color="auto"/>
            </w:tcBorders>
            <w:vAlign w:val="center"/>
          </w:tcPr>
          <w:p w:rsidR="002B4DFD" w:rsidRPr="007A3A35" w:rsidRDefault="002B4DFD" w:rsidP="002B4DFD">
            <w:pPr>
              <w:spacing w:after="160"/>
              <w:jc w:val="center"/>
              <w:rPr>
                <w:rFonts w:ascii="Times New Roman" w:eastAsia="Calibri" w:hAnsi="Times New Roman" w:cs="Times New Roman"/>
                <w:b/>
                <w:sz w:val="24"/>
                <w:szCs w:val="24"/>
                <w:lang w:val="uk-UA" w:eastAsia="uk-UA"/>
              </w:rPr>
            </w:pPr>
            <w:r w:rsidRPr="007A3A35">
              <w:rPr>
                <w:rFonts w:ascii="Times New Roman" w:eastAsia="Calibri" w:hAnsi="Times New Roman" w:cs="Times New Roman"/>
                <w:b/>
                <w:sz w:val="24"/>
                <w:szCs w:val="24"/>
                <w:lang w:val="uk-UA" w:eastAsia="uk-UA"/>
              </w:rPr>
              <w:t>5</w:t>
            </w:r>
          </w:p>
        </w:tc>
        <w:tc>
          <w:tcPr>
            <w:tcW w:w="661" w:type="dxa"/>
            <w:tcBorders>
              <w:left w:val="single" w:sz="12" w:space="0" w:color="auto"/>
            </w:tcBorders>
            <w:vAlign w:val="center"/>
          </w:tcPr>
          <w:p w:rsidR="002B4DFD" w:rsidRPr="007A3A35" w:rsidRDefault="002B4DFD" w:rsidP="002B4DFD">
            <w:pPr>
              <w:spacing w:after="160"/>
              <w:jc w:val="center"/>
              <w:rPr>
                <w:rFonts w:ascii="Times New Roman" w:eastAsia="Calibri" w:hAnsi="Times New Roman" w:cs="Times New Roman"/>
                <w:b/>
                <w:sz w:val="24"/>
                <w:szCs w:val="24"/>
                <w:lang w:val="uk-UA" w:eastAsia="uk-UA"/>
              </w:rPr>
            </w:pPr>
            <w:r w:rsidRPr="007A3A35">
              <w:rPr>
                <w:rFonts w:ascii="Times New Roman" w:eastAsia="Calibri" w:hAnsi="Times New Roman" w:cs="Times New Roman"/>
                <w:b/>
                <w:sz w:val="24"/>
                <w:szCs w:val="24"/>
                <w:lang w:val="uk-UA" w:eastAsia="uk-UA"/>
              </w:rPr>
              <w:t>4</w:t>
            </w:r>
          </w:p>
        </w:tc>
        <w:tc>
          <w:tcPr>
            <w:tcW w:w="528" w:type="dxa"/>
            <w:tcBorders>
              <w:right w:val="single" w:sz="12" w:space="0" w:color="auto"/>
            </w:tcBorders>
            <w:vAlign w:val="center"/>
          </w:tcPr>
          <w:p w:rsidR="002B4DFD" w:rsidRPr="007A3A35" w:rsidRDefault="002B4DFD" w:rsidP="002B4DFD">
            <w:pPr>
              <w:spacing w:after="160"/>
              <w:jc w:val="center"/>
              <w:rPr>
                <w:rFonts w:ascii="Times New Roman" w:eastAsia="Calibri" w:hAnsi="Times New Roman" w:cs="Times New Roman"/>
                <w:b/>
                <w:sz w:val="24"/>
                <w:szCs w:val="24"/>
                <w:lang w:val="uk-UA" w:eastAsia="uk-UA"/>
              </w:rPr>
            </w:pPr>
            <w:r w:rsidRPr="007A3A35">
              <w:rPr>
                <w:rFonts w:ascii="Times New Roman" w:eastAsia="Calibri" w:hAnsi="Times New Roman" w:cs="Times New Roman"/>
                <w:b/>
                <w:sz w:val="24"/>
                <w:szCs w:val="24"/>
                <w:lang w:val="uk-UA" w:eastAsia="uk-UA"/>
              </w:rPr>
              <w:t>5</w:t>
            </w:r>
          </w:p>
        </w:tc>
        <w:tc>
          <w:tcPr>
            <w:tcW w:w="660" w:type="dxa"/>
            <w:tcBorders>
              <w:left w:val="single" w:sz="12" w:space="0" w:color="auto"/>
            </w:tcBorders>
            <w:vAlign w:val="center"/>
          </w:tcPr>
          <w:p w:rsidR="002B4DFD" w:rsidRPr="007A3A35" w:rsidRDefault="002B4DFD" w:rsidP="002B4DFD">
            <w:pPr>
              <w:spacing w:after="160"/>
              <w:jc w:val="center"/>
              <w:rPr>
                <w:rFonts w:ascii="Times New Roman" w:eastAsia="Calibri" w:hAnsi="Times New Roman" w:cs="Times New Roman"/>
                <w:b/>
                <w:sz w:val="24"/>
                <w:szCs w:val="24"/>
                <w:lang w:val="uk-UA" w:eastAsia="uk-UA"/>
              </w:rPr>
            </w:pPr>
            <w:r w:rsidRPr="007A3A35">
              <w:rPr>
                <w:rFonts w:ascii="Times New Roman" w:eastAsia="Calibri" w:hAnsi="Times New Roman" w:cs="Times New Roman"/>
                <w:b/>
                <w:sz w:val="24"/>
                <w:szCs w:val="24"/>
                <w:lang w:val="uk-UA" w:eastAsia="uk-UA"/>
              </w:rPr>
              <w:t>4</w:t>
            </w:r>
          </w:p>
        </w:tc>
        <w:tc>
          <w:tcPr>
            <w:tcW w:w="661" w:type="dxa"/>
            <w:vAlign w:val="center"/>
          </w:tcPr>
          <w:p w:rsidR="002B4DFD" w:rsidRPr="007A3A35" w:rsidRDefault="002B4DFD" w:rsidP="002B4DFD">
            <w:pPr>
              <w:spacing w:after="160"/>
              <w:jc w:val="center"/>
              <w:rPr>
                <w:rFonts w:ascii="Times New Roman" w:eastAsia="Calibri" w:hAnsi="Times New Roman" w:cs="Times New Roman"/>
                <w:b/>
                <w:sz w:val="24"/>
                <w:szCs w:val="24"/>
                <w:lang w:val="uk-UA" w:eastAsia="uk-UA"/>
              </w:rPr>
            </w:pPr>
            <w:r w:rsidRPr="007A3A35">
              <w:rPr>
                <w:rFonts w:ascii="Times New Roman" w:eastAsia="Calibri" w:hAnsi="Times New Roman" w:cs="Times New Roman"/>
                <w:b/>
                <w:sz w:val="24"/>
                <w:szCs w:val="24"/>
                <w:lang w:val="uk-UA" w:eastAsia="uk-UA"/>
              </w:rPr>
              <w:t>5</w:t>
            </w:r>
          </w:p>
        </w:tc>
      </w:tr>
    </w:tbl>
    <w:p w:rsidR="002B4DFD" w:rsidRPr="002B4DFD" w:rsidRDefault="002B4DFD" w:rsidP="002B4DFD">
      <w:pPr>
        <w:spacing w:after="0" w:line="259" w:lineRule="auto"/>
        <w:rPr>
          <w:rFonts w:ascii="Times New Roman" w:eastAsia="Calibri" w:hAnsi="Times New Roman" w:cs="Times New Roman"/>
          <w:sz w:val="28"/>
          <w:szCs w:val="28"/>
          <w:lang w:val="uk-UA" w:eastAsia="en-US"/>
        </w:rPr>
      </w:pPr>
    </w:p>
    <w:p w:rsidR="00F94E7B" w:rsidRDefault="00F94E7B" w:rsidP="0009696B">
      <w:pPr>
        <w:spacing w:after="0" w:line="259" w:lineRule="auto"/>
        <w:rPr>
          <w:rFonts w:ascii="Times New Roman" w:eastAsia="Calibri" w:hAnsi="Times New Roman" w:cs="Times New Roman"/>
          <w:b/>
          <w:sz w:val="28"/>
          <w:szCs w:val="28"/>
          <w:lang w:val="uk-UA" w:eastAsia="en-US"/>
        </w:rPr>
      </w:pPr>
    </w:p>
    <w:p w:rsidR="0009696B" w:rsidRPr="0009696B" w:rsidRDefault="0009696B" w:rsidP="0009696B">
      <w:pPr>
        <w:spacing w:after="0" w:line="259" w:lineRule="auto"/>
        <w:rPr>
          <w:rFonts w:ascii="Times New Roman" w:eastAsia="Calibri" w:hAnsi="Times New Roman" w:cs="Times New Roman"/>
          <w:b/>
          <w:sz w:val="28"/>
          <w:szCs w:val="28"/>
          <w:lang w:val="uk-UA" w:eastAsia="en-US"/>
        </w:rPr>
      </w:pPr>
      <w:r w:rsidRPr="0009696B">
        <w:rPr>
          <w:rFonts w:ascii="Times New Roman" w:eastAsia="Calibri" w:hAnsi="Times New Roman" w:cs="Times New Roman"/>
          <w:b/>
          <w:sz w:val="28"/>
          <w:szCs w:val="28"/>
          <w:lang w:val="uk-UA" w:eastAsia="en-US"/>
        </w:rPr>
        <w:lastRenderedPageBreak/>
        <w:t>ІІІ ступінь</w:t>
      </w:r>
    </w:p>
    <w:p w:rsidR="0009696B" w:rsidRPr="00C95C28" w:rsidRDefault="0009696B" w:rsidP="0009696B">
      <w:pPr>
        <w:spacing w:after="0" w:line="259" w:lineRule="auto"/>
        <w:rPr>
          <w:rFonts w:ascii="Times New Roman" w:eastAsia="Calibri" w:hAnsi="Times New Roman" w:cs="Times New Roman"/>
          <w:b/>
          <w:sz w:val="26"/>
          <w:szCs w:val="26"/>
          <w:lang w:val="uk-UA" w:eastAsia="en-US"/>
        </w:rPr>
      </w:pPr>
      <w:r w:rsidRPr="00C95C28">
        <w:rPr>
          <w:rFonts w:ascii="Times New Roman" w:eastAsia="Calibri" w:hAnsi="Times New Roman" w:cs="Times New Roman"/>
          <w:b/>
          <w:sz w:val="26"/>
          <w:szCs w:val="26"/>
          <w:lang w:val="uk-UA" w:eastAsia="en-US"/>
        </w:rPr>
        <w:t>Українська мова</w:t>
      </w:r>
    </w:p>
    <w:p w:rsidR="0009696B" w:rsidRPr="00F94E7B" w:rsidRDefault="0009696B" w:rsidP="0009696B">
      <w:pPr>
        <w:spacing w:after="0" w:line="259" w:lineRule="auto"/>
        <w:rPr>
          <w:rFonts w:ascii="Times New Roman" w:eastAsia="Calibri" w:hAnsi="Times New Roman" w:cs="Times New Roman"/>
          <w:sz w:val="26"/>
          <w:szCs w:val="26"/>
          <w:lang w:val="uk-UA" w:eastAsia="en-US"/>
        </w:rPr>
      </w:pPr>
      <w:r w:rsidRPr="00F94E7B">
        <w:rPr>
          <w:rFonts w:ascii="Times New Roman" w:eastAsia="Calibri" w:hAnsi="Times New Roman" w:cs="Times New Roman"/>
          <w:sz w:val="26"/>
          <w:szCs w:val="26"/>
          <w:lang w:val="uk-UA" w:eastAsia="en-US"/>
        </w:rPr>
        <w:t xml:space="preserve">Фронтальні та індивідуальні види контрольних робіт у 10 класі </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9"/>
        <w:gridCol w:w="2693"/>
        <w:gridCol w:w="2835"/>
      </w:tblGrid>
      <w:tr w:rsidR="00F94E7B" w:rsidRPr="00F94E7B" w:rsidTr="00F94E7B">
        <w:tc>
          <w:tcPr>
            <w:tcW w:w="3799" w:type="dxa"/>
            <w:shd w:val="clear" w:color="auto" w:fill="auto"/>
          </w:tcPr>
          <w:p w:rsidR="00F94E7B" w:rsidRPr="00F94E7B" w:rsidRDefault="00F94E7B" w:rsidP="0009696B">
            <w:pPr>
              <w:spacing w:after="0" w:line="259" w:lineRule="auto"/>
              <w:rPr>
                <w:rFonts w:ascii="Times New Roman" w:eastAsia="Calibri" w:hAnsi="Times New Roman" w:cs="Times New Roman"/>
                <w:sz w:val="26"/>
                <w:szCs w:val="26"/>
                <w:lang w:val="uk-UA" w:eastAsia="en-US"/>
              </w:rPr>
            </w:pPr>
            <w:r w:rsidRPr="00F94E7B">
              <w:rPr>
                <w:rFonts w:ascii="Times New Roman" w:eastAsia="Calibri" w:hAnsi="Times New Roman" w:cs="Times New Roman"/>
                <w:sz w:val="26"/>
                <w:szCs w:val="26"/>
                <w:lang w:val="uk-UA" w:eastAsia="en-US"/>
              </w:rPr>
              <w:t>Рівень</w:t>
            </w:r>
          </w:p>
        </w:tc>
        <w:tc>
          <w:tcPr>
            <w:tcW w:w="5528" w:type="dxa"/>
            <w:gridSpan w:val="2"/>
            <w:shd w:val="clear" w:color="auto" w:fill="auto"/>
          </w:tcPr>
          <w:p w:rsidR="00F94E7B" w:rsidRPr="00F94E7B" w:rsidRDefault="00F94E7B" w:rsidP="0009696B">
            <w:pPr>
              <w:spacing w:after="0" w:line="259" w:lineRule="auto"/>
              <w:rPr>
                <w:rFonts w:ascii="Times New Roman" w:eastAsia="Calibri" w:hAnsi="Times New Roman" w:cs="Times New Roman"/>
                <w:sz w:val="26"/>
                <w:szCs w:val="26"/>
                <w:lang w:val="uk-UA" w:eastAsia="en-US"/>
              </w:rPr>
            </w:pPr>
            <w:r w:rsidRPr="00F94E7B">
              <w:rPr>
                <w:rFonts w:ascii="Times New Roman" w:eastAsia="Calibri" w:hAnsi="Times New Roman" w:cs="Times New Roman"/>
                <w:sz w:val="26"/>
                <w:szCs w:val="26"/>
                <w:lang w:val="uk-UA" w:eastAsia="en-US"/>
              </w:rPr>
              <w:t>Філологічний рівень</w:t>
            </w:r>
          </w:p>
        </w:tc>
      </w:tr>
      <w:tr w:rsidR="0009696B" w:rsidRPr="00F94E7B" w:rsidTr="0009696B">
        <w:tc>
          <w:tcPr>
            <w:tcW w:w="9327" w:type="dxa"/>
            <w:gridSpan w:val="3"/>
            <w:shd w:val="clear" w:color="auto" w:fill="auto"/>
          </w:tcPr>
          <w:p w:rsidR="0009696B" w:rsidRPr="00F94E7B" w:rsidRDefault="00F94E7B" w:rsidP="0009696B">
            <w:pPr>
              <w:spacing w:after="0" w:line="259" w:lineRule="auto"/>
              <w:rPr>
                <w:rFonts w:ascii="Times New Roman" w:eastAsia="Calibri" w:hAnsi="Times New Roman" w:cs="Times New Roman"/>
                <w:sz w:val="26"/>
                <w:szCs w:val="26"/>
                <w:lang w:val="uk-UA" w:eastAsia="en-US"/>
              </w:rPr>
            </w:pPr>
            <w:r w:rsidRPr="00F94E7B">
              <w:rPr>
                <w:rFonts w:ascii="Times New Roman" w:eastAsia="Calibri" w:hAnsi="Times New Roman" w:cs="Times New Roman"/>
                <w:sz w:val="26"/>
                <w:szCs w:val="26"/>
                <w:lang w:val="uk-UA" w:eastAsia="en-US"/>
              </w:rPr>
              <w:t xml:space="preserve">                   </w:t>
            </w:r>
            <w:r w:rsidR="0009696B" w:rsidRPr="00F94E7B">
              <w:rPr>
                <w:rFonts w:ascii="Times New Roman" w:eastAsia="Calibri" w:hAnsi="Times New Roman" w:cs="Times New Roman"/>
                <w:sz w:val="26"/>
                <w:szCs w:val="26"/>
                <w:lang w:val="uk-UA" w:eastAsia="en-US"/>
              </w:rPr>
              <w:t>Фронтальні види контрольних робіт</w:t>
            </w:r>
          </w:p>
        </w:tc>
      </w:tr>
      <w:tr w:rsidR="00F94E7B" w:rsidRPr="00F94E7B" w:rsidTr="00F94E7B">
        <w:tc>
          <w:tcPr>
            <w:tcW w:w="3799" w:type="dxa"/>
            <w:shd w:val="clear" w:color="auto" w:fill="auto"/>
          </w:tcPr>
          <w:p w:rsidR="00F94E7B" w:rsidRPr="00F94E7B" w:rsidRDefault="00F94E7B" w:rsidP="0009696B">
            <w:pPr>
              <w:spacing w:after="0" w:line="259" w:lineRule="auto"/>
              <w:rPr>
                <w:rFonts w:ascii="Times New Roman" w:eastAsia="Calibri" w:hAnsi="Times New Roman" w:cs="Times New Roman"/>
                <w:sz w:val="26"/>
                <w:szCs w:val="26"/>
                <w:lang w:val="uk-UA" w:eastAsia="en-US"/>
              </w:rPr>
            </w:pPr>
            <w:r w:rsidRPr="00F94E7B">
              <w:rPr>
                <w:rFonts w:ascii="Times New Roman" w:eastAsia="Calibri" w:hAnsi="Times New Roman" w:cs="Times New Roman"/>
                <w:bCs/>
                <w:sz w:val="26"/>
                <w:szCs w:val="26"/>
                <w:lang w:val="uk-UA" w:eastAsia="en-US"/>
              </w:rPr>
              <w:t>Форми контролю</w:t>
            </w:r>
          </w:p>
        </w:tc>
        <w:tc>
          <w:tcPr>
            <w:tcW w:w="2693" w:type="dxa"/>
            <w:shd w:val="clear" w:color="auto" w:fill="auto"/>
          </w:tcPr>
          <w:p w:rsidR="00F94E7B" w:rsidRPr="00F94E7B" w:rsidRDefault="00F94E7B" w:rsidP="00F94E7B">
            <w:pPr>
              <w:tabs>
                <w:tab w:val="center" w:pos="933"/>
                <w:tab w:val="right" w:pos="1866"/>
              </w:tabs>
              <w:spacing w:after="0" w:line="259" w:lineRule="auto"/>
              <w:rPr>
                <w:rFonts w:ascii="Times New Roman" w:eastAsia="Calibri" w:hAnsi="Times New Roman" w:cs="Times New Roman"/>
                <w:sz w:val="26"/>
                <w:szCs w:val="26"/>
                <w:lang w:val="uk-UA" w:eastAsia="en-US"/>
              </w:rPr>
            </w:pPr>
            <w:r>
              <w:rPr>
                <w:rFonts w:ascii="Times New Roman" w:eastAsia="Calibri" w:hAnsi="Times New Roman" w:cs="Times New Roman"/>
                <w:sz w:val="26"/>
                <w:szCs w:val="26"/>
                <w:lang w:val="uk-UA" w:eastAsia="en-US"/>
              </w:rPr>
              <w:tab/>
            </w:r>
            <w:r w:rsidRPr="00F94E7B">
              <w:rPr>
                <w:rFonts w:ascii="Times New Roman" w:eastAsia="Calibri" w:hAnsi="Times New Roman" w:cs="Times New Roman"/>
                <w:sz w:val="26"/>
                <w:szCs w:val="26"/>
                <w:lang w:val="uk-UA" w:eastAsia="en-US"/>
              </w:rPr>
              <w:t>І</w:t>
            </w:r>
            <w:r>
              <w:rPr>
                <w:rFonts w:ascii="Times New Roman" w:eastAsia="Calibri" w:hAnsi="Times New Roman" w:cs="Times New Roman"/>
                <w:sz w:val="26"/>
                <w:szCs w:val="26"/>
                <w:lang w:val="uk-UA" w:eastAsia="en-US"/>
              </w:rPr>
              <w:t xml:space="preserve"> семестр</w:t>
            </w:r>
          </w:p>
        </w:tc>
        <w:tc>
          <w:tcPr>
            <w:tcW w:w="2835" w:type="dxa"/>
            <w:shd w:val="clear" w:color="auto" w:fill="auto"/>
          </w:tcPr>
          <w:p w:rsidR="00F94E7B" w:rsidRPr="00F94E7B" w:rsidRDefault="00F94E7B" w:rsidP="00F94E7B">
            <w:pPr>
              <w:spacing w:after="0" w:line="259" w:lineRule="auto"/>
              <w:jc w:val="center"/>
              <w:rPr>
                <w:rFonts w:ascii="Times New Roman" w:eastAsia="Calibri" w:hAnsi="Times New Roman" w:cs="Times New Roman"/>
                <w:sz w:val="26"/>
                <w:szCs w:val="26"/>
                <w:lang w:val="uk-UA" w:eastAsia="en-US"/>
              </w:rPr>
            </w:pPr>
            <w:r w:rsidRPr="00F94E7B">
              <w:rPr>
                <w:rFonts w:ascii="Times New Roman" w:eastAsia="Calibri" w:hAnsi="Times New Roman" w:cs="Times New Roman"/>
                <w:sz w:val="26"/>
                <w:szCs w:val="26"/>
                <w:lang w:val="uk-UA" w:eastAsia="en-US"/>
              </w:rPr>
              <w:t>ІІ</w:t>
            </w:r>
            <w:r>
              <w:rPr>
                <w:rFonts w:ascii="Times New Roman" w:eastAsia="Calibri" w:hAnsi="Times New Roman" w:cs="Times New Roman"/>
                <w:sz w:val="26"/>
                <w:szCs w:val="26"/>
                <w:lang w:val="uk-UA" w:eastAsia="en-US"/>
              </w:rPr>
              <w:t xml:space="preserve"> семестр</w:t>
            </w:r>
          </w:p>
        </w:tc>
      </w:tr>
      <w:tr w:rsidR="00F94E7B" w:rsidRPr="00F94E7B" w:rsidTr="00F94E7B">
        <w:tc>
          <w:tcPr>
            <w:tcW w:w="3799" w:type="dxa"/>
            <w:shd w:val="clear" w:color="auto" w:fill="auto"/>
          </w:tcPr>
          <w:p w:rsidR="00F94E7B" w:rsidRPr="00F94E7B" w:rsidRDefault="00F94E7B" w:rsidP="0009696B">
            <w:pPr>
              <w:spacing w:after="0" w:line="259" w:lineRule="auto"/>
              <w:rPr>
                <w:rFonts w:ascii="Times New Roman" w:eastAsia="Calibri" w:hAnsi="Times New Roman" w:cs="Times New Roman"/>
                <w:sz w:val="26"/>
                <w:szCs w:val="26"/>
                <w:lang w:val="uk-UA" w:eastAsia="en-US"/>
              </w:rPr>
            </w:pPr>
            <w:r w:rsidRPr="00F94E7B">
              <w:rPr>
                <w:rFonts w:ascii="Times New Roman" w:eastAsia="Calibri" w:hAnsi="Times New Roman" w:cs="Times New Roman"/>
                <w:bCs/>
                <w:sz w:val="26"/>
                <w:szCs w:val="26"/>
                <w:lang w:val="uk-UA" w:eastAsia="en-US"/>
              </w:rPr>
              <w:t>Перевірка мовної теми</w:t>
            </w:r>
          </w:p>
        </w:tc>
        <w:tc>
          <w:tcPr>
            <w:tcW w:w="2693" w:type="dxa"/>
            <w:shd w:val="clear" w:color="auto" w:fill="auto"/>
          </w:tcPr>
          <w:p w:rsidR="00F94E7B" w:rsidRPr="00F94E7B" w:rsidRDefault="00F94E7B" w:rsidP="00F94E7B">
            <w:pPr>
              <w:spacing w:after="0" w:line="259" w:lineRule="auto"/>
              <w:jc w:val="center"/>
              <w:rPr>
                <w:rFonts w:ascii="Times New Roman" w:eastAsia="Calibri" w:hAnsi="Times New Roman" w:cs="Times New Roman"/>
                <w:sz w:val="26"/>
                <w:szCs w:val="26"/>
                <w:lang w:val="uk-UA" w:eastAsia="en-US"/>
              </w:rPr>
            </w:pPr>
            <w:r w:rsidRPr="00F94E7B">
              <w:rPr>
                <w:rFonts w:ascii="Times New Roman" w:eastAsia="Calibri" w:hAnsi="Times New Roman" w:cs="Times New Roman"/>
                <w:sz w:val="26"/>
                <w:szCs w:val="26"/>
                <w:lang w:val="uk-UA" w:eastAsia="en-US"/>
              </w:rPr>
              <w:t>3</w:t>
            </w:r>
          </w:p>
        </w:tc>
        <w:tc>
          <w:tcPr>
            <w:tcW w:w="2835" w:type="dxa"/>
            <w:shd w:val="clear" w:color="auto" w:fill="auto"/>
          </w:tcPr>
          <w:p w:rsidR="00F94E7B" w:rsidRPr="00F94E7B" w:rsidRDefault="00F94E7B" w:rsidP="00F94E7B">
            <w:pPr>
              <w:spacing w:after="0" w:line="259" w:lineRule="auto"/>
              <w:jc w:val="center"/>
              <w:rPr>
                <w:rFonts w:ascii="Times New Roman" w:eastAsia="Calibri" w:hAnsi="Times New Roman" w:cs="Times New Roman"/>
                <w:sz w:val="26"/>
                <w:szCs w:val="26"/>
                <w:lang w:val="uk-UA" w:eastAsia="en-US"/>
              </w:rPr>
            </w:pPr>
            <w:r w:rsidRPr="00F94E7B">
              <w:rPr>
                <w:rFonts w:ascii="Times New Roman" w:eastAsia="Calibri" w:hAnsi="Times New Roman" w:cs="Times New Roman"/>
                <w:sz w:val="26"/>
                <w:szCs w:val="26"/>
                <w:lang w:val="uk-UA" w:eastAsia="en-US"/>
              </w:rPr>
              <w:t>3</w:t>
            </w:r>
          </w:p>
        </w:tc>
      </w:tr>
      <w:tr w:rsidR="00F94E7B" w:rsidRPr="00F94E7B" w:rsidTr="00F94E7B">
        <w:tc>
          <w:tcPr>
            <w:tcW w:w="3799" w:type="dxa"/>
            <w:shd w:val="clear" w:color="auto" w:fill="auto"/>
          </w:tcPr>
          <w:p w:rsidR="00F94E7B" w:rsidRPr="00F94E7B" w:rsidRDefault="00F94E7B" w:rsidP="0009696B">
            <w:pPr>
              <w:spacing w:after="0" w:line="259" w:lineRule="auto"/>
              <w:rPr>
                <w:rFonts w:ascii="Times New Roman" w:eastAsia="Calibri" w:hAnsi="Times New Roman" w:cs="Times New Roman"/>
                <w:bCs/>
                <w:sz w:val="26"/>
                <w:szCs w:val="26"/>
                <w:lang w:val="uk-UA" w:eastAsia="en-US"/>
              </w:rPr>
            </w:pPr>
            <w:r w:rsidRPr="00F94E7B">
              <w:rPr>
                <w:rFonts w:ascii="Times New Roman" w:eastAsia="Calibri" w:hAnsi="Times New Roman" w:cs="Times New Roman"/>
                <w:bCs/>
                <w:sz w:val="26"/>
                <w:szCs w:val="26"/>
                <w:lang w:val="uk-UA" w:eastAsia="en-US"/>
              </w:rPr>
              <w:t xml:space="preserve">Письмо: </w:t>
            </w:r>
          </w:p>
          <w:p w:rsidR="00F94E7B" w:rsidRPr="00F94E7B" w:rsidRDefault="00F94E7B" w:rsidP="0009696B">
            <w:pPr>
              <w:spacing w:after="0" w:line="259" w:lineRule="auto"/>
              <w:rPr>
                <w:rFonts w:ascii="Times New Roman" w:eastAsia="Calibri" w:hAnsi="Times New Roman" w:cs="Times New Roman"/>
                <w:sz w:val="26"/>
                <w:szCs w:val="26"/>
                <w:lang w:val="uk-UA" w:eastAsia="en-US"/>
              </w:rPr>
            </w:pPr>
            <w:r w:rsidRPr="00F94E7B">
              <w:rPr>
                <w:rFonts w:ascii="Times New Roman" w:eastAsia="Calibri" w:hAnsi="Times New Roman" w:cs="Times New Roman"/>
                <w:bCs/>
                <w:sz w:val="26"/>
                <w:szCs w:val="26"/>
                <w:lang w:val="uk-UA" w:eastAsia="en-US"/>
              </w:rPr>
              <w:t>есе</w:t>
            </w:r>
          </w:p>
        </w:tc>
        <w:tc>
          <w:tcPr>
            <w:tcW w:w="2693" w:type="dxa"/>
            <w:shd w:val="clear" w:color="auto" w:fill="auto"/>
          </w:tcPr>
          <w:p w:rsidR="00F94E7B" w:rsidRPr="00F94E7B" w:rsidRDefault="00F94E7B" w:rsidP="00F94E7B">
            <w:pPr>
              <w:spacing w:after="0" w:line="259" w:lineRule="auto"/>
              <w:jc w:val="center"/>
              <w:rPr>
                <w:rFonts w:ascii="Times New Roman" w:eastAsia="Calibri" w:hAnsi="Times New Roman" w:cs="Times New Roman"/>
                <w:sz w:val="26"/>
                <w:szCs w:val="26"/>
                <w:lang w:val="uk-UA" w:eastAsia="en-US"/>
              </w:rPr>
            </w:pPr>
          </w:p>
          <w:p w:rsidR="00F94E7B" w:rsidRPr="00F94E7B" w:rsidRDefault="00F94E7B" w:rsidP="00F94E7B">
            <w:pPr>
              <w:spacing w:after="0" w:line="259" w:lineRule="auto"/>
              <w:jc w:val="center"/>
              <w:rPr>
                <w:rFonts w:ascii="Times New Roman" w:eastAsia="Calibri" w:hAnsi="Times New Roman" w:cs="Times New Roman"/>
                <w:sz w:val="26"/>
                <w:szCs w:val="26"/>
                <w:lang w:val="uk-UA" w:eastAsia="en-US"/>
              </w:rPr>
            </w:pPr>
            <w:r w:rsidRPr="00F94E7B">
              <w:rPr>
                <w:rFonts w:ascii="Times New Roman" w:eastAsia="Calibri" w:hAnsi="Times New Roman" w:cs="Times New Roman"/>
                <w:sz w:val="26"/>
                <w:szCs w:val="26"/>
                <w:lang w:val="uk-UA" w:eastAsia="en-US"/>
              </w:rPr>
              <w:t>1</w:t>
            </w:r>
          </w:p>
        </w:tc>
        <w:tc>
          <w:tcPr>
            <w:tcW w:w="2835" w:type="dxa"/>
            <w:shd w:val="clear" w:color="auto" w:fill="auto"/>
          </w:tcPr>
          <w:p w:rsidR="00F94E7B" w:rsidRPr="00F94E7B" w:rsidRDefault="00F94E7B" w:rsidP="00F94E7B">
            <w:pPr>
              <w:spacing w:after="0" w:line="259" w:lineRule="auto"/>
              <w:jc w:val="center"/>
              <w:rPr>
                <w:rFonts w:ascii="Times New Roman" w:eastAsia="Calibri" w:hAnsi="Times New Roman" w:cs="Times New Roman"/>
                <w:sz w:val="26"/>
                <w:szCs w:val="26"/>
                <w:lang w:val="uk-UA" w:eastAsia="en-US"/>
              </w:rPr>
            </w:pPr>
          </w:p>
          <w:p w:rsidR="00F94E7B" w:rsidRPr="00F94E7B" w:rsidRDefault="00F94E7B" w:rsidP="00F94E7B">
            <w:pPr>
              <w:spacing w:after="0" w:line="259" w:lineRule="auto"/>
              <w:jc w:val="center"/>
              <w:rPr>
                <w:rFonts w:ascii="Times New Roman" w:eastAsia="Calibri" w:hAnsi="Times New Roman" w:cs="Times New Roman"/>
                <w:sz w:val="26"/>
                <w:szCs w:val="26"/>
                <w:lang w:val="uk-UA" w:eastAsia="en-US"/>
              </w:rPr>
            </w:pPr>
            <w:r w:rsidRPr="00F94E7B">
              <w:rPr>
                <w:rFonts w:ascii="Times New Roman" w:eastAsia="Calibri" w:hAnsi="Times New Roman" w:cs="Times New Roman"/>
                <w:sz w:val="26"/>
                <w:szCs w:val="26"/>
                <w:lang w:val="uk-UA" w:eastAsia="en-US"/>
              </w:rPr>
              <w:t>1</w:t>
            </w:r>
          </w:p>
        </w:tc>
      </w:tr>
      <w:tr w:rsidR="00F94E7B" w:rsidRPr="00F94E7B" w:rsidTr="00F94E7B">
        <w:tc>
          <w:tcPr>
            <w:tcW w:w="3799" w:type="dxa"/>
            <w:shd w:val="clear" w:color="auto" w:fill="auto"/>
          </w:tcPr>
          <w:p w:rsidR="00F94E7B" w:rsidRPr="00F94E7B" w:rsidRDefault="00F94E7B" w:rsidP="0009696B">
            <w:pPr>
              <w:spacing w:after="0" w:line="259" w:lineRule="auto"/>
              <w:rPr>
                <w:rFonts w:ascii="Times New Roman" w:eastAsia="Calibri" w:hAnsi="Times New Roman" w:cs="Times New Roman"/>
                <w:sz w:val="26"/>
                <w:szCs w:val="26"/>
                <w:lang w:val="uk-UA" w:eastAsia="en-US"/>
              </w:rPr>
            </w:pPr>
            <w:r w:rsidRPr="00F94E7B">
              <w:rPr>
                <w:rFonts w:ascii="Times New Roman" w:eastAsia="Calibri" w:hAnsi="Times New Roman" w:cs="Times New Roman"/>
                <w:sz w:val="26"/>
                <w:szCs w:val="26"/>
                <w:lang w:val="uk-UA" w:eastAsia="en-US"/>
              </w:rPr>
              <w:t>переказ</w:t>
            </w:r>
          </w:p>
        </w:tc>
        <w:tc>
          <w:tcPr>
            <w:tcW w:w="2693" w:type="dxa"/>
            <w:shd w:val="clear" w:color="auto" w:fill="auto"/>
          </w:tcPr>
          <w:p w:rsidR="00F94E7B" w:rsidRPr="00F94E7B" w:rsidRDefault="00F94E7B" w:rsidP="00F94E7B">
            <w:pPr>
              <w:spacing w:after="0" w:line="259" w:lineRule="auto"/>
              <w:jc w:val="center"/>
              <w:rPr>
                <w:rFonts w:ascii="Times New Roman" w:eastAsia="Calibri" w:hAnsi="Times New Roman" w:cs="Times New Roman"/>
                <w:sz w:val="26"/>
                <w:szCs w:val="26"/>
                <w:lang w:val="uk-UA" w:eastAsia="en-US"/>
              </w:rPr>
            </w:pPr>
            <w:r w:rsidRPr="00F94E7B">
              <w:rPr>
                <w:rFonts w:ascii="Times New Roman" w:eastAsia="Calibri" w:hAnsi="Times New Roman" w:cs="Times New Roman"/>
                <w:sz w:val="26"/>
                <w:szCs w:val="26"/>
                <w:lang w:val="uk-UA" w:eastAsia="en-US"/>
              </w:rPr>
              <w:t>1</w:t>
            </w:r>
          </w:p>
        </w:tc>
        <w:tc>
          <w:tcPr>
            <w:tcW w:w="2835" w:type="dxa"/>
            <w:shd w:val="clear" w:color="auto" w:fill="auto"/>
          </w:tcPr>
          <w:p w:rsidR="00F94E7B" w:rsidRPr="00F94E7B" w:rsidRDefault="00F94E7B" w:rsidP="00F94E7B">
            <w:pPr>
              <w:spacing w:after="0" w:line="259" w:lineRule="auto"/>
              <w:jc w:val="center"/>
              <w:rPr>
                <w:rFonts w:ascii="Times New Roman" w:eastAsia="Calibri" w:hAnsi="Times New Roman" w:cs="Times New Roman"/>
                <w:sz w:val="26"/>
                <w:szCs w:val="26"/>
                <w:lang w:val="uk-UA" w:eastAsia="en-US"/>
              </w:rPr>
            </w:pPr>
            <w:r w:rsidRPr="00F94E7B">
              <w:rPr>
                <w:rFonts w:ascii="Times New Roman" w:eastAsia="Calibri" w:hAnsi="Times New Roman" w:cs="Times New Roman"/>
                <w:sz w:val="26"/>
                <w:szCs w:val="26"/>
                <w:lang w:val="uk-UA" w:eastAsia="en-US"/>
              </w:rPr>
              <w:t>1</w:t>
            </w:r>
          </w:p>
        </w:tc>
      </w:tr>
      <w:tr w:rsidR="00F94E7B" w:rsidRPr="00F94E7B" w:rsidTr="00F94E7B">
        <w:tc>
          <w:tcPr>
            <w:tcW w:w="3799" w:type="dxa"/>
            <w:shd w:val="clear" w:color="auto" w:fill="auto"/>
          </w:tcPr>
          <w:p w:rsidR="00F94E7B" w:rsidRPr="00F94E7B" w:rsidRDefault="00F94E7B" w:rsidP="0009696B">
            <w:pPr>
              <w:spacing w:after="0" w:line="259" w:lineRule="auto"/>
              <w:rPr>
                <w:rFonts w:ascii="Times New Roman" w:eastAsia="Calibri" w:hAnsi="Times New Roman" w:cs="Times New Roman"/>
                <w:sz w:val="26"/>
                <w:szCs w:val="26"/>
                <w:lang w:val="uk-UA" w:eastAsia="en-US"/>
              </w:rPr>
            </w:pPr>
            <w:r w:rsidRPr="00F94E7B">
              <w:rPr>
                <w:rFonts w:ascii="Times New Roman" w:eastAsia="Calibri" w:hAnsi="Times New Roman" w:cs="Times New Roman"/>
                <w:sz w:val="26"/>
                <w:szCs w:val="26"/>
                <w:lang w:val="uk-UA" w:eastAsia="en-US"/>
              </w:rPr>
              <w:t>твір</w:t>
            </w:r>
          </w:p>
        </w:tc>
        <w:tc>
          <w:tcPr>
            <w:tcW w:w="2693" w:type="dxa"/>
            <w:shd w:val="clear" w:color="auto" w:fill="auto"/>
          </w:tcPr>
          <w:p w:rsidR="00F94E7B" w:rsidRPr="00F94E7B" w:rsidRDefault="00F94E7B" w:rsidP="00F94E7B">
            <w:pPr>
              <w:spacing w:after="0" w:line="259" w:lineRule="auto"/>
              <w:jc w:val="center"/>
              <w:rPr>
                <w:rFonts w:ascii="Times New Roman" w:eastAsia="Calibri" w:hAnsi="Times New Roman" w:cs="Times New Roman"/>
                <w:sz w:val="26"/>
                <w:szCs w:val="26"/>
                <w:lang w:val="uk-UA" w:eastAsia="en-US"/>
              </w:rPr>
            </w:pPr>
            <w:r w:rsidRPr="00F94E7B">
              <w:rPr>
                <w:rFonts w:ascii="Times New Roman" w:eastAsia="Calibri" w:hAnsi="Times New Roman" w:cs="Times New Roman"/>
                <w:sz w:val="26"/>
                <w:szCs w:val="26"/>
                <w:lang w:val="uk-UA" w:eastAsia="en-US"/>
              </w:rPr>
              <w:t>1</w:t>
            </w:r>
          </w:p>
        </w:tc>
        <w:tc>
          <w:tcPr>
            <w:tcW w:w="2835" w:type="dxa"/>
            <w:shd w:val="clear" w:color="auto" w:fill="auto"/>
          </w:tcPr>
          <w:p w:rsidR="00F94E7B" w:rsidRPr="00F94E7B" w:rsidRDefault="00F94E7B" w:rsidP="00F94E7B">
            <w:pPr>
              <w:spacing w:after="0" w:line="259" w:lineRule="auto"/>
              <w:jc w:val="center"/>
              <w:rPr>
                <w:rFonts w:ascii="Times New Roman" w:eastAsia="Calibri" w:hAnsi="Times New Roman" w:cs="Times New Roman"/>
                <w:sz w:val="26"/>
                <w:szCs w:val="26"/>
                <w:lang w:val="uk-UA" w:eastAsia="en-US"/>
              </w:rPr>
            </w:pPr>
            <w:r w:rsidRPr="00F94E7B">
              <w:rPr>
                <w:rFonts w:ascii="Times New Roman" w:eastAsia="Calibri" w:hAnsi="Times New Roman" w:cs="Times New Roman"/>
                <w:sz w:val="26"/>
                <w:szCs w:val="26"/>
                <w:lang w:val="uk-UA" w:eastAsia="en-US"/>
              </w:rPr>
              <w:t>1</w:t>
            </w:r>
          </w:p>
        </w:tc>
      </w:tr>
      <w:tr w:rsidR="0009696B" w:rsidRPr="00F94E7B" w:rsidTr="00F94E7B">
        <w:tc>
          <w:tcPr>
            <w:tcW w:w="9327" w:type="dxa"/>
            <w:gridSpan w:val="3"/>
            <w:shd w:val="clear" w:color="auto" w:fill="auto"/>
          </w:tcPr>
          <w:p w:rsidR="0009696B" w:rsidRPr="00F94E7B" w:rsidRDefault="00F94E7B" w:rsidP="0009696B">
            <w:pPr>
              <w:spacing w:after="0" w:line="259" w:lineRule="auto"/>
              <w:rPr>
                <w:rFonts w:ascii="Times New Roman" w:eastAsia="Calibri" w:hAnsi="Times New Roman" w:cs="Times New Roman"/>
                <w:sz w:val="26"/>
                <w:szCs w:val="26"/>
                <w:lang w:val="uk-UA" w:eastAsia="en-US"/>
              </w:rPr>
            </w:pPr>
            <w:r w:rsidRPr="00F94E7B">
              <w:rPr>
                <w:rFonts w:ascii="Times New Roman" w:eastAsia="Calibri" w:hAnsi="Times New Roman" w:cs="Times New Roman"/>
                <w:bCs/>
                <w:sz w:val="26"/>
                <w:szCs w:val="26"/>
                <w:lang w:val="uk-UA" w:eastAsia="en-US"/>
              </w:rPr>
              <w:t xml:space="preserve">                        </w:t>
            </w:r>
            <w:r w:rsidR="0009696B" w:rsidRPr="00F94E7B">
              <w:rPr>
                <w:rFonts w:ascii="Times New Roman" w:eastAsia="Calibri" w:hAnsi="Times New Roman" w:cs="Times New Roman"/>
                <w:bCs/>
                <w:sz w:val="26"/>
                <w:szCs w:val="26"/>
                <w:lang w:val="uk-UA" w:eastAsia="en-US"/>
              </w:rPr>
              <w:t>Індивідуальні види контрольних робіт</w:t>
            </w:r>
          </w:p>
        </w:tc>
      </w:tr>
      <w:tr w:rsidR="00F94E7B" w:rsidRPr="00F94E7B" w:rsidTr="00F94E7B">
        <w:tc>
          <w:tcPr>
            <w:tcW w:w="3799" w:type="dxa"/>
            <w:shd w:val="clear" w:color="auto" w:fill="auto"/>
          </w:tcPr>
          <w:p w:rsidR="00F94E7B" w:rsidRPr="00F94E7B" w:rsidRDefault="00F94E7B" w:rsidP="0009696B">
            <w:pPr>
              <w:spacing w:after="0" w:line="259" w:lineRule="auto"/>
              <w:rPr>
                <w:rFonts w:ascii="Times New Roman" w:eastAsia="Calibri" w:hAnsi="Times New Roman" w:cs="Times New Roman"/>
                <w:bCs/>
                <w:sz w:val="26"/>
                <w:szCs w:val="26"/>
                <w:lang w:val="uk-UA" w:eastAsia="en-US"/>
              </w:rPr>
            </w:pPr>
            <w:r w:rsidRPr="00F94E7B">
              <w:rPr>
                <w:rFonts w:ascii="Times New Roman" w:eastAsia="Calibri" w:hAnsi="Times New Roman" w:cs="Times New Roman"/>
                <w:bCs/>
                <w:sz w:val="26"/>
                <w:szCs w:val="26"/>
                <w:lang w:val="uk-UA" w:eastAsia="en-US"/>
              </w:rPr>
              <w:t>Говоріння:</w:t>
            </w:r>
          </w:p>
          <w:p w:rsidR="00F94E7B" w:rsidRPr="00F94E7B" w:rsidRDefault="00F94E7B" w:rsidP="0009696B">
            <w:pPr>
              <w:spacing w:after="0" w:line="259" w:lineRule="auto"/>
              <w:rPr>
                <w:rFonts w:ascii="Times New Roman" w:eastAsia="Calibri" w:hAnsi="Times New Roman" w:cs="Times New Roman"/>
                <w:sz w:val="26"/>
                <w:szCs w:val="26"/>
                <w:lang w:val="uk-UA" w:eastAsia="en-US"/>
              </w:rPr>
            </w:pPr>
            <w:r w:rsidRPr="00F94E7B">
              <w:rPr>
                <w:rFonts w:ascii="Times New Roman" w:eastAsia="Calibri" w:hAnsi="Times New Roman" w:cs="Times New Roman"/>
                <w:bCs/>
                <w:sz w:val="26"/>
                <w:szCs w:val="26"/>
                <w:lang w:val="uk-UA" w:eastAsia="en-US"/>
              </w:rPr>
              <w:t xml:space="preserve">  діалог</w:t>
            </w:r>
          </w:p>
        </w:tc>
        <w:tc>
          <w:tcPr>
            <w:tcW w:w="2693" w:type="dxa"/>
            <w:shd w:val="clear" w:color="auto" w:fill="auto"/>
          </w:tcPr>
          <w:p w:rsidR="00F94E7B" w:rsidRPr="00F94E7B" w:rsidRDefault="00F94E7B" w:rsidP="00F94E7B">
            <w:pPr>
              <w:spacing w:after="0" w:line="259" w:lineRule="auto"/>
              <w:jc w:val="center"/>
              <w:rPr>
                <w:rFonts w:ascii="Times New Roman" w:eastAsia="Calibri" w:hAnsi="Times New Roman" w:cs="Times New Roman"/>
                <w:sz w:val="26"/>
                <w:szCs w:val="26"/>
                <w:lang w:val="uk-UA" w:eastAsia="en-US"/>
              </w:rPr>
            </w:pPr>
          </w:p>
          <w:p w:rsidR="00F94E7B" w:rsidRPr="00F94E7B" w:rsidRDefault="00F94E7B" w:rsidP="00F94E7B">
            <w:pPr>
              <w:spacing w:after="0" w:line="259" w:lineRule="auto"/>
              <w:jc w:val="center"/>
              <w:rPr>
                <w:rFonts w:ascii="Times New Roman" w:eastAsia="Calibri" w:hAnsi="Times New Roman" w:cs="Times New Roman"/>
                <w:sz w:val="26"/>
                <w:szCs w:val="26"/>
                <w:lang w:val="uk-UA" w:eastAsia="en-US"/>
              </w:rPr>
            </w:pPr>
            <w:r w:rsidRPr="00F94E7B">
              <w:rPr>
                <w:rFonts w:ascii="Times New Roman" w:eastAsia="Calibri" w:hAnsi="Times New Roman" w:cs="Times New Roman"/>
                <w:sz w:val="26"/>
                <w:szCs w:val="26"/>
                <w:lang w:val="uk-UA" w:eastAsia="en-US"/>
              </w:rPr>
              <w:t>1</w:t>
            </w:r>
          </w:p>
        </w:tc>
        <w:tc>
          <w:tcPr>
            <w:tcW w:w="2835" w:type="dxa"/>
            <w:shd w:val="clear" w:color="auto" w:fill="auto"/>
          </w:tcPr>
          <w:p w:rsidR="00F94E7B" w:rsidRPr="00F94E7B" w:rsidRDefault="00F94E7B" w:rsidP="00F94E7B">
            <w:pPr>
              <w:spacing w:after="0" w:line="259" w:lineRule="auto"/>
              <w:jc w:val="center"/>
              <w:rPr>
                <w:rFonts w:ascii="Times New Roman" w:eastAsia="Calibri" w:hAnsi="Times New Roman" w:cs="Times New Roman"/>
                <w:sz w:val="26"/>
                <w:szCs w:val="26"/>
                <w:lang w:val="uk-UA" w:eastAsia="en-US"/>
              </w:rPr>
            </w:pPr>
          </w:p>
          <w:p w:rsidR="00F94E7B" w:rsidRPr="00F94E7B" w:rsidRDefault="00F94E7B" w:rsidP="00F94E7B">
            <w:pPr>
              <w:spacing w:after="0" w:line="259" w:lineRule="auto"/>
              <w:jc w:val="center"/>
              <w:rPr>
                <w:rFonts w:ascii="Times New Roman" w:eastAsia="Calibri" w:hAnsi="Times New Roman" w:cs="Times New Roman"/>
                <w:sz w:val="26"/>
                <w:szCs w:val="26"/>
                <w:lang w:val="uk-UA" w:eastAsia="en-US"/>
              </w:rPr>
            </w:pPr>
            <w:r w:rsidRPr="00F94E7B">
              <w:rPr>
                <w:rFonts w:ascii="Times New Roman" w:eastAsia="Calibri" w:hAnsi="Times New Roman" w:cs="Times New Roman"/>
                <w:sz w:val="26"/>
                <w:szCs w:val="26"/>
                <w:lang w:val="uk-UA" w:eastAsia="en-US"/>
              </w:rPr>
              <w:t>-</w:t>
            </w:r>
          </w:p>
        </w:tc>
      </w:tr>
      <w:tr w:rsidR="00F94E7B" w:rsidRPr="00F94E7B" w:rsidTr="00F94E7B">
        <w:tc>
          <w:tcPr>
            <w:tcW w:w="3799" w:type="dxa"/>
            <w:shd w:val="clear" w:color="auto" w:fill="auto"/>
          </w:tcPr>
          <w:p w:rsidR="00F94E7B" w:rsidRPr="00F94E7B" w:rsidRDefault="00F94E7B" w:rsidP="0009696B">
            <w:pPr>
              <w:spacing w:after="0" w:line="259" w:lineRule="auto"/>
              <w:rPr>
                <w:rFonts w:ascii="Times New Roman" w:eastAsia="Calibri" w:hAnsi="Times New Roman" w:cs="Times New Roman"/>
                <w:sz w:val="26"/>
                <w:szCs w:val="26"/>
                <w:lang w:val="uk-UA" w:eastAsia="en-US"/>
              </w:rPr>
            </w:pPr>
            <w:r w:rsidRPr="00F94E7B">
              <w:rPr>
                <w:rFonts w:ascii="Times New Roman" w:eastAsia="Calibri" w:hAnsi="Times New Roman" w:cs="Times New Roman"/>
                <w:bCs/>
                <w:sz w:val="26"/>
                <w:szCs w:val="26"/>
                <w:lang w:val="uk-UA" w:eastAsia="en-US"/>
              </w:rPr>
              <w:t>усний переказ</w:t>
            </w:r>
          </w:p>
        </w:tc>
        <w:tc>
          <w:tcPr>
            <w:tcW w:w="2693" w:type="dxa"/>
            <w:shd w:val="clear" w:color="auto" w:fill="auto"/>
          </w:tcPr>
          <w:p w:rsidR="00F94E7B" w:rsidRPr="00F94E7B" w:rsidRDefault="00F94E7B" w:rsidP="00F94E7B">
            <w:pPr>
              <w:spacing w:after="0" w:line="259" w:lineRule="auto"/>
              <w:jc w:val="center"/>
              <w:rPr>
                <w:rFonts w:ascii="Times New Roman" w:eastAsia="Calibri" w:hAnsi="Times New Roman" w:cs="Times New Roman"/>
                <w:sz w:val="26"/>
                <w:szCs w:val="26"/>
                <w:lang w:val="uk-UA" w:eastAsia="en-US"/>
              </w:rPr>
            </w:pPr>
            <w:r w:rsidRPr="00F94E7B">
              <w:rPr>
                <w:rFonts w:ascii="Times New Roman" w:eastAsia="Calibri" w:hAnsi="Times New Roman" w:cs="Times New Roman"/>
                <w:sz w:val="26"/>
                <w:szCs w:val="26"/>
                <w:lang w:val="uk-UA" w:eastAsia="en-US"/>
              </w:rPr>
              <w:t>1</w:t>
            </w:r>
          </w:p>
        </w:tc>
        <w:tc>
          <w:tcPr>
            <w:tcW w:w="2835" w:type="dxa"/>
            <w:shd w:val="clear" w:color="auto" w:fill="auto"/>
          </w:tcPr>
          <w:p w:rsidR="00F94E7B" w:rsidRPr="00F94E7B" w:rsidRDefault="00F94E7B" w:rsidP="00F94E7B">
            <w:pPr>
              <w:spacing w:after="0" w:line="259" w:lineRule="auto"/>
              <w:jc w:val="center"/>
              <w:rPr>
                <w:rFonts w:ascii="Times New Roman" w:eastAsia="Calibri" w:hAnsi="Times New Roman" w:cs="Times New Roman"/>
                <w:sz w:val="26"/>
                <w:szCs w:val="26"/>
                <w:lang w:val="uk-UA" w:eastAsia="en-US"/>
              </w:rPr>
            </w:pPr>
            <w:r w:rsidRPr="00F94E7B">
              <w:rPr>
                <w:rFonts w:ascii="Times New Roman" w:eastAsia="Calibri" w:hAnsi="Times New Roman" w:cs="Times New Roman"/>
                <w:sz w:val="26"/>
                <w:szCs w:val="26"/>
                <w:lang w:val="uk-UA" w:eastAsia="en-US"/>
              </w:rPr>
              <w:t>-</w:t>
            </w:r>
          </w:p>
        </w:tc>
      </w:tr>
      <w:tr w:rsidR="00F94E7B" w:rsidRPr="00F94E7B" w:rsidTr="00F94E7B">
        <w:tc>
          <w:tcPr>
            <w:tcW w:w="3799" w:type="dxa"/>
            <w:shd w:val="clear" w:color="auto" w:fill="auto"/>
          </w:tcPr>
          <w:p w:rsidR="00F94E7B" w:rsidRPr="00F94E7B" w:rsidRDefault="00F94E7B" w:rsidP="0009696B">
            <w:pPr>
              <w:spacing w:after="0" w:line="259" w:lineRule="auto"/>
              <w:rPr>
                <w:rFonts w:ascii="Times New Roman" w:eastAsia="Calibri" w:hAnsi="Times New Roman" w:cs="Times New Roman"/>
                <w:sz w:val="26"/>
                <w:szCs w:val="26"/>
                <w:lang w:val="uk-UA" w:eastAsia="en-US"/>
              </w:rPr>
            </w:pPr>
            <w:r w:rsidRPr="00F94E7B">
              <w:rPr>
                <w:rFonts w:ascii="Times New Roman" w:eastAsia="Calibri" w:hAnsi="Times New Roman" w:cs="Times New Roman"/>
                <w:bCs/>
                <w:sz w:val="26"/>
                <w:szCs w:val="26"/>
                <w:lang w:val="uk-UA" w:eastAsia="en-US"/>
              </w:rPr>
              <w:t>у</w:t>
            </w:r>
            <w:r>
              <w:rPr>
                <w:rFonts w:ascii="Times New Roman" w:eastAsia="Calibri" w:hAnsi="Times New Roman" w:cs="Times New Roman"/>
                <w:bCs/>
                <w:sz w:val="26"/>
                <w:szCs w:val="26"/>
                <w:lang w:val="uk-UA" w:eastAsia="en-US"/>
              </w:rPr>
              <w:t>с</w:t>
            </w:r>
            <w:r w:rsidRPr="00F94E7B">
              <w:rPr>
                <w:rFonts w:ascii="Times New Roman" w:eastAsia="Calibri" w:hAnsi="Times New Roman" w:cs="Times New Roman"/>
                <w:bCs/>
                <w:sz w:val="26"/>
                <w:szCs w:val="26"/>
                <w:lang w:val="uk-UA" w:eastAsia="en-US"/>
              </w:rPr>
              <w:t>ний твір</w:t>
            </w:r>
          </w:p>
        </w:tc>
        <w:tc>
          <w:tcPr>
            <w:tcW w:w="2693" w:type="dxa"/>
            <w:shd w:val="clear" w:color="auto" w:fill="auto"/>
          </w:tcPr>
          <w:p w:rsidR="00F94E7B" w:rsidRPr="00F94E7B" w:rsidRDefault="00F94E7B" w:rsidP="00F94E7B">
            <w:pPr>
              <w:spacing w:after="0" w:line="259" w:lineRule="auto"/>
              <w:jc w:val="center"/>
              <w:rPr>
                <w:rFonts w:ascii="Times New Roman" w:eastAsia="Calibri" w:hAnsi="Times New Roman" w:cs="Times New Roman"/>
                <w:sz w:val="26"/>
                <w:szCs w:val="26"/>
                <w:lang w:val="uk-UA" w:eastAsia="en-US"/>
              </w:rPr>
            </w:pPr>
            <w:r w:rsidRPr="00F94E7B">
              <w:rPr>
                <w:rFonts w:ascii="Times New Roman" w:eastAsia="Calibri" w:hAnsi="Times New Roman" w:cs="Times New Roman"/>
                <w:sz w:val="26"/>
                <w:szCs w:val="26"/>
                <w:lang w:val="uk-UA" w:eastAsia="en-US"/>
              </w:rPr>
              <w:t>-</w:t>
            </w:r>
          </w:p>
        </w:tc>
        <w:tc>
          <w:tcPr>
            <w:tcW w:w="2835" w:type="dxa"/>
            <w:shd w:val="clear" w:color="auto" w:fill="auto"/>
          </w:tcPr>
          <w:p w:rsidR="00F94E7B" w:rsidRPr="00F94E7B" w:rsidRDefault="00F94E7B" w:rsidP="00F94E7B">
            <w:pPr>
              <w:spacing w:after="0" w:line="259" w:lineRule="auto"/>
              <w:jc w:val="center"/>
              <w:rPr>
                <w:rFonts w:ascii="Times New Roman" w:eastAsia="Calibri" w:hAnsi="Times New Roman" w:cs="Times New Roman"/>
                <w:sz w:val="26"/>
                <w:szCs w:val="26"/>
                <w:lang w:val="uk-UA" w:eastAsia="en-US"/>
              </w:rPr>
            </w:pPr>
            <w:r w:rsidRPr="00F94E7B">
              <w:rPr>
                <w:rFonts w:ascii="Times New Roman" w:eastAsia="Calibri" w:hAnsi="Times New Roman" w:cs="Times New Roman"/>
                <w:sz w:val="26"/>
                <w:szCs w:val="26"/>
                <w:lang w:val="uk-UA" w:eastAsia="en-US"/>
              </w:rPr>
              <w:t>1</w:t>
            </w:r>
          </w:p>
        </w:tc>
      </w:tr>
    </w:tbl>
    <w:p w:rsidR="0009696B" w:rsidRPr="0009696B" w:rsidRDefault="0009696B" w:rsidP="0009696B">
      <w:pPr>
        <w:spacing w:after="0" w:line="259" w:lineRule="auto"/>
        <w:rPr>
          <w:rFonts w:ascii="Times New Roman" w:eastAsia="Calibri" w:hAnsi="Times New Roman" w:cs="Times New Roman"/>
          <w:b/>
          <w:sz w:val="28"/>
          <w:szCs w:val="28"/>
          <w:lang w:val="uk-UA" w:eastAsia="en-US"/>
        </w:rPr>
      </w:pPr>
      <w:r w:rsidRPr="0009696B">
        <w:rPr>
          <w:rFonts w:ascii="Times New Roman" w:eastAsia="Calibri" w:hAnsi="Times New Roman" w:cs="Times New Roman"/>
          <w:b/>
          <w:sz w:val="28"/>
          <w:szCs w:val="28"/>
          <w:lang w:val="uk-UA" w:eastAsia="en-US"/>
        </w:rPr>
        <w:t>Українська література</w:t>
      </w:r>
    </w:p>
    <w:p w:rsidR="0009696B" w:rsidRPr="0009696B" w:rsidRDefault="0009696B" w:rsidP="0009696B">
      <w:pPr>
        <w:spacing w:after="0" w:line="259" w:lineRule="auto"/>
        <w:rPr>
          <w:rFonts w:ascii="Times New Roman" w:eastAsia="Calibri" w:hAnsi="Times New Roman" w:cs="Times New Roman"/>
          <w:bCs/>
          <w:sz w:val="24"/>
          <w:szCs w:val="24"/>
          <w:lang w:val="uk-UA" w:eastAsia="en-US"/>
        </w:rPr>
      </w:pPr>
      <w:r w:rsidRPr="0009696B">
        <w:rPr>
          <w:rFonts w:ascii="Times New Roman" w:eastAsia="Calibri" w:hAnsi="Times New Roman" w:cs="Times New Roman"/>
          <w:bCs/>
          <w:sz w:val="24"/>
          <w:szCs w:val="24"/>
          <w:lang w:val="uk-UA" w:eastAsia="en-US"/>
        </w:rPr>
        <w:t>Обов’язкова кількість видів контролю з української літератури у 10 класі</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6"/>
        <w:gridCol w:w="2801"/>
        <w:gridCol w:w="2835"/>
      </w:tblGrid>
      <w:tr w:rsidR="00F94E7B" w:rsidRPr="0009696B" w:rsidTr="00F94E7B">
        <w:tc>
          <w:tcPr>
            <w:tcW w:w="3686" w:type="dxa"/>
            <w:vAlign w:val="center"/>
          </w:tcPr>
          <w:p w:rsidR="00F94E7B" w:rsidRPr="0009696B" w:rsidRDefault="00F94E7B" w:rsidP="0009696B">
            <w:pPr>
              <w:spacing w:after="0" w:line="259" w:lineRule="auto"/>
              <w:rPr>
                <w:rFonts w:ascii="Times New Roman" w:eastAsia="Calibri" w:hAnsi="Times New Roman" w:cs="Times New Roman"/>
                <w:sz w:val="24"/>
                <w:szCs w:val="24"/>
                <w:u w:val="single"/>
                <w:lang w:val="uk-UA" w:eastAsia="en-US"/>
              </w:rPr>
            </w:pPr>
            <w:r w:rsidRPr="0009696B">
              <w:rPr>
                <w:rFonts w:ascii="Times New Roman" w:eastAsia="Calibri" w:hAnsi="Times New Roman" w:cs="Times New Roman"/>
                <w:sz w:val="24"/>
                <w:szCs w:val="24"/>
                <w:lang w:val="uk-UA" w:eastAsia="en-US"/>
              </w:rPr>
              <w:t>Семестри</w:t>
            </w:r>
          </w:p>
        </w:tc>
        <w:tc>
          <w:tcPr>
            <w:tcW w:w="2801" w:type="dxa"/>
            <w:tcBorders>
              <w:left w:val="single" w:sz="24" w:space="0" w:color="auto"/>
            </w:tcBorders>
          </w:tcPr>
          <w:p w:rsidR="00F94E7B" w:rsidRPr="0009696B" w:rsidRDefault="00F94E7B" w:rsidP="00F94E7B">
            <w:pPr>
              <w:spacing w:after="0" w:line="259" w:lineRule="auto"/>
              <w:jc w:val="center"/>
              <w:rPr>
                <w:rFonts w:ascii="Times New Roman" w:eastAsia="Calibri" w:hAnsi="Times New Roman" w:cs="Times New Roman"/>
                <w:sz w:val="24"/>
                <w:szCs w:val="24"/>
                <w:lang w:val="uk-UA" w:eastAsia="en-US"/>
              </w:rPr>
            </w:pPr>
            <w:r w:rsidRPr="0009696B">
              <w:rPr>
                <w:rFonts w:ascii="Times New Roman" w:eastAsia="Calibri" w:hAnsi="Times New Roman" w:cs="Times New Roman"/>
                <w:sz w:val="24"/>
                <w:szCs w:val="24"/>
                <w:lang w:val="uk-UA" w:eastAsia="en-US"/>
              </w:rPr>
              <w:t>І</w:t>
            </w:r>
          </w:p>
        </w:tc>
        <w:tc>
          <w:tcPr>
            <w:tcW w:w="2835" w:type="dxa"/>
          </w:tcPr>
          <w:p w:rsidR="00F94E7B" w:rsidRPr="0009696B" w:rsidRDefault="00F94E7B" w:rsidP="00F94E7B">
            <w:pPr>
              <w:spacing w:after="0" w:line="259" w:lineRule="auto"/>
              <w:jc w:val="center"/>
              <w:rPr>
                <w:rFonts w:ascii="Times New Roman" w:eastAsia="Calibri" w:hAnsi="Times New Roman" w:cs="Times New Roman"/>
                <w:sz w:val="24"/>
                <w:szCs w:val="24"/>
                <w:lang w:val="uk-UA" w:eastAsia="en-US"/>
              </w:rPr>
            </w:pPr>
            <w:r w:rsidRPr="0009696B">
              <w:rPr>
                <w:rFonts w:ascii="Times New Roman" w:eastAsia="Calibri" w:hAnsi="Times New Roman" w:cs="Times New Roman"/>
                <w:sz w:val="24"/>
                <w:szCs w:val="24"/>
                <w:lang w:val="uk-UA" w:eastAsia="en-US"/>
              </w:rPr>
              <w:t>ІІ</w:t>
            </w:r>
          </w:p>
        </w:tc>
      </w:tr>
      <w:tr w:rsidR="00F94E7B" w:rsidRPr="0009696B" w:rsidTr="00F94E7B">
        <w:tc>
          <w:tcPr>
            <w:tcW w:w="3686" w:type="dxa"/>
          </w:tcPr>
          <w:p w:rsidR="00F94E7B" w:rsidRPr="0009696B" w:rsidRDefault="00F94E7B" w:rsidP="0009696B">
            <w:pPr>
              <w:spacing w:after="0" w:line="259" w:lineRule="auto"/>
              <w:rPr>
                <w:rFonts w:ascii="Times New Roman" w:eastAsia="Calibri" w:hAnsi="Times New Roman" w:cs="Times New Roman"/>
                <w:sz w:val="24"/>
                <w:szCs w:val="24"/>
                <w:lang w:val="uk-UA" w:eastAsia="en-US"/>
              </w:rPr>
            </w:pPr>
            <w:r w:rsidRPr="0009696B">
              <w:rPr>
                <w:rFonts w:ascii="Times New Roman" w:eastAsia="Calibri" w:hAnsi="Times New Roman" w:cs="Times New Roman"/>
                <w:sz w:val="24"/>
                <w:szCs w:val="24"/>
                <w:lang w:val="uk-UA" w:eastAsia="en-US"/>
              </w:rPr>
              <w:t>Рівні</w:t>
            </w:r>
          </w:p>
        </w:tc>
        <w:tc>
          <w:tcPr>
            <w:tcW w:w="5636" w:type="dxa"/>
            <w:gridSpan w:val="2"/>
            <w:tcBorders>
              <w:left w:val="single" w:sz="24" w:space="0" w:color="auto"/>
            </w:tcBorders>
            <w:vAlign w:val="center"/>
          </w:tcPr>
          <w:p w:rsidR="00F94E7B" w:rsidRPr="0009696B" w:rsidRDefault="00F94E7B" w:rsidP="00F94E7B">
            <w:pPr>
              <w:spacing w:after="0" w:line="259" w:lineRule="auto"/>
              <w:jc w:val="center"/>
              <w:rPr>
                <w:rFonts w:ascii="Times New Roman" w:eastAsia="Calibri" w:hAnsi="Times New Roman" w:cs="Times New Roman"/>
                <w:sz w:val="24"/>
                <w:szCs w:val="24"/>
                <w:lang w:val="uk-UA" w:eastAsia="en-US"/>
              </w:rPr>
            </w:pPr>
            <w:r w:rsidRPr="0009696B">
              <w:rPr>
                <w:rFonts w:ascii="Times New Roman" w:eastAsia="Calibri" w:hAnsi="Times New Roman" w:cs="Times New Roman"/>
                <w:sz w:val="24"/>
                <w:szCs w:val="24"/>
                <w:lang w:val="uk-UA" w:eastAsia="en-US"/>
              </w:rPr>
              <w:t>профільний</w:t>
            </w:r>
          </w:p>
        </w:tc>
      </w:tr>
      <w:tr w:rsidR="00F94E7B" w:rsidRPr="0009696B" w:rsidTr="00F94E7B">
        <w:tc>
          <w:tcPr>
            <w:tcW w:w="3686" w:type="dxa"/>
          </w:tcPr>
          <w:p w:rsidR="00F94E7B" w:rsidRPr="0009696B" w:rsidRDefault="00F94E7B" w:rsidP="00C95C28">
            <w:pPr>
              <w:spacing w:after="0" w:line="259" w:lineRule="auto"/>
              <w:jc w:val="center"/>
              <w:rPr>
                <w:rFonts w:ascii="Times New Roman" w:eastAsia="Calibri" w:hAnsi="Times New Roman" w:cs="Times New Roman"/>
                <w:sz w:val="24"/>
                <w:szCs w:val="24"/>
                <w:lang w:val="uk-UA" w:eastAsia="en-US"/>
              </w:rPr>
            </w:pPr>
            <w:r w:rsidRPr="0009696B">
              <w:rPr>
                <w:rFonts w:ascii="Times New Roman" w:eastAsia="Calibri" w:hAnsi="Times New Roman" w:cs="Times New Roman"/>
                <w:sz w:val="24"/>
                <w:szCs w:val="24"/>
                <w:lang w:val="uk-UA" w:eastAsia="en-US"/>
              </w:rPr>
              <w:t>Контрольні роботи у формі:</w:t>
            </w:r>
          </w:p>
        </w:tc>
        <w:tc>
          <w:tcPr>
            <w:tcW w:w="2801" w:type="dxa"/>
            <w:tcBorders>
              <w:left w:val="single" w:sz="24" w:space="0" w:color="auto"/>
            </w:tcBorders>
            <w:vAlign w:val="center"/>
          </w:tcPr>
          <w:p w:rsidR="00F94E7B" w:rsidRPr="0009696B" w:rsidRDefault="00F94E7B" w:rsidP="00C95C28">
            <w:pPr>
              <w:spacing w:after="0" w:line="259" w:lineRule="auto"/>
              <w:jc w:val="center"/>
              <w:rPr>
                <w:rFonts w:ascii="Times New Roman" w:eastAsia="Calibri" w:hAnsi="Times New Roman" w:cs="Times New Roman"/>
                <w:sz w:val="24"/>
                <w:szCs w:val="24"/>
                <w:lang w:val="uk-UA" w:eastAsia="en-US"/>
              </w:rPr>
            </w:pPr>
            <w:r w:rsidRPr="0009696B">
              <w:rPr>
                <w:rFonts w:ascii="Times New Roman" w:eastAsia="Calibri" w:hAnsi="Times New Roman" w:cs="Times New Roman"/>
                <w:sz w:val="24"/>
                <w:szCs w:val="24"/>
                <w:lang w:val="uk-UA" w:eastAsia="en-US"/>
              </w:rPr>
              <w:t>3</w:t>
            </w:r>
          </w:p>
        </w:tc>
        <w:tc>
          <w:tcPr>
            <w:tcW w:w="2835" w:type="dxa"/>
            <w:vAlign w:val="center"/>
          </w:tcPr>
          <w:p w:rsidR="00F94E7B" w:rsidRPr="0009696B" w:rsidRDefault="00F94E7B" w:rsidP="00C95C28">
            <w:pPr>
              <w:spacing w:after="0" w:line="259" w:lineRule="auto"/>
              <w:jc w:val="center"/>
              <w:rPr>
                <w:rFonts w:ascii="Times New Roman" w:eastAsia="Calibri" w:hAnsi="Times New Roman" w:cs="Times New Roman"/>
                <w:sz w:val="24"/>
                <w:szCs w:val="24"/>
                <w:lang w:val="uk-UA" w:eastAsia="en-US"/>
              </w:rPr>
            </w:pPr>
            <w:r w:rsidRPr="0009696B">
              <w:rPr>
                <w:rFonts w:ascii="Times New Roman" w:eastAsia="Calibri" w:hAnsi="Times New Roman" w:cs="Times New Roman"/>
                <w:sz w:val="24"/>
                <w:szCs w:val="24"/>
                <w:lang w:val="uk-UA" w:eastAsia="en-US"/>
              </w:rPr>
              <w:t>3</w:t>
            </w:r>
          </w:p>
        </w:tc>
      </w:tr>
      <w:tr w:rsidR="00F94E7B" w:rsidRPr="0009696B" w:rsidTr="00F94E7B">
        <w:tc>
          <w:tcPr>
            <w:tcW w:w="3686" w:type="dxa"/>
          </w:tcPr>
          <w:p w:rsidR="00F94E7B" w:rsidRPr="0009696B" w:rsidRDefault="00F94E7B" w:rsidP="00C95C28">
            <w:pPr>
              <w:numPr>
                <w:ilvl w:val="0"/>
                <w:numId w:val="24"/>
              </w:numPr>
              <w:spacing w:after="0" w:line="259" w:lineRule="auto"/>
              <w:jc w:val="center"/>
              <w:rPr>
                <w:rFonts w:ascii="Times New Roman" w:eastAsia="Calibri" w:hAnsi="Times New Roman" w:cs="Times New Roman"/>
                <w:sz w:val="24"/>
                <w:szCs w:val="24"/>
                <w:u w:val="single"/>
                <w:lang w:val="uk-UA" w:eastAsia="en-US"/>
              </w:rPr>
            </w:pPr>
            <w:r w:rsidRPr="0009696B">
              <w:rPr>
                <w:rFonts w:ascii="Times New Roman" w:eastAsia="Calibri" w:hAnsi="Times New Roman" w:cs="Times New Roman"/>
                <w:sz w:val="24"/>
                <w:szCs w:val="24"/>
                <w:lang w:val="uk-UA" w:eastAsia="en-US"/>
              </w:rPr>
              <w:t>контрольного класного твору*;</w:t>
            </w:r>
          </w:p>
        </w:tc>
        <w:tc>
          <w:tcPr>
            <w:tcW w:w="2801" w:type="dxa"/>
            <w:tcBorders>
              <w:left w:val="single" w:sz="24" w:space="0" w:color="auto"/>
            </w:tcBorders>
            <w:vAlign w:val="center"/>
          </w:tcPr>
          <w:p w:rsidR="00F94E7B" w:rsidRPr="0009696B" w:rsidRDefault="00F94E7B" w:rsidP="00C95C28">
            <w:pPr>
              <w:spacing w:after="0" w:line="259" w:lineRule="auto"/>
              <w:jc w:val="center"/>
              <w:rPr>
                <w:rFonts w:ascii="Times New Roman" w:eastAsia="Calibri" w:hAnsi="Times New Roman" w:cs="Times New Roman"/>
                <w:sz w:val="24"/>
                <w:szCs w:val="24"/>
                <w:lang w:val="uk-UA" w:eastAsia="en-US"/>
              </w:rPr>
            </w:pPr>
            <w:r w:rsidRPr="0009696B">
              <w:rPr>
                <w:rFonts w:ascii="Times New Roman" w:eastAsia="Calibri" w:hAnsi="Times New Roman" w:cs="Times New Roman"/>
                <w:sz w:val="24"/>
                <w:szCs w:val="24"/>
                <w:lang w:val="uk-UA" w:eastAsia="en-US"/>
              </w:rPr>
              <w:t>1</w:t>
            </w:r>
          </w:p>
        </w:tc>
        <w:tc>
          <w:tcPr>
            <w:tcW w:w="2835" w:type="dxa"/>
            <w:vAlign w:val="center"/>
          </w:tcPr>
          <w:p w:rsidR="00F94E7B" w:rsidRPr="0009696B" w:rsidRDefault="00F94E7B" w:rsidP="00C95C28">
            <w:pPr>
              <w:spacing w:after="0" w:line="259" w:lineRule="auto"/>
              <w:jc w:val="center"/>
              <w:rPr>
                <w:rFonts w:ascii="Times New Roman" w:eastAsia="Calibri" w:hAnsi="Times New Roman" w:cs="Times New Roman"/>
                <w:sz w:val="24"/>
                <w:szCs w:val="24"/>
                <w:lang w:val="uk-UA" w:eastAsia="en-US"/>
              </w:rPr>
            </w:pPr>
            <w:r w:rsidRPr="0009696B">
              <w:rPr>
                <w:rFonts w:ascii="Times New Roman" w:eastAsia="Calibri" w:hAnsi="Times New Roman" w:cs="Times New Roman"/>
                <w:sz w:val="24"/>
                <w:szCs w:val="24"/>
                <w:lang w:val="uk-UA" w:eastAsia="en-US"/>
              </w:rPr>
              <w:t>1</w:t>
            </w:r>
          </w:p>
        </w:tc>
      </w:tr>
      <w:tr w:rsidR="00F94E7B" w:rsidRPr="0009696B" w:rsidTr="00F94E7B">
        <w:tc>
          <w:tcPr>
            <w:tcW w:w="3686" w:type="dxa"/>
          </w:tcPr>
          <w:p w:rsidR="00F94E7B" w:rsidRPr="0009696B" w:rsidRDefault="00F94E7B" w:rsidP="00C95C28">
            <w:pPr>
              <w:numPr>
                <w:ilvl w:val="0"/>
                <w:numId w:val="24"/>
              </w:numPr>
              <w:spacing w:after="0" w:line="259" w:lineRule="auto"/>
              <w:jc w:val="center"/>
              <w:rPr>
                <w:rFonts w:ascii="Times New Roman" w:eastAsia="Calibri" w:hAnsi="Times New Roman" w:cs="Times New Roman"/>
                <w:sz w:val="24"/>
                <w:szCs w:val="24"/>
                <w:u w:val="single"/>
                <w:lang w:val="uk-UA" w:eastAsia="en-US"/>
              </w:rPr>
            </w:pPr>
            <w:r w:rsidRPr="0009696B">
              <w:rPr>
                <w:rFonts w:ascii="Times New Roman" w:eastAsia="Calibri" w:hAnsi="Times New Roman" w:cs="Times New Roman"/>
                <w:sz w:val="24"/>
                <w:szCs w:val="24"/>
                <w:lang w:val="uk-UA" w:eastAsia="en-US"/>
              </w:rPr>
              <w:t>виконання інших  завдань (тестів, відповідей на запитання)</w:t>
            </w:r>
          </w:p>
        </w:tc>
        <w:tc>
          <w:tcPr>
            <w:tcW w:w="2801" w:type="dxa"/>
            <w:tcBorders>
              <w:left w:val="single" w:sz="24" w:space="0" w:color="auto"/>
            </w:tcBorders>
            <w:vAlign w:val="center"/>
          </w:tcPr>
          <w:p w:rsidR="00F94E7B" w:rsidRPr="0009696B" w:rsidRDefault="00F94E7B" w:rsidP="00C95C28">
            <w:pPr>
              <w:spacing w:after="0" w:line="259" w:lineRule="auto"/>
              <w:jc w:val="center"/>
              <w:rPr>
                <w:rFonts w:ascii="Times New Roman" w:eastAsia="Calibri" w:hAnsi="Times New Roman" w:cs="Times New Roman"/>
                <w:sz w:val="24"/>
                <w:szCs w:val="24"/>
                <w:lang w:val="uk-UA" w:eastAsia="en-US"/>
              </w:rPr>
            </w:pPr>
            <w:r w:rsidRPr="0009696B">
              <w:rPr>
                <w:rFonts w:ascii="Times New Roman" w:eastAsia="Calibri" w:hAnsi="Times New Roman" w:cs="Times New Roman"/>
                <w:sz w:val="24"/>
                <w:szCs w:val="24"/>
                <w:lang w:val="uk-UA" w:eastAsia="en-US"/>
              </w:rPr>
              <w:t>2</w:t>
            </w:r>
          </w:p>
        </w:tc>
        <w:tc>
          <w:tcPr>
            <w:tcW w:w="2835" w:type="dxa"/>
            <w:vAlign w:val="center"/>
          </w:tcPr>
          <w:p w:rsidR="00F94E7B" w:rsidRPr="0009696B" w:rsidRDefault="00F94E7B" w:rsidP="00C95C28">
            <w:pPr>
              <w:spacing w:after="0" w:line="259" w:lineRule="auto"/>
              <w:jc w:val="center"/>
              <w:rPr>
                <w:rFonts w:ascii="Times New Roman" w:eastAsia="Calibri" w:hAnsi="Times New Roman" w:cs="Times New Roman"/>
                <w:sz w:val="24"/>
                <w:szCs w:val="24"/>
                <w:lang w:val="uk-UA" w:eastAsia="en-US"/>
              </w:rPr>
            </w:pPr>
            <w:r w:rsidRPr="0009696B">
              <w:rPr>
                <w:rFonts w:ascii="Times New Roman" w:eastAsia="Calibri" w:hAnsi="Times New Roman" w:cs="Times New Roman"/>
                <w:sz w:val="24"/>
                <w:szCs w:val="24"/>
                <w:lang w:val="uk-UA" w:eastAsia="en-US"/>
              </w:rPr>
              <w:t>2</w:t>
            </w:r>
          </w:p>
        </w:tc>
      </w:tr>
      <w:tr w:rsidR="00F94E7B" w:rsidRPr="0009696B" w:rsidTr="00F94E7B">
        <w:tc>
          <w:tcPr>
            <w:tcW w:w="3686" w:type="dxa"/>
          </w:tcPr>
          <w:p w:rsidR="00F94E7B" w:rsidRPr="0009696B" w:rsidRDefault="00F94E7B" w:rsidP="00C95C28">
            <w:pPr>
              <w:spacing w:after="0" w:line="259" w:lineRule="auto"/>
              <w:jc w:val="center"/>
              <w:rPr>
                <w:rFonts w:ascii="Times New Roman" w:eastAsia="Calibri" w:hAnsi="Times New Roman" w:cs="Times New Roman"/>
                <w:sz w:val="24"/>
                <w:szCs w:val="24"/>
                <w:lang w:val="uk-UA" w:eastAsia="en-US"/>
              </w:rPr>
            </w:pPr>
            <w:r w:rsidRPr="0009696B">
              <w:rPr>
                <w:rFonts w:ascii="Times New Roman" w:eastAsia="Calibri" w:hAnsi="Times New Roman" w:cs="Times New Roman"/>
                <w:sz w:val="24"/>
                <w:szCs w:val="24"/>
                <w:lang w:val="uk-UA" w:eastAsia="en-US"/>
              </w:rPr>
              <w:t>Уроки розвитку мовлення</w:t>
            </w:r>
            <w:r w:rsidRPr="0009696B">
              <w:rPr>
                <w:rFonts w:ascii="Times New Roman" w:eastAsia="Calibri" w:hAnsi="Times New Roman" w:cs="Times New Roman"/>
                <w:bCs/>
                <w:sz w:val="24"/>
                <w:szCs w:val="24"/>
                <w:lang w:val="uk-UA" w:eastAsia="en-US"/>
              </w:rPr>
              <w:t>*</w:t>
            </w:r>
            <w:r w:rsidRPr="0009696B">
              <w:rPr>
                <w:rFonts w:ascii="Times New Roman" w:eastAsia="Calibri" w:hAnsi="Times New Roman" w:cs="Times New Roman"/>
                <w:bCs/>
                <w:sz w:val="24"/>
                <w:szCs w:val="24"/>
                <w:lang w:val="uk-UA" w:eastAsia="en-US" w:bidi="en-US"/>
              </w:rPr>
              <w:t>*</w:t>
            </w:r>
          </w:p>
        </w:tc>
        <w:tc>
          <w:tcPr>
            <w:tcW w:w="2801" w:type="dxa"/>
            <w:tcBorders>
              <w:left w:val="single" w:sz="24" w:space="0" w:color="auto"/>
            </w:tcBorders>
            <w:vAlign w:val="center"/>
          </w:tcPr>
          <w:p w:rsidR="00F94E7B" w:rsidRPr="0009696B" w:rsidRDefault="00F94E7B" w:rsidP="00C95C28">
            <w:pPr>
              <w:spacing w:after="0" w:line="259" w:lineRule="auto"/>
              <w:jc w:val="center"/>
              <w:rPr>
                <w:rFonts w:ascii="Times New Roman" w:eastAsia="Calibri" w:hAnsi="Times New Roman" w:cs="Times New Roman"/>
                <w:sz w:val="24"/>
                <w:szCs w:val="24"/>
                <w:lang w:val="uk-UA" w:eastAsia="en-US"/>
              </w:rPr>
            </w:pPr>
            <w:r w:rsidRPr="0009696B">
              <w:rPr>
                <w:rFonts w:ascii="Times New Roman" w:eastAsia="Calibri" w:hAnsi="Times New Roman" w:cs="Times New Roman"/>
                <w:sz w:val="24"/>
                <w:szCs w:val="24"/>
                <w:lang w:val="uk-UA" w:eastAsia="en-US"/>
              </w:rPr>
              <w:t>2 (у+п)</w:t>
            </w:r>
          </w:p>
        </w:tc>
        <w:tc>
          <w:tcPr>
            <w:tcW w:w="2835" w:type="dxa"/>
            <w:vAlign w:val="center"/>
          </w:tcPr>
          <w:p w:rsidR="00F94E7B" w:rsidRPr="0009696B" w:rsidRDefault="00F94E7B" w:rsidP="00C95C28">
            <w:pPr>
              <w:spacing w:after="0" w:line="259" w:lineRule="auto"/>
              <w:jc w:val="center"/>
              <w:rPr>
                <w:rFonts w:ascii="Times New Roman" w:eastAsia="Calibri" w:hAnsi="Times New Roman" w:cs="Times New Roman"/>
                <w:sz w:val="24"/>
                <w:szCs w:val="24"/>
                <w:lang w:val="uk-UA" w:eastAsia="en-US"/>
              </w:rPr>
            </w:pPr>
            <w:r w:rsidRPr="0009696B">
              <w:rPr>
                <w:rFonts w:ascii="Times New Roman" w:eastAsia="Calibri" w:hAnsi="Times New Roman" w:cs="Times New Roman"/>
                <w:sz w:val="24"/>
                <w:szCs w:val="24"/>
                <w:lang w:val="uk-UA" w:eastAsia="en-US"/>
              </w:rPr>
              <w:t>2 (у+п)</w:t>
            </w:r>
          </w:p>
        </w:tc>
      </w:tr>
      <w:tr w:rsidR="00F94E7B" w:rsidRPr="0009696B" w:rsidTr="00F94E7B">
        <w:tc>
          <w:tcPr>
            <w:tcW w:w="3686" w:type="dxa"/>
          </w:tcPr>
          <w:p w:rsidR="00F94E7B" w:rsidRPr="0009696B" w:rsidRDefault="00F94E7B" w:rsidP="00C95C28">
            <w:pPr>
              <w:spacing w:after="0" w:line="259" w:lineRule="auto"/>
              <w:jc w:val="center"/>
              <w:rPr>
                <w:rFonts w:ascii="Times New Roman" w:eastAsia="Calibri" w:hAnsi="Times New Roman" w:cs="Times New Roman"/>
                <w:sz w:val="24"/>
                <w:szCs w:val="24"/>
                <w:lang w:val="uk-UA" w:eastAsia="en-US"/>
              </w:rPr>
            </w:pPr>
            <w:r w:rsidRPr="0009696B">
              <w:rPr>
                <w:rFonts w:ascii="Times New Roman" w:eastAsia="Calibri" w:hAnsi="Times New Roman" w:cs="Times New Roman"/>
                <w:sz w:val="24"/>
                <w:szCs w:val="24"/>
                <w:lang w:val="uk-UA" w:eastAsia="en-US"/>
              </w:rPr>
              <w:t>Уроки позакласного</w:t>
            </w:r>
          </w:p>
          <w:p w:rsidR="00F94E7B" w:rsidRPr="0009696B" w:rsidRDefault="00F94E7B" w:rsidP="00C95C28">
            <w:pPr>
              <w:spacing w:after="0" w:line="259" w:lineRule="auto"/>
              <w:jc w:val="center"/>
              <w:rPr>
                <w:rFonts w:ascii="Times New Roman" w:eastAsia="Calibri" w:hAnsi="Times New Roman" w:cs="Times New Roman"/>
                <w:sz w:val="24"/>
                <w:szCs w:val="24"/>
                <w:lang w:val="uk-UA" w:eastAsia="en-US"/>
              </w:rPr>
            </w:pPr>
            <w:r w:rsidRPr="0009696B">
              <w:rPr>
                <w:rFonts w:ascii="Times New Roman" w:eastAsia="Calibri" w:hAnsi="Times New Roman" w:cs="Times New Roman"/>
                <w:sz w:val="24"/>
                <w:szCs w:val="24"/>
                <w:lang w:val="uk-UA" w:eastAsia="en-US"/>
              </w:rPr>
              <w:t>читання</w:t>
            </w:r>
          </w:p>
        </w:tc>
        <w:tc>
          <w:tcPr>
            <w:tcW w:w="2801" w:type="dxa"/>
            <w:tcBorders>
              <w:left w:val="single" w:sz="24" w:space="0" w:color="auto"/>
            </w:tcBorders>
            <w:vAlign w:val="center"/>
          </w:tcPr>
          <w:p w:rsidR="00F94E7B" w:rsidRPr="0009696B" w:rsidRDefault="00F94E7B" w:rsidP="00C95C28">
            <w:pPr>
              <w:spacing w:after="0" w:line="259" w:lineRule="auto"/>
              <w:jc w:val="center"/>
              <w:rPr>
                <w:rFonts w:ascii="Times New Roman" w:eastAsia="Calibri" w:hAnsi="Times New Roman" w:cs="Times New Roman"/>
                <w:sz w:val="24"/>
                <w:szCs w:val="24"/>
                <w:lang w:val="uk-UA" w:eastAsia="en-US"/>
              </w:rPr>
            </w:pPr>
            <w:r w:rsidRPr="0009696B">
              <w:rPr>
                <w:rFonts w:ascii="Times New Roman" w:eastAsia="Calibri" w:hAnsi="Times New Roman" w:cs="Times New Roman"/>
                <w:sz w:val="24"/>
                <w:szCs w:val="24"/>
                <w:lang w:val="uk-UA" w:eastAsia="en-US"/>
              </w:rPr>
              <w:t>2</w:t>
            </w:r>
          </w:p>
        </w:tc>
        <w:tc>
          <w:tcPr>
            <w:tcW w:w="2835" w:type="dxa"/>
            <w:vAlign w:val="center"/>
          </w:tcPr>
          <w:p w:rsidR="00F94E7B" w:rsidRPr="0009696B" w:rsidRDefault="00F94E7B" w:rsidP="00C95C28">
            <w:pPr>
              <w:spacing w:after="0" w:line="259" w:lineRule="auto"/>
              <w:jc w:val="center"/>
              <w:rPr>
                <w:rFonts w:ascii="Times New Roman" w:eastAsia="Calibri" w:hAnsi="Times New Roman" w:cs="Times New Roman"/>
                <w:sz w:val="24"/>
                <w:szCs w:val="24"/>
                <w:lang w:val="uk-UA" w:eastAsia="en-US"/>
              </w:rPr>
            </w:pPr>
            <w:r w:rsidRPr="0009696B">
              <w:rPr>
                <w:rFonts w:ascii="Times New Roman" w:eastAsia="Calibri" w:hAnsi="Times New Roman" w:cs="Times New Roman"/>
                <w:sz w:val="24"/>
                <w:szCs w:val="24"/>
                <w:lang w:val="uk-UA" w:eastAsia="en-US"/>
              </w:rPr>
              <w:t>2</w:t>
            </w:r>
          </w:p>
        </w:tc>
      </w:tr>
      <w:tr w:rsidR="00F94E7B" w:rsidRPr="0009696B" w:rsidTr="00F94E7B">
        <w:tc>
          <w:tcPr>
            <w:tcW w:w="3686" w:type="dxa"/>
          </w:tcPr>
          <w:p w:rsidR="00F94E7B" w:rsidRPr="0009696B" w:rsidRDefault="00F94E7B" w:rsidP="00C95C28">
            <w:pPr>
              <w:spacing w:after="0" w:line="259" w:lineRule="auto"/>
              <w:jc w:val="center"/>
              <w:rPr>
                <w:rFonts w:ascii="Times New Roman" w:eastAsia="Calibri" w:hAnsi="Times New Roman" w:cs="Times New Roman"/>
                <w:sz w:val="24"/>
                <w:szCs w:val="24"/>
                <w:lang w:val="uk-UA" w:eastAsia="en-US"/>
              </w:rPr>
            </w:pPr>
            <w:r w:rsidRPr="0009696B">
              <w:rPr>
                <w:rFonts w:ascii="Times New Roman" w:eastAsia="Calibri" w:hAnsi="Times New Roman" w:cs="Times New Roman"/>
                <w:sz w:val="24"/>
                <w:szCs w:val="24"/>
                <w:lang w:val="uk-UA" w:eastAsia="en-US"/>
              </w:rPr>
              <w:t>Перевірка зошитів</w:t>
            </w:r>
          </w:p>
        </w:tc>
        <w:tc>
          <w:tcPr>
            <w:tcW w:w="2801" w:type="dxa"/>
            <w:tcBorders>
              <w:left w:val="single" w:sz="24" w:space="0" w:color="auto"/>
            </w:tcBorders>
            <w:vAlign w:val="center"/>
          </w:tcPr>
          <w:p w:rsidR="00F94E7B" w:rsidRPr="0009696B" w:rsidRDefault="00F94E7B" w:rsidP="00C95C28">
            <w:pPr>
              <w:spacing w:after="0" w:line="259" w:lineRule="auto"/>
              <w:jc w:val="center"/>
              <w:rPr>
                <w:rFonts w:ascii="Times New Roman" w:eastAsia="Calibri" w:hAnsi="Times New Roman" w:cs="Times New Roman"/>
                <w:sz w:val="24"/>
                <w:szCs w:val="24"/>
                <w:lang w:val="uk-UA" w:eastAsia="en-US"/>
              </w:rPr>
            </w:pPr>
            <w:r w:rsidRPr="0009696B">
              <w:rPr>
                <w:rFonts w:ascii="Times New Roman" w:eastAsia="Calibri" w:hAnsi="Times New Roman" w:cs="Times New Roman"/>
                <w:sz w:val="24"/>
                <w:szCs w:val="24"/>
                <w:lang w:val="uk-UA" w:eastAsia="en-US"/>
              </w:rPr>
              <w:t>4</w:t>
            </w:r>
          </w:p>
        </w:tc>
        <w:tc>
          <w:tcPr>
            <w:tcW w:w="2835" w:type="dxa"/>
            <w:vAlign w:val="center"/>
          </w:tcPr>
          <w:p w:rsidR="00F94E7B" w:rsidRPr="0009696B" w:rsidRDefault="00F94E7B" w:rsidP="00C95C28">
            <w:pPr>
              <w:spacing w:after="0" w:line="259" w:lineRule="auto"/>
              <w:jc w:val="center"/>
              <w:rPr>
                <w:rFonts w:ascii="Times New Roman" w:eastAsia="Calibri" w:hAnsi="Times New Roman" w:cs="Times New Roman"/>
                <w:sz w:val="24"/>
                <w:szCs w:val="24"/>
                <w:lang w:val="uk-UA" w:eastAsia="en-US"/>
              </w:rPr>
            </w:pPr>
            <w:r w:rsidRPr="0009696B">
              <w:rPr>
                <w:rFonts w:ascii="Times New Roman" w:eastAsia="Calibri" w:hAnsi="Times New Roman" w:cs="Times New Roman"/>
                <w:sz w:val="24"/>
                <w:szCs w:val="24"/>
                <w:lang w:val="uk-UA" w:eastAsia="en-US"/>
              </w:rPr>
              <w:t>5</w:t>
            </w:r>
          </w:p>
        </w:tc>
      </w:tr>
    </w:tbl>
    <w:p w:rsidR="002B4DFD" w:rsidRPr="002B4DFD" w:rsidRDefault="002B4DFD" w:rsidP="002B4DFD">
      <w:pPr>
        <w:spacing w:after="0" w:line="259" w:lineRule="auto"/>
        <w:rPr>
          <w:rFonts w:ascii="Times New Roman" w:eastAsia="Calibri" w:hAnsi="Times New Roman" w:cs="Times New Roman"/>
          <w:sz w:val="28"/>
          <w:szCs w:val="28"/>
          <w:lang w:val="uk-UA" w:eastAsia="en-US"/>
        </w:rPr>
      </w:pPr>
    </w:p>
    <w:p w:rsidR="0009696B" w:rsidRPr="0009696B" w:rsidRDefault="0009696B" w:rsidP="0009696B">
      <w:pPr>
        <w:spacing w:after="0" w:line="259" w:lineRule="auto"/>
        <w:rPr>
          <w:rFonts w:ascii="Times New Roman" w:eastAsia="Calibri" w:hAnsi="Times New Roman" w:cs="Times New Roman"/>
          <w:b/>
          <w:bCs/>
          <w:sz w:val="24"/>
          <w:szCs w:val="24"/>
          <w:lang w:val="uk-UA" w:eastAsia="en-US"/>
        </w:rPr>
      </w:pPr>
      <w:r w:rsidRPr="0009696B">
        <w:rPr>
          <w:rFonts w:ascii="Times New Roman" w:eastAsia="Calibri" w:hAnsi="Times New Roman" w:cs="Times New Roman"/>
          <w:b/>
          <w:bCs/>
          <w:sz w:val="24"/>
          <w:szCs w:val="24"/>
          <w:lang w:val="uk-UA" w:eastAsia="en-US"/>
        </w:rPr>
        <w:t>Обов’язкова кількість видів контролю із зарубіжної літератури у 10 класі</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6"/>
        <w:gridCol w:w="2801"/>
        <w:gridCol w:w="2835"/>
      </w:tblGrid>
      <w:tr w:rsidR="0009696B" w:rsidRPr="0009696B" w:rsidTr="00C95C28">
        <w:tc>
          <w:tcPr>
            <w:tcW w:w="3686" w:type="dxa"/>
            <w:vAlign w:val="center"/>
          </w:tcPr>
          <w:p w:rsidR="0009696B" w:rsidRPr="0009696B" w:rsidRDefault="0009696B" w:rsidP="0009696B">
            <w:pPr>
              <w:spacing w:after="0" w:line="259" w:lineRule="auto"/>
              <w:rPr>
                <w:rFonts w:ascii="Times New Roman" w:eastAsia="Calibri" w:hAnsi="Times New Roman" w:cs="Times New Roman"/>
                <w:sz w:val="24"/>
                <w:szCs w:val="24"/>
                <w:u w:val="single"/>
                <w:lang w:val="uk-UA" w:eastAsia="en-US"/>
              </w:rPr>
            </w:pPr>
            <w:r w:rsidRPr="0009696B">
              <w:rPr>
                <w:rFonts w:ascii="Times New Roman" w:eastAsia="Calibri" w:hAnsi="Times New Roman" w:cs="Times New Roman"/>
                <w:sz w:val="24"/>
                <w:szCs w:val="24"/>
                <w:lang w:val="uk-UA" w:eastAsia="en-US"/>
              </w:rPr>
              <w:t>Семестри</w:t>
            </w:r>
          </w:p>
        </w:tc>
        <w:tc>
          <w:tcPr>
            <w:tcW w:w="2801" w:type="dxa"/>
          </w:tcPr>
          <w:p w:rsidR="0009696B" w:rsidRPr="0009696B" w:rsidRDefault="0009696B" w:rsidP="0009696B">
            <w:pPr>
              <w:spacing w:after="0" w:line="259" w:lineRule="auto"/>
              <w:jc w:val="center"/>
              <w:rPr>
                <w:rFonts w:ascii="Times New Roman" w:eastAsia="Calibri" w:hAnsi="Times New Roman" w:cs="Times New Roman"/>
                <w:sz w:val="24"/>
                <w:szCs w:val="24"/>
                <w:lang w:val="uk-UA" w:eastAsia="en-US"/>
              </w:rPr>
            </w:pPr>
            <w:r w:rsidRPr="0009696B">
              <w:rPr>
                <w:rFonts w:ascii="Times New Roman" w:eastAsia="Calibri" w:hAnsi="Times New Roman" w:cs="Times New Roman"/>
                <w:sz w:val="24"/>
                <w:szCs w:val="24"/>
                <w:lang w:val="uk-UA" w:eastAsia="en-US"/>
              </w:rPr>
              <w:t>І</w:t>
            </w:r>
          </w:p>
        </w:tc>
        <w:tc>
          <w:tcPr>
            <w:tcW w:w="2835" w:type="dxa"/>
            <w:tcBorders>
              <w:right w:val="single" w:sz="24" w:space="0" w:color="auto"/>
            </w:tcBorders>
          </w:tcPr>
          <w:p w:rsidR="0009696B" w:rsidRPr="0009696B" w:rsidRDefault="0009696B" w:rsidP="0009696B">
            <w:pPr>
              <w:spacing w:after="0" w:line="259" w:lineRule="auto"/>
              <w:jc w:val="center"/>
              <w:rPr>
                <w:rFonts w:ascii="Times New Roman" w:eastAsia="Calibri" w:hAnsi="Times New Roman" w:cs="Times New Roman"/>
                <w:sz w:val="24"/>
                <w:szCs w:val="24"/>
                <w:lang w:val="uk-UA" w:eastAsia="en-US"/>
              </w:rPr>
            </w:pPr>
            <w:r w:rsidRPr="0009696B">
              <w:rPr>
                <w:rFonts w:ascii="Times New Roman" w:eastAsia="Calibri" w:hAnsi="Times New Roman" w:cs="Times New Roman"/>
                <w:sz w:val="24"/>
                <w:szCs w:val="24"/>
                <w:lang w:val="uk-UA" w:eastAsia="en-US"/>
              </w:rPr>
              <w:t>ІІ</w:t>
            </w:r>
          </w:p>
        </w:tc>
      </w:tr>
      <w:tr w:rsidR="0009696B" w:rsidRPr="0009696B" w:rsidTr="00C95C28">
        <w:tc>
          <w:tcPr>
            <w:tcW w:w="3686" w:type="dxa"/>
          </w:tcPr>
          <w:p w:rsidR="0009696B" w:rsidRPr="0009696B" w:rsidRDefault="0009696B" w:rsidP="0009696B">
            <w:pPr>
              <w:spacing w:after="0" w:line="259" w:lineRule="auto"/>
              <w:rPr>
                <w:rFonts w:ascii="Times New Roman" w:eastAsia="Calibri" w:hAnsi="Times New Roman" w:cs="Times New Roman"/>
                <w:sz w:val="24"/>
                <w:szCs w:val="24"/>
                <w:lang w:val="uk-UA" w:eastAsia="en-US"/>
              </w:rPr>
            </w:pPr>
            <w:r w:rsidRPr="0009696B">
              <w:rPr>
                <w:rFonts w:ascii="Times New Roman" w:eastAsia="Calibri" w:hAnsi="Times New Roman" w:cs="Times New Roman"/>
                <w:sz w:val="24"/>
                <w:szCs w:val="24"/>
                <w:lang w:val="uk-UA" w:eastAsia="en-US"/>
              </w:rPr>
              <w:t>Рівні</w:t>
            </w:r>
          </w:p>
        </w:tc>
        <w:tc>
          <w:tcPr>
            <w:tcW w:w="5636" w:type="dxa"/>
            <w:gridSpan w:val="2"/>
            <w:tcBorders>
              <w:right w:val="single" w:sz="24" w:space="0" w:color="auto"/>
            </w:tcBorders>
            <w:vAlign w:val="center"/>
          </w:tcPr>
          <w:p w:rsidR="0009696B" w:rsidRPr="0009696B" w:rsidRDefault="0009696B" w:rsidP="0009696B">
            <w:pPr>
              <w:spacing w:after="0" w:line="259" w:lineRule="auto"/>
              <w:jc w:val="center"/>
              <w:rPr>
                <w:rFonts w:ascii="Times New Roman" w:eastAsia="Calibri" w:hAnsi="Times New Roman" w:cs="Times New Roman"/>
                <w:sz w:val="24"/>
                <w:szCs w:val="24"/>
                <w:lang w:val="uk-UA" w:eastAsia="en-US"/>
              </w:rPr>
            </w:pPr>
            <w:r w:rsidRPr="0009696B">
              <w:rPr>
                <w:rFonts w:ascii="Times New Roman" w:eastAsia="Calibri" w:hAnsi="Times New Roman" w:cs="Times New Roman"/>
                <w:sz w:val="24"/>
                <w:szCs w:val="24"/>
                <w:lang w:val="uk-UA" w:eastAsia="en-US"/>
              </w:rPr>
              <w:t>стандарту</w:t>
            </w:r>
          </w:p>
        </w:tc>
      </w:tr>
      <w:tr w:rsidR="0009696B" w:rsidRPr="0009696B" w:rsidTr="00C95C28">
        <w:tc>
          <w:tcPr>
            <w:tcW w:w="3686" w:type="dxa"/>
          </w:tcPr>
          <w:p w:rsidR="0009696B" w:rsidRPr="0009696B" w:rsidRDefault="0009696B" w:rsidP="0009696B">
            <w:pPr>
              <w:spacing w:after="0" w:line="259" w:lineRule="auto"/>
              <w:rPr>
                <w:rFonts w:ascii="Times New Roman" w:eastAsia="Calibri" w:hAnsi="Times New Roman" w:cs="Times New Roman"/>
                <w:sz w:val="24"/>
                <w:szCs w:val="24"/>
                <w:lang w:val="uk-UA" w:eastAsia="en-US"/>
              </w:rPr>
            </w:pPr>
            <w:r w:rsidRPr="0009696B">
              <w:rPr>
                <w:rFonts w:ascii="Times New Roman" w:eastAsia="Calibri" w:hAnsi="Times New Roman" w:cs="Times New Roman"/>
                <w:sz w:val="24"/>
                <w:szCs w:val="24"/>
                <w:lang w:val="uk-UA" w:eastAsia="en-US"/>
              </w:rPr>
              <w:t>Контрольні роботи у формі:</w:t>
            </w:r>
          </w:p>
        </w:tc>
        <w:tc>
          <w:tcPr>
            <w:tcW w:w="2801" w:type="dxa"/>
            <w:vAlign w:val="center"/>
          </w:tcPr>
          <w:p w:rsidR="0009696B" w:rsidRPr="0009696B" w:rsidRDefault="0009696B" w:rsidP="0009696B">
            <w:pPr>
              <w:spacing w:after="0" w:line="259" w:lineRule="auto"/>
              <w:jc w:val="center"/>
              <w:rPr>
                <w:rFonts w:ascii="Times New Roman" w:eastAsia="Calibri" w:hAnsi="Times New Roman" w:cs="Times New Roman"/>
                <w:sz w:val="24"/>
                <w:szCs w:val="24"/>
                <w:lang w:val="uk-UA" w:eastAsia="en-US"/>
              </w:rPr>
            </w:pPr>
            <w:r w:rsidRPr="0009696B">
              <w:rPr>
                <w:rFonts w:ascii="Times New Roman" w:eastAsia="Calibri" w:hAnsi="Times New Roman" w:cs="Times New Roman"/>
                <w:sz w:val="24"/>
                <w:szCs w:val="24"/>
                <w:lang w:val="uk-UA" w:eastAsia="en-US"/>
              </w:rPr>
              <w:t>2</w:t>
            </w:r>
          </w:p>
        </w:tc>
        <w:tc>
          <w:tcPr>
            <w:tcW w:w="2835" w:type="dxa"/>
            <w:tcBorders>
              <w:right w:val="single" w:sz="24" w:space="0" w:color="auto"/>
            </w:tcBorders>
            <w:vAlign w:val="center"/>
          </w:tcPr>
          <w:p w:rsidR="0009696B" w:rsidRPr="0009696B" w:rsidRDefault="0009696B" w:rsidP="0009696B">
            <w:pPr>
              <w:spacing w:after="0" w:line="259" w:lineRule="auto"/>
              <w:jc w:val="center"/>
              <w:rPr>
                <w:rFonts w:ascii="Times New Roman" w:eastAsia="Calibri" w:hAnsi="Times New Roman" w:cs="Times New Roman"/>
                <w:sz w:val="24"/>
                <w:szCs w:val="24"/>
                <w:lang w:val="uk-UA" w:eastAsia="en-US"/>
              </w:rPr>
            </w:pPr>
            <w:r w:rsidRPr="0009696B">
              <w:rPr>
                <w:rFonts w:ascii="Times New Roman" w:eastAsia="Calibri" w:hAnsi="Times New Roman" w:cs="Times New Roman"/>
                <w:sz w:val="24"/>
                <w:szCs w:val="24"/>
                <w:lang w:val="uk-UA" w:eastAsia="en-US"/>
              </w:rPr>
              <w:t>2</w:t>
            </w:r>
          </w:p>
        </w:tc>
      </w:tr>
      <w:tr w:rsidR="0009696B" w:rsidRPr="0009696B" w:rsidTr="00C95C28">
        <w:tc>
          <w:tcPr>
            <w:tcW w:w="3686" w:type="dxa"/>
          </w:tcPr>
          <w:p w:rsidR="0009696B" w:rsidRPr="0009696B" w:rsidRDefault="0009696B" w:rsidP="0009696B">
            <w:pPr>
              <w:numPr>
                <w:ilvl w:val="0"/>
                <w:numId w:val="24"/>
              </w:numPr>
              <w:spacing w:after="0" w:line="259" w:lineRule="auto"/>
              <w:rPr>
                <w:rFonts w:ascii="Times New Roman" w:eastAsia="Calibri" w:hAnsi="Times New Roman" w:cs="Times New Roman"/>
                <w:sz w:val="24"/>
                <w:szCs w:val="24"/>
                <w:u w:val="single"/>
                <w:lang w:val="uk-UA" w:eastAsia="en-US"/>
              </w:rPr>
            </w:pPr>
            <w:r w:rsidRPr="0009696B">
              <w:rPr>
                <w:rFonts w:ascii="Times New Roman" w:eastAsia="Calibri" w:hAnsi="Times New Roman" w:cs="Times New Roman"/>
                <w:sz w:val="24"/>
                <w:szCs w:val="24"/>
                <w:lang w:val="uk-UA" w:eastAsia="en-US"/>
              </w:rPr>
              <w:t>контрольного класного твору*;</w:t>
            </w:r>
          </w:p>
        </w:tc>
        <w:tc>
          <w:tcPr>
            <w:tcW w:w="2801" w:type="dxa"/>
            <w:vAlign w:val="center"/>
          </w:tcPr>
          <w:p w:rsidR="0009696B" w:rsidRPr="0009696B" w:rsidRDefault="0009696B" w:rsidP="0009696B">
            <w:pPr>
              <w:spacing w:after="0" w:line="259" w:lineRule="auto"/>
              <w:jc w:val="center"/>
              <w:rPr>
                <w:rFonts w:ascii="Times New Roman" w:eastAsia="Calibri" w:hAnsi="Times New Roman" w:cs="Times New Roman"/>
                <w:sz w:val="24"/>
                <w:szCs w:val="24"/>
                <w:lang w:val="uk-UA" w:eastAsia="en-US"/>
              </w:rPr>
            </w:pPr>
            <w:r w:rsidRPr="0009696B">
              <w:rPr>
                <w:rFonts w:ascii="Times New Roman" w:eastAsia="Calibri" w:hAnsi="Times New Roman" w:cs="Times New Roman"/>
                <w:sz w:val="24"/>
                <w:szCs w:val="24"/>
                <w:lang w:val="uk-UA" w:eastAsia="en-US"/>
              </w:rPr>
              <w:t>1</w:t>
            </w:r>
          </w:p>
        </w:tc>
        <w:tc>
          <w:tcPr>
            <w:tcW w:w="2835" w:type="dxa"/>
            <w:tcBorders>
              <w:right w:val="single" w:sz="24" w:space="0" w:color="auto"/>
            </w:tcBorders>
            <w:vAlign w:val="center"/>
          </w:tcPr>
          <w:p w:rsidR="0009696B" w:rsidRPr="0009696B" w:rsidRDefault="0009696B" w:rsidP="0009696B">
            <w:pPr>
              <w:spacing w:after="0" w:line="259" w:lineRule="auto"/>
              <w:jc w:val="center"/>
              <w:rPr>
                <w:rFonts w:ascii="Times New Roman" w:eastAsia="Calibri" w:hAnsi="Times New Roman" w:cs="Times New Roman"/>
                <w:sz w:val="24"/>
                <w:szCs w:val="24"/>
                <w:lang w:val="uk-UA" w:eastAsia="en-US"/>
              </w:rPr>
            </w:pPr>
            <w:r w:rsidRPr="0009696B">
              <w:rPr>
                <w:rFonts w:ascii="Times New Roman" w:eastAsia="Calibri" w:hAnsi="Times New Roman" w:cs="Times New Roman"/>
                <w:sz w:val="24"/>
                <w:szCs w:val="24"/>
                <w:lang w:val="uk-UA" w:eastAsia="en-US"/>
              </w:rPr>
              <w:t>1</w:t>
            </w:r>
          </w:p>
        </w:tc>
      </w:tr>
      <w:tr w:rsidR="0009696B" w:rsidRPr="0009696B" w:rsidTr="00C95C28">
        <w:tc>
          <w:tcPr>
            <w:tcW w:w="3686" w:type="dxa"/>
          </w:tcPr>
          <w:p w:rsidR="0009696B" w:rsidRPr="0009696B" w:rsidRDefault="0009696B" w:rsidP="0009696B">
            <w:pPr>
              <w:numPr>
                <w:ilvl w:val="0"/>
                <w:numId w:val="24"/>
              </w:numPr>
              <w:spacing w:after="0" w:line="259" w:lineRule="auto"/>
              <w:rPr>
                <w:rFonts w:ascii="Times New Roman" w:eastAsia="Calibri" w:hAnsi="Times New Roman" w:cs="Times New Roman"/>
                <w:sz w:val="24"/>
                <w:szCs w:val="24"/>
                <w:u w:val="single"/>
                <w:lang w:val="uk-UA" w:eastAsia="en-US"/>
              </w:rPr>
            </w:pPr>
            <w:r w:rsidRPr="0009696B">
              <w:rPr>
                <w:rFonts w:ascii="Times New Roman" w:eastAsia="Calibri" w:hAnsi="Times New Roman" w:cs="Times New Roman"/>
                <w:sz w:val="24"/>
                <w:szCs w:val="24"/>
                <w:lang w:val="uk-UA" w:eastAsia="en-US"/>
              </w:rPr>
              <w:t>виконання інших  завдань (тестів, відповідей на запитання)</w:t>
            </w:r>
          </w:p>
        </w:tc>
        <w:tc>
          <w:tcPr>
            <w:tcW w:w="2801" w:type="dxa"/>
            <w:vAlign w:val="center"/>
          </w:tcPr>
          <w:p w:rsidR="0009696B" w:rsidRPr="0009696B" w:rsidRDefault="0009696B" w:rsidP="0009696B">
            <w:pPr>
              <w:spacing w:after="0" w:line="259" w:lineRule="auto"/>
              <w:jc w:val="center"/>
              <w:rPr>
                <w:rFonts w:ascii="Times New Roman" w:eastAsia="Calibri" w:hAnsi="Times New Roman" w:cs="Times New Roman"/>
                <w:sz w:val="24"/>
                <w:szCs w:val="24"/>
                <w:lang w:val="uk-UA" w:eastAsia="en-US"/>
              </w:rPr>
            </w:pPr>
            <w:r w:rsidRPr="0009696B">
              <w:rPr>
                <w:rFonts w:ascii="Times New Roman" w:eastAsia="Calibri" w:hAnsi="Times New Roman" w:cs="Times New Roman"/>
                <w:sz w:val="24"/>
                <w:szCs w:val="24"/>
                <w:lang w:val="uk-UA" w:eastAsia="en-US"/>
              </w:rPr>
              <w:t>1</w:t>
            </w:r>
          </w:p>
        </w:tc>
        <w:tc>
          <w:tcPr>
            <w:tcW w:w="2835" w:type="dxa"/>
            <w:tcBorders>
              <w:right w:val="single" w:sz="24" w:space="0" w:color="auto"/>
            </w:tcBorders>
            <w:vAlign w:val="center"/>
          </w:tcPr>
          <w:p w:rsidR="0009696B" w:rsidRPr="0009696B" w:rsidRDefault="0009696B" w:rsidP="0009696B">
            <w:pPr>
              <w:spacing w:after="0" w:line="259" w:lineRule="auto"/>
              <w:jc w:val="center"/>
              <w:rPr>
                <w:rFonts w:ascii="Times New Roman" w:eastAsia="Calibri" w:hAnsi="Times New Roman" w:cs="Times New Roman"/>
                <w:sz w:val="24"/>
                <w:szCs w:val="24"/>
                <w:lang w:val="uk-UA" w:eastAsia="en-US"/>
              </w:rPr>
            </w:pPr>
            <w:r w:rsidRPr="0009696B">
              <w:rPr>
                <w:rFonts w:ascii="Times New Roman" w:eastAsia="Calibri" w:hAnsi="Times New Roman" w:cs="Times New Roman"/>
                <w:sz w:val="24"/>
                <w:szCs w:val="24"/>
                <w:lang w:val="uk-UA" w:eastAsia="en-US"/>
              </w:rPr>
              <w:t>1</w:t>
            </w:r>
          </w:p>
        </w:tc>
      </w:tr>
      <w:tr w:rsidR="0009696B" w:rsidRPr="0009696B" w:rsidTr="00C95C28">
        <w:tc>
          <w:tcPr>
            <w:tcW w:w="3686" w:type="dxa"/>
            <w:vAlign w:val="center"/>
          </w:tcPr>
          <w:p w:rsidR="0009696B" w:rsidRPr="0009696B" w:rsidRDefault="0009696B" w:rsidP="0009696B">
            <w:pPr>
              <w:spacing w:after="0" w:line="240" w:lineRule="auto"/>
              <w:rPr>
                <w:rFonts w:ascii="Times New Roman" w:eastAsia="Calibri" w:hAnsi="Times New Roman" w:cs="Times New Roman"/>
                <w:sz w:val="24"/>
                <w:szCs w:val="24"/>
                <w:lang w:val="uk-UA" w:eastAsia="en-US"/>
              </w:rPr>
            </w:pPr>
            <w:r w:rsidRPr="0009696B">
              <w:rPr>
                <w:rFonts w:ascii="Times New Roman" w:eastAsia="Calibri" w:hAnsi="Times New Roman" w:cs="Times New Roman"/>
                <w:sz w:val="24"/>
                <w:szCs w:val="24"/>
                <w:lang w:val="uk-UA" w:eastAsia="en-US"/>
              </w:rPr>
              <w:t>Уроки розвитку мовлення</w:t>
            </w:r>
            <w:r w:rsidRPr="0009696B">
              <w:rPr>
                <w:rFonts w:ascii="Times New Roman" w:eastAsia="Calibri" w:hAnsi="Times New Roman" w:cs="Times New Roman"/>
                <w:bCs/>
                <w:sz w:val="24"/>
                <w:szCs w:val="24"/>
                <w:lang w:val="uk-UA" w:eastAsia="en-US"/>
              </w:rPr>
              <w:t>*</w:t>
            </w:r>
            <w:r w:rsidRPr="0009696B">
              <w:rPr>
                <w:rFonts w:ascii="Times New Roman" w:eastAsia="Calibri" w:hAnsi="Times New Roman" w:cs="Times New Roman"/>
                <w:bCs/>
                <w:sz w:val="24"/>
                <w:szCs w:val="24"/>
                <w:lang w:val="uk-UA" w:eastAsia="en-US" w:bidi="en-US"/>
              </w:rPr>
              <w:t>*</w:t>
            </w:r>
          </w:p>
        </w:tc>
        <w:tc>
          <w:tcPr>
            <w:tcW w:w="2801" w:type="dxa"/>
            <w:vAlign w:val="center"/>
          </w:tcPr>
          <w:p w:rsidR="0009696B" w:rsidRPr="0009696B" w:rsidRDefault="0009696B" w:rsidP="0009696B">
            <w:pPr>
              <w:spacing w:after="0" w:line="240" w:lineRule="auto"/>
              <w:rPr>
                <w:rFonts w:ascii="Times New Roman" w:eastAsia="Calibri" w:hAnsi="Times New Roman" w:cs="Times New Roman"/>
                <w:sz w:val="24"/>
                <w:szCs w:val="24"/>
                <w:lang w:val="uk-UA" w:eastAsia="en-US"/>
              </w:rPr>
            </w:pPr>
            <w:r w:rsidRPr="0009696B">
              <w:rPr>
                <w:rFonts w:ascii="Times New Roman" w:eastAsia="Calibri" w:hAnsi="Times New Roman" w:cs="Times New Roman"/>
                <w:sz w:val="24"/>
                <w:szCs w:val="24"/>
                <w:lang w:val="uk-UA" w:eastAsia="en-US"/>
              </w:rPr>
              <w:t xml:space="preserve">2 </w:t>
            </w:r>
            <w:r w:rsidRPr="0009696B">
              <w:rPr>
                <w:rFonts w:ascii="Times New Roman" w:eastAsia="Calibri" w:hAnsi="Times New Roman" w:cs="Times New Roman"/>
                <w:bCs/>
                <w:sz w:val="24"/>
                <w:szCs w:val="24"/>
                <w:lang w:val="uk-UA" w:eastAsia="en-US"/>
              </w:rPr>
              <w:t xml:space="preserve"> (1у+1п; у межах текстуального вивчення)</w:t>
            </w:r>
          </w:p>
        </w:tc>
        <w:tc>
          <w:tcPr>
            <w:tcW w:w="2835" w:type="dxa"/>
            <w:tcBorders>
              <w:right w:val="single" w:sz="24" w:space="0" w:color="auto"/>
            </w:tcBorders>
            <w:vAlign w:val="center"/>
          </w:tcPr>
          <w:p w:rsidR="0009696B" w:rsidRPr="0009696B" w:rsidRDefault="0009696B" w:rsidP="0009696B">
            <w:pPr>
              <w:spacing w:after="0" w:line="240" w:lineRule="auto"/>
              <w:rPr>
                <w:rFonts w:ascii="Times New Roman" w:eastAsia="Calibri" w:hAnsi="Times New Roman" w:cs="Times New Roman"/>
                <w:sz w:val="24"/>
                <w:szCs w:val="24"/>
                <w:lang w:val="uk-UA" w:eastAsia="en-US"/>
              </w:rPr>
            </w:pPr>
            <w:r w:rsidRPr="0009696B">
              <w:rPr>
                <w:rFonts w:ascii="Times New Roman" w:eastAsia="Calibri" w:hAnsi="Times New Roman" w:cs="Times New Roman"/>
                <w:sz w:val="24"/>
                <w:szCs w:val="24"/>
                <w:lang w:val="uk-UA" w:eastAsia="en-US"/>
              </w:rPr>
              <w:t xml:space="preserve">2 </w:t>
            </w:r>
            <w:r w:rsidRPr="0009696B">
              <w:rPr>
                <w:rFonts w:ascii="Times New Roman" w:eastAsia="Calibri" w:hAnsi="Times New Roman" w:cs="Times New Roman"/>
                <w:bCs/>
                <w:sz w:val="24"/>
                <w:szCs w:val="24"/>
                <w:lang w:val="uk-UA" w:eastAsia="en-US"/>
              </w:rPr>
              <w:t xml:space="preserve"> (1у+1п; у межах текстуального вивчення)</w:t>
            </w:r>
          </w:p>
        </w:tc>
      </w:tr>
      <w:tr w:rsidR="0009696B" w:rsidRPr="0009696B" w:rsidTr="00C95C28">
        <w:tc>
          <w:tcPr>
            <w:tcW w:w="3686" w:type="dxa"/>
          </w:tcPr>
          <w:p w:rsidR="0009696B" w:rsidRPr="0009696B" w:rsidRDefault="0009696B" w:rsidP="0009696B">
            <w:pPr>
              <w:spacing w:after="0" w:line="259" w:lineRule="auto"/>
              <w:rPr>
                <w:rFonts w:ascii="Times New Roman" w:eastAsia="Calibri" w:hAnsi="Times New Roman" w:cs="Times New Roman"/>
                <w:sz w:val="24"/>
                <w:szCs w:val="24"/>
                <w:lang w:val="uk-UA" w:eastAsia="en-US"/>
              </w:rPr>
            </w:pPr>
            <w:r w:rsidRPr="0009696B">
              <w:rPr>
                <w:rFonts w:ascii="Times New Roman" w:eastAsia="Calibri" w:hAnsi="Times New Roman" w:cs="Times New Roman"/>
                <w:sz w:val="24"/>
                <w:szCs w:val="24"/>
                <w:lang w:val="uk-UA" w:eastAsia="en-US"/>
              </w:rPr>
              <w:t>Уроки позакласного</w:t>
            </w:r>
          </w:p>
          <w:p w:rsidR="0009696B" w:rsidRPr="0009696B" w:rsidRDefault="0009696B" w:rsidP="0009696B">
            <w:pPr>
              <w:spacing w:after="0" w:line="259" w:lineRule="auto"/>
              <w:rPr>
                <w:rFonts w:ascii="Times New Roman" w:eastAsia="Calibri" w:hAnsi="Times New Roman" w:cs="Times New Roman"/>
                <w:sz w:val="24"/>
                <w:szCs w:val="24"/>
                <w:lang w:val="uk-UA" w:eastAsia="en-US"/>
              </w:rPr>
            </w:pPr>
            <w:r w:rsidRPr="0009696B">
              <w:rPr>
                <w:rFonts w:ascii="Times New Roman" w:eastAsia="Calibri" w:hAnsi="Times New Roman" w:cs="Times New Roman"/>
                <w:sz w:val="24"/>
                <w:szCs w:val="24"/>
                <w:lang w:val="uk-UA" w:eastAsia="en-US"/>
              </w:rPr>
              <w:t xml:space="preserve">читання </w:t>
            </w:r>
          </w:p>
        </w:tc>
        <w:tc>
          <w:tcPr>
            <w:tcW w:w="2801" w:type="dxa"/>
            <w:vAlign w:val="center"/>
          </w:tcPr>
          <w:p w:rsidR="0009696B" w:rsidRPr="0009696B" w:rsidRDefault="0009696B" w:rsidP="0009696B">
            <w:pPr>
              <w:spacing w:after="0" w:line="259" w:lineRule="auto"/>
              <w:rPr>
                <w:rFonts w:ascii="Times New Roman" w:eastAsia="Calibri" w:hAnsi="Times New Roman" w:cs="Times New Roman"/>
                <w:sz w:val="24"/>
                <w:szCs w:val="24"/>
                <w:lang w:val="uk-UA" w:eastAsia="en-US"/>
              </w:rPr>
            </w:pPr>
            <w:r w:rsidRPr="0009696B">
              <w:rPr>
                <w:rFonts w:ascii="Times New Roman" w:eastAsia="Calibri" w:hAnsi="Times New Roman" w:cs="Times New Roman"/>
                <w:sz w:val="24"/>
                <w:szCs w:val="24"/>
                <w:lang w:val="uk-UA" w:eastAsia="en-US"/>
              </w:rPr>
              <w:t>1</w:t>
            </w:r>
          </w:p>
        </w:tc>
        <w:tc>
          <w:tcPr>
            <w:tcW w:w="2835" w:type="dxa"/>
            <w:tcBorders>
              <w:right w:val="single" w:sz="24" w:space="0" w:color="auto"/>
            </w:tcBorders>
            <w:vAlign w:val="center"/>
          </w:tcPr>
          <w:p w:rsidR="0009696B" w:rsidRPr="0009696B" w:rsidRDefault="0009696B" w:rsidP="0009696B">
            <w:pPr>
              <w:spacing w:after="0" w:line="259" w:lineRule="auto"/>
              <w:rPr>
                <w:rFonts w:ascii="Times New Roman" w:eastAsia="Calibri" w:hAnsi="Times New Roman" w:cs="Times New Roman"/>
                <w:sz w:val="24"/>
                <w:szCs w:val="24"/>
                <w:lang w:val="uk-UA" w:eastAsia="en-US"/>
              </w:rPr>
            </w:pPr>
            <w:r w:rsidRPr="0009696B">
              <w:rPr>
                <w:rFonts w:ascii="Times New Roman" w:eastAsia="Calibri" w:hAnsi="Times New Roman" w:cs="Times New Roman"/>
                <w:sz w:val="24"/>
                <w:szCs w:val="24"/>
                <w:lang w:val="uk-UA" w:eastAsia="en-US"/>
              </w:rPr>
              <w:t>1</w:t>
            </w:r>
          </w:p>
        </w:tc>
      </w:tr>
      <w:tr w:rsidR="0009696B" w:rsidRPr="0009696B" w:rsidTr="00C95C28">
        <w:tc>
          <w:tcPr>
            <w:tcW w:w="3686" w:type="dxa"/>
            <w:vAlign w:val="center"/>
          </w:tcPr>
          <w:p w:rsidR="0009696B" w:rsidRPr="0009696B" w:rsidRDefault="0009696B" w:rsidP="0009696B">
            <w:pPr>
              <w:spacing w:after="0" w:line="259" w:lineRule="auto"/>
              <w:rPr>
                <w:rFonts w:ascii="Times New Roman" w:eastAsia="Calibri" w:hAnsi="Times New Roman" w:cs="Times New Roman"/>
                <w:bCs/>
                <w:sz w:val="24"/>
                <w:szCs w:val="24"/>
                <w:lang w:val="uk-UA" w:eastAsia="en-US"/>
              </w:rPr>
            </w:pPr>
            <w:r w:rsidRPr="0009696B">
              <w:rPr>
                <w:rFonts w:ascii="Times New Roman" w:eastAsia="Calibri" w:hAnsi="Times New Roman" w:cs="Times New Roman"/>
                <w:bCs/>
                <w:sz w:val="24"/>
                <w:szCs w:val="24"/>
                <w:lang w:val="uk-UA" w:eastAsia="en-US"/>
              </w:rPr>
              <w:t>Перевірка зошитів</w:t>
            </w:r>
          </w:p>
        </w:tc>
        <w:tc>
          <w:tcPr>
            <w:tcW w:w="2801" w:type="dxa"/>
            <w:vAlign w:val="center"/>
          </w:tcPr>
          <w:p w:rsidR="0009696B" w:rsidRPr="0009696B" w:rsidRDefault="0009696B" w:rsidP="0009696B">
            <w:pPr>
              <w:spacing w:after="0" w:line="259" w:lineRule="auto"/>
              <w:rPr>
                <w:rFonts w:ascii="Times New Roman" w:eastAsia="Calibri" w:hAnsi="Times New Roman" w:cs="Times New Roman"/>
                <w:bCs/>
                <w:sz w:val="24"/>
                <w:szCs w:val="24"/>
                <w:lang w:val="uk-UA" w:eastAsia="en-US"/>
              </w:rPr>
            </w:pPr>
            <w:r w:rsidRPr="0009696B">
              <w:rPr>
                <w:rFonts w:ascii="Times New Roman" w:eastAsia="Calibri" w:hAnsi="Times New Roman" w:cs="Times New Roman"/>
                <w:bCs/>
                <w:sz w:val="24"/>
                <w:szCs w:val="24"/>
                <w:lang w:val="uk-UA" w:eastAsia="en-US"/>
              </w:rPr>
              <w:t>4</w:t>
            </w:r>
          </w:p>
        </w:tc>
        <w:tc>
          <w:tcPr>
            <w:tcW w:w="2835" w:type="dxa"/>
            <w:tcBorders>
              <w:right w:val="single" w:sz="24" w:space="0" w:color="auto"/>
            </w:tcBorders>
            <w:vAlign w:val="center"/>
          </w:tcPr>
          <w:p w:rsidR="0009696B" w:rsidRPr="0009696B" w:rsidRDefault="0009696B" w:rsidP="0009696B">
            <w:pPr>
              <w:spacing w:after="0" w:line="259" w:lineRule="auto"/>
              <w:rPr>
                <w:rFonts w:ascii="Times New Roman" w:eastAsia="Calibri" w:hAnsi="Times New Roman" w:cs="Times New Roman"/>
                <w:bCs/>
                <w:sz w:val="24"/>
                <w:szCs w:val="24"/>
                <w:lang w:val="uk-UA" w:eastAsia="en-US"/>
              </w:rPr>
            </w:pPr>
            <w:r w:rsidRPr="0009696B">
              <w:rPr>
                <w:rFonts w:ascii="Times New Roman" w:eastAsia="Calibri" w:hAnsi="Times New Roman" w:cs="Times New Roman"/>
                <w:bCs/>
                <w:sz w:val="24"/>
                <w:szCs w:val="24"/>
                <w:lang w:val="uk-UA" w:eastAsia="en-US"/>
              </w:rPr>
              <w:t>5</w:t>
            </w:r>
          </w:p>
        </w:tc>
      </w:tr>
    </w:tbl>
    <w:p w:rsidR="002B4DFD" w:rsidRPr="002B4DFD" w:rsidRDefault="002B4DFD" w:rsidP="002B4DFD">
      <w:pPr>
        <w:spacing w:after="0" w:line="259" w:lineRule="auto"/>
        <w:rPr>
          <w:rFonts w:ascii="Times New Roman" w:eastAsia="Calibri" w:hAnsi="Times New Roman" w:cs="Times New Roman"/>
          <w:sz w:val="28"/>
          <w:szCs w:val="28"/>
          <w:lang w:val="uk-UA" w:eastAsia="en-US"/>
        </w:rPr>
      </w:pPr>
    </w:p>
    <w:p w:rsidR="00F80C68" w:rsidRPr="00F80C68" w:rsidRDefault="00F80C68" w:rsidP="00F80C68">
      <w:pPr>
        <w:spacing w:after="0" w:line="259" w:lineRule="auto"/>
        <w:jc w:val="right"/>
        <w:rPr>
          <w:rFonts w:ascii="Times New Roman" w:eastAsia="Calibri" w:hAnsi="Times New Roman" w:cs="Times New Roman"/>
          <w:i/>
          <w:sz w:val="24"/>
          <w:szCs w:val="24"/>
          <w:lang w:val="uk-UA" w:eastAsia="en-US"/>
        </w:rPr>
      </w:pPr>
      <w:r w:rsidRPr="00F80C68">
        <w:rPr>
          <w:rFonts w:ascii="Times New Roman" w:eastAsia="Calibri" w:hAnsi="Times New Roman" w:cs="Times New Roman"/>
          <w:i/>
          <w:sz w:val="24"/>
          <w:szCs w:val="24"/>
          <w:lang w:val="uk-UA" w:eastAsia="en-US"/>
        </w:rPr>
        <w:t xml:space="preserve">Додаток 4 до Освітньої програми </w:t>
      </w:r>
    </w:p>
    <w:p w:rsidR="002B4DFD" w:rsidRDefault="00F80C68" w:rsidP="00F80C68">
      <w:pPr>
        <w:spacing w:after="0" w:line="259" w:lineRule="auto"/>
        <w:jc w:val="right"/>
        <w:rPr>
          <w:rFonts w:ascii="Times New Roman" w:eastAsia="Calibri" w:hAnsi="Times New Roman" w:cs="Times New Roman"/>
          <w:i/>
          <w:sz w:val="24"/>
          <w:szCs w:val="24"/>
          <w:lang w:val="uk-UA" w:eastAsia="en-US"/>
        </w:rPr>
      </w:pPr>
      <w:r w:rsidRPr="00F80C68">
        <w:rPr>
          <w:rFonts w:ascii="Times New Roman" w:eastAsia="Calibri" w:hAnsi="Times New Roman" w:cs="Times New Roman"/>
          <w:i/>
          <w:sz w:val="24"/>
          <w:szCs w:val="24"/>
          <w:lang w:val="uk-UA" w:eastAsia="en-US"/>
        </w:rPr>
        <w:t>КЗ «Македонівська загальноосвітня школа І-ІІІ ступенів»</w:t>
      </w:r>
    </w:p>
    <w:p w:rsidR="00F80C68" w:rsidRPr="00F80C68" w:rsidRDefault="00F80C68" w:rsidP="00F80C68">
      <w:pPr>
        <w:spacing w:after="0" w:line="259" w:lineRule="auto"/>
        <w:jc w:val="right"/>
        <w:rPr>
          <w:rFonts w:ascii="Times New Roman" w:eastAsia="Calibri" w:hAnsi="Times New Roman" w:cs="Times New Roman"/>
          <w:i/>
          <w:sz w:val="24"/>
          <w:szCs w:val="24"/>
          <w:lang w:val="uk-UA" w:eastAsia="en-US"/>
        </w:rPr>
      </w:pPr>
    </w:p>
    <w:p w:rsidR="00F80C68" w:rsidRPr="00F80C68" w:rsidRDefault="00F80C68" w:rsidP="00F80C68">
      <w:pPr>
        <w:spacing w:after="0" w:line="259" w:lineRule="auto"/>
        <w:jc w:val="center"/>
        <w:rPr>
          <w:rFonts w:ascii="Times New Roman" w:eastAsia="Calibri" w:hAnsi="Times New Roman" w:cs="Times New Roman"/>
          <w:b/>
          <w:sz w:val="28"/>
          <w:szCs w:val="28"/>
          <w:lang w:val="uk-UA" w:eastAsia="en-US"/>
        </w:rPr>
      </w:pPr>
      <w:r w:rsidRPr="00F80C68">
        <w:rPr>
          <w:rFonts w:ascii="Times New Roman" w:eastAsia="Calibri" w:hAnsi="Times New Roman" w:cs="Times New Roman"/>
          <w:b/>
          <w:sz w:val="28"/>
          <w:szCs w:val="28"/>
          <w:lang w:val="uk-UA" w:eastAsia="en-US"/>
        </w:rPr>
        <w:t>РОБОЧИЙ НАВЧАЛЬНИЙ ПЛАН</w:t>
      </w:r>
    </w:p>
    <w:p w:rsidR="007A3A35" w:rsidRPr="007A3A35" w:rsidRDefault="00C95C28" w:rsidP="007A3A35">
      <w:pPr>
        <w:shd w:val="clear" w:color="auto" w:fill="FFFFFF"/>
        <w:spacing w:after="0" w:line="240" w:lineRule="auto"/>
        <w:ind w:left="720"/>
        <w:jc w:val="center"/>
        <w:rPr>
          <w:rFonts w:ascii="Times New Roman" w:eastAsia="Times New Roman" w:hAnsi="Times New Roman" w:cs="Times New Roman"/>
          <w:b/>
          <w:bCs/>
          <w:sz w:val="24"/>
          <w:szCs w:val="24"/>
          <w:lang w:val="uk-UA" w:eastAsia="en-US"/>
        </w:rPr>
      </w:pPr>
      <w:r>
        <w:rPr>
          <w:rFonts w:ascii="Times New Roman" w:eastAsia="Calibri" w:hAnsi="Times New Roman" w:cs="Times New Roman"/>
          <w:b/>
          <w:sz w:val="24"/>
          <w:szCs w:val="24"/>
          <w:lang w:val="uk-UA" w:eastAsia="en-US"/>
        </w:rPr>
        <w:t xml:space="preserve">                                                   </w:t>
      </w:r>
      <w:r w:rsidR="00F80C68">
        <w:rPr>
          <w:rFonts w:ascii="Times New Roman" w:eastAsia="Calibri" w:hAnsi="Times New Roman" w:cs="Times New Roman"/>
          <w:b/>
          <w:sz w:val="24"/>
          <w:szCs w:val="24"/>
          <w:lang w:val="uk-UA" w:eastAsia="en-US"/>
        </w:rPr>
        <w:t>Таблиця</w:t>
      </w:r>
      <w:r w:rsidR="007A3A35" w:rsidRPr="007A3A35">
        <w:rPr>
          <w:rFonts w:ascii="Times New Roman" w:eastAsia="Calibri" w:hAnsi="Times New Roman" w:cs="Times New Roman"/>
          <w:b/>
          <w:sz w:val="24"/>
          <w:szCs w:val="24"/>
          <w:lang w:val="uk-UA" w:eastAsia="en-US"/>
        </w:rPr>
        <w:t xml:space="preserve"> 1</w:t>
      </w:r>
    </w:p>
    <w:p w:rsidR="007A3A35" w:rsidRPr="007A3A35" w:rsidRDefault="00F80C68" w:rsidP="00F80C68">
      <w:pPr>
        <w:shd w:val="clear" w:color="auto" w:fill="FFFFFF"/>
        <w:spacing w:after="0" w:line="240" w:lineRule="auto"/>
        <w:ind w:left="720"/>
        <w:jc w:val="center"/>
        <w:rPr>
          <w:rFonts w:ascii="Times New Roman" w:eastAsia="Calibri" w:hAnsi="Times New Roman" w:cs="Times New Roman"/>
          <w:bCs/>
          <w:sz w:val="24"/>
          <w:szCs w:val="24"/>
          <w:lang w:val="uk-UA" w:eastAsia="en-US"/>
        </w:rPr>
      </w:pPr>
      <w:r>
        <w:rPr>
          <w:rFonts w:ascii="Times New Roman" w:eastAsia="Calibri" w:hAnsi="Times New Roman" w:cs="Times New Roman"/>
          <w:bCs/>
          <w:sz w:val="24"/>
          <w:szCs w:val="24"/>
          <w:lang w:val="uk-UA" w:eastAsia="en-US"/>
        </w:rPr>
        <w:t xml:space="preserve">                                                                                      </w:t>
      </w:r>
      <w:r w:rsidR="00C95C28">
        <w:rPr>
          <w:rFonts w:ascii="Times New Roman" w:eastAsia="Calibri" w:hAnsi="Times New Roman" w:cs="Times New Roman"/>
          <w:bCs/>
          <w:sz w:val="24"/>
          <w:szCs w:val="24"/>
          <w:lang w:val="uk-UA" w:eastAsia="en-US"/>
        </w:rPr>
        <w:t xml:space="preserve"> </w:t>
      </w:r>
      <w:r>
        <w:rPr>
          <w:rFonts w:ascii="Times New Roman" w:eastAsia="Calibri" w:hAnsi="Times New Roman" w:cs="Times New Roman"/>
          <w:bCs/>
          <w:sz w:val="24"/>
          <w:szCs w:val="24"/>
          <w:lang w:val="uk-UA" w:eastAsia="en-US"/>
        </w:rPr>
        <w:t>складено</w:t>
      </w:r>
      <w:r w:rsidR="007A3A35" w:rsidRPr="007A3A35">
        <w:rPr>
          <w:rFonts w:ascii="Times New Roman" w:eastAsia="Calibri" w:hAnsi="Times New Roman" w:cs="Times New Roman"/>
          <w:bCs/>
          <w:sz w:val="24"/>
          <w:szCs w:val="24"/>
          <w:lang w:val="uk-UA" w:eastAsia="en-US"/>
        </w:rPr>
        <w:t xml:space="preserve"> відповідно Типових</w:t>
      </w:r>
    </w:p>
    <w:p w:rsidR="007A3A35" w:rsidRPr="007A3A35" w:rsidRDefault="007A3A35" w:rsidP="007A3A35">
      <w:pPr>
        <w:shd w:val="clear" w:color="auto" w:fill="FFFFFF"/>
        <w:spacing w:after="0" w:line="240" w:lineRule="auto"/>
        <w:ind w:left="720"/>
        <w:jc w:val="center"/>
        <w:rPr>
          <w:rFonts w:ascii="Times New Roman" w:eastAsia="Calibri" w:hAnsi="Times New Roman" w:cs="Times New Roman"/>
          <w:bCs/>
          <w:sz w:val="24"/>
          <w:szCs w:val="24"/>
          <w:lang w:val="uk-UA" w:eastAsia="en-US"/>
        </w:rPr>
      </w:pPr>
      <w:r w:rsidRPr="007A3A35">
        <w:rPr>
          <w:rFonts w:ascii="Times New Roman" w:eastAsia="Calibri" w:hAnsi="Times New Roman" w:cs="Times New Roman"/>
          <w:bCs/>
          <w:sz w:val="24"/>
          <w:szCs w:val="24"/>
          <w:lang w:val="uk-UA" w:eastAsia="en-US"/>
        </w:rPr>
        <w:t xml:space="preserve">                                                  </w:t>
      </w:r>
      <w:r w:rsidR="00C95C28">
        <w:rPr>
          <w:rFonts w:ascii="Times New Roman" w:eastAsia="Calibri" w:hAnsi="Times New Roman" w:cs="Times New Roman"/>
          <w:bCs/>
          <w:sz w:val="24"/>
          <w:szCs w:val="24"/>
          <w:lang w:val="uk-UA" w:eastAsia="en-US"/>
        </w:rPr>
        <w:t xml:space="preserve">                          </w:t>
      </w:r>
      <w:r w:rsidRPr="007A3A35">
        <w:rPr>
          <w:rFonts w:ascii="Times New Roman" w:eastAsia="Calibri" w:hAnsi="Times New Roman" w:cs="Times New Roman"/>
          <w:bCs/>
          <w:sz w:val="24"/>
          <w:szCs w:val="24"/>
          <w:lang w:val="uk-UA" w:eastAsia="en-US"/>
        </w:rPr>
        <w:t xml:space="preserve">освітніх програм  для 1-2, </w:t>
      </w:r>
    </w:p>
    <w:p w:rsidR="007A3A35" w:rsidRPr="007A3A35" w:rsidRDefault="007A3A35" w:rsidP="007A3A35">
      <w:pPr>
        <w:shd w:val="clear" w:color="auto" w:fill="FFFFFF"/>
        <w:spacing w:after="0" w:line="240" w:lineRule="auto"/>
        <w:ind w:left="720"/>
        <w:rPr>
          <w:rFonts w:ascii="Times New Roman" w:eastAsia="Calibri" w:hAnsi="Times New Roman" w:cs="Times New Roman"/>
          <w:bCs/>
          <w:sz w:val="24"/>
          <w:szCs w:val="24"/>
          <w:lang w:val="uk-UA" w:eastAsia="en-US"/>
        </w:rPr>
      </w:pPr>
      <w:r w:rsidRPr="007A3A35">
        <w:rPr>
          <w:rFonts w:ascii="Times New Roman" w:eastAsia="Calibri" w:hAnsi="Times New Roman" w:cs="Times New Roman"/>
          <w:bCs/>
          <w:sz w:val="24"/>
          <w:szCs w:val="24"/>
          <w:lang w:val="uk-UA" w:eastAsia="en-US"/>
        </w:rPr>
        <w:t xml:space="preserve">                                                                                           3-4 класів</w:t>
      </w:r>
    </w:p>
    <w:p w:rsidR="007A3A35" w:rsidRPr="007A3A35" w:rsidRDefault="007A3A35" w:rsidP="007A3A35">
      <w:pPr>
        <w:shd w:val="clear" w:color="auto" w:fill="FFFFFF"/>
        <w:spacing w:after="0" w:line="240" w:lineRule="auto"/>
        <w:ind w:left="720"/>
        <w:jc w:val="center"/>
        <w:rPr>
          <w:rFonts w:ascii="Times New Roman" w:eastAsia="Calibri" w:hAnsi="Times New Roman" w:cs="Times New Roman"/>
          <w:bCs/>
          <w:sz w:val="24"/>
          <w:szCs w:val="24"/>
          <w:lang w:val="uk-UA" w:eastAsia="en-US"/>
        </w:rPr>
      </w:pPr>
      <w:r w:rsidRPr="007A3A35">
        <w:rPr>
          <w:rFonts w:ascii="Times New Roman" w:eastAsia="Calibri" w:hAnsi="Times New Roman" w:cs="Times New Roman"/>
          <w:bCs/>
          <w:sz w:val="24"/>
          <w:szCs w:val="24"/>
          <w:lang w:val="uk-UA" w:eastAsia="en-US"/>
        </w:rPr>
        <w:t xml:space="preserve">                                                     </w:t>
      </w:r>
      <w:r w:rsidR="00C95C28">
        <w:rPr>
          <w:rFonts w:ascii="Times New Roman" w:eastAsia="Calibri" w:hAnsi="Times New Roman" w:cs="Times New Roman"/>
          <w:bCs/>
          <w:sz w:val="24"/>
          <w:szCs w:val="24"/>
          <w:lang w:val="uk-UA" w:eastAsia="en-US"/>
        </w:rPr>
        <w:t xml:space="preserve">                        </w:t>
      </w:r>
      <w:r w:rsidRPr="007A3A35">
        <w:rPr>
          <w:rFonts w:ascii="Times New Roman" w:eastAsia="Calibri" w:hAnsi="Times New Roman" w:cs="Times New Roman"/>
          <w:bCs/>
          <w:sz w:val="24"/>
          <w:szCs w:val="24"/>
          <w:lang w:val="uk-UA" w:eastAsia="en-US"/>
        </w:rPr>
        <w:t xml:space="preserve">закладів загальної середньої </w:t>
      </w:r>
    </w:p>
    <w:p w:rsidR="007A3A35" w:rsidRPr="007A3A35" w:rsidRDefault="007A3A35" w:rsidP="007A3A35">
      <w:pPr>
        <w:shd w:val="clear" w:color="auto" w:fill="FFFFFF"/>
        <w:spacing w:after="0" w:line="240" w:lineRule="auto"/>
        <w:ind w:left="720"/>
        <w:jc w:val="center"/>
        <w:rPr>
          <w:rFonts w:ascii="Times New Roman" w:eastAsia="Calibri" w:hAnsi="Times New Roman" w:cs="Times New Roman"/>
          <w:bCs/>
          <w:sz w:val="24"/>
          <w:szCs w:val="24"/>
          <w:lang w:val="uk-UA" w:eastAsia="en-US"/>
        </w:rPr>
      </w:pPr>
      <w:r w:rsidRPr="007A3A35">
        <w:rPr>
          <w:rFonts w:ascii="Times New Roman" w:eastAsia="Calibri" w:hAnsi="Times New Roman" w:cs="Times New Roman"/>
          <w:bCs/>
          <w:sz w:val="24"/>
          <w:szCs w:val="24"/>
          <w:lang w:val="uk-UA" w:eastAsia="en-US"/>
        </w:rPr>
        <w:t xml:space="preserve">                                             </w:t>
      </w:r>
      <w:r w:rsidR="00C95C28">
        <w:rPr>
          <w:rFonts w:ascii="Times New Roman" w:eastAsia="Calibri" w:hAnsi="Times New Roman" w:cs="Times New Roman"/>
          <w:bCs/>
          <w:sz w:val="24"/>
          <w:szCs w:val="24"/>
          <w:lang w:val="uk-UA" w:eastAsia="en-US"/>
        </w:rPr>
        <w:t xml:space="preserve">                          </w:t>
      </w:r>
      <w:r w:rsidRPr="007A3A35">
        <w:rPr>
          <w:rFonts w:ascii="Times New Roman" w:eastAsia="Calibri" w:hAnsi="Times New Roman" w:cs="Times New Roman"/>
          <w:bCs/>
          <w:sz w:val="24"/>
          <w:szCs w:val="24"/>
          <w:lang w:val="uk-UA" w:eastAsia="en-US"/>
        </w:rPr>
        <w:t xml:space="preserve">освіти, розроблених під </w:t>
      </w:r>
    </w:p>
    <w:p w:rsidR="007A3A35" w:rsidRPr="007A3A35" w:rsidRDefault="007A3A35" w:rsidP="007A3A35">
      <w:pPr>
        <w:shd w:val="clear" w:color="auto" w:fill="FFFFFF"/>
        <w:spacing w:after="0" w:line="240" w:lineRule="auto"/>
        <w:ind w:left="720"/>
        <w:jc w:val="center"/>
        <w:rPr>
          <w:rFonts w:ascii="Times New Roman" w:eastAsia="Calibri" w:hAnsi="Times New Roman" w:cs="Times New Roman"/>
          <w:bCs/>
          <w:sz w:val="24"/>
          <w:szCs w:val="24"/>
          <w:lang w:val="uk-UA" w:eastAsia="en-US"/>
        </w:rPr>
      </w:pPr>
      <w:r w:rsidRPr="007A3A35">
        <w:rPr>
          <w:rFonts w:ascii="Times New Roman" w:eastAsia="Calibri" w:hAnsi="Times New Roman" w:cs="Times New Roman"/>
          <w:bCs/>
          <w:sz w:val="24"/>
          <w:szCs w:val="24"/>
          <w:lang w:val="uk-UA" w:eastAsia="en-US"/>
        </w:rPr>
        <w:t xml:space="preserve">                                                 </w:t>
      </w:r>
      <w:r w:rsidR="00C95C28">
        <w:rPr>
          <w:rFonts w:ascii="Times New Roman" w:eastAsia="Calibri" w:hAnsi="Times New Roman" w:cs="Times New Roman"/>
          <w:bCs/>
          <w:sz w:val="24"/>
          <w:szCs w:val="24"/>
          <w:lang w:val="uk-UA" w:eastAsia="en-US"/>
        </w:rPr>
        <w:t xml:space="preserve">                         </w:t>
      </w:r>
      <w:r w:rsidRPr="007A3A35">
        <w:rPr>
          <w:rFonts w:ascii="Times New Roman" w:eastAsia="Calibri" w:hAnsi="Times New Roman" w:cs="Times New Roman"/>
          <w:bCs/>
          <w:sz w:val="24"/>
          <w:szCs w:val="24"/>
          <w:lang w:val="uk-UA" w:eastAsia="en-US"/>
        </w:rPr>
        <w:t>керівництвом Шияна Р.Б.</w:t>
      </w:r>
    </w:p>
    <w:p w:rsidR="007A3A35" w:rsidRPr="007A3A35" w:rsidRDefault="007A3A35" w:rsidP="007A3A35">
      <w:pPr>
        <w:shd w:val="clear" w:color="auto" w:fill="FFFFFF"/>
        <w:spacing w:after="0" w:line="240" w:lineRule="auto"/>
        <w:ind w:left="720"/>
        <w:jc w:val="center"/>
        <w:rPr>
          <w:rFonts w:ascii="Times New Roman" w:eastAsia="Calibri" w:hAnsi="Times New Roman" w:cs="Times New Roman"/>
          <w:bCs/>
          <w:sz w:val="24"/>
          <w:szCs w:val="24"/>
          <w:lang w:val="uk-UA" w:eastAsia="en-US"/>
        </w:rPr>
      </w:pPr>
    </w:p>
    <w:p w:rsidR="007A3A35" w:rsidRPr="007A3A35" w:rsidRDefault="007A3A35" w:rsidP="007A3A35">
      <w:pPr>
        <w:spacing w:after="0" w:line="240" w:lineRule="auto"/>
        <w:jc w:val="center"/>
        <w:rPr>
          <w:rFonts w:ascii="Times New Roman" w:eastAsia="Calibri" w:hAnsi="Times New Roman" w:cs="Times New Roman"/>
          <w:b/>
          <w:sz w:val="28"/>
          <w:szCs w:val="28"/>
          <w:lang w:val="uk-UA" w:eastAsia="en-US"/>
        </w:rPr>
      </w:pPr>
      <w:r w:rsidRPr="007A3A35">
        <w:rPr>
          <w:rFonts w:ascii="Times New Roman" w:eastAsia="Calibri" w:hAnsi="Times New Roman" w:cs="Times New Roman"/>
          <w:b/>
          <w:sz w:val="28"/>
          <w:szCs w:val="28"/>
          <w:lang w:val="uk-UA" w:eastAsia="en-US"/>
        </w:rPr>
        <w:t>Робочий навчальний план</w:t>
      </w:r>
    </w:p>
    <w:p w:rsidR="007A3A35" w:rsidRPr="007A3A35" w:rsidRDefault="007A3A35" w:rsidP="007A3A35">
      <w:pPr>
        <w:spacing w:after="0" w:line="240" w:lineRule="auto"/>
        <w:jc w:val="center"/>
        <w:rPr>
          <w:rFonts w:ascii="Times New Roman" w:eastAsia="Calibri" w:hAnsi="Times New Roman" w:cs="Times New Roman"/>
          <w:b/>
          <w:sz w:val="28"/>
          <w:szCs w:val="28"/>
          <w:lang w:val="uk-UA" w:eastAsia="en-US"/>
        </w:rPr>
      </w:pPr>
      <w:r w:rsidRPr="007A3A35">
        <w:rPr>
          <w:rFonts w:ascii="Times New Roman" w:eastAsia="Calibri" w:hAnsi="Times New Roman" w:cs="Times New Roman"/>
          <w:b/>
          <w:sz w:val="28"/>
          <w:szCs w:val="28"/>
          <w:lang w:val="uk-UA" w:eastAsia="en-US"/>
        </w:rPr>
        <w:t>початкової школи для 1-3 класів</w:t>
      </w:r>
    </w:p>
    <w:p w:rsidR="007A3A35" w:rsidRPr="007A3A35" w:rsidRDefault="007A3A35" w:rsidP="007A3A35">
      <w:pPr>
        <w:spacing w:after="0" w:line="240" w:lineRule="auto"/>
        <w:jc w:val="center"/>
        <w:rPr>
          <w:rFonts w:ascii="Times New Roman" w:eastAsia="Calibri" w:hAnsi="Times New Roman" w:cs="Times New Roman"/>
          <w:b/>
          <w:sz w:val="28"/>
          <w:szCs w:val="28"/>
          <w:lang w:val="uk-UA" w:eastAsia="en-US"/>
        </w:rPr>
      </w:pPr>
      <w:r w:rsidRPr="007A3A35">
        <w:rPr>
          <w:rFonts w:ascii="Times New Roman" w:eastAsia="Calibri" w:hAnsi="Times New Roman" w:cs="Times New Roman"/>
          <w:b/>
          <w:sz w:val="28"/>
          <w:szCs w:val="28"/>
          <w:lang w:val="uk-UA" w:eastAsia="en-US"/>
        </w:rPr>
        <w:t xml:space="preserve">з українською мовою навчання </w:t>
      </w:r>
    </w:p>
    <w:p w:rsidR="007A3A35" w:rsidRPr="007A3A35" w:rsidRDefault="007A3A35" w:rsidP="007A3A35">
      <w:pPr>
        <w:spacing w:after="0" w:line="240" w:lineRule="auto"/>
        <w:jc w:val="center"/>
        <w:rPr>
          <w:rFonts w:ascii="Times New Roman" w:eastAsia="Calibri" w:hAnsi="Times New Roman" w:cs="Times New Roman"/>
          <w:b/>
          <w:sz w:val="28"/>
          <w:szCs w:val="28"/>
          <w:lang w:val="uk-UA" w:eastAsia="en-US"/>
        </w:rPr>
      </w:pPr>
      <w:r w:rsidRPr="007A3A35">
        <w:rPr>
          <w:rFonts w:ascii="Times New Roman" w:eastAsia="Calibri" w:hAnsi="Times New Roman" w:cs="Times New Roman"/>
          <w:b/>
          <w:sz w:val="28"/>
          <w:szCs w:val="28"/>
          <w:lang w:val="uk-UA" w:eastAsia="en-US"/>
        </w:rPr>
        <w:t>на 2020-2021 н. р.</w:t>
      </w:r>
    </w:p>
    <w:p w:rsidR="007A3A35" w:rsidRPr="007A3A35" w:rsidRDefault="007A3A35" w:rsidP="007A3A35">
      <w:pPr>
        <w:spacing w:after="0" w:line="240" w:lineRule="auto"/>
        <w:jc w:val="center"/>
        <w:rPr>
          <w:rFonts w:ascii="Times New Roman" w:eastAsia="Calibri" w:hAnsi="Times New Roman" w:cs="Times New Roman"/>
          <w:b/>
          <w:sz w:val="28"/>
          <w:szCs w:val="28"/>
          <w:lang w:val="uk-UA" w:eastAsia="en-US"/>
        </w:rPr>
      </w:pPr>
    </w:p>
    <w:tbl>
      <w:tblPr>
        <w:tblW w:w="5055" w:type="pct"/>
        <w:tblCellMar>
          <w:left w:w="40" w:type="dxa"/>
          <w:right w:w="40" w:type="dxa"/>
        </w:tblCellMar>
        <w:tblLook w:val="04A0"/>
      </w:tblPr>
      <w:tblGrid>
        <w:gridCol w:w="2549"/>
        <w:gridCol w:w="3745"/>
        <w:gridCol w:w="1080"/>
        <w:gridCol w:w="1070"/>
        <w:gridCol w:w="1095"/>
      </w:tblGrid>
      <w:tr w:rsidR="007A3A35" w:rsidRPr="007A3A35" w:rsidTr="00F6173D">
        <w:trPr>
          <w:cantSplit/>
        </w:trPr>
        <w:tc>
          <w:tcPr>
            <w:tcW w:w="1336" w:type="pct"/>
            <w:vMerge w:val="restart"/>
            <w:tcBorders>
              <w:top w:val="single" w:sz="6" w:space="0" w:color="auto"/>
              <w:left w:val="single" w:sz="6" w:space="0" w:color="auto"/>
              <w:bottom w:val="single" w:sz="6" w:space="0" w:color="auto"/>
              <w:right w:val="single" w:sz="4" w:space="0" w:color="auto"/>
            </w:tcBorders>
            <w:vAlign w:val="center"/>
          </w:tcPr>
          <w:p w:rsidR="007A3A35" w:rsidRPr="007A3A35" w:rsidRDefault="007A3A35" w:rsidP="007A3A35">
            <w:pPr>
              <w:widowControl w:val="0"/>
              <w:snapToGrid w:val="0"/>
              <w:spacing w:after="0" w:line="240" w:lineRule="auto"/>
              <w:jc w:val="center"/>
              <w:rPr>
                <w:rFonts w:ascii="Times New Roman" w:eastAsia="Times New Roman" w:hAnsi="Times New Roman" w:cs="Times New Roman"/>
                <w:b/>
                <w:sz w:val="24"/>
                <w:szCs w:val="24"/>
                <w:lang w:val="uk-UA" w:eastAsia="en-US"/>
              </w:rPr>
            </w:pPr>
            <w:r w:rsidRPr="007A3A35">
              <w:rPr>
                <w:rFonts w:ascii="Times New Roman" w:eastAsia="Times New Roman" w:hAnsi="Times New Roman" w:cs="Times New Roman"/>
                <w:b/>
                <w:sz w:val="24"/>
                <w:szCs w:val="24"/>
                <w:lang w:val="uk-UA" w:eastAsia="en-US"/>
              </w:rPr>
              <w:t>Освітні галузі</w:t>
            </w:r>
          </w:p>
        </w:tc>
        <w:tc>
          <w:tcPr>
            <w:tcW w:w="1963" w:type="pct"/>
            <w:vMerge w:val="restart"/>
            <w:tcBorders>
              <w:top w:val="single" w:sz="6" w:space="0" w:color="auto"/>
              <w:left w:val="single" w:sz="4" w:space="0" w:color="auto"/>
              <w:bottom w:val="single" w:sz="6" w:space="0" w:color="auto"/>
              <w:right w:val="single" w:sz="6" w:space="0" w:color="auto"/>
            </w:tcBorders>
            <w:vAlign w:val="center"/>
          </w:tcPr>
          <w:p w:rsidR="007A3A35" w:rsidRPr="007A3A35" w:rsidRDefault="007A3A35" w:rsidP="007A3A35">
            <w:pPr>
              <w:widowControl w:val="0"/>
              <w:snapToGrid w:val="0"/>
              <w:spacing w:after="0" w:line="240" w:lineRule="auto"/>
              <w:jc w:val="center"/>
              <w:rPr>
                <w:rFonts w:ascii="Times New Roman" w:eastAsia="Times New Roman" w:hAnsi="Times New Roman" w:cs="Times New Roman"/>
                <w:b/>
                <w:sz w:val="24"/>
                <w:szCs w:val="24"/>
                <w:lang w:val="uk-UA" w:eastAsia="en-US"/>
              </w:rPr>
            </w:pPr>
            <w:r w:rsidRPr="007A3A35">
              <w:rPr>
                <w:rFonts w:ascii="Times New Roman" w:eastAsia="Times New Roman" w:hAnsi="Times New Roman" w:cs="Times New Roman"/>
                <w:b/>
                <w:sz w:val="24"/>
                <w:szCs w:val="24"/>
                <w:lang w:val="uk-UA" w:eastAsia="en-US"/>
              </w:rPr>
              <w:t>Навчальні предмети</w:t>
            </w:r>
          </w:p>
        </w:tc>
        <w:tc>
          <w:tcPr>
            <w:tcW w:w="1701" w:type="pct"/>
            <w:gridSpan w:val="3"/>
            <w:tcBorders>
              <w:top w:val="single" w:sz="6" w:space="0" w:color="auto"/>
              <w:left w:val="single" w:sz="6" w:space="0" w:color="auto"/>
              <w:bottom w:val="single" w:sz="6" w:space="0" w:color="auto"/>
              <w:right w:val="single" w:sz="6" w:space="0" w:color="auto"/>
            </w:tcBorders>
            <w:vAlign w:val="center"/>
          </w:tcPr>
          <w:p w:rsidR="007A3A35" w:rsidRPr="007A3A35" w:rsidRDefault="007A3A35" w:rsidP="007A3A35">
            <w:pPr>
              <w:widowControl w:val="0"/>
              <w:snapToGrid w:val="0"/>
              <w:spacing w:after="0" w:line="240" w:lineRule="auto"/>
              <w:jc w:val="center"/>
              <w:rPr>
                <w:rFonts w:ascii="Times New Roman" w:eastAsia="Times New Roman" w:hAnsi="Times New Roman" w:cs="Times New Roman"/>
                <w:b/>
                <w:sz w:val="24"/>
                <w:szCs w:val="24"/>
                <w:lang w:val="uk-UA" w:eastAsia="en-US"/>
              </w:rPr>
            </w:pPr>
            <w:r w:rsidRPr="007A3A35">
              <w:rPr>
                <w:rFonts w:ascii="Times New Roman" w:eastAsia="Times New Roman" w:hAnsi="Times New Roman" w:cs="Times New Roman"/>
                <w:b/>
                <w:sz w:val="24"/>
                <w:szCs w:val="24"/>
                <w:lang w:val="uk-UA" w:eastAsia="en-US"/>
              </w:rPr>
              <w:t>Кількість годин на тиждень у класах</w:t>
            </w:r>
          </w:p>
        </w:tc>
      </w:tr>
      <w:tr w:rsidR="007A3A35" w:rsidRPr="007A3A35" w:rsidTr="00F6173D">
        <w:trPr>
          <w:cantSplit/>
          <w:trHeight w:val="196"/>
        </w:trPr>
        <w:tc>
          <w:tcPr>
            <w:tcW w:w="1336" w:type="pct"/>
            <w:vMerge/>
            <w:tcBorders>
              <w:top w:val="single" w:sz="6" w:space="0" w:color="auto"/>
              <w:left w:val="single" w:sz="6" w:space="0" w:color="auto"/>
              <w:bottom w:val="single" w:sz="6" w:space="0" w:color="auto"/>
              <w:right w:val="single" w:sz="4" w:space="0" w:color="auto"/>
            </w:tcBorders>
            <w:vAlign w:val="center"/>
          </w:tcPr>
          <w:p w:rsidR="007A3A35" w:rsidRPr="007A3A35" w:rsidRDefault="007A3A35" w:rsidP="007A3A35">
            <w:pPr>
              <w:spacing w:after="0" w:line="240" w:lineRule="auto"/>
              <w:rPr>
                <w:rFonts w:ascii="Times New Roman" w:eastAsia="Times New Roman" w:hAnsi="Times New Roman" w:cs="Times New Roman"/>
                <w:b/>
                <w:sz w:val="24"/>
                <w:szCs w:val="24"/>
                <w:lang w:val="uk-UA" w:eastAsia="en-US"/>
              </w:rPr>
            </w:pPr>
          </w:p>
        </w:tc>
        <w:tc>
          <w:tcPr>
            <w:tcW w:w="1963" w:type="pct"/>
            <w:vMerge/>
            <w:tcBorders>
              <w:top w:val="single" w:sz="6" w:space="0" w:color="auto"/>
              <w:left w:val="single" w:sz="4" w:space="0" w:color="auto"/>
              <w:bottom w:val="single" w:sz="6" w:space="0" w:color="auto"/>
              <w:right w:val="single" w:sz="6" w:space="0" w:color="auto"/>
            </w:tcBorders>
            <w:vAlign w:val="center"/>
          </w:tcPr>
          <w:p w:rsidR="007A3A35" w:rsidRPr="007A3A35" w:rsidRDefault="007A3A35" w:rsidP="007A3A35">
            <w:pPr>
              <w:spacing w:after="0" w:line="240" w:lineRule="auto"/>
              <w:rPr>
                <w:rFonts w:ascii="Times New Roman" w:eastAsia="Times New Roman" w:hAnsi="Times New Roman" w:cs="Times New Roman"/>
                <w:b/>
                <w:sz w:val="24"/>
                <w:szCs w:val="24"/>
                <w:lang w:val="uk-UA" w:eastAsia="en-US"/>
              </w:rPr>
            </w:pPr>
          </w:p>
        </w:tc>
        <w:tc>
          <w:tcPr>
            <w:tcW w:w="566" w:type="pct"/>
            <w:tcBorders>
              <w:top w:val="single" w:sz="6" w:space="0" w:color="auto"/>
              <w:left w:val="single" w:sz="6" w:space="0" w:color="auto"/>
              <w:bottom w:val="single" w:sz="6" w:space="0" w:color="auto"/>
              <w:right w:val="single" w:sz="4" w:space="0" w:color="auto"/>
            </w:tcBorders>
            <w:vAlign w:val="center"/>
          </w:tcPr>
          <w:p w:rsidR="007A3A35" w:rsidRPr="007A3A35" w:rsidRDefault="007A3A35" w:rsidP="007A3A35">
            <w:pPr>
              <w:widowControl w:val="0"/>
              <w:snapToGrid w:val="0"/>
              <w:spacing w:after="0" w:line="240" w:lineRule="auto"/>
              <w:jc w:val="center"/>
              <w:rPr>
                <w:rFonts w:ascii="Times New Roman" w:eastAsia="Times New Roman" w:hAnsi="Times New Roman" w:cs="Times New Roman"/>
                <w:b/>
                <w:sz w:val="24"/>
                <w:szCs w:val="24"/>
                <w:lang w:val="uk-UA" w:eastAsia="en-US"/>
              </w:rPr>
            </w:pPr>
            <w:r w:rsidRPr="007A3A35">
              <w:rPr>
                <w:rFonts w:ascii="Times New Roman" w:eastAsia="Times New Roman" w:hAnsi="Times New Roman" w:cs="Times New Roman"/>
                <w:b/>
                <w:sz w:val="24"/>
                <w:szCs w:val="24"/>
                <w:lang w:val="uk-UA" w:eastAsia="en-US"/>
              </w:rPr>
              <w:t>1</w:t>
            </w:r>
          </w:p>
        </w:tc>
        <w:tc>
          <w:tcPr>
            <w:tcW w:w="561" w:type="pct"/>
            <w:tcBorders>
              <w:top w:val="single" w:sz="6" w:space="0" w:color="auto"/>
              <w:left w:val="single" w:sz="4" w:space="0" w:color="auto"/>
              <w:bottom w:val="single" w:sz="6" w:space="0" w:color="auto"/>
              <w:right w:val="single" w:sz="4" w:space="0" w:color="auto"/>
            </w:tcBorders>
            <w:vAlign w:val="center"/>
          </w:tcPr>
          <w:p w:rsidR="007A3A35" w:rsidRPr="007A3A35" w:rsidRDefault="007A3A35" w:rsidP="007A3A35">
            <w:pPr>
              <w:widowControl w:val="0"/>
              <w:snapToGrid w:val="0"/>
              <w:spacing w:after="0" w:line="240" w:lineRule="auto"/>
              <w:jc w:val="center"/>
              <w:rPr>
                <w:rFonts w:ascii="Times New Roman" w:eastAsia="Times New Roman" w:hAnsi="Times New Roman" w:cs="Times New Roman"/>
                <w:b/>
                <w:sz w:val="24"/>
                <w:szCs w:val="24"/>
                <w:lang w:val="uk-UA" w:eastAsia="en-US"/>
              </w:rPr>
            </w:pPr>
            <w:r w:rsidRPr="007A3A35">
              <w:rPr>
                <w:rFonts w:ascii="Times New Roman" w:eastAsia="Times New Roman" w:hAnsi="Times New Roman" w:cs="Times New Roman"/>
                <w:b/>
                <w:sz w:val="24"/>
                <w:szCs w:val="24"/>
                <w:lang w:val="uk-UA" w:eastAsia="en-US"/>
              </w:rPr>
              <w:t>2</w:t>
            </w:r>
          </w:p>
        </w:tc>
        <w:tc>
          <w:tcPr>
            <w:tcW w:w="575" w:type="pct"/>
            <w:tcBorders>
              <w:top w:val="single" w:sz="6" w:space="0" w:color="auto"/>
              <w:left w:val="single" w:sz="4" w:space="0" w:color="auto"/>
              <w:bottom w:val="single" w:sz="6" w:space="0" w:color="auto"/>
              <w:right w:val="single" w:sz="6" w:space="0" w:color="auto"/>
            </w:tcBorders>
            <w:vAlign w:val="center"/>
          </w:tcPr>
          <w:p w:rsidR="007A3A35" w:rsidRPr="007A3A35" w:rsidRDefault="007A3A35" w:rsidP="007A3A35">
            <w:pPr>
              <w:widowControl w:val="0"/>
              <w:snapToGrid w:val="0"/>
              <w:spacing w:after="0" w:line="240" w:lineRule="auto"/>
              <w:jc w:val="center"/>
              <w:rPr>
                <w:rFonts w:ascii="Times New Roman" w:eastAsia="Times New Roman" w:hAnsi="Times New Roman" w:cs="Times New Roman"/>
                <w:b/>
                <w:sz w:val="24"/>
                <w:szCs w:val="24"/>
                <w:lang w:val="uk-UA" w:eastAsia="en-US"/>
              </w:rPr>
            </w:pPr>
            <w:r w:rsidRPr="007A3A35">
              <w:rPr>
                <w:rFonts w:ascii="Times New Roman" w:eastAsia="Times New Roman" w:hAnsi="Times New Roman" w:cs="Times New Roman"/>
                <w:b/>
                <w:sz w:val="24"/>
                <w:szCs w:val="24"/>
                <w:lang w:val="uk-UA" w:eastAsia="en-US"/>
              </w:rPr>
              <w:t>3</w:t>
            </w:r>
          </w:p>
        </w:tc>
      </w:tr>
      <w:tr w:rsidR="007A3A35" w:rsidRPr="007A3A35" w:rsidTr="00F6173D">
        <w:trPr>
          <w:cantSplit/>
        </w:trPr>
        <w:tc>
          <w:tcPr>
            <w:tcW w:w="1336" w:type="pct"/>
            <w:vMerge w:val="restart"/>
            <w:tcBorders>
              <w:top w:val="single" w:sz="6" w:space="0" w:color="auto"/>
              <w:left w:val="single" w:sz="6" w:space="0" w:color="auto"/>
              <w:right w:val="single" w:sz="4" w:space="0" w:color="auto"/>
            </w:tcBorders>
          </w:tcPr>
          <w:p w:rsidR="007A3A35" w:rsidRPr="007A3A35" w:rsidRDefault="007A3A35" w:rsidP="007A3A35">
            <w:pPr>
              <w:widowControl w:val="0"/>
              <w:snapToGrid w:val="0"/>
              <w:spacing w:after="0" w:line="240" w:lineRule="auto"/>
              <w:rPr>
                <w:rFonts w:ascii="Times New Roman" w:eastAsia="Times New Roman" w:hAnsi="Times New Roman" w:cs="Times New Roman"/>
                <w:b/>
                <w:sz w:val="24"/>
                <w:szCs w:val="24"/>
                <w:lang w:val="uk-UA" w:eastAsia="en-US"/>
              </w:rPr>
            </w:pPr>
            <w:r w:rsidRPr="007A3A35">
              <w:rPr>
                <w:rFonts w:ascii="Times New Roman" w:eastAsia="Times New Roman" w:hAnsi="Times New Roman" w:cs="Times New Roman"/>
                <w:b/>
                <w:sz w:val="24"/>
                <w:szCs w:val="24"/>
                <w:lang w:val="uk-UA" w:eastAsia="en-US"/>
              </w:rPr>
              <w:t>Мовно-літературна</w:t>
            </w:r>
          </w:p>
          <w:p w:rsidR="007A3A35" w:rsidRPr="007A3A35" w:rsidRDefault="007A3A35" w:rsidP="007A3A35">
            <w:pPr>
              <w:widowControl w:val="0"/>
              <w:snapToGrid w:val="0"/>
              <w:spacing w:after="160" w:line="240" w:lineRule="auto"/>
              <w:rPr>
                <w:rFonts w:ascii="Times New Roman" w:eastAsia="Times New Roman" w:hAnsi="Times New Roman" w:cs="Times New Roman"/>
                <w:sz w:val="24"/>
                <w:szCs w:val="24"/>
                <w:lang w:val="uk-UA" w:eastAsia="en-US"/>
              </w:rPr>
            </w:pPr>
            <w:r w:rsidRPr="007A3A35">
              <w:rPr>
                <w:rFonts w:ascii="Times New Roman" w:eastAsia="Times New Roman" w:hAnsi="Times New Roman" w:cs="Times New Roman"/>
                <w:b/>
                <w:sz w:val="24"/>
                <w:szCs w:val="24"/>
                <w:lang w:val="uk-UA" w:eastAsia="en-US"/>
              </w:rPr>
              <w:t>Іншомовна</w:t>
            </w:r>
          </w:p>
        </w:tc>
        <w:tc>
          <w:tcPr>
            <w:tcW w:w="1963" w:type="pct"/>
            <w:tcBorders>
              <w:top w:val="single" w:sz="6" w:space="0" w:color="auto"/>
              <w:left w:val="single" w:sz="4" w:space="0" w:color="auto"/>
              <w:bottom w:val="single" w:sz="6" w:space="0" w:color="auto"/>
              <w:right w:val="single" w:sz="6" w:space="0" w:color="auto"/>
            </w:tcBorders>
          </w:tcPr>
          <w:p w:rsidR="007A3A35" w:rsidRPr="007A3A35" w:rsidRDefault="007A3A35" w:rsidP="007A3A35">
            <w:pPr>
              <w:spacing w:after="160" w:line="259" w:lineRule="auto"/>
              <w:rPr>
                <w:rFonts w:ascii="Times New Roman" w:eastAsia="Times New Roman" w:hAnsi="Times New Roman" w:cs="Times New Roman"/>
                <w:sz w:val="24"/>
                <w:szCs w:val="24"/>
                <w:lang w:val="uk-UA" w:eastAsia="en-US"/>
              </w:rPr>
            </w:pPr>
            <w:r w:rsidRPr="007A3A35">
              <w:rPr>
                <w:rFonts w:ascii="Times New Roman" w:eastAsia="Times New Roman" w:hAnsi="Times New Roman" w:cs="Times New Roman"/>
                <w:sz w:val="24"/>
                <w:szCs w:val="24"/>
                <w:lang w:val="uk-UA" w:eastAsia="en-US"/>
              </w:rPr>
              <w:t>Українська мова</w:t>
            </w:r>
          </w:p>
        </w:tc>
        <w:tc>
          <w:tcPr>
            <w:tcW w:w="566" w:type="pct"/>
            <w:tcBorders>
              <w:top w:val="single" w:sz="6" w:space="0" w:color="auto"/>
              <w:left w:val="single" w:sz="6" w:space="0" w:color="auto"/>
              <w:bottom w:val="single" w:sz="6" w:space="0" w:color="auto"/>
              <w:right w:val="single" w:sz="4" w:space="0" w:color="auto"/>
            </w:tcBorders>
            <w:vAlign w:val="center"/>
          </w:tcPr>
          <w:p w:rsidR="007A3A35" w:rsidRPr="007A3A35" w:rsidRDefault="007A3A35" w:rsidP="007A3A35">
            <w:pPr>
              <w:widowControl w:val="0"/>
              <w:snapToGrid w:val="0"/>
              <w:spacing w:after="160" w:line="259" w:lineRule="auto"/>
              <w:jc w:val="center"/>
              <w:rPr>
                <w:rFonts w:ascii="Times New Roman" w:eastAsia="Times New Roman" w:hAnsi="Times New Roman" w:cs="Times New Roman"/>
                <w:sz w:val="24"/>
                <w:szCs w:val="24"/>
                <w:lang w:val="uk-UA" w:eastAsia="en-US"/>
              </w:rPr>
            </w:pPr>
            <w:r w:rsidRPr="007A3A35">
              <w:rPr>
                <w:rFonts w:ascii="Times New Roman" w:eastAsia="Times New Roman" w:hAnsi="Times New Roman" w:cs="Times New Roman"/>
                <w:sz w:val="24"/>
                <w:szCs w:val="24"/>
                <w:lang w:val="uk-UA" w:eastAsia="en-US"/>
              </w:rPr>
              <w:t>5</w:t>
            </w:r>
          </w:p>
        </w:tc>
        <w:tc>
          <w:tcPr>
            <w:tcW w:w="561" w:type="pct"/>
            <w:tcBorders>
              <w:top w:val="single" w:sz="6" w:space="0" w:color="auto"/>
              <w:left w:val="single" w:sz="4" w:space="0" w:color="auto"/>
              <w:bottom w:val="single" w:sz="6" w:space="0" w:color="auto"/>
              <w:right w:val="single" w:sz="4" w:space="0" w:color="auto"/>
            </w:tcBorders>
            <w:vAlign w:val="center"/>
          </w:tcPr>
          <w:p w:rsidR="007A3A35" w:rsidRPr="007A3A35" w:rsidRDefault="007A3A35" w:rsidP="007A3A35">
            <w:pPr>
              <w:widowControl w:val="0"/>
              <w:snapToGrid w:val="0"/>
              <w:spacing w:after="160" w:line="259" w:lineRule="auto"/>
              <w:jc w:val="center"/>
              <w:rPr>
                <w:rFonts w:ascii="Times New Roman" w:eastAsia="Times New Roman" w:hAnsi="Times New Roman" w:cs="Times New Roman"/>
                <w:sz w:val="24"/>
                <w:szCs w:val="24"/>
                <w:lang w:val="uk-UA" w:eastAsia="en-US"/>
              </w:rPr>
            </w:pPr>
            <w:r w:rsidRPr="007A3A35">
              <w:rPr>
                <w:rFonts w:ascii="Times New Roman" w:eastAsia="Times New Roman" w:hAnsi="Times New Roman" w:cs="Times New Roman"/>
                <w:sz w:val="24"/>
                <w:szCs w:val="24"/>
                <w:lang w:val="uk-UA" w:eastAsia="en-US"/>
              </w:rPr>
              <w:t>5</w:t>
            </w:r>
          </w:p>
        </w:tc>
        <w:tc>
          <w:tcPr>
            <w:tcW w:w="575" w:type="pct"/>
            <w:tcBorders>
              <w:top w:val="single" w:sz="6" w:space="0" w:color="auto"/>
              <w:left w:val="single" w:sz="4" w:space="0" w:color="auto"/>
              <w:bottom w:val="single" w:sz="6" w:space="0" w:color="auto"/>
              <w:right w:val="single" w:sz="6" w:space="0" w:color="auto"/>
            </w:tcBorders>
            <w:vAlign w:val="center"/>
          </w:tcPr>
          <w:p w:rsidR="007A3A35" w:rsidRPr="007A3A35" w:rsidRDefault="007A3A35" w:rsidP="007A3A35">
            <w:pPr>
              <w:widowControl w:val="0"/>
              <w:snapToGrid w:val="0"/>
              <w:spacing w:after="160" w:line="259" w:lineRule="auto"/>
              <w:jc w:val="center"/>
              <w:rPr>
                <w:rFonts w:ascii="Times New Roman" w:eastAsia="Times New Roman" w:hAnsi="Times New Roman" w:cs="Times New Roman"/>
                <w:sz w:val="24"/>
                <w:szCs w:val="24"/>
                <w:lang w:val="uk-UA" w:eastAsia="en-US"/>
              </w:rPr>
            </w:pPr>
            <w:r w:rsidRPr="007A3A35">
              <w:rPr>
                <w:rFonts w:ascii="Times New Roman" w:eastAsia="Times New Roman" w:hAnsi="Times New Roman" w:cs="Times New Roman"/>
                <w:sz w:val="24"/>
                <w:szCs w:val="24"/>
                <w:lang w:val="uk-UA" w:eastAsia="en-US"/>
              </w:rPr>
              <w:t>5</w:t>
            </w:r>
          </w:p>
        </w:tc>
      </w:tr>
      <w:tr w:rsidR="007A3A35" w:rsidRPr="007A3A35" w:rsidTr="00F6173D">
        <w:trPr>
          <w:cantSplit/>
          <w:trHeight w:val="658"/>
        </w:trPr>
        <w:tc>
          <w:tcPr>
            <w:tcW w:w="1336" w:type="pct"/>
            <w:vMerge/>
            <w:tcBorders>
              <w:left w:val="single" w:sz="6" w:space="0" w:color="auto"/>
              <w:bottom w:val="single" w:sz="6" w:space="0" w:color="auto"/>
              <w:right w:val="single" w:sz="4" w:space="0" w:color="auto"/>
            </w:tcBorders>
          </w:tcPr>
          <w:p w:rsidR="007A3A35" w:rsidRPr="007A3A35" w:rsidRDefault="007A3A35" w:rsidP="007A3A35">
            <w:pPr>
              <w:widowControl w:val="0"/>
              <w:snapToGrid w:val="0"/>
              <w:spacing w:after="0" w:line="259" w:lineRule="auto"/>
              <w:rPr>
                <w:rFonts w:ascii="Times New Roman" w:eastAsia="Times New Roman" w:hAnsi="Times New Roman" w:cs="Times New Roman"/>
                <w:sz w:val="24"/>
                <w:szCs w:val="24"/>
                <w:lang w:val="uk-UA" w:eastAsia="en-US"/>
              </w:rPr>
            </w:pPr>
          </w:p>
        </w:tc>
        <w:tc>
          <w:tcPr>
            <w:tcW w:w="1963" w:type="pct"/>
            <w:tcBorders>
              <w:top w:val="single" w:sz="6" w:space="0" w:color="auto"/>
              <w:left w:val="single" w:sz="4" w:space="0" w:color="auto"/>
              <w:bottom w:val="single" w:sz="4" w:space="0" w:color="auto"/>
              <w:right w:val="single" w:sz="6" w:space="0" w:color="auto"/>
            </w:tcBorders>
          </w:tcPr>
          <w:p w:rsidR="007A3A35" w:rsidRPr="007A3A35" w:rsidRDefault="007A3A35" w:rsidP="007A3A35">
            <w:pPr>
              <w:widowControl w:val="0"/>
              <w:snapToGrid w:val="0"/>
              <w:spacing w:after="0" w:line="240" w:lineRule="auto"/>
              <w:rPr>
                <w:rFonts w:ascii="Times New Roman" w:eastAsia="Times New Roman" w:hAnsi="Times New Roman" w:cs="Times New Roman"/>
                <w:sz w:val="24"/>
                <w:szCs w:val="24"/>
                <w:lang w:val="uk-UA" w:eastAsia="en-US"/>
              </w:rPr>
            </w:pPr>
            <w:r w:rsidRPr="007A3A35">
              <w:rPr>
                <w:rFonts w:ascii="Times New Roman" w:eastAsia="Times New Roman" w:hAnsi="Times New Roman" w:cs="Times New Roman"/>
                <w:sz w:val="24"/>
                <w:szCs w:val="24"/>
                <w:lang w:val="uk-UA" w:eastAsia="en-US"/>
              </w:rPr>
              <w:t>Англійська  мова</w:t>
            </w:r>
          </w:p>
        </w:tc>
        <w:tc>
          <w:tcPr>
            <w:tcW w:w="566" w:type="pct"/>
            <w:tcBorders>
              <w:top w:val="single" w:sz="6" w:space="0" w:color="auto"/>
              <w:left w:val="single" w:sz="6" w:space="0" w:color="auto"/>
              <w:bottom w:val="single" w:sz="6" w:space="0" w:color="auto"/>
              <w:right w:val="single" w:sz="4" w:space="0" w:color="auto"/>
            </w:tcBorders>
            <w:vAlign w:val="center"/>
          </w:tcPr>
          <w:p w:rsidR="007A3A35" w:rsidRPr="007A3A35" w:rsidRDefault="007A3A35" w:rsidP="007A3A35">
            <w:pPr>
              <w:widowControl w:val="0"/>
              <w:snapToGrid w:val="0"/>
              <w:spacing w:after="0" w:line="259" w:lineRule="auto"/>
              <w:jc w:val="center"/>
              <w:rPr>
                <w:rFonts w:ascii="Times New Roman" w:eastAsia="Times New Roman" w:hAnsi="Times New Roman" w:cs="Times New Roman"/>
                <w:sz w:val="24"/>
                <w:szCs w:val="24"/>
                <w:lang w:val="uk-UA" w:eastAsia="en-US"/>
              </w:rPr>
            </w:pPr>
            <w:r w:rsidRPr="007A3A35">
              <w:rPr>
                <w:rFonts w:ascii="Times New Roman" w:eastAsia="Times New Roman" w:hAnsi="Times New Roman" w:cs="Times New Roman"/>
                <w:sz w:val="24"/>
                <w:szCs w:val="24"/>
                <w:lang w:val="uk-UA" w:eastAsia="en-US"/>
              </w:rPr>
              <w:t>2</w:t>
            </w:r>
          </w:p>
        </w:tc>
        <w:tc>
          <w:tcPr>
            <w:tcW w:w="561" w:type="pct"/>
            <w:tcBorders>
              <w:top w:val="single" w:sz="6" w:space="0" w:color="auto"/>
              <w:left w:val="single" w:sz="4" w:space="0" w:color="auto"/>
              <w:bottom w:val="single" w:sz="6" w:space="0" w:color="auto"/>
              <w:right w:val="single" w:sz="4" w:space="0" w:color="auto"/>
            </w:tcBorders>
            <w:vAlign w:val="center"/>
          </w:tcPr>
          <w:p w:rsidR="007A3A35" w:rsidRPr="007A3A35" w:rsidRDefault="007A3A35" w:rsidP="007A3A35">
            <w:pPr>
              <w:widowControl w:val="0"/>
              <w:snapToGrid w:val="0"/>
              <w:spacing w:after="0" w:line="259" w:lineRule="auto"/>
              <w:jc w:val="center"/>
              <w:rPr>
                <w:rFonts w:ascii="Times New Roman" w:eastAsia="Times New Roman" w:hAnsi="Times New Roman" w:cs="Times New Roman"/>
                <w:sz w:val="24"/>
                <w:szCs w:val="24"/>
                <w:lang w:val="uk-UA" w:eastAsia="en-US"/>
              </w:rPr>
            </w:pPr>
            <w:r w:rsidRPr="007A3A35">
              <w:rPr>
                <w:rFonts w:ascii="Times New Roman" w:eastAsia="Times New Roman" w:hAnsi="Times New Roman" w:cs="Times New Roman"/>
                <w:sz w:val="24"/>
                <w:szCs w:val="24"/>
                <w:lang w:val="uk-UA" w:eastAsia="en-US"/>
              </w:rPr>
              <w:t>3</w:t>
            </w:r>
          </w:p>
        </w:tc>
        <w:tc>
          <w:tcPr>
            <w:tcW w:w="575" w:type="pct"/>
            <w:tcBorders>
              <w:top w:val="single" w:sz="6" w:space="0" w:color="auto"/>
              <w:left w:val="single" w:sz="4" w:space="0" w:color="auto"/>
              <w:bottom w:val="single" w:sz="6" w:space="0" w:color="auto"/>
              <w:right w:val="single" w:sz="6" w:space="0" w:color="auto"/>
            </w:tcBorders>
            <w:vAlign w:val="center"/>
          </w:tcPr>
          <w:p w:rsidR="007A3A35" w:rsidRPr="007A3A35" w:rsidRDefault="007A3A35" w:rsidP="007A3A35">
            <w:pPr>
              <w:widowControl w:val="0"/>
              <w:snapToGrid w:val="0"/>
              <w:spacing w:after="0" w:line="259" w:lineRule="auto"/>
              <w:jc w:val="center"/>
              <w:rPr>
                <w:rFonts w:ascii="Times New Roman" w:eastAsia="Times New Roman" w:hAnsi="Times New Roman" w:cs="Times New Roman"/>
                <w:sz w:val="24"/>
                <w:szCs w:val="24"/>
                <w:lang w:val="uk-UA" w:eastAsia="en-US"/>
              </w:rPr>
            </w:pPr>
            <w:r w:rsidRPr="007A3A35">
              <w:rPr>
                <w:rFonts w:ascii="Times New Roman" w:eastAsia="Times New Roman" w:hAnsi="Times New Roman" w:cs="Times New Roman"/>
                <w:sz w:val="24"/>
                <w:szCs w:val="24"/>
                <w:lang w:val="uk-UA" w:eastAsia="en-US"/>
              </w:rPr>
              <w:t>3</w:t>
            </w:r>
          </w:p>
        </w:tc>
      </w:tr>
      <w:tr w:rsidR="007A3A35" w:rsidRPr="007A3A35" w:rsidTr="00F6173D">
        <w:trPr>
          <w:cantSplit/>
        </w:trPr>
        <w:tc>
          <w:tcPr>
            <w:tcW w:w="1336" w:type="pct"/>
            <w:tcBorders>
              <w:top w:val="single" w:sz="6" w:space="0" w:color="auto"/>
              <w:left w:val="single" w:sz="6" w:space="0" w:color="auto"/>
              <w:bottom w:val="single" w:sz="6" w:space="0" w:color="auto"/>
              <w:right w:val="single" w:sz="4" w:space="0" w:color="auto"/>
            </w:tcBorders>
          </w:tcPr>
          <w:p w:rsidR="007A3A35" w:rsidRPr="007A3A35" w:rsidRDefault="007A3A35" w:rsidP="007A3A35">
            <w:pPr>
              <w:widowControl w:val="0"/>
              <w:snapToGrid w:val="0"/>
              <w:spacing w:after="0" w:line="259" w:lineRule="auto"/>
              <w:rPr>
                <w:rFonts w:ascii="Times New Roman" w:eastAsia="Times New Roman" w:hAnsi="Times New Roman" w:cs="Times New Roman"/>
                <w:b/>
                <w:sz w:val="24"/>
                <w:szCs w:val="24"/>
                <w:lang w:val="uk-UA" w:eastAsia="en-US"/>
              </w:rPr>
            </w:pPr>
            <w:r w:rsidRPr="007A3A35">
              <w:rPr>
                <w:rFonts w:ascii="Times New Roman" w:eastAsia="Times New Roman" w:hAnsi="Times New Roman" w:cs="Times New Roman"/>
                <w:b/>
                <w:sz w:val="24"/>
                <w:szCs w:val="24"/>
                <w:lang w:val="uk-UA" w:eastAsia="en-US"/>
              </w:rPr>
              <w:t>Математична</w:t>
            </w:r>
          </w:p>
        </w:tc>
        <w:tc>
          <w:tcPr>
            <w:tcW w:w="1963" w:type="pct"/>
            <w:tcBorders>
              <w:top w:val="single" w:sz="4" w:space="0" w:color="auto"/>
              <w:left w:val="single" w:sz="4" w:space="0" w:color="auto"/>
              <w:bottom w:val="single" w:sz="6" w:space="0" w:color="auto"/>
              <w:right w:val="single" w:sz="6" w:space="0" w:color="auto"/>
            </w:tcBorders>
          </w:tcPr>
          <w:p w:rsidR="007A3A35" w:rsidRPr="007A3A35" w:rsidRDefault="007A3A35" w:rsidP="007A3A35">
            <w:pPr>
              <w:widowControl w:val="0"/>
              <w:snapToGrid w:val="0"/>
              <w:spacing w:after="160" w:line="259" w:lineRule="auto"/>
              <w:rPr>
                <w:rFonts w:ascii="Times New Roman" w:eastAsia="Times New Roman" w:hAnsi="Times New Roman" w:cs="Times New Roman"/>
                <w:sz w:val="24"/>
                <w:szCs w:val="24"/>
                <w:lang w:val="uk-UA" w:eastAsia="en-US"/>
              </w:rPr>
            </w:pPr>
            <w:r w:rsidRPr="007A3A35">
              <w:rPr>
                <w:rFonts w:ascii="Times New Roman" w:eastAsia="Times New Roman" w:hAnsi="Times New Roman" w:cs="Times New Roman"/>
                <w:sz w:val="24"/>
                <w:szCs w:val="24"/>
                <w:lang w:val="uk-UA" w:eastAsia="en-US"/>
              </w:rPr>
              <w:t>Математика</w:t>
            </w:r>
          </w:p>
        </w:tc>
        <w:tc>
          <w:tcPr>
            <w:tcW w:w="566" w:type="pct"/>
            <w:tcBorders>
              <w:top w:val="single" w:sz="6" w:space="0" w:color="auto"/>
              <w:left w:val="single" w:sz="6" w:space="0" w:color="auto"/>
              <w:bottom w:val="single" w:sz="6" w:space="0" w:color="auto"/>
              <w:right w:val="single" w:sz="4" w:space="0" w:color="auto"/>
            </w:tcBorders>
            <w:vAlign w:val="center"/>
          </w:tcPr>
          <w:p w:rsidR="007A3A35" w:rsidRPr="007A3A35" w:rsidRDefault="007A3A35" w:rsidP="007A3A35">
            <w:pPr>
              <w:widowControl w:val="0"/>
              <w:snapToGrid w:val="0"/>
              <w:spacing w:after="160" w:line="259" w:lineRule="auto"/>
              <w:jc w:val="center"/>
              <w:rPr>
                <w:rFonts w:ascii="Times New Roman" w:eastAsia="Times New Roman" w:hAnsi="Times New Roman" w:cs="Times New Roman"/>
                <w:sz w:val="24"/>
                <w:szCs w:val="24"/>
                <w:lang w:val="uk-UA" w:eastAsia="en-US"/>
              </w:rPr>
            </w:pPr>
            <w:r w:rsidRPr="007A3A35">
              <w:rPr>
                <w:rFonts w:ascii="Times New Roman" w:eastAsia="Times New Roman" w:hAnsi="Times New Roman" w:cs="Times New Roman"/>
                <w:sz w:val="24"/>
                <w:szCs w:val="24"/>
                <w:lang w:val="uk-UA" w:eastAsia="en-US"/>
              </w:rPr>
              <w:t>3</w:t>
            </w:r>
            <w:r w:rsidRPr="007A3A35">
              <w:rPr>
                <w:rFonts w:ascii="Times New Roman" w:eastAsia="Times New Roman" w:hAnsi="Times New Roman" w:cs="Times New Roman"/>
                <w:b/>
                <w:sz w:val="24"/>
                <w:szCs w:val="24"/>
                <w:lang w:val="uk-UA" w:eastAsia="en-US"/>
              </w:rPr>
              <w:t>+1</w:t>
            </w:r>
          </w:p>
        </w:tc>
        <w:tc>
          <w:tcPr>
            <w:tcW w:w="561" w:type="pct"/>
            <w:tcBorders>
              <w:top w:val="single" w:sz="6" w:space="0" w:color="auto"/>
              <w:left w:val="single" w:sz="4" w:space="0" w:color="auto"/>
              <w:bottom w:val="single" w:sz="6" w:space="0" w:color="auto"/>
              <w:right w:val="single" w:sz="4" w:space="0" w:color="auto"/>
            </w:tcBorders>
            <w:vAlign w:val="center"/>
          </w:tcPr>
          <w:p w:rsidR="007A3A35" w:rsidRPr="007A3A35" w:rsidRDefault="007A3A35" w:rsidP="007A3A35">
            <w:pPr>
              <w:widowControl w:val="0"/>
              <w:snapToGrid w:val="0"/>
              <w:spacing w:after="160" w:line="259" w:lineRule="auto"/>
              <w:jc w:val="center"/>
              <w:rPr>
                <w:rFonts w:ascii="Times New Roman" w:eastAsia="Times New Roman" w:hAnsi="Times New Roman" w:cs="Times New Roman"/>
                <w:sz w:val="24"/>
                <w:szCs w:val="24"/>
                <w:lang w:val="uk-UA" w:eastAsia="en-US"/>
              </w:rPr>
            </w:pPr>
            <w:r w:rsidRPr="007A3A35">
              <w:rPr>
                <w:rFonts w:ascii="Times New Roman" w:eastAsia="Times New Roman" w:hAnsi="Times New Roman" w:cs="Times New Roman"/>
                <w:sz w:val="24"/>
                <w:szCs w:val="24"/>
                <w:lang w:val="uk-UA" w:eastAsia="en-US"/>
              </w:rPr>
              <w:t>3</w:t>
            </w:r>
            <w:r w:rsidRPr="007A3A35">
              <w:rPr>
                <w:rFonts w:ascii="Times New Roman" w:eastAsia="Times New Roman" w:hAnsi="Times New Roman" w:cs="Times New Roman"/>
                <w:b/>
                <w:sz w:val="24"/>
                <w:szCs w:val="24"/>
                <w:lang w:val="uk-UA" w:eastAsia="en-US"/>
              </w:rPr>
              <w:t>+1</w:t>
            </w:r>
          </w:p>
        </w:tc>
        <w:tc>
          <w:tcPr>
            <w:tcW w:w="575" w:type="pct"/>
            <w:tcBorders>
              <w:top w:val="single" w:sz="6" w:space="0" w:color="auto"/>
              <w:left w:val="single" w:sz="4" w:space="0" w:color="auto"/>
              <w:bottom w:val="single" w:sz="6" w:space="0" w:color="auto"/>
              <w:right w:val="single" w:sz="6" w:space="0" w:color="auto"/>
            </w:tcBorders>
            <w:vAlign w:val="center"/>
          </w:tcPr>
          <w:p w:rsidR="007A3A35" w:rsidRPr="007A3A35" w:rsidRDefault="007A3A35" w:rsidP="007A3A35">
            <w:pPr>
              <w:widowControl w:val="0"/>
              <w:snapToGrid w:val="0"/>
              <w:spacing w:after="160" w:line="259" w:lineRule="auto"/>
              <w:jc w:val="center"/>
              <w:rPr>
                <w:rFonts w:ascii="Times New Roman" w:eastAsia="Times New Roman" w:hAnsi="Times New Roman" w:cs="Times New Roman"/>
                <w:sz w:val="24"/>
                <w:szCs w:val="24"/>
                <w:lang w:val="uk-UA" w:eastAsia="en-US"/>
              </w:rPr>
            </w:pPr>
            <w:r w:rsidRPr="007A3A35">
              <w:rPr>
                <w:rFonts w:ascii="Times New Roman" w:eastAsia="Times New Roman" w:hAnsi="Times New Roman" w:cs="Times New Roman"/>
                <w:sz w:val="24"/>
                <w:szCs w:val="24"/>
                <w:lang w:val="uk-UA" w:eastAsia="en-US"/>
              </w:rPr>
              <w:t>4</w:t>
            </w:r>
          </w:p>
        </w:tc>
      </w:tr>
      <w:tr w:rsidR="007A3A35" w:rsidRPr="007A3A35" w:rsidTr="00F6173D">
        <w:trPr>
          <w:cantSplit/>
          <w:trHeight w:val="2007"/>
        </w:trPr>
        <w:tc>
          <w:tcPr>
            <w:tcW w:w="1336" w:type="pct"/>
            <w:tcBorders>
              <w:top w:val="single" w:sz="6" w:space="0" w:color="auto"/>
              <w:left w:val="single" w:sz="6" w:space="0" w:color="auto"/>
              <w:right w:val="single" w:sz="4" w:space="0" w:color="auto"/>
            </w:tcBorders>
          </w:tcPr>
          <w:p w:rsidR="007A3A35" w:rsidRPr="007A3A35" w:rsidRDefault="007A3A35" w:rsidP="007A3A35">
            <w:pPr>
              <w:widowControl w:val="0"/>
              <w:snapToGrid w:val="0"/>
              <w:spacing w:after="160" w:line="259" w:lineRule="auto"/>
              <w:rPr>
                <w:rFonts w:ascii="Times New Roman" w:eastAsia="Times New Roman" w:hAnsi="Times New Roman" w:cs="Times New Roman"/>
                <w:sz w:val="24"/>
                <w:szCs w:val="24"/>
                <w:lang w:val="uk-UA" w:eastAsia="en-US"/>
              </w:rPr>
            </w:pPr>
            <w:r w:rsidRPr="007A3A35">
              <w:rPr>
                <w:rFonts w:ascii="Times New Roman" w:eastAsia="Times New Roman" w:hAnsi="Times New Roman" w:cs="Times New Roman"/>
                <w:b/>
                <w:sz w:val="24"/>
                <w:szCs w:val="24"/>
                <w:lang w:val="uk-UA" w:eastAsia="en-US"/>
              </w:rPr>
              <w:t>Я досліджую світ</w:t>
            </w:r>
          </w:p>
        </w:tc>
        <w:tc>
          <w:tcPr>
            <w:tcW w:w="1963" w:type="pct"/>
            <w:tcBorders>
              <w:top w:val="single" w:sz="6" w:space="0" w:color="auto"/>
              <w:left w:val="single" w:sz="4" w:space="0" w:color="auto"/>
              <w:right w:val="single" w:sz="6" w:space="0" w:color="auto"/>
            </w:tcBorders>
          </w:tcPr>
          <w:p w:rsidR="007A3A35" w:rsidRPr="007A3A35" w:rsidRDefault="007A3A35" w:rsidP="007A3A35">
            <w:pPr>
              <w:widowControl w:val="0"/>
              <w:snapToGrid w:val="0"/>
              <w:spacing w:after="0" w:line="259" w:lineRule="auto"/>
              <w:rPr>
                <w:rFonts w:ascii="Times New Roman" w:eastAsia="Times New Roman" w:hAnsi="Times New Roman" w:cs="Times New Roman"/>
                <w:sz w:val="24"/>
                <w:szCs w:val="24"/>
                <w:lang w:val="uk-UA" w:eastAsia="en-US"/>
              </w:rPr>
            </w:pPr>
            <w:r w:rsidRPr="007A3A35">
              <w:rPr>
                <w:rFonts w:ascii="Times New Roman" w:eastAsia="Times New Roman" w:hAnsi="Times New Roman" w:cs="Times New Roman"/>
                <w:sz w:val="24"/>
                <w:szCs w:val="24"/>
                <w:lang w:val="uk-UA" w:eastAsia="en-US"/>
              </w:rPr>
              <w:t>Я досліджую світ (мовно-літературна,  математична, природнича, технологічна, інформатична, громадянська та історична, соціальна, здоров’язбережувальна галузі)</w:t>
            </w:r>
          </w:p>
        </w:tc>
        <w:tc>
          <w:tcPr>
            <w:tcW w:w="566" w:type="pct"/>
            <w:tcBorders>
              <w:top w:val="single" w:sz="6" w:space="0" w:color="auto"/>
              <w:left w:val="single" w:sz="6" w:space="0" w:color="auto"/>
              <w:right w:val="single" w:sz="4" w:space="0" w:color="auto"/>
            </w:tcBorders>
            <w:vAlign w:val="center"/>
          </w:tcPr>
          <w:p w:rsidR="007A3A35" w:rsidRPr="007A3A35" w:rsidRDefault="007A3A35" w:rsidP="007A3A35">
            <w:pPr>
              <w:widowControl w:val="0"/>
              <w:snapToGrid w:val="0"/>
              <w:spacing w:after="160" w:line="259" w:lineRule="auto"/>
              <w:rPr>
                <w:rFonts w:ascii="Times New Roman" w:eastAsia="Times New Roman" w:hAnsi="Times New Roman" w:cs="Times New Roman"/>
                <w:sz w:val="24"/>
                <w:szCs w:val="24"/>
                <w:lang w:val="uk-UA" w:eastAsia="en-US"/>
              </w:rPr>
            </w:pPr>
            <w:r w:rsidRPr="007A3A35">
              <w:rPr>
                <w:rFonts w:ascii="Times New Roman" w:eastAsia="Times New Roman" w:hAnsi="Times New Roman" w:cs="Times New Roman"/>
                <w:sz w:val="24"/>
                <w:szCs w:val="24"/>
                <w:lang w:val="uk-UA" w:eastAsia="en-US"/>
              </w:rPr>
              <w:t xml:space="preserve">       7</w:t>
            </w:r>
          </w:p>
        </w:tc>
        <w:tc>
          <w:tcPr>
            <w:tcW w:w="561" w:type="pct"/>
            <w:tcBorders>
              <w:top w:val="single" w:sz="6" w:space="0" w:color="auto"/>
              <w:left w:val="single" w:sz="4" w:space="0" w:color="auto"/>
              <w:right w:val="single" w:sz="4" w:space="0" w:color="auto"/>
            </w:tcBorders>
            <w:vAlign w:val="center"/>
          </w:tcPr>
          <w:p w:rsidR="007A3A35" w:rsidRPr="007A3A35" w:rsidRDefault="007A3A35" w:rsidP="007A3A35">
            <w:pPr>
              <w:widowControl w:val="0"/>
              <w:snapToGrid w:val="0"/>
              <w:spacing w:after="160" w:line="259" w:lineRule="auto"/>
              <w:jc w:val="center"/>
              <w:rPr>
                <w:rFonts w:ascii="Times New Roman" w:eastAsia="Times New Roman" w:hAnsi="Times New Roman" w:cs="Times New Roman"/>
                <w:sz w:val="24"/>
                <w:szCs w:val="24"/>
                <w:lang w:val="uk-UA" w:eastAsia="en-US"/>
              </w:rPr>
            </w:pPr>
            <w:r w:rsidRPr="007A3A35">
              <w:rPr>
                <w:rFonts w:ascii="Times New Roman" w:eastAsia="Times New Roman" w:hAnsi="Times New Roman" w:cs="Times New Roman"/>
                <w:sz w:val="24"/>
                <w:szCs w:val="24"/>
                <w:lang w:val="uk-UA" w:eastAsia="en-US"/>
              </w:rPr>
              <w:t>8</w:t>
            </w:r>
          </w:p>
        </w:tc>
        <w:tc>
          <w:tcPr>
            <w:tcW w:w="575" w:type="pct"/>
            <w:tcBorders>
              <w:top w:val="single" w:sz="6" w:space="0" w:color="auto"/>
              <w:left w:val="single" w:sz="4" w:space="0" w:color="auto"/>
              <w:right w:val="single" w:sz="6" w:space="0" w:color="auto"/>
            </w:tcBorders>
            <w:vAlign w:val="center"/>
          </w:tcPr>
          <w:p w:rsidR="007A3A35" w:rsidRPr="007A3A35" w:rsidRDefault="007A3A35" w:rsidP="007A3A35">
            <w:pPr>
              <w:widowControl w:val="0"/>
              <w:snapToGrid w:val="0"/>
              <w:spacing w:after="160" w:line="259" w:lineRule="auto"/>
              <w:jc w:val="center"/>
              <w:rPr>
                <w:rFonts w:ascii="Times New Roman" w:eastAsia="Times New Roman" w:hAnsi="Times New Roman" w:cs="Times New Roman"/>
                <w:sz w:val="24"/>
                <w:szCs w:val="24"/>
                <w:lang w:val="uk-UA" w:eastAsia="en-US"/>
              </w:rPr>
            </w:pPr>
            <w:r w:rsidRPr="007A3A35">
              <w:rPr>
                <w:rFonts w:ascii="Times New Roman" w:eastAsia="Times New Roman" w:hAnsi="Times New Roman" w:cs="Times New Roman"/>
                <w:sz w:val="24"/>
                <w:szCs w:val="24"/>
                <w:lang w:val="uk-UA" w:eastAsia="en-US"/>
              </w:rPr>
              <w:t>7</w:t>
            </w:r>
          </w:p>
        </w:tc>
      </w:tr>
      <w:tr w:rsidR="007A3A35" w:rsidRPr="007A3A35" w:rsidTr="00F6173D">
        <w:trPr>
          <w:cantSplit/>
          <w:trHeight w:val="369"/>
        </w:trPr>
        <w:tc>
          <w:tcPr>
            <w:tcW w:w="1336" w:type="pct"/>
            <w:tcBorders>
              <w:top w:val="single" w:sz="6" w:space="0" w:color="auto"/>
              <w:left w:val="single" w:sz="6" w:space="0" w:color="auto"/>
              <w:right w:val="single" w:sz="4" w:space="0" w:color="auto"/>
            </w:tcBorders>
          </w:tcPr>
          <w:p w:rsidR="007A3A35" w:rsidRPr="007A3A35" w:rsidRDefault="007A3A35" w:rsidP="007A3A35">
            <w:pPr>
              <w:widowControl w:val="0"/>
              <w:snapToGrid w:val="0"/>
              <w:spacing w:after="160" w:line="259" w:lineRule="auto"/>
              <w:rPr>
                <w:rFonts w:ascii="Times New Roman" w:eastAsia="Times New Roman" w:hAnsi="Times New Roman" w:cs="Times New Roman"/>
                <w:b/>
                <w:sz w:val="24"/>
                <w:szCs w:val="24"/>
                <w:lang w:val="uk-UA" w:eastAsia="en-US"/>
              </w:rPr>
            </w:pPr>
            <w:r w:rsidRPr="007A3A35">
              <w:rPr>
                <w:rFonts w:ascii="Times New Roman" w:eastAsia="Times New Roman" w:hAnsi="Times New Roman" w:cs="Times New Roman"/>
                <w:b/>
                <w:sz w:val="24"/>
                <w:szCs w:val="24"/>
                <w:lang w:val="uk-UA" w:eastAsia="en-US"/>
              </w:rPr>
              <w:t>Інформатична</w:t>
            </w:r>
          </w:p>
        </w:tc>
        <w:tc>
          <w:tcPr>
            <w:tcW w:w="1963" w:type="pct"/>
            <w:tcBorders>
              <w:top w:val="single" w:sz="6" w:space="0" w:color="auto"/>
              <w:left w:val="single" w:sz="4" w:space="0" w:color="auto"/>
              <w:right w:val="single" w:sz="6" w:space="0" w:color="auto"/>
            </w:tcBorders>
          </w:tcPr>
          <w:p w:rsidR="007A3A35" w:rsidRPr="007A3A35" w:rsidRDefault="007A3A35" w:rsidP="007A3A35">
            <w:pPr>
              <w:widowControl w:val="0"/>
              <w:snapToGrid w:val="0"/>
              <w:spacing w:after="0" w:line="259" w:lineRule="auto"/>
              <w:rPr>
                <w:rFonts w:ascii="Times New Roman" w:eastAsia="Times New Roman" w:hAnsi="Times New Roman" w:cs="Times New Roman"/>
                <w:sz w:val="24"/>
                <w:szCs w:val="24"/>
                <w:lang w:val="uk-UA" w:eastAsia="en-US"/>
              </w:rPr>
            </w:pPr>
            <w:r w:rsidRPr="007A3A35">
              <w:rPr>
                <w:rFonts w:ascii="Times New Roman" w:eastAsia="Times New Roman" w:hAnsi="Times New Roman" w:cs="Times New Roman"/>
                <w:sz w:val="24"/>
                <w:szCs w:val="24"/>
                <w:lang w:val="uk-UA" w:eastAsia="en-US"/>
              </w:rPr>
              <w:t>Інформатика</w:t>
            </w:r>
          </w:p>
        </w:tc>
        <w:tc>
          <w:tcPr>
            <w:tcW w:w="566" w:type="pct"/>
            <w:tcBorders>
              <w:top w:val="single" w:sz="6" w:space="0" w:color="auto"/>
              <w:left w:val="single" w:sz="6" w:space="0" w:color="auto"/>
              <w:right w:val="single" w:sz="4" w:space="0" w:color="auto"/>
            </w:tcBorders>
            <w:vAlign w:val="center"/>
          </w:tcPr>
          <w:p w:rsidR="007A3A35" w:rsidRPr="007A3A35" w:rsidRDefault="007A3A35" w:rsidP="007A3A35">
            <w:pPr>
              <w:widowControl w:val="0"/>
              <w:snapToGrid w:val="0"/>
              <w:spacing w:after="160" w:line="259" w:lineRule="auto"/>
              <w:rPr>
                <w:rFonts w:ascii="Times New Roman" w:eastAsia="Times New Roman" w:hAnsi="Times New Roman" w:cs="Times New Roman"/>
                <w:sz w:val="24"/>
                <w:szCs w:val="24"/>
                <w:lang w:val="uk-UA" w:eastAsia="en-US"/>
              </w:rPr>
            </w:pPr>
            <w:r w:rsidRPr="007A3A35">
              <w:rPr>
                <w:rFonts w:ascii="Times New Roman" w:eastAsia="Times New Roman" w:hAnsi="Times New Roman" w:cs="Times New Roman"/>
                <w:sz w:val="24"/>
                <w:szCs w:val="24"/>
                <w:lang w:val="uk-UA" w:eastAsia="en-US"/>
              </w:rPr>
              <w:t xml:space="preserve">      -- </w:t>
            </w:r>
          </w:p>
        </w:tc>
        <w:tc>
          <w:tcPr>
            <w:tcW w:w="561" w:type="pct"/>
            <w:tcBorders>
              <w:top w:val="single" w:sz="6" w:space="0" w:color="auto"/>
              <w:left w:val="single" w:sz="4" w:space="0" w:color="auto"/>
              <w:right w:val="single" w:sz="4" w:space="0" w:color="auto"/>
            </w:tcBorders>
            <w:vAlign w:val="center"/>
          </w:tcPr>
          <w:p w:rsidR="007A3A35" w:rsidRPr="007A3A35" w:rsidRDefault="007A3A35" w:rsidP="007A3A35">
            <w:pPr>
              <w:widowControl w:val="0"/>
              <w:snapToGrid w:val="0"/>
              <w:spacing w:after="160" w:line="259" w:lineRule="auto"/>
              <w:jc w:val="center"/>
              <w:rPr>
                <w:rFonts w:ascii="Times New Roman" w:eastAsia="Times New Roman" w:hAnsi="Times New Roman" w:cs="Times New Roman"/>
                <w:sz w:val="24"/>
                <w:szCs w:val="24"/>
                <w:lang w:val="uk-UA" w:eastAsia="en-US"/>
              </w:rPr>
            </w:pPr>
            <w:r w:rsidRPr="007A3A35">
              <w:rPr>
                <w:rFonts w:ascii="Times New Roman" w:eastAsia="Times New Roman" w:hAnsi="Times New Roman" w:cs="Times New Roman"/>
                <w:sz w:val="24"/>
                <w:szCs w:val="24"/>
                <w:lang w:val="uk-UA" w:eastAsia="en-US"/>
              </w:rPr>
              <w:t>--</w:t>
            </w:r>
          </w:p>
        </w:tc>
        <w:tc>
          <w:tcPr>
            <w:tcW w:w="575" w:type="pct"/>
            <w:tcBorders>
              <w:top w:val="single" w:sz="6" w:space="0" w:color="auto"/>
              <w:left w:val="single" w:sz="4" w:space="0" w:color="auto"/>
              <w:right w:val="single" w:sz="6" w:space="0" w:color="auto"/>
            </w:tcBorders>
            <w:vAlign w:val="center"/>
          </w:tcPr>
          <w:p w:rsidR="007A3A35" w:rsidRPr="007A3A35" w:rsidRDefault="007A3A35" w:rsidP="007A3A35">
            <w:pPr>
              <w:widowControl w:val="0"/>
              <w:snapToGrid w:val="0"/>
              <w:spacing w:after="160" w:line="259" w:lineRule="auto"/>
              <w:jc w:val="center"/>
              <w:rPr>
                <w:rFonts w:ascii="Times New Roman" w:eastAsia="Times New Roman" w:hAnsi="Times New Roman" w:cs="Times New Roman"/>
                <w:sz w:val="24"/>
                <w:szCs w:val="24"/>
                <w:lang w:val="uk-UA" w:eastAsia="en-US"/>
              </w:rPr>
            </w:pPr>
            <w:r w:rsidRPr="007A3A35">
              <w:rPr>
                <w:rFonts w:ascii="Times New Roman" w:eastAsia="Times New Roman" w:hAnsi="Times New Roman" w:cs="Times New Roman"/>
                <w:sz w:val="24"/>
                <w:szCs w:val="24"/>
                <w:lang w:val="uk-UA" w:eastAsia="en-US"/>
              </w:rPr>
              <w:t>1</w:t>
            </w:r>
          </w:p>
        </w:tc>
      </w:tr>
      <w:tr w:rsidR="007A3A35" w:rsidRPr="007A3A35" w:rsidTr="00F80C68">
        <w:trPr>
          <w:cantSplit/>
          <w:trHeight w:val="243"/>
        </w:trPr>
        <w:tc>
          <w:tcPr>
            <w:tcW w:w="1336" w:type="pct"/>
            <w:tcBorders>
              <w:top w:val="single" w:sz="6" w:space="0" w:color="auto"/>
              <w:left w:val="single" w:sz="6" w:space="0" w:color="auto"/>
              <w:bottom w:val="single" w:sz="6" w:space="0" w:color="auto"/>
              <w:right w:val="single" w:sz="4" w:space="0" w:color="auto"/>
            </w:tcBorders>
          </w:tcPr>
          <w:p w:rsidR="007A3A35" w:rsidRPr="007A3A35" w:rsidRDefault="007A3A35" w:rsidP="007A3A35">
            <w:pPr>
              <w:widowControl w:val="0"/>
              <w:snapToGrid w:val="0"/>
              <w:spacing w:after="0" w:line="240" w:lineRule="auto"/>
              <w:rPr>
                <w:rFonts w:ascii="Times New Roman" w:eastAsia="Times New Roman" w:hAnsi="Times New Roman" w:cs="Times New Roman"/>
                <w:b/>
                <w:sz w:val="24"/>
                <w:szCs w:val="24"/>
                <w:lang w:val="uk-UA" w:eastAsia="en-US"/>
              </w:rPr>
            </w:pPr>
            <w:r w:rsidRPr="007A3A35">
              <w:rPr>
                <w:rFonts w:ascii="Times New Roman" w:eastAsia="Times New Roman" w:hAnsi="Times New Roman" w:cs="Times New Roman"/>
                <w:b/>
                <w:sz w:val="24"/>
                <w:szCs w:val="24"/>
                <w:lang w:val="uk-UA" w:eastAsia="en-US"/>
              </w:rPr>
              <w:t>Мистецька</w:t>
            </w:r>
          </w:p>
        </w:tc>
        <w:tc>
          <w:tcPr>
            <w:tcW w:w="1963" w:type="pct"/>
            <w:tcBorders>
              <w:top w:val="single" w:sz="6" w:space="0" w:color="auto"/>
              <w:left w:val="single" w:sz="4" w:space="0" w:color="auto"/>
              <w:bottom w:val="single" w:sz="6" w:space="0" w:color="auto"/>
              <w:right w:val="single" w:sz="6" w:space="0" w:color="auto"/>
            </w:tcBorders>
          </w:tcPr>
          <w:p w:rsidR="007A3A35" w:rsidRPr="007A3A35" w:rsidRDefault="007A3A35" w:rsidP="007A3A35">
            <w:pPr>
              <w:widowControl w:val="0"/>
              <w:snapToGrid w:val="0"/>
              <w:spacing w:after="0" w:line="259" w:lineRule="auto"/>
              <w:rPr>
                <w:rFonts w:ascii="Times New Roman" w:eastAsia="Times New Roman" w:hAnsi="Times New Roman" w:cs="Times New Roman"/>
                <w:sz w:val="24"/>
                <w:szCs w:val="24"/>
                <w:lang w:val="uk-UA" w:eastAsia="en-US"/>
              </w:rPr>
            </w:pPr>
            <w:r w:rsidRPr="007A3A35">
              <w:rPr>
                <w:rFonts w:ascii="Times New Roman" w:eastAsia="Times New Roman" w:hAnsi="Times New Roman" w:cs="Times New Roman"/>
                <w:sz w:val="24"/>
                <w:szCs w:val="24"/>
                <w:lang w:val="uk-UA" w:eastAsia="en-US"/>
              </w:rPr>
              <w:t>Мистецтво</w:t>
            </w:r>
          </w:p>
        </w:tc>
        <w:tc>
          <w:tcPr>
            <w:tcW w:w="566" w:type="pct"/>
            <w:tcBorders>
              <w:top w:val="single" w:sz="6" w:space="0" w:color="auto"/>
              <w:left w:val="single" w:sz="6" w:space="0" w:color="auto"/>
              <w:bottom w:val="single" w:sz="6" w:space="0" w:color="auto"/>
              <w:right w:val="single" w:sz="4" w:space="0" w:color="auto"/>
            </w:tcBorders>
            <w:vAlign w:val="center"/>
          </w:tcPr>
          <w:p w:rsidR="007A3A35" w:rsidRPr="007A3A35" w:rsidRDefault="007A3A35" w:rsidP="007A3A35">
            <w:pPr>
              <w:widowControl w:val="0"/>
              <w:snapToGrid w:val="0"/>
              <w:spacing w:after="160" w:line="259" w:lineRule="auto"/>
              <w:jc w:val="center"/>
              <w:rPr>
                <w:rFonts w:ascii="Times New Roman" w:eastAsia="Times New Roman" w:hAnsi="Times New Roman" w:cs="Times New Roman"/>
                <w:sz w:val="24"/>
                <w:szCs w:val="24"/>
                <w:lang w:val="uk-UA" w:eastAsia="en-US"/>
              </w:rPr>
            </w:pPr>
            <w:r w:rsidRPr="007A3A35">
              <w:rPr>
                <w:rFonts w:ascii="Times New Roman" w:eastAsia="Times New Roman" w:hAnsi="Times New Roman" w:cs="Times New Roman"/>
                <w:sz w:val="24"/>
                <w:szCs w:val="24"/>
                <w:lang w:val="uk-UA" w:eastAsia="en-US"/>
              </w:rPr>
              <w:t>2</w:t>
            </w:r>
          </w:p>
        </w:tc>
        <w:tc>
          <w:tcPr>
            <w:tcW w:w="561" w:type="pct"/>
            <w:tcBorders>
              <w:top w:val="single" w:sz="6" w:space="0" w:color="auto"/>
              <w:left w:val="single" w:sz="4" w:space="0" w:color="auto"/>
              <w:bottom w:val="single" w:sz="6" w:space="0" w:color="auto"/>
              <w:right w:val="single" w:sz="4" w:space="0" w:color="auto"/>
            </w:tcBorders>
            <w:vAlign w:val="center"/>
          </w:tcPr>
          <w:p w:rsidR="007A3A35" w:rsidRPr="007A3A35" w:rsidRDefault="007A3A35" w:rsidP="007A3A35">
            <w:pPr>
              <w:widowControl w:val="0"/>
              <w:snapToGrid w:val="0"/>
              <w:spacing w:after="160" w:line="259" w:lineRule="auto"/>
              <w:jc w:val="center"/>
              <w:rPr>
                <w:rFonts w:ascii="Times New Roman" w:eastAsia="Times New Roman" w:hAnsi="Times New Roman" w:cs="Times New Roman"/>
                <w:sz w:val="24"/>
                <w:szCs w:val="24"/>
                <w:lang w:val="uk-UA" w:eastAsia="en-US"/>
              </w:rPr>
            </w:pPr>
            <w:r w:rsidRPr="007A3A35">
              <w:rPr>
                <w:rFonts w:ascii="Times New Roman" w:eastAsia="Times New Roman" w:hAnsi="Times New Roman" w:cs="Times New Roman"/>
                <w:sz w:val="24"/>
                <w:szCs w:val="24"/>
                <w:lang w:val="uk-UA" w:eastAsia="en-US"/>
              </w:rPr>
              <w:t>2</w:t>
            </w:r>
          </w:p>
        </w:tc>
        <w:tc>
          <w:tcPr>
            <w:tcW w:w="575" w:type="pct"/>
            <w:tcBorders>
              <w:top w:val="single" w:sz="6" w:space="0" w:color="auto"/>
              <w:left w:val="single" w:sz="4" w:space="0" w:color="auto"/>
              <w:bottom w:val="single" w:sz="6" w:space="0" w:color="auto"/>
              <w:right w:val="single" w:sz="6" w:space="0" w:color="auto"/>
            </w:tcBorders>
            <w:vAlign w:val="center"/>
          </w:tcPr>
          <w:p w:rsidR="007A3A35" w:rsidRPr="007A3A35" w:rsidRDefault="007A3A35" w:rsidP="007A3A35">
            <w:pPr>
              <w:widowControl w:val="0"/>
              <w:snapToGrid w:val="0"/>
              <w:spacing w:after="160" w:line="259" w:lineRule="auto"/>
              <w:jc w:val="center"/>
              <w:rPr>
                <w:rFonts w:ascii="Times New Roman" w:eastAsia="Times New Roman" w:hAnsi="Times New Roman" w:cs="Times New Roman"/>
                <w:sz w:val="24"/>
                <w:szCs w:val="24"/>
                <w:lang w:val="uk-UA" w:eastAsia="en-US"/>
              </w:rPr>
            </w:pPr>
            <w:r w:rsidRPr="007A3A35">
              <w:rPr>
                <w:rFonts w:ascii="Times New Roman" w:eastAsia="Times New Roman" w:hAnsi="Times New Roman" w:cs="Times New Roman"/>
                <w:sz w:val="24"/>
                <w:szCs w:val="24"/>
                <w:lang w:val="uk-UA" w:eastAsia="en-US"/>
              </w:rPr>
              <w:t>2</w:t>
            </w:r>
          </w:p>
        </w:tc>
      </w:tr>
      <w:tr w:rsidR="007A3A35" w:rsidRPr="007A3A35" w:rsidTr="00F6173D">
        <w:trPr>
          <w:cantSplit/>
          <w:trHeight w:val="284"/>
        </w:trPr>
        <w:tc>
          <w:tcPr>
            <w:tcW w:w="1336" w:type="pct"/>
            <w:tcBorders>
              <w:top w:val="single" w:sz="6" w:space="0" w:color="auto"/>
              <w:left w:val="single" w:sz="6" w:space="0" w:color="auto"/>
              <w:bottom w:val="single" w:sz="6" w:space="0" w:color="auto"/>
              <w:right w:val="single" w:sz="4" w:space="0" w:color="auto"/>
            </w:tcBorders>
          </w:tcPr>
          <w:p w:rsidR="007A3A35" w:rsidRPr="007A3A35" w:rsidRDefault="007A3A35" w:rsidP="007A3A35">
            <w:pPr>
              <w:widowControl w:val="0"/>
              <w:snapToGrid w:val="0"/>
              <w:spacing w:after="160" w:line="259" w:lineRule="auto"/>
              <w:rPr>
                <w:rFonts w:ascii="Times New Roman" w:eastAsia="Times New Roman" w:hAnsi="Times New Roman" w:cs="Times New Roman"/>
                <w:b/>
                <w:sz w:val="24"/>
                <w:szCs w:val="24"/>
                <w:lang w:val="uk-UA" w:eastAsia="en-US"/>
              </w:rPr>
            </w:pPr>
            <w:r w:rsidRPr="007A3A35">
              <w:rPr>
                <w:rFonts w:ascii="Times New Roman" w:eastAsia="Times New Roman" w:hAnsi="Times New Roman" w:cs="Times New Roman"/>
                <w:b/>
                <w:sz w:val="24"/>
                <w:szCs w:val="24"/>
                <w:lang w:val="uk-UA" w:eastAsia="en-US"/>
              </w:rPr>
              <w:t>Фізкультурна</w:t>
            </w:r>
          </w:p>
        </w:tc>
        <w:tc>
          <w:tcPr>
            <w:tcW w:w="1963" w:type="pct"/>
            <w:tcBorders>
              <w:top w:val="single" w:sz="6" w:space="0" w:color="auto"/>
              <w:left w:val="single" w:sz="4" w:space="0" w:color="auto"/>
              <w:bottom w:val="single" w:sz="6" w:space="0" w:color="auto"/>
              <w:right w:val="single" w:sz="6" w:space="0" w:color="auto"/>
            </w:tcBorders>
          </w:tcPr>
          <w:p w:rsidR="007A3A35" w:rsidRPr="007A3A35" w:rsidRDefault="007A3A35" w:rsidP="007A3A35">
            <w:pPr>
              <w:widowControl w:val="0"/>
              <w:snapToGrid w:val="0"/>
              <w:spacing w:after="160" w:line="259" w:lineRule="auto"/>
              <w:rPr>
                <w:rFonts w:ascii="Times New Roman" w:eastAsia="Times New Roman" w:hAnsi="Times New Roman" w:cs="Times New Roman"/>
                <w:sz w:val="24"/>
                <w:szCs w:val="24"/>
                <w:lang w:val="uk-UA" w:eastAsia="en-US"/>
              </w:rPr>
            </w:pPr>
            <w:r w:rsidRPr="007A3A35">
              <w:rPr>
                <w:rFonts w:ascii="Times New Roman" w:eastAsia="Times New Roman" w:hAnsi="Times New Roman" w:cs="Times New Roman"/>
                <w:sz w:val="24"/>
                <w:szCs w:val="24"/>
                <w:lang w:val="uk-UA" w:eastAsia="en-US"/>
              </w:rPr>
              <w:t>Фізична культура</w:t>
            </w:r>
          </w:p>
        </w:tc>
        <w:tc>
          <w:tcPr>
            <w:tcW w:w="566" w:type="pct"/>
            <w:tcBorders>
              <w:top w:val="single" w:sz="6" w:space="0" w:color="auto"/>
              <w:left w:val="single" w:sz="6" w:space="0" w:color="auto"/>
              <w:bottom w:val="single" w:sz="6" w:space="0" w:color="auto"/>
              <w:right w:val="single" w:sz="4" w:space="0" w:color="auto"/>
            </w:tcBorders>
            <w:vAlign w:val="center"/>
          </w:tcPr>
          <w:p w:rsidR="007A3A35" w:rsidRPr="007A3A35" w:rsidRDefault="007A3A35" w:rsidP="007A3A35">
            <w:pPr>
              <w:widowControl w:val="0"/>
              <w:snapToGrid w:val="0"/>
              <w:spacing w:after="160" w:line="259" w:lineRule="auto"/>
              <w:jc w:val="center"/>
              <w:rPr>
                <w:rFonts w:ascii="Times New Roman" w:eastAsia="Times New Roman" w:hAnsi="Times New Roman" w:cs="Times New Roman"/>
                <w:sz w:val="24"/>
                <w:szCs w:val="24"/>
                <w:lang w:val="uk-UA" w:eastAsia="en-US"/>
              </w:rPr>
            </w:pPr>
            <w:r w:rsidRPr="007A3A35">
              <w:rPr>
                <w:rFonts w:ascii="Times New Roman" w:eastAsia="Times New Roman" w:hAnsi="Times New Roman" w:cs="Times New Roman"/>
                <w:sz w:val="24"/>
                <w:szCs w:val="24"/>
                <w:lang w:val="uk-UA" w:eastAsia="en-US"/>
              </w:rPr>
              <w:t>3</w:t>
            </w:r>
          </w:p>
        </w:tc>
        <w:tc>
          <w:tcPr>
            <w:tcW w:w="561" w:type="pct"/>
            <w:tcBorders>
              <w:top w:val="single" w:sz="6" w:space="0" w:color="auto"/>
              <w:left w:val="single" w:sz="4" w:space="0" w:color="auto"/>
              <w:bottom w:val="single" w:sz="6" w:space="0" w:color="auto"/>
              <w:right w:val="single" w:sz="4" w:space="0" w:color="auto"/>
            </w:tcBorders>
            <w:vAlign w:val="center"/>
          </w:tcPr>
          <w:p w:rsidR="007A3A35" w:rsidRPr="007A3A35" w:rsidRDefault="007A3A35" w:rsidP="007A3A35">
            <w:pPr>
              <w:widowControl w:val="0"/>
              <w:snapToGrid w:val="0"/>
              <w:spacing w:after="160" w:line="259" w:lineRule="auto"/>
              <w:jc w:val="center"/>
              <w:rPr>
                <w:rFonts w:ascii="Times New Roman" w:eastAsia="Times New Roman" w:hAnsi="Times New Roman" w:cs="Times New Roman"/>
                <w:sz w:val="24"/>
                <w:szCs w:val="24"/>
                <w:lang w:val="uk-UA" w:eastAsia="en-US"/>
              </w:rPr>
            </w:pPr>
            <w:r w:rsidRPr="007A3A35">
              <w:rPr>
                <w:rFonts w:ascii="Times New Roman" w:eastAsia="Times New Roman" w:hAnsi="Times New Roman" w:cs="Times New Roman"/>
                <w:sz w:val="24"/>
                <w:szCs w:val="24"/>
                <w:lang w:val="uk-UA" w:eastAsia="en-US"/>
              </w:rPr>
              <w:t>3</w:t>
            </w:r>
          </w:p>
        </w:tc>
        <w:tc>
          <w:tcPr>
            <w:tcW w:w="575" w:type="pct"/>
            <w:tcBorders>
              <w:top w:val="single" w:sz="6" w:space="0" w:color="auto"/>
              <w:left w:val="single" w:sz="4" w:space="0" w:color="auto"/>
              <w:bottom w:val="single" w:sz="6" w:space="0" w:color="auto"/>
              <w:right w:val="single" w:sz="6" w:space="0" w:color="auto"/>
            </w:tcBorders>
            <w:vAlign w:val="center"/>
          </w:tcPr>
          <w:p w:rsidR="007A3A35" w:rsidRPr="007A3A35" w:rsidRDefault="007A3A35" w:rsidP="007A3A35">
            <w:pPr>
              <w:widowControl w:val="0"/>
              <w:snapToGrid w:val="0"/>
              <w:spacing w:after="160" w:line="259" w:lineRule="auto"/>
              <w:jc w:val="center"/>
              <w:rPr>
                <w:rFonts w:ascii="Times New Roman" w:eastAsia="Times New Roman" w:hAnsi="Times New Roman" w:cs="Times New Roman"/>
                <w:sz w:val="24"/>
                <w:szCs w:val="24"/>
                <w:lang w:val="uk-UA" w:eastAsia="en-US"/>
              </w:rPr>
            </w:pPr>
            <w:r w:rsidRPr="007A3A35">
              <w:rPr>
                <w:rFonts w:ascii="Times New Roman" w:eastAsia="Times New Roman" w:hAnsi="Times New Roman" w:cs="Times New Roman"/>
                <w:sz w:val="24"/>
                <w:szCs w:val="24"/>
                <w:lang w:val="uk-UA" w:eastAsia="en-US"/>
              </w:rPr>
              <w:t>3</w:t>
            </w:r>
          </w:p>
        </w:tc>
      </w:tr>
      <w:tr w:rsidR="007A3A35" w:rsidRPr="007A3A35" w:rsidTr="00F6173D">
        <w:trPr>
          <w:cantSplit/>
          <w:trHeight w:val="362"/>
        </w:trPr>
        <w:tc>
          <w:tcPr>
            <w:tcW w:w="1336" w:type="pct"/>
            <w:tcBorders>
              <w:top w:val="single" w:sz="6" w:space="0" w:color="auto"/>
              <w:left w:val="single" w:sz="6" w:space="0" w:color="auto"/>
              <w:bottom w:val="single" w:sz="6" w:space="0" w:color="auto"/>
              <w:right w:val="single" w:sz="4" w:space="0" w:color="auto"/>
            </w:tcBorders>
          </w:tcPr>
          <w:p w:rsidR="007A3A35" w:rsidRPr="007A3A35" w:rsidRDefault="007A3A35" w:rsidP="007A3A35">
            <w:pPr>
              <w:widowControl w:val="0"/>
              <w:snapToGrid w:val="0"/>
              <w:spacing w:after="160" w:line="259" w:lineRule="auto"/>
              <w:rPr>
                <w:rFonts w:ascii="Times New Roman" w:eastAsia="Times New Roman" w:hAnsi="Times New Roman" w:cs="Times New Roman"/>
                <w:b/>
                <w:sz w:val="24"/>
                <w:szCs w:val="24"/>
                <w:lang w:val="uk-UA" w:eastAsia="en-US"/>
              </w:rPr>
            </w:pPr>
            <w:r w:rsidRPr="007A3A35">
              <w:rPr>
                <w:rFonts w:ascii="Times New Roman" w:eastAsia="Times New Roman" w:hAnsi="Times New Roman" w:cs="Times New Roman"/>
                <w:b/>
                <w:sz w:val="24"/>
                <w:szCs w:val="24"/>
                <w:lang w:val="uk-UA" w:eastAsia="en-US"/>
              </w:rPr>
              <w:t>Усього</w:t>
            </w:r>
          </w:p>
        </w:tc>
        <w:tc>
          <w:tcPr>
            <w:tcW w:w="1963" w:type="pct"/>
            <w:tcBorders>
              <w:top w:val="single" w:sz="6" w:space="0" w:color="auto"/>
              <w:left w:val="single" w:sz="4" w:space="0" w:color="auto"/>
              <w:bottom w:val="single" w:sz="6" w:space="0" w:color="auto"/>
              <w:right w:val="single" w:sz="6" w:space="0" w:color="auto"/>
            </w:tcBorders>
          </w:tcPr>
          <w:p w:rsidR="007A3A35" w:rsidRPr="007A3A35" w:rsidRDefault="007A3A35" w:rsidP="007A3A35">
            <w:pPr>
              <w:widowControl w:val="0"/>
              <w:snapToGrid w:val="0"/>
              <w:spacing w:after="160" w:line="259" w:lineRule="auto"/>
              <w:rPr>
                <w:rFonts w:ascii="Times New Roman" w:eastAsia="Times New Roman" w:hAnsi="Times New Roman" w:cs="Times New Roman"/>
                <w:sz w:val="24"/>
                <w:szCs w:val="24"/>
                <w:lang w:val="uk-UA" w:eastAsia="en-US"/>
              </w:rPr>
            </w:pPr>
          </w:p>
        </w:tc>
        <w:tc>
          <w:tcPr>
            <w:tcW w:w="566" w:type="pct"/>
            <w:tcBorders>
              <w:top w:val="single" w:sz="6" w:space="0" w:color="auto"/>
              <w:left w:val="single" w:sz="6" w:space="0" w:color="auto"/>
              <w:bottom w:val="single" w:sz="6" w:space="0" w:color="auto"/>
              <w:right w:val="single" w:sz="4" w:space="0" w:color="auto"/>
            </w:tcBorders>
          </w:tcPr>
          <w:p w:rsidR="007A3A35" w:rsidRPr="007A3A35" w:rsidRDefault="007A3A35" w:rsidP="007A3A35">
            <w:pPr>
              <w:widowControl w:val="0"/>
              <w:snapToGrid w:val="0"/>
              <w:spacing w:after="160" w:line="259" w:lineRule="auto"/>
              <w:jc w:val="center"/>
              <w:rPr>
                <w:rFonts w:ascii="Times New Roman" w:eastAsia="Times New Roman" w:hAnsi="Times New Roman" w:cs="Times New Roman"/>
                <w:b/>
                <w:sz w:val="24"/>
                <w:szCs w:val="24"/>
                <w:lang w:val="uk-UA" w:eastAsia="en-US"/>
              </w:rPr>
            </w:pPr>
            <w:r w:rsidRPr="007A3A35">
              <w:rPr>
                <w:rFonts w:ascii="Times New Roman" w:eastAsia="Times New Roman" w:hAnsi="Times New Roman" w:cs="Times New Roman"/>
                <w:b/>
                <w:sz w:val="24"/>
                <w:szCs w:val="24"/>
                <w:lang w:val="uk-UA" w:eastAsia="en-US"/>
              </w:rPr>
              <w:t>20+3</w:t>
            </w:r>
          </w:p>
        </w:tc>
        <w:tc>
          <w:tcPr>
            <w:tcW w:w="561" w:type="pct"/>
            <w:tcBorders>
              <w:top w:val="single" w:sz="6" w:space="0" w:color="auto"/>
              <w:left w:val="single" w:sz="4" w:space="0" w:color="auto"/>
              <w:bottom w:val="single" w:sz="6" w:space="0" w:color="auto"/>
              <w:right w:val="single" w:sz="4" w:space="0" w:color="auto"/>
            </w:tcBorders>
          </w:tcPr>
          <w:p w:rsidR="007A3A35" w:rsidRPr="007A3A35" w:rsidRDefault="007A3A35" w:rsidP="007A3A35">
            <w:pPr>
              <w:widowControl w:val="0"/>
              <w:snapToGrid w:val="0"/>
              <w:spacing w:after="160" w:line="259" w:lineRule="auto"/>
              <w:jc w:val="center"/>
              <w:rPr>
                <w:rFonts w:ascii="Times New Roman" w:eastAsia="Times New Roman" w:hAnsi="Times New Roman" w:cs="Times New Roman"/>
                <w:b/>
                <w:sz w:val="24"/>
                <w:szCs w:val="24"/>
                <w:lang w:val="uk-UA" w:eastAsia="en-US"/>
              </w:rPr>
            </w:pPr>
            <w:r w:rsidRPr="007A3A35">
              <w:rPr>
                <w:rFonts w:ascii="Times New Roman" w:eastAsia="Times New Roman" w:hAnsi="Times New Roman" w:cs="Times New Roman"/>
                <w:b/>
                <w:sz w:val="24"/>
                <w:szCs w:val="24"/>
                <w:lang w:val="uk-UA" w:eastAsia="en-US"/>
              </w:rPr>
              <w:t>22+3</w:t>
            </w:r>
          </w:p>
        </w:tc>
        <w:tc>
          <w:tcPr>
            <w:tcW w:w="575" w:type="pct"/>
            <w:tcBorders>
              <w:top w:val="single" w:sz="6" w:space="0" w:color="auto"/>
              <w:left w:val="single" w:sz="4" w:space="0" w:color="auto"/>
              <w:bottom w:val="single" w:sz="6" w:space="0" w:color="auto"/>
              <w:right w:val="single" w:sz="6" w:space="0" w:color="auto"/>
            </w:tcBorders>
          </w:tcPr>
          <w:p w:rsidR="007A3A35" w:rsidRPr="007A3A35" w:rsidRDefault="007A3A35" w:rsidP="007A3A35">
            <w:pPr>
              <w:widowControl w:val="0"/>
              <w:snapToGrid w:val="0"/>
              <w:spacing w:after="160" w:line="259" w:lineRule="auto"/>
              <w:jc w:val="center"/>
              <w:rPr>
                <w:rFonts w:ascii="Times New Roman" w:eastAsia="Times New Roman" w:hAnsi="Times New Roman" w:cs="Times New Roman"/>
                <w:b/>
                <w:sz w:val="24"/>
                <w:szCs w:val="24"/>
                <w:lang w:val="uk-UA" w:eastAsia="en-US"/>
              </w:rPr>
            </w:pPr>
            <w:r w:rsidRPr="007A3A35">
              <w:rPr>
                <w:rFonts w:ascii="Times New Roman" w:eastAsia="Times New Roman" w:hAnsi="Times New Roman" w:cs="Times New Roman"/>
                <w:b/>
                <w:sz w:val="24"/>
                <w:szCs w:val="24"/>
                <w:lang w:val="uk-UA" w:eastAsia="en-US"/>
              </w:rPr>
              <w:t>22+3</w:t>
            </w:r>
          </w:p>
        </w:tc>
      </w:tr>
      <w:tr w:rsidR="007A3A35" w:rsidRPr="007A3A35" w:rsidTr="00F6173D">
        <w:trPr>
          <w:cantSplit/>
        </w:trPr>
        <w:tc>
          <w:tcPr>
            <w:tcW w:w="3299" w:type="pct"/>
            <w:gridSpan w:val="2"/>
            <w:tcBorders>
              <w:top w:val="single" w:sz="6" w:space="0" w:color="auto"/>
              <w:left w:val="single" w:sz="6" w:space="0" w:color="auto"/>
              <w:bottom w:val="single" w:sz="6" w:space="0" w:color="auto"/>
              <w:right w:val="single" w:sz="6" w:space="0" w:color="auto"/>
            </w:tcBorders>
          </w:tcPr>
          <w:p w:rsidR="007A3A35" w:rsidRPr="007A3A35" w:rsidRDefault="007A3A35" w:rsidP="007A3A35">
            <w:pPr>
              <w:widowControl w:val="0"/>
              <w:snapToGrid w:val="0"/>
              <w:spacing w:after="0" w:line="240" w:lineRule="auto"/>
              <w:rPr>
                <w:rFonts w:ascii="Times New Roman" w:eastAsia="Times New Roman" w:hAnsi="Times New Roman" w:cs="Times New Roman"/>
                <w:i/>
                <w:sz w:val="24"/>
                <w:szCs w:val="24"/>
                <w:lang w:val="uk-UA" w:eastAsia="en-US"/>
              </w:rPr>
            </w:pPr>
            <w:r w:rsidRPr="007A3A35">
              <w:rPr>
                <w:rFonts w:ascii="Times New Roman" w:eastAsia="Times New Roman" w:hAnsi="Times New Roman" w:cs="Times New Roman"/>
                <w:i/>
                <w:sz w:val="24"/>
                <w:szCs w:val="24"/>
                <w:lang w:val="uk-UA" w:eastAsia="en-US"/>
              </w:rPr>
              <w:t>Додаткові години на вивчення предметів інваріантної складової, курсів за вибором, проведення індивідуальних консультацій та групових занять:</w:t>
            </w:r>
          </w:p>
          <w:p w:rsidR="007A3A35" w:rsidRPr="007A3A35" w:rsidRDefault="007A3A35" w:rsidP="007A3A35">
            <w:pPr>
              <w:widowControl w:val="0"/>
              <w:snapToGrid w:val="0"/>
              <w:spacing w:after="0" w:line="240" w:lineRule="auto"/>
              <w:rPr>
                <w:rFonts w:ascii="Times New Roman" w:eastAsia="Times New Roman" w:hAnsi="Times New Roman" w:cs="Times New Roman"/>
                <w:b/>
                <w:sz w:val="24"/>
                <w:szCs w:val="24"/>
                <w:lang w:val="uk-UA" w:eastAsia="en-US"/>
              </w:rPr>
            </w:pPr>
            <w:r w:rsidRPr="007A3A35">
              <w:rPr>
                <w:rFonts w:ascii="Times New Roman" w:eastAsia="Times New Roman" w:hAnsi="Times New Roman" w:cs="Times New Roman"/>
                <w:b/>
                <w:sz w:val="24"/>
                <w:szCs w:val="24"/>
                <w:lang w:val="uk-UA" w:eastAsia="en-US"/>
              </w:rPr>
              <w:t>Математика</w:t>
            </w:r>
          </w:p>
        </w:tc>
        <w:tc>
          <w:tcPr>
            <w:tcW w:w="566" w:type="pct"/>
            <w:tcBorders>
              <w:top w:val="single" w:sz="6" w:space="0" w:color="auto"/>
              <w:left w:val="single" w:sz="6" w:space="0" w:color="auto"/>
              <w:bottom w:val="single" w:sz="6" w:space="0" w:color="auto"/>
              <w:right w:val="single" w:sz="4" w:space="0" w:color="auto"/>
            </w:tcBorders>
          </w:tcPr>
          <w:p w:rsidR="007A3A35" w:rsidRPr="007A3A35" w:rsidRDefault="007A3A35" w:rsidP="007A3A35">
            <w:pPr>
              <w:widowControl w:val="0"/>
              <w:snapToGrid w:val="0"/>
              <w:spacing w:after="0" w:line="259" w:lineRule="auto"/>
              <w:jc w:val="center"/>
              <w:rPr>
                <w:rFonts w:ascii="Times New Roman" w:eastAsia="Times New Roman" w:hAnsi="Times New Roman" w:cs="Times New Roman"/>
                <w:b/>
                <w:sz w:val="24"/>
                <w:szCs w:val="24"/>
                <w:lang w:val="uk-UA" w:eastAsia="en-US"/>
              </w:rPr>
            </w:pPr>
          </w:p>
          <w:p w:rsidR="007A3A35" w:rsidRPr="007A3A35" w:rsidRDefault="007A3A35" w:rsidP="007A3A35">
            <w:pPr>
              <w:widowControl w:val="0"/>
              <w:snapToGrid w:val="0"/>
              <w:spacing w:after="0" w:line="259" w:lineRule="auto"/>
              <w:jc w:val="center"/>
              <w:rPr>
                <w:rFonts w:ascii="Times New Roman" w:eastAsia="Times New Roman" w:hAnsi="Times New Roman" w:cs="Times New Roman"/>
                <w:b/>
                <w:sz w:val="24"/>
                <w:szCs w:val="24"/>
                <w:lang w:val="uk-UA" w:eastAsia="en-US"/>
              </w:rPr>
            </w:pPr>
          </w:p>
          <w:p w:rsidR="007A3A35" w:rsidRPr="007A3A35" w:rsidRDefault="007A3A35" w:rsidP="007A3A35">
            <w:pPr>
              <w:widowControl w:val="0"/>
              <w:snapToGrid w:val="0"/>
              <w:spacing w:after="0" w:line="259" w:lineRule="auto"/>
              <w:jc w:val="center"/>
              <w:rPr>
                <w:rFonts w:ascii="Times New Roman" w:eastAsia="Times New Roman" w:hAnsi="Times New Roman" w:cs="Times New Roman"/>
                <w:b/>
                <w:sz w:val="24"/>
                <w:szCs w:val="24"/>
                <w:lang w:val="uk-UA" w:eastAsia="en-US"/>
              </w:rPr>
            </w:pPr>
          </w:p>
          <w:p w:rsidR="007A3A35" w:rsidRPr="007A3A35" w:rsidRDefault="007A3A35" w:rsidP="007A3A35">
            <w:pPr>
              <w:widowControl w:val="0"/>
              <w:snapToGrid w:val="0"/>
              <w:spacing w:after="0" w:line="259" w:lineRule="auto"/>
              <w:jc w:val="center"/>
              <w:rPr>
                <w:rFonts w:ascii="Times New Roman" w:eastAsia="Times New Roman" w:hAnsi="Times New Roman" w:cs="Times New Roman"/>
                <w:b/>
                <w:sz w:val="24"/>
                <w:szCs w:val="24"/>
                <w:lang w:val="uk-UA" w:eastAsia="en-US"/>
              </w:rPr>
            </w:pPr>
            <w:r w:rsidRPr="007A3A35">
              <w:rPr>
                <w:rFonts w:ascii="Times New Roman" w:eastAsia="Times New Roman" w:hAnsi="Times New Roman" w:cs="Times New Roman"/>
                <w:b/>
                <w:sz w:val="24"/>
                <w:szCs w:val="24"/>
                <w:lang w:val="uk-UA" w:eastAsia="en-US"/>
              </w:rPr>
              <w:t>1</w:t>
            </w:r>
          </w:p>
        </w:tc>
        <w:tc>
          <w:tcPr>
            <w:tcW w:w="561" w:type="pct"/>
            <w:tcBorders>
              <w:top w:val="single" w:sz="6" w:space="0" w:color="auto"/>
              <w:left w:val="single" w:sz="4" w:space="0" w:color="auto"/>
              <w:bottom w:val="single" w:sz="6" w:space="0" w:color="auto"/>
              <w:right w:val="single" w:sz="4" w:space="0" w:color="auto"/>
            </w:tcBorders>
          </w:tcPr>
          <w:p w:rsidR="007A3A35" w:rsidRPr="007A3A35" w:rsidRDefault="007A3A35" w:rsidP="007A3A35">
            <w:pPr>
              <w:widowControl w:val="0"/>
              <w:snapToGrid w:val="0"/>
              <w:spacing w:after="0" w:line="259" w:lineRule="auto"/>
              <w:jc w:val="center"/>
              <w:rPr>
                <w:rFonts w:ascii="Times New Roman" w:eastAsia="Times New Roman" w:hAnsi="Times New Roman" w:cs="Times New Roman"/>
                <w:b/>
                <w:sz w:val="24"/>
                <w:szCs w:val="24"/>
                <w:lang w:val="uk-UA" w:eastAsia="en-US"/>
              </w:rPr>
            </w:pPr>
          </w:p>
          <w:p w:rsidR="007A3A35" w:rsidRPr="007A3A35" w:rsidRDefault="007A3A35" w:rsidP="007A3A35">
            <w:pPr>
              <w:widowControl w:val="0"/>
              <w:snapToGrid w:val="0"/>
              <w:spacing w:after="0" w:line="259" w:lineRule="auto"/>
              <w:jc w:val="center"/>
              <w:rPr>
                <w:rFonts w:ascii="Times New Roman" w:eastAsia="Times New Roman" w:hAnsi="Times New Roman" w:cs="Times New Roman"/>
                <w:b/>
                <w:sz w:val="24"/>
                <w:szCs w:val="24"/>
                <w:lang w:val="uk-UA" w:eastAsia="en-US"/>
              </w:rPr>
            </w:pPr>
          </w:p>
          <w:p w:rsidR="007A3A35" w:rsidRPr="007A3A35" w:rsidRDefault="007A3A35" w:rsidP="007A3A35">
            <w:pPr>
              <w:widowControl w:val="0"/>
              <w:snapToGrid w:val="0"/>
              <w:spacing w:after="0" w:line="259" w:lineRule="auto"/>
              <w:jc w:val="center"/>
              <w:rPr>
                <w:rFonts w:ascii="Times New Roman" w:eastAsia="Times New Roman" w:hAnsi="Times New Roman" w:cs="Times New Roman"/>
                <w:b/>
                <w:sz w:val="24"/>
                <w:szCs w:val="24"/>
                <w:lang w:val="uk-UA" w:eastAsia="en-US"/>
              </w:rPr>
            </w:pPr>
          </w:p>
          <w:p w:rsidR="007A3A35" w:rsidRPr="007A3A35" w:rsidRDefault="007A3A35" w:rsidP="007A3A35">
            <w:pPr>
              <w:widowControl w:val="0"/>
              <w:snapToGrid w:val="0"/>
              <w:spacing w:after="0" w:line="259" w:lineRule="auto"/>
              <w:jc w:val="center"/>
              <w:rPr>
                <w:rFonts w:ascii="Times New Roman" w:eastAsia="Times New Roman" w:hAnsi="Times New Roman" w:cs="Times New Roman"/>
                <w:b/>
                <w:sz w:val="24"/>
                <w:szCs w:val="24"/>
                <w:lang w:val="uk-UA" w:eastAsia="en-US"/>
              </w:rPr>
            </w:pPr>
            <w:r w:rsidRPr="007A3A35">
              <w:rPr>
                <w:rFonts w:ascii="Times New Roman" w:eastAsia="Times New Roman" w:hAnsi="Times New Roman" w:cs="Times New Roman"/>
                <w:b/>
                <w:sz w:val="24"/>
                <w:szCs w:val="24"/>
                <w:lang w:val="uk-UA" w:eastAsia="en-US"/>
              </w:rPr>
              <w:t>1</w:t>
            </w:r>
          </w:p>
        </w:tc>
        <w:tc>
          <w:tcPr>
            <w:tcW w:w="575" w:type="pct"/>
            <w:tcBorders>
              <w:top w:val="single" w:sz="6" w:space="0" w:color="auto"/>
              <w:left w:val="single" w:sz="4" w:space="0" w:color="auto"/>
              <w:bottom w:val="single" w:sz="6" w:space="0" w:color="auto"/>
              <w:right w:val="single" w:sz="6" w:space="0" w:color="auto"/>
            </w:tcBorders>
          </w:tcPr>
          <w:p w:rsidR="007A3A35" w:rsidRPr="007A3A35" w:rsidRDefault="007A3A35" w:rsidP="007A3A35">
            <w:pPr>
              <w:spacing w:after="160" w:line="259" w:lineRule="auto"/>
              <w:rPr>
                <w:rFonts w:ascii="Times New Roman" w:eastAsia="Times New Roman" w:hAnsi="Times New Roman" w:cs="Times New Roman"/>
                <w:b/>
                <w:sz w:val="24"/>
                <w:szCs w:val="24"/>
                <w:lang w:val="uk-UA" w:eastAsia="en-US"/>
              </w:rPr>
            </w:pPr>
          </w:p>
          <w:p w:rsidR="007A3A35" w:rsidRPr="007A3A35" w:rsidRDefault="007A3A35" w:rsidP="007A3A35">
            <w:pPr>
              <w:widowControl w:val="0"/>
              <w:snapToGrid w:val="0"/>
              <w:spacing w:after="0" w:line="259" w:lineRule="auto"/>
              <w:jc w:val="center"/>
              <w:rPr>
                <w:rFonts w:ascii="Times New Roman" w:eastAsia="Times New Roman" w:hAnsi="Times New Roman" w:cs="Times New Roman"/>
                <w:b/>
                <w:sz w:val="24"/>
                <w:szCs w:val="24"/>
                <w:lang w:val="uk-UA" w:eastAsia="en-US"/>
              </w:rPr>
            </w:pPr>
          </w:p>
          <w:p w:rsidR="007A3A35" w:rsidRPr="007A3A35" w:rsidRDefault="007A3A35" w:rsidP="007A3A35">
            <w:pPr>
              <w:widowControl w:val="0"/>
              <w:snapToGrid w:val="0"/>
              <w:spacing w:after="0" w:line="259" w:lineRule="auto"/>
              <w:rPr>
                <w:rFonts w:ascii="Times New Roman" w:eastAsia="Times New Roman" w:hAnsi="Times New Roman" w:cs="Times New Roman"/>
                <w:b/>
                <w:sz w:val="24"/>
                <w:szCs w:val="24"/>
                <w:lang w:val="uk-UA" w:eastAsia="en-US"/>
              </w:rPr>
            </w:pPr>
            <w:r w:rsidRPr="007A3A35">
              <w:rPr>
                <w:rFonts w:ascii="Times New Roman" w:eastAsia="Times New Roman" w:hAnsi="Times New Roman" w:cs="Times New Roman"/>
                <w:b/>
                <w:sz w:val="24"/>
                <w:szCs w:val="24"/>
                <w:lang w:val="uk-UA" w:eastAsia="en-US"/>
              </w:rPr>
              <w:t>--</w:t>
            </w:r>
          </w:p>
        </w:tc>
      </w:tr>
      <w:tr w:rsidR="007A3A35" w:rsidRPr="007A3A35" w:rsidTr="00F6173D">
        <w:trPr>
          <w:cantSplit/>
        </w:trPr>
        <w:tc>
          <w:tcPr>
            <w:tcW w:w="3299" w:type="pct"/>
            <w:gridSpan w:val="2"/>
            <w:tcBorders>
              <w:top w:val="single" w:sz="6" w:space="0" w:color="auto"/>
              <w:left w:val="single" w:sz="6" w:space="0" w:color="auto"/>
              <w:bottom w:val="single" w:sz="6" w:space="0" w:color="auto"/>
              <w:right w:val="single" w:sz="6" w:space="0" w:color="auto"/>
            </w:tcBorders>
          </w:tcPr>
          <w:p w:rsidR="007A3A35" w:rsidRPr="007A3A35" w:rsidRDefault="007A3A35" w:rsidP="007A3A35">
            <w:pPr>
              <w:widowControl w:val="0"/>
              <w:snapToGrid w:val="0"/>
              <w:spacing w:after="0" w:line="240" w:lineRule="auto"/>
              <w:jc w:val="center"/>
              <w:rPr>
                <w:rFonts w:ascii="Times New Roman" w:eastAsia="Times New Roman" w:hAnsi="Times New Roman" w:cs="Times New Roman"/>
                <w:sz w:val="24"/>
                <w:szCs w:val="24"/>
                <w:lang w:val="uk-UA" w:eastAsia="en-US"/>
              </w:rPr>
            </w:pPr>
            <w:r w:rsidRPr="007A3A35">
              <w:rPr>
                <w:rFonts w:ascii="Times New Roman" w:eastAsia="Times New Roman" w:hAnsi="Times New Roman" w:cs="Times New Roman"/>
                <w:i/>
                <w:sz w:val="24"/>
                <w:szCs w:val="24"/>
                <w:lang w:val="uk-UA" w:eastAsia="en-US"/>
              </w:rPr>
              <w:t xml:space="preserve">Гранично допустиме тижневе навчальне навантаження на учня </w:t>
            </w:r>
          </w:p>
        </w:tc>
        <w:tc>
          <w:tcPr>
            <w:tcW w:w="566" w:type="pct"/>
            <w:tcBorders>
              <w:top w:val="single" w:sz="6" w:space="0" w:color="auto"/>
              <w:left w:val="single" w:sz="6" w:space="0" w:color="auto"/>
              <w:bottom w:val="single" w:sz="6" w:space="0" w:color="auto"/>
              <w:right w:val="single" w:sz="4" w:space="0" w:color="auto"/>
            </w:tcBorders>
          </w:tcPr>
          <w:p w:rsidR="007A3A35" w:rsidRPr="007A3A35" w:rsidRDefault="007A3A35" w:rsidP="007A3A35">
            <w:pPr>
              <w:widowControl w:val="0"/>
              <w:snapToGrid w:val="0"/>
              <w:spacing w:after="160" w:line="259" w:lineRule="auto"/>
              <w:jc w:val="center"/>
              <w:rPr>
                <w:rFonts w:ascii="Times New Roman" w:eastAsia="Times New Roman" w:hAnsi="Times New Roman" w:cs="Times New Roman"/>
                <w:sz w:val="24"/>
                <w:szCs w:val="24"/>
                <w:lang w:val="uk-UA" w:eastAsia="en-US"/>
              </w:rPr>
            </w:pPr>
            <w:r w:rsidRPr="007A3A35">
              <w:rPr>
                <w:rFonts w:ascii="Times New Roman" w:eastAsia="Times New Roman" w:hAnsi="Times New Roman" w:cs="Times New Roman"/>
                <w:sz w:val="24"/>
                <w:szCs w:val="24"/>
                <w:lang w:val="uk-UA" w:eastAsia="en-US"/>
              </w:rPr>
              <w:t>20</w:t>
            </w:r>
          </w:p>
        </w:tc>
        <w:tc>
          <w:tcPr>
            <w:tcW w:w="561" w:type="pct"/>
            <w:tcBorders>
              <w:top w:val="single" w:sz="6" w:space="0" w:color="auto"/>
              <w:left w:val="single" w:sz="4" w:space="0" w:color="auto"/>
              <w:bottom w:val="single" w:sz="6" w:space="0" w:color="auto"/>
              <w:right w:val="single" w:sz="4" w:space="0" w:color="auto"/>
            </w:tcBorders>
          </w:tcPr>
          <w:p w:rsidR="007A3A35" w:rsidRPr="007A3A35" w:rsidRDefault="007A3A35" w:rsidP="007A3A35">
            <w:pPr>
              <w:widowControl w:val="0"/>
              <w:snapToGrid w:val="0"/>
              <w:spacing w:after="160" w:line="259" w:lineRule="auto"/>
              <w:jc w:val="center"/>
              <w:rPr>
                <w:rFonts w:ascii="Times New Roman" w:eastAsia="Times New Roman" w:hAnsi="Times New Roman" w:cs="Times New Roman"/>
                <w:sz w:val="24"/>
                <w:szCs w:val="24"/>
                <w:lang w:val="uk-UA" w:eastAsia="en-US"/>
              </w:rPr>
            </w:pPr>
            <w:r w:rsidRPr="007A3A35">
              <w:rPr>
                <w:rFonts w:ascii="Times New Roman" w:eastAsia="Times New Roman" w:hAnsi="Times New Roman" w:cs="Times New Roman"/>
                <w:sz w:val="24"/>
                <w:szCs w:val="24"/>
                <w:lang w:val="uk-UA" w:eastAsia="en-US"/>
              </w:rPr>
              <w:t>22</w:t>
            </w:r>
          </w:p>
        </w:tc>
        <w:tc>
          <w:tcPr>
            <w:tcW w:w="575" w:type="pct"/>
            <w:tcBorders>
              <w:top w:val="single" w:sz="6" w:space="0" w:color="auto"/>
              <w:left w:val="single" w:sz="4" w:space="0" w:color="auto"/>
              <w:bottom w:val="single" w:sz="6" w:space="0" w:color="auto"/>
              <w:right w:val="single" w:sz="6" w:space="0" w:color="auto"/>
            </w:tcBorders>
          </w:tcPr>
          <w:p w:rsidR="007A3A35" w:rsidRPr="007A3A35" w:rsidRDefault="007A3A35" w:rsidP="007A3A35">
            <w:pPr>
              <w:widowControl w:val="0"/>
              <w:snapToGrid w:val="0"/>
              <w:spacing w:after="160" w:line="259" w:lineRule="auto"/>
              <w:jc w:val="center"/>
              <w:rPr>
                <w:rFonts w:ascii="Times New Roman" w:eastAsia="Times New Roman" w:hAnsi="Times New Roman" w:cs="Times New Roman"/>
                <w:sz w:val="24"/>
                <w:szCs w:val="24"/>
                <w:lang w:val="uk-UA" w:eastAsia="en-US"/>
              </w:rPr>
            </w:pPr>
            <w:r w:rsidRPr="007A3A35">
              <w:rPr>
                <w:rFonts w:ascii="Times New Roman" w:eastAsia="Times New Roman" w:hAnsi="Times New Roman" w:cs="Times New Roman"/>
                <w:sz w:val="24"/>
                <w:szCs w:val="24"/>
                <w:lang w:val="uk-UA" w:eastAsia="en-US"/>
              </w:rPr>
              <w:t>23</w:t>
            </w:r>
          </w:p>
        </w:tc>
      </w:tr>
      <w:tr w:rsidR="007A3A35" w:rsidRPr="007A3A35" w:rsidTr="00F6173D">
        <w:trPr>
          <w:cantSplit/>
        </w:trPr>
        <w:tc>
          <w:tcPr>
            <w:tcW w:w="3299" w:type="pct"/>
            <w:gridSpan w:val="2"/>
            <w:tcBorders>
              <w:top w:val="single" w:sz="6" w:space="0" w:color="auto"/>
              <w:left w:val="single" w:sz="6" w:space="0" w:color="auto"/>
              <w:bottom w:val="single" w:sz="6" w:space="0" w:color="auto"/>
              <w:right w:val="single" w:sz="6" w:space="0" w:color="auto"/>
            </w:tcBorders>
          </w:tcPr>
          <w:p w:rsidR="007A3A35" w:rsidRPr="007A3A35" w:rsidRDefault="007A3A35" w:rsidP="007A3A35">
            <w:pPr>
              <w:widowControl w:val="0"/>
              <w:snapToGrid w:val="0"/>
              <w:spacing w:after="0" w:line="240" w:lineRule="auto"/>
              <w:rPr>
                <w:rFonts w:ascii="Times New Roman" w:eastAsia="Times New Roman" w:hAnsi="Times New Roman" w:cs="Times New Roman"/>
                <w:b/>
                <w:sz w:val="24"/>
                <w:szCs w:val="24"/>
                <w:lang w:val="uk-UA" w:eastAsia="en-US"/>
              </w:rPr>
            </w:pPr>
            <w:r w:rsidRPr="007A3A35">
              <w:rPr>
                <w:rFonts w:ascii="Times New Roman" w:eastAsia="Calibri" w:hAnsi="Times New Roman" w:cs="Times New Roman"/>
                <w:sz w:val="24"/>
                <w:szCs w:val="24"/>
                <w:lang w:eastAsia="en-US"/>
              </w:rPr>
              <w:t>Сумарна</w:t>
            </w:r>
            <w:r w:rsidR="007740A8">
              <w:rPr>
                <w:rFonts w:ascii="Times New Roman" w:eastAsia="Calibri" w:hAnsi="Times New Roman" w:cs="Times New Roman"/>
                <w:sz w:val="24"/>
                <w:szCs w:val="24"/>
                <w:lang w:val="uk-UA" w:eastAsia="en-US"/>
              </w:rPr>
              <w:t xml:space="preserve"> </w:t>
            </w:r>
            <w:r w:rsidRPr="007A3A35">
              <w:rPr>
                <w:rFonts w:ascii="Times New Roman" w:eastAsia="Calibri" w:hAnsi="Times New Roman" w:cs="Times New Roman"/>
                <w:sz w:val="24"/>
                <w:szCs w:val="24"/>
                <w:lang w:eastAsia="en-US"/>
              </w:rPr>
              <w:t>кількість</w:t>
            </w:r>
            <w:r w:rsidR="007740A8">
              <w:rPr>
                <w:rFonts w:ascii="Times New Roman" w:eastAsia="Calibri" w:hAnsi="Times New Roman" w:cs="Times New Roman"/>
                <w:sz w:val="24"/>
                <w:szCs w:val="24"/>
                <w:lang w:val="uk-UA" w:eastAsia="en-US"/>
              </w:rPr>
              <w:t xml:space="preserve"> </w:t>
            </w:r>
            <w:r w:rsidRPr="007A3A35">
              <w:rPr>
                <w:rFonts w:ascii="Times New Roman" w:eastAsia="Calibri" w:hAnsi="Times New Roman" w:cs="Times New Roman"/>
                <w:sz w:val="24"/>
                <w:szCs w:val="24"/>
                <w:lang w:eastAsia="en-US"/>
              </w:rPr>
              <w:t>навчальних годин інваріантної</w:t>
            </w:r>
            <w:r w:rsidR="007740A8">
              <w:rPr>
                <w:rFonts w:ascii="Times New Roman" w:eastAsia="Calibri" w:hAnsi="Times New Roman" w:cs="Times New Roman"/>
                <w:sz w:val="24"/>
                <w:szCs w:val="24"/>
                <w:lang w:val="uk-UA" w:eastAsia="en-US"/>
              </w:rPr>
              <w:t xml:space="preserve"> </w:t>
            </w:r>
            <w:r w:rsidRPr="007A3A35">
              <w:rPr>
                <w:rFonts w:ascii="Times New Roman" w:eastAsia="Calibri" w:hAnsi="Times New Roman" w:cs="Times New Roman"/>
                <w:sz w:val="24"/>
                <w:szCs w:val="24"/>
                <w:lang w:eastAsia="en-US"/>
              </w:rPr>
              <w:t xml:space="preserve"> і варіативної</w:t>
            </w:r>
            <w:r w:rsidR="007740A8">
              <w:rPr>
                <w:rFonts w:ascii="Times New Roman" w:eastAsia="Calibri" w:hAnsi="Times New Roman" w:cs="Times New Roman"/>
                <w:sz w:val="24"/>
                <w:szCs w:val="24"/>
                <w:lang w:val="uk-UA" w:eastAsia="en-US"/>
              </w:rPr>
              <w:t xml:space="preserve"> </w:t>
            </w:r>
            <w:r w:rsidRPr="007A3A35">
              <w:rPr>
                <w:rFonts w:ascii="Times New Roman" w:eastAsia="Calibri" w:hAnsi="Times New Roman" w:cs="Times New Roman"/>
                <w:sz w:val="24"/>
                <w:szCs w:val="24"/>
                <w:lang w:eastAsia="en-US"/>
              </w:rPr>
              <w:t>складових, що</w:t>
            </w:r>
            <w:r w:rsidR="007740A8">
              <w:rPr>
                <w:rFonts w:ascii="Times New Roman" w:eastAsia="Calibri" w:hAnsi="Times New Roman" w:cs="Times New Roman"/>
                <w:sz w:val="24"/>
                <w:szCs w:val="24"/>
                <w:lang w:val="uk-UA" w:eastAsia="en-US"/>
              </w:rPr>
              <w:t xml:space="preserve"> </w:t>
            </w:r>
            <w:r w:rsidRPr="007A3A35">
              <w:rPr>
                <w:rFonts w:ascii="Times New Roman" w:eastAsia="Calibri" w:hAnsi="Times New Roman" w:cs="Times New Roman"/>
                <w:sz w:val="24"/>
                <w:szCs w:val="24"/>
                <w:lang w:eastAsia="en-US"/>
              </w:rPr>
              <w:t>фінансується з бюджету (без урахування</w:t>
            </w:r>
            <w:r w:rsidR="007740A8">
              <w:rPr>
                <w:rFonts w:ascii="Times New Roman" w:eastAsia="Calibri" w:hAnsi="Times New Roman" w:cs="Times New Roman"/>
                <w:sz w:val="24"/>
                <w:szCs w:val="24"/>
                <w:lang w:val="uk-UA" w:eastAsia="en-US"/>
              </w:rPr>
              <w:t xml:space="preserve"> </w:t>
            </w:r>
            <w:r w:rsidRPr="007A3A35">
              <w:rPr>
                <w:rFonts w:ascii="Times New Roman" w:eastAsia="Calibri" w:hAnsi="Times New Roman" w:cs="Times New Roman"/>
                <w:sz w:val="24"/>
                <w:szCs w:val="24"/>
                <w:lang w:eastAsia="en-US"/>
              </w:rPr>
              <w:t>поділу</w:t>
            </w:r>
            <w:r w:rsidR="007740A8">
              <w:rPr>
                <w:rFonts w:ascii="Times New Roman" w:eastAsia="Calibri" w:hAnsi="Times New Roman" w:cs="Times New Roman"/>
                <w:sz w:val="24"/>
                <w:szCs w:val="24"/>
                <w:lang w:val="uk-UA" w:eastAsia="en-US"/>
              </w:rPr>
              <w:t xml:space="preserve"> </w:t>
            </w:r>
            <w:r w:rsidRPr="007A3A35">
              <w:rPr>
                <w:rFonts w:ascii="Times New Roman" w:eastAsia="Calibri" w:hAnsi="Times New Roman" w:cs="Times New Roman"/>
                <w:sz w:val="24"/>
                <w:szCs w:val="24"/>
                <w:lang w:eastAsia="en-US"/>
              </w:rPr>
              <w:t>класів на групи)</w:t>
            </w:r>
          </w:p>
        </w:tc>
        <w:tc>
          <w:tcPr>
            <w:tcW w:w="566" w:type="pct"/>
            <w:tcBorders>
              <w:top w:val="single" w:sz="6" w:space="0" w:color="auto"/>
              <w:left w:val="single" w:sz="6" w:space="0" w:color="auto"/>
              <w:bottom w:val="single" w:sz="6" w:space="0" w:color="auto"/>
              <w:right w:val="single" w:sz="4" w:space="0" w:color="auto"/>
            </w:tcBorders>
          </w:tcPr>
          <w:p w:rsidR="007A3A35" w:rsidRPr="007A3A35" w:rsidRDefault="007A3A35" w:rsidP="007A3A35">
            <w:pPr>
              <w:widowControl w:val="0"/>
              <w:snapToGrid w:val="0"/>
              <w:spacing w:after="160" w:line="259" w:lineRule="auto"/>
              <w:jc w:val="center"/>
              <w:rPr>
                <w:rFonts w:ascii="Times New Roman" w:eastAsia="Times New Roman" w:hAnsi="Times New Roman" w:cs="Times New Roman"/>
                <w:b/>
                <w:sz w:val="24"/>
                <w:szCs w:val="24"/>
                <w:lang w:val="uk-UA" w:eastAsia="en-US"/>
              </w:rPr>
            </w:pPr>
            <w:r w:rsidRPr="007A3A35">
              <w:rPr>
                <w:rFonts w:ascii="Times New Roman" w:eastAsia="Times New Roman" w:hAnsi="Times New Roman" w:cs="Times New Roman"/>
                <w:b/>
                <w:sz w:val="24"/>
                <w:szCs w:val="24"/>
                <w:lang w:val="uk-UA" w:eastAsia="en-US"/>
              </w:rPr>
              <w:t>23</w:t>
            </w:r>
          </w:p>
        </w:tc>
        <w:tc>
          <w:tcPr>
            <w:tcW w:w="561" w:type="pct"/>
            <w:tcBorders>
              <w:top w:val="single" w:sz="6" w:space="0" w:color="auto"/>
              <w:left w:val="single" w:sz="4" w:space="0" w:color="auto"/>
              <w:bottom w:val="single" w:sz="6" w:space="0" w:color="auto"/>
              <w:right w:val="single" w:sz="4" w:space="0" w:color="auto"/>
            </w:tcBorders>
          </w:tcPr>
          <w:p w:rsidR="007A3A35" w:rsidRPr="007A3A35" w:rsidRDefault="007A3A35" w:rsidP="007A3A35">
            <w:pPr>
              <w:widowControl w:val="0"/>
              <w:snapToGrid w:val="0"/>
              <w:spacing w:after="160" w:line="259" w:lineRule="auto"/>
              <w:jc w:val="center"/>
              <w:rPr>
                <w:rFonts w:ascii="Times New Roman" w:eastAsia="Times New Roman" w:hAnsi="Times New Roman" w:cs="Times New Roman"/>
                <w:b/>
                <w:sz w:val="24"/>
                <w:szCs w:val="24"/>
                <w:lang w:val="uk-UA" w:eastAsia="en-US"/>
              </w:rPr>
            </w:pPr>
            <w:r w:rsidRPr="007A3A35">
              <w:rPr>
                <w:rFonts w:ascii="Times New Roman" w:eastAsia="Times New Roman" w:hAnsi="Times New Roman" w:cs="Times New Roman"/>
                <w:b/>
                <w:sz w:val="24"/>
                <w:szCs w:val="24"/>
                <w:lang w:val="uk-UA" w:eastAsia="en-US"/>
              </w:rPr>
              <w:t>25</w:t>
            </w:r>
          </w:p>
        </w:tc>
        <w:tc>
          <w:tcPr>
            <w:tcW w:w="575" w:type="pct"/>
            <w:tcBorders>
              <w:top w:val="single" w:sz="6" w:space="0" w:color="auto"/>
              <w:left w:val="single" w:sz="4" w:space="0" w:color="auto"/>
              <w:bottom w:val="single" w:sz="6" w:space="0" w:color="auto"/>
              <w:right w:val="single" w:sz="6" w:space="0" w:color="auto"/>
            </w:tcBorders>
          </w:tcPr>
          <w:p w:rsidR="007A3A35" w:rsidRPr="007A3A35" w:rsidRDefault="007A3A35" w:rsidP="007A3A35">
            <w:pPr>
              <w:widowControl w:val="0"/>
              <w:snapToGrid w:val="0"/>
              <w:spacing w:after="160" w:line="259" w:lineRule="auto"/>
              <w:jc w:val="center"/>
              <w:rPr>
                <w:rFonts w:ascii="Times New Roman" w:eastAsia="Times New Roman" w:hAnsi="Times New Roman" w:cs="Times New Roman"/>
                <w:b/>
                <w:sz w:val="24"/>
                <w:szCs w:val="24"/>
                <w:lang w:val="uk-UA" w:eastAsia="en-US"/>
              </w:rPr>
            </w:pPr>
            <w:r w:rsidRPr="007A3A35">
              <w:rPr>
                <w:rFonts w:ascii="Times New Roman" w:eastAsia="Times New Roman" w:hAnsi="Times New Roman" w:cs="Times New Roman"/>
                <w:b/>
                <w:sz w:val="24"/>
                <w:szCs w:val="24"/>
                <w:lang w:val="uk-UA" w:eastAsia="en-US"/>
              </w:rPr>
              <w:t>26</w:t>
            </w:r>
          </w:p>
        </w:tc>
      </w:tr>
    </w:tbl>
    <w:p w:rsidR="007A3A35" w:rsidRPr="007A3A35" w:rsidRDefault="007A3A35" w:rsidP="00C95C28">
      <w:pPr>
        <w:shd w:val="clear" w:color="auto" w:fill="FFFFFF"/>
        <w:spacing w:after="0" w:line="240" w:lineRule="auto"/>
        <w:rPr>
          <w:rFonts w:ascii="Times New Roman" w:eastAsia="Calibri" w:hAnsi="Times New Roman" w:cs="Times New Roman"/>
          <w:sz w:val="28"/>
          <w:szCs w:val="28"/>
          <w:lang w:val="uk-UA" w:eastAsia="en-US"/>
        </w:rPr>
      </w:pPr>
    </w:p>
    <w:p w:rsidR="007A3A35" w:rsidRPr="007A3A35" w:rsidRDefault="00C01042" w:rsidP="007A3A35">
      <w:pPr>
        <w:shd w:val="clear" w:color="auto" w:fill="FFFFFF"/>
        <w:spacing w:after="0" w:line="240" w:lineRule="auto"/>
        <w:ind w:left="5670"/>
        <w:rPr>
          <w:rFonts w:ascii="Times New Roman" w:eastAsia="Calibri" w:hAnsi="Times New Roman" w:cs="Times New Roman"/>
          <w:b/>
          <w:sz w:val="24"/>
          <w:szCs w:val="24"/>
          <w:lang w:val="uk-UA" w:eastAsia="en-US"/>
        </w:rPr>
      </w:pPr>
      <w:r>
        <w:rPr>
          <w:rFonts w:ascii="Times New Roman" w:eastAsia="Calibri" w:hAnsi="Times New Roman" w:cs="Times New Roman"/>
          <w:b/>
          <w:sz w:val="24"/>
          <w:szCs w:val="24"/>
          <w:lang w:val="uk-UA" w:eastAsia="en-US"/>
        </w:rPr>
        <w:t>Таблиця</w:t>
      </w:r>
      <w:r w:rsidR="007A3A35" w:rsidRPr="007A3A35">
        <w:rPr>
          <w:rFonts w:ascii="Times New Roman" w:eastAsia="Calibri" w:hAnsi="Times New Roman" w:cs="Times New Roman"/>
          <w:b/>
          <w:sz w:val="24"/>
          <w:szCs w:val="24"/>
          <w:lang w:val="uk-UA" w:eastAsia="en-US"/>
        </w:rPr>
        <w:t xml:space="preserve"> 2</w:t>
      </w:r>
    </w:p>
    <w:p w:rsidR="007A3A35" w:rsidRPr="007A3A35" w:rsidRDefault="00C01042" w:rsidP="007A3A35">
      <w:pPr>
        <w:shd w:val="clear" w:color="auto" w:fill="FFFFFF"/>
        <w:spacing w:after="0" w:line="240" w:lineRule="auto"/>
        <w:ind w:left="5670"/>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складена</w:t>
      </w:r>
      <w:r w:rsidR="007A3A35" w:rsidRPr="007A3A35">
        <w:rPr>
          <w:rFonts w:ascii="Times New Roman" w:eastAsia="Calibri" w:hAnsi="Times New Roman" w:cs="Times New Roman"/>
          <w:sz w:val="24"/>
          <w:szCs w:val="24"/>
          <w:lang w:val="uk-UA" w:eastAsia="en-US"/>
        </w:rPr>
        <w:t xml:space="preserve"> відповідно </w:t>
      </w:r>
      <w:r w:rsidR="007A3A35" w:rsidRPr="007A3A35">
        <w:rPr>
          <w:rFonts w:ascii="Times New Roman" w:eastAsia="Calibri" w:hAnsi="Times New Roman" w:cs="Times New Roman"/>
          <w:b/>
          <w:sz w:val="24"/>
          <w:szCs w:val="24"/>
          <w:lang w:val="uk-UA" w:eastAsia="en-US"/>
        </w:rPr>
        <w:t>Таблиці 2</w:t>
      </w:r>
    </w:p>
    <w:p w:rsidR="007A3A35" w:rsidRPr="007A3A35" w:rsidRDefault="007A3A35" w:rsidP="007A3A35">
      <w:pPr>
        <w:shd w:val="clear" w:color="auto" w:fill="FFFFFF"/>
        <w:spacing w:after="0" w:line="240" w:lineRule="auto"/>
        <w:ind w:left="5670"/>
        <w:rPr>
          <w:rFonts w:ascii="Times New Roman" w:eastAsia="Calibri" w:hAnsi="Times New Roman" w:cs="Times New Roman"/>
          <w:sz w:val="24"/>
          <w:szCs w:val="24"/>
          <w:lang w:val="uk-UA" w:eastAsia="en-US"/>
        </w:rPr>
      </w:pPr>
      <w:r w:rsidRPr="007A3A35">
        <w:rPr>
          <w:rFonts w:ascii="Times New Roman" w:eastAsia="Calibri" w:hAnsi="Times New Roman" w:cs="Times New Roman"/>
          <w:sz w:val="24"/>
          <w:szCs w:val="24"/>
          <w:lang w:val="uk-UA" w:eastAsia="en-US"/>
        </w:rPr>
        <w:t>до Типової освітньої програми</w:t>
      </w:r>
    </w:p>
    <w:p w:rsidR="007A3A35" w:rsidRPr="007A3A35" w:rsidRDefault="007A3A35" w:rsidP="007A3A35">
      <w:pPr>
        <w:shd w:val="clear" w:color="auto" w:fill="FFFFFF"/>
        <w:spacing w:after="0" w:line="240" w:lineRule="auto"/>
        <w:ind w:left="5670"/>
        <w:rPr>
          <w:rFonts w:ascii="Times New Roman" w:eastAsia="Calibri" w:hAnsi="Times New Roman" w:cs="Times New Roman"/>
          <w:sz w:val="28"/>
          <w:szCs w:val="28"/>
          <w:lang w:val="uk-UA" w:eastAsia="en-US"/>
        </w:rPr>
      </w:pPr>
      <w:r w:rsidRPr="007A3A35">
        <w:rPr>
          <w:rFonts w:ascii="Times New Roman" w:eastAsia="Calibri" w:hAnsi="Times New Roman" w:cs="Times New Roman"/>
          <w:sz w:val="24"/>
          <w:szCs w:val="24"/>
          <w:lang w:val="uk-UA" w:eastAsia="en-US"/>
        </w:rPr>
        <w:t xml:space="preserve">ЗЗСО І ступеня </w:t>
      </w:r>
      <w:r w:rsidRPr="007A3A35">
        <w:rPr>
          <w:rFonts w:ascii="Times New Roman" w:eastAsia="Times New Roman" w:hAnsi="Times New Roman" w:cs="Times New Roman"/>
          <w:color w:val="000000"/>
          <w:sz w:val="28"/>
          <w:szCs w:val="28"/>
          <w:lang w:val="uk-UA"/>
        </w:rPr>
        <w:t>(</w:t>
      </w:r>
      <w:r w:rsidR="00C01042">
        <w:rPr>
          <w:rFonts w:ascii="Times New Roman" w:eastAsia="Times New Roman" w:hAnsi="Times New Roman" w:cs="Times New Roman"/>
          <w:color w:val="000000"/>
          <w:sz w:val="24"/>
          <w:szCs w:val="24"/>
        </w:rPr>
        <w:t>н</w:t>
      </w:r>
      <w:r w:rsidRPr="007A3A35">
        <w:rPr>
          <w:rFonts w:ascii="Times New Roman" w:eastAsia="Times New Roman" w:hAnsi="Times New Roman" w:cs="Times New Roman"/>
          <w:color w:val="000000"/>
          <w:sz w:val="24"/>
          <w:szCs w:val="24"/>
        </w:rPr>
        <w:t>аказ МОН України</w:t>
      </w:r>
      <w:r w:rsidR="00C95C28">
        <w:rPr>
          <w:rFonts w:ascii="Times New Roman" w:eastAsia="Times New Roman" w:hAnsi="Times New Roman" w:cs="Times New Roman"/>
          <w:color w:val="000000"/>
          <w:sz w:val="24"/>
          <w:szCs w:val="24"/>
          <w:lang w:val="uk-UA"/>
        </w:rPr>
        <w:t xml:space="preserve"> </w:t>
      </w:r>
      <w:r w:rsidRPr="007A3A35">
        <w:rPr>
          <w:rFonts w:ascii="Times New Roman" w:eastAsia="Times New Roman" w:hAnsi="Times New Roman" w:cs="Times New Roman"/>
          <w:color w:val="000000"/>
          <w:sz w:val="24"/>
          <w:szCs w:val="24"/>
        </w:rPr>
        <w:t>від 20.04.2018 № 407</w:t>
      </w:r>
      <w:r w:rsidRPr="007A3A35">
        <w:rPr>
          <w:rFonts w:ascii="Times New Roman" w:eastAsia="Times New Roman" w:hAnsi="Times New Roman" w:cs="Times New Roman"/>
          <w:color w:val="000000"/>
          <w:sz w:val="24"/>
          <w:szCs w:val="24"/>
          <w:lang w:val="uk-UA"/>
        </w:rPr>
        <w:t>)</w:t>
      </w:r>
    </w:p>
    <w:p w:rsidR="007A3A35" w:rsidRPr="007A3A35" w:rsidRDefault="007A3A35" w:rsidP="007A3A35">
      <w:pPr>
        <w:keepNext/>
        <w:autoSpaceDE w:val="0"/>
        <w:autoSpaceDN w:val="0"/>
        <w:spacing w:after="0" w:line="240" w:lineRule="auto"/>
        <w:ind w:left="567"/>
        <w:jc w:val="center"/>
        <w:outlineLvl w:val="3"/>
        <w:rPr>
          <w:rFonts w:ascii="Times New Roman" w:eastAsia="Times New Roman" w:hAnsi="Times New Roman" w:cs="Times New Roman"/>
          <w:b/>
          <w:sz w:val="28"/>
          <w:szCs w:val="28"/>
          <w:lang w:val="uk-UA" w:eastAsia="uk-UA"/>
        </w:rPr>
      </w:pPr>
    </w:p>
    <w:p w:rsidR="007A3A35" w:rsidRPr="007A3A35" w:rsidRDefault="007A3A35" w:rsidP="007A3A35">
      <w:pPr>
        <w:keepNext/>
        <w:autoSpaceDE w:val="0"/>
        <w:autoSpaceDN w:val="0"/>
        <w:spacing w:after="0" w:line="240" w:lineRule="auto"/>
        <w:jc w:val="center"/>
        <w:outlineLvl w:val="3"/>
        <w:rPr>
          <w:rFonts w:ascii="Times New Roman" w:eastAsia="Times New Roman" w:hAnsi="Times New Roman" w:cs="Times New Roman"/>
          <w:b/>
          <w:sz w:val="28"/>
          <w:szCs w:val="28"/>
          <w:lang w:val="uk-UA" w:eastAsia="uk-UA" w:bidi="uk-UA"/>
        </w:rPr>
      </w:pPr>
      <w:r w:rsidRPr="007A3A35">
        <w:rPr>
          <w:rFonts w:ascii="Times New Roman" w:eastAsia="Times New Roman" w:hAnsi="Times New Roman" w:cs="Times New Roman"/>
          <w:b/>
          <w:sz w:val="28"/>
          <w:szCs w:val="28"/>
          <w:lang w:val="uk-UA" w:eastAsia="uk-UA" w:bidi="uk-UA"/>
        </w:rPr>
        <w:t xml:space="preserve">Робочий навчальний план </w:t>
      </w:r>
    </w:p>
    <w:p w:rsidR="007A3A35" w:rsidRPr="007A3A35" w:rsidRDefault="007A3A35" w:rsidP="007A3A35">
      <w:pPr>
        <w:keepNext/>
        <w:autoSpaceDE w:val="0"/>
        <w:autoSpaceDN w:val="0"/>
        <w:spacing w:after="0" w:line="240" w:lineRule="auto"/>
        <w:jc w:val="center"/>
        <w:outlineLvl w:val="3"/>
        <w:rPr>
          <w:rFonts w:ascii="Times New Roman" w:eastAsia="Times New Roman" w:hAnsi="Times New Roman" w:cs="Times New Roman"/>
          <w:b/>
          <w:sz w:val="28"/>
          <w:szCs w:val="28"/>
          <w:lang w:val="uk-UA" w:eastAsia="uk-UA" w:bidi="uk-UA"/>
        </w:rPr>
      </w:pPr>
      <w:r w:rsidRPr="007A3A35">
        <w:rPr>
          <w:rFonts w:ascii="Times New Roman" w:eastAsia="Times New Roman" w:hAnsi="Times New Roman" w:cs="Times New Roman"/>
          <w:b/>
          <w:sz w:val="28"/>
          <w:szCs w:val="28"/>
          <w:lang w:val="uk-UA" w:eastAsia="uk-UA" w:bidi="uk-UA"/>
        </w:rPr>
        <w:t xml:space="preserve">початкової школи з українською мовою навчання </w:t>
      </w:r>
    </w:p>
    <w:p w:rsidR="007A3A35" w:rsidRPr="007A3A35" w:rsidRDefault="007A3A35" w:rsidP="007A3A35">
      <w:pPr>
        <w:keepNext/>
        <w:autoSpaceDE w:val="0"/>
        <w:autoSpaceDN w:val="0"/>
        <w:spacing w:after="0" w:line="240" w:lineRule="auto"/>
        <w:jc w:val="center"/>
        <w:outlineLvl w:val="3"/>
        <w:rPr>
          <w:rFonts w:ascii="Times New Roman" w:eastAsia="Times New Roman" w:hAnsi="Times New Roman" w:cs="Times New Roman"/>
          <w:b/>
          <w:sz w:val="28"/>
          <w:szCs w:val="28"/>
          <w:lang w:val="uk-UA" w:eastAsia="uk-UA"/>
        </w:rPr>
      </w:pPr>
      <w:r w:rsidRPr="007A3A35">
        <w:rPr>
          <w:rFonts w:ascii="Times New Roman" w:eastAsia="Times New Roman" w:hAnsi="Times New Roman" w:cs="Times New Roman"/>
          <w:b/>
          <w:sz w:val="28"/>
          <w:szCs w:val="28"/>
          <w:lang w:val="uk-UA" w:eastAsia="uk-UA" w:bidi="uk-UA"/>
        </w:rPr>
        <w:t>з вивченням мови корінного народу, національної меншини для 4 класу</w:t>
      </w:r>
    </w:p>
    <w:p w:rsidR="007A3A35" w:rsidRPr="007A3A35" w:rsidRDefault="007A3A35" w:rsidP="007A3A35">
      <w:pPr>
        <w:spacing w:after="160" w:line="259" w:lineRule="auto"/>
        <w:jc w:val="center"/>
        <w:rPr>
          <w:rFonts w:ascii="Times New Roman" w:eastAsia="Calibri" w:hAnsi="Times New Roman" w:cs="Times New Roman"/>
          <w:b/>
          <w:sz w:val="28"/>
          <w:szCs w:val="28"/>
          <w:lang w:val="uk-UA" w:eastAsia="uk-UA"/>
        </w:rPr>
      </w:pPr>
      <w:r w:rsidRPr="007A3A35">
        <w:rPr>
          <w:rFonts w:ascii="Times New Roman" w:eastAsia="Calibri" w:hAnsi="Times New Roman" w:cs="Times New Roman"/>
          <w:b/>
          <w:sz w:val="28"/>
          <w:szCs w:val="28"/>
          <w:lang w:val="uk-UA" w:eastAsia="uk-UA"/>
        </w:rPr>
        <w:t>на 2020-2021 навчальний рік</w:t>
      </w:r>
    </w:p>
    <w:tbl>
      <w:tblPr>
        <w:tblW w:w="8931" w:type="dxa"/>
        <w:tblInd w:w="10" w:type="dxa"/>
        <w:tblLayout w:type="fixed"/>
        <w:tblCellMar>
          <w:left w:w="10" w:type="dxa"/>
          <w:right w:w="10" w:type="dxa"/>
        </w:tblCellMar>
        <w:tblLook w:val="04A0"/>
      </w:tblPr>
      <w:tblGrid>
        <w:gridCol w:w="3544"/>
        <w:gridCol w:w="3159"/>
        <w:gridCol w:w="852"/>
        <w:gridCol w:w="242"/>
        <w:gridCol w:w="283"/>
        <w:gridCol w:w="142"/>
        <w:gridCol w:w="709"/>
      </w:tblGrid>
      <w:tr w:rsidR="007A3A35" w:rsidRPr="007A3A35" w:rsidTr="00F6173D">
        <w:trPr>
          <w:trHeight w:val="20"/>
        </w:trPr>
        <w:tc>
          <w:tcPr>
            <w:tcW w:w="3544" w:type="dxa"/>
            <w:vMerge w:val="restart"/>
            <w:tcBorders>
              <w:top w:val="single" w:sz="4" w:space="0" w:color="auto"/>
              <w:left w:val="single" w:sz="4" w:space="0" w:color="auto"/>
            </w:tcBorders>
            <w:shd w:val="clear" w:color="auto" w:fill="FFFFFF"/>
            <w:vAlign w:val="center"/>
          </w:tcPr>
          <w:p w:rsidR="007A3A35" w:rsidRPr="007A3A35" w:rsidRDefault="007A3A35" w:rsidP="007A3A35">
            <w:pPr>
              <w:spacing w:after="160" w:line="259" w:lineRule="auto"/>
              <w:jc w:val="center"/>
              <w:rPr>
                <w:rFonts w:ascii="Times New Roman" w:eastAsia="Calibri" w:hAnsi="Times New Roman" w:cs="Times New Roman"/>
                <w:sz w:val="24"/>
                <w:szCs w:val="24"/>
                <w:lang w:val="uk-UA" w:eastAsia="en-US"/>
              </w:rPr>
            </w:pPr>
            <w:r w:rsidRPr="007A3A35">
              <w:rPr>
                <w:rFonts w:ascii="Times New Roman" w:eastAsia="Calibri" w:hAnsi="Times New Roman" w:cs="Times New Roman"/>
                <w:b/>
                <w:bCs/>
                <w:sz w:val="24"/>
                <w:szCs w:val="24"/>
                <w:lang w:val="uk-UA" w:eastAsia="uk-UA" w:bidi="uk-UA"/>
              </w:rPr>
              <w:t>Освітні галузі</w:t>
            </w:r>
          </w:p>
        </w:tc>
        <w:tc>
          <w:tcPr>
            <w:tcW w:w="3159" w:type="dxa"/>
            <w:vMerge w:val="restart"/>
            <w:tcBorders>
              <w:top w:val="single" w:sz="4" w:space="0" w:color="auto"/>
              <w:left w:val="single" w:sz="4" w:space="0" w:color="auto"/>
            </w:tcBorders>
            <w:shd w:val="clear" w:color="auto" w:fill="FFFFFF"/>
            <w:vAlign w:val="center"/>
          </w:tcPr>
          <w:p w:rsidR="007A3A35" w:rsidRPr="007A3A35" w:rsidRDefault="007A3A35" w:rsidP="007A3A35">
            <w:pPr>
              <w:spacing w:after="160" w:line="259" w:lineRule="auto"/>
              <w:jc w:val="center"/>
              <w:rPr>
                <w:rFonts w:ascii="Times New Roman" w:eastAsia="Calibri" w:hAnsi="Times New Roman" w:cs="Times New Roman"/>
                <w:sz w:val="24"/>
                <w:szCs w:val="24"/>
                <w:lang w:val="uk-UA" w:eastAsia="en-US"/>
              </w:rPr>
            </w:pPr>
            <w:r w:rsidRPr="007A3A35">
              <w:rPr>
                <w:rFonts w:ascii="Times New Roman" w:eastAsia="Calibri" w:hAnsi="Times New Roman" w:cs="Times New Roman"/>
                <w:b/>
                <w:bCs/>
                <w:sz w:val="24"/>
                <w:szCs w:val="24"/>
                <w:lang w:val="uk-UA" w:eastAsia="uk-UA" w:bidi="uk-UA"/>
              </w:rPr>
              <w:t>Предмети</w:t>
            </w:r>
          </w:p>
        </w:tc>
        <w:tc>
          <w:tcPr>
            <w:tcW w:w="2228"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7A3A35" w:rsidRPr="007A3A35" w:rsidRDefault="007A3A35" w:rsidP="007A3A35">
            <w:pPr>
              <w:spacing w:after="160" w:line="259" w:lineRule="auto"/>
              <w:jc w:val="center"/>
              <w:rPr>
                <w:rFonts w:ascii="Times New Roman" w:eastAsia="Calibri" w:hAnsi="Times New Roman" w:cs="Times New Roman"/>
                <w:sz w:val="24"/>
                <w:szCs w:val="24"/>
                <w:lang w:val="uk-UA" w:eastAsia="en-US"/>
              </w:rPr>
            </w:pPr>
            <w:r w:rsidRPr="007A3A35">
              <w:rPr>
                <w:rFonts w:ascii="Times New Roman" w:eastAsia="Calibri" w:hAnsi="Times New Roman" w:cs="Times New Roman"/>
                <w:b/>
                <w:bCs/>
                <w:sz w:val="24"/>
                <w:szCs w:val="24"/>
                <w:lang w:val="uk-UA" w:eastAsia="uk-UA" w:bidi="uk-UA"/>
              </w:rPr>
              <w:t>Кількість годин на тиждень у класах</w:t>
            </w:r>
          </w:p>
        </w:tc>
      </w:tr>
      <w:tr w:rsidR="007A3A35" w:rsidRPr="007A3A35" w:rsidTr="00F6173D">
        <w:trPr>
          <w:trHeight w:val="20"/>
        </w:trPr>
        <w:tc>
          <w:tcPr>
            <w:tcW w:w="3544" w:type="dxa"/>
            <w:vMerge/>
            <w:tcBorders>
              <w:left w:val="single" w:sz="4" w:space="0" w:color="auto"/>
            </w:tcBorders>
            <w:shd w:val="clear" w:color="auto" w:fill="FFFFFF"/>
            <w:vAlign w:val="center"/>
          </w:tcPr>
          <w:p w:rsidR="007A3A35" w:rsidRPr="007A3A35" w:rsidRDefault="007A3A35" w:rsidP="007A3A35">
            <w:pPr>
              <w:spacing w:after="160" w:line="259" w:lineRule="auto"/>
              <w:rPr>
                <w:rFonts w:ascii="Times New Roman" w:eastAsia="Calibri" w:hAnsi="Times New Roman" w:cs="Times New Roman"/>
                <w:sz w:val="24"/>
                <w:szCs w:val="24"/>
                <w:lang w:val="uk-UA" w:eastAsia="en-US"/>
              </w:rPr>
            </w:pPr>
          </w:p>
        </w:tc>
        <w:tc>
          <w:tcPr>
            <w:tcW w:w="3159" w:type="dxa"/>
            <w:vMerge/>
            <w:tcBorders>
              <w:left w:val="single" w:sz="4" w:space="0" w:color="auto"/>
            </w:tcBorders>
            <w:shd w:val="clear" w:color="auto" w:fill="FFFFFF"/>
            <w:vAlign w:val="center"/>
          </w:tcPr>
          <w:p w:rsidR="007A3A35" w:rsidRPr="007A3A35" w:rsidRDefault="007A3A35" w:rsidP="007A3A35">
            <w:pPr>
              <w:spacing w:after="160" w:line="259" w:lineRule="auto"/>
              <w:rPr>
                <w:rFonts w:ascii="Times New Roman" w:eastAsia="Calibri" w:hAnsi="Times New Roman" w:cs="Times New Roman"/>
                <w:sz w:val="24"/>
                <w:szCs w:val="24"/>
                <w:lang w:val="uk-UA" w:eastAsia="en-US"/>
              </w:rPr>
            </w:pPr>
          </w:p>
        </w:tc>
        <w:tc>
          <w:tcPr>
            <w:tcW w:w="1094" w:type="dxa"/>
            <w:gridSpan w:val="2"/>
            <w:tcBorders>
              <w:top w:val="single" w:sz="4" w:space="0" w:color="auto"/>
              <w:left w:val="single" w:sz="4" w:space="0" w:color="auto"/>
            </w:tcBorders>
            <w:shd w:val="clear" w:color="auto" w:fill="FFFFFF"/>
            <w:vAlign w:val="bottom"/>
          </w:tcPr>
          <w:p w:rsidR="007A3A35" w:rsidRPr="007A3A35" w:rsidRDefault="007A3A35" w:rsidP="007A3A35">
            <w:pPr>
              <w:spacing w:after="160" w:line="259" w:lineRule="auto"/>
              <w:rPr>
                <w:rFonts w:ascii="Times New Roman" w:eastAsia="Calibri" w:hAnsi="Times New Roman" w:cs="Times New Roman"/>
                <w:b/>
                <w:sz w:val="24"/>
                <w:szCs w:val="24"/>
                <w:lang w:val="uk-UA" w:eastAsia="en-US"/>
              </w:rPr>
            </w:pPr>
          </w:p>
        </w:tc>
        <w:tc>
          <w:tcPr>
            <w:tcW w:w="1134" w:type="dxa"/>
            <w:gridSpan w:val="3"/>
            <w:tcBorders>
              <w:top w:val="single" w:sz="4" w:space="0" w:color="auto"/>
              <w:bottom w:val="single" w:sz="4" w:space="0" w:color="auto"/>
              <w:right w:val="single" w:sz="4" w:space="0" w:color="auto"/>
            </w:tcBorders>
            <w:shd w:val="clear" w:color="auto" w:fill="auto"/>
          </w:tcPr>
          <w:p w:rsidR="007A3A35" w:rsidRPr="007A3A35" w:rsidRDefault="007A3A35" w:rsidP="007A3A35">
            <w:pPr>
              <w:spacing w:after="160" w:line="259" w:lineRule="auto"/>
              <w:rPr>
                <w:rFonts w:ascii="Times New Roman" w:eastAsia="Calibri" w:hAnsi="Times New Roman" w:cs="Times New Roman"/>
                <w:b/>
                <w:sz w:val="24"/>
                <w:szCs w:val="24"/>
                <w:lang w:eastAsia="en-US"/>
              </w:rPr>
            </w:pPr>
            <w:r w:rsidRPr="007A3A35">
              <w:rPr>
                <w:rFonts w:ascii="Times New Roman" w:eastAsia="Calibri" w:hAnsi="Times New Roman" w:cs="Times New Roman"/>
                <w:b/>
                <w:sz w:val="24"/>
                <w:szCs w:val="24"/>
                <w:lang w:eastAsia="en-US"/>
              </w:rPr>
              <w:t>4</w:t>
            </w:r>
          </w:p>
        </w:tc>
      </w:tr>
      <w:tr w:rsidR="007A3A35" w:rsidRPr="007A3A35" w:rsidTr="00F6173D">
        <w:trPr>
          <w:trHeight w:val="374"/>
        </w:trPr>
        <w:tc>
          <w:tcPr>
            <w:tcW w:w="3544" w:type="dxa"/>
            <w:vMerge w:val="restart"/>
            <w:tcBorders>
              <w:top w:val="single" w:sz="4" w:space="0" w:color="auto"/>
              <w:left w:val="single" w:sz="4" w:space="0" w:color="auto"/>
            </w:tcBorders>
            <w:shd w:val="clear" w:color="auto" w:fill="FFFFFF"/>
          </w:tcPr>
          <w:p w:rsidR="007A3A35" w:rsidRPr="007A3A35" w:rsidRDefault="007A3A35" w:rsidP="007A3A35">
            <w:pPr>
              <w:spacing w:after="0" w:line="259" w:lineRule="auto"/>
              <w:ind w:left="127"/>
              <w:rPr>
                <w:rFonts w:ascii="Times New Roman" w:eastAsia="Calibri" w:hAnsi="Times New Roman" w:cs="Times New Roman"/>
                <w:sz w:val="24"/>
                <w:szCs w:val="24"/>
                <w:lang w:val="uk-UA" w:eastAsia="en-US"/>
              </w:rPr>
            </w:pPr>
            <w:r w:rsidRPr="007A3A35">
              <w:rPr>
                <w:rFonts w:ascii="Times New Roman" w:eastAsia="Calibri" w:hAnsi="Times New Roman" w:cs="Times New Roman"/>
                <w:sz w:val="24"/>
                <w:szCs w:val="24"/>
                <w:lang w:val="uk-UA" w:eastAsia="en-US"/>
              </w:rPr>
              <w:t>Мови і літератури (мовний</w:t>
            </w:r>
          </w:p>
          <w:p w:rsidR="007A3A35" w:rsidRPr="007A3A35" w:rsidRDefault="007A3A35" w:rsidP="007A3A35">
            <w:pPr>
              <w:spacing w:after="0" w:line="259" w:lineRule="auto"/>
              <w:ind w:left="127"/>
              <w:rPr>
                <w:rFonts w:ascii="Times New Roman" w:eastAsia="Calibri" w:hAnsi="Times New Roman" w:cs="Times New Roman"/>
                <w:sz w:val="24"/>
                <w:szCs w:val="24"/>
                <w:lang w:val="uk-UA" w:eastAsia="en-US"/>
              </w:rPr>
            </w:pPr>
            <w:r w:rsidRPr="007A3A35">
              <w:rPr>
                <w:rFonts w:ascii="Times New Roman" w:eastAsia="Calibri" w:hAnsi="Times New Roman" w:cs="Times New Roman"/>
                <w:sz w:val="24"/>
                <w:szCs w:val="24"/>
                <w:lang w:val="uk-UA" w:eastAsia="en-US"/>
              </w:rPr>
              <w:t>і літературний компоненти)</w:t>
            </w:r>
          </w:p>
        </w:tc>
        <w:tc>
          <w:tcPr>
            <w:tcW w:w="3159" w:type="dxa"/>
            <w:tcBorders>
              <w:top w:val="single" w:sz="4" w:space="0" w:color="auto"/>
              <w:left w:val="single" w:sz="4" w:space="0" w:color="auto"/>
              <w:bottom w:val="single" w:sz="4" w:space="0" w:color="auto"/>
            </w:tcBorders>
            <w:shd w:val="clear" w:color="auto" w:fill="FFFFFF"/>
            <w:vAlign w:val="bottom"/>
          </w:tcPr>
          <w:p w:rsidR="007A3A35" w:rsidRPr="007A3A35" w:rsidRDefault="007A3A35" w:rsidP="007A3A35">
            <w:pPr>
              <w:spacing w:after="0" w:line="240" w:lineRule="auto"/>
              <w:ind w:left="121"/>
              <w:rPr>
                <w:rFonts w:ascii="Times New Roman" w:eastAsia="Calibri" w:hAnsi="Times New Roman" w:cs="Times New Roman"/>
                <w:sz w:val="24"/>
                <w:szCs w:val="24"/>
                <w:lang w:val="uk-UA" w:eastAsia="en-US"/>
              </w:rPr>
            </w:pPr>
            <w:r w:rsidRPr="007A3A35">
              <w:rPr>
                <w:rFonts w:ascii="Times New Roman" w:eastAsia="Calibri" w:hAnsi="Times New Roman" w:cs="Times New Roman"/>
                <w:sz w:val="24"/>
                <w:szCs w:val="24"/>
                <w:lang w:val="uk-UA" w:eastAsia="en-US"/>
              </w:rPr>
              <w:t>Українська мова</w:t>
            </w:r>
          </w:p>
        </w:tc>
        <w:tc>
          <w:tcPr>
            <w:tcW w:w="2228" w:type="dxa"/>
            <w:gridSpan w:val="5"/>
            <w:vMerge w:val="restart"/>
            <w:tcBorders>
              <w:top w:val="single" w:sz="4" w:space="0" w:color="auto"/>
              <w:left w:val="single" w:sz="4" w:space="0" w:color="auto"/>
              <w:right w:val="single" w:sz="4" w:space="0" w:color="auto"/>
            </w:tcBorders>
            <w:shd w:val="clear" w:color="auto" w:fill="FFFFFF"/>
            <w:vAlign w:val="bottom"/>
          </w:tcPr>
          <w:p w:rsidR="007A3A35" w:rsidRPr="007A3A35" w:rsidRDefault="007A3A35" w:rsidP="007A3A35">
            <w:pPr>
              <w:spacing w:after="0" w:line="240" w:lineRule="auto"/>
              <w:rPr>
                <w:rFonts w:ascii="Times New Roman" w:eastAsia="Calibri" w:hAnsi="Times New Roman" w:cs="Times New Roman"/>
                <w:sz w:val="24"/>
                <w:szCs w:val="24"/>
                <w:lang w:val="uk-UA" w:eastAsia="en-US"/>
              </w:rPr>
            </w:pPr>
            <w:r w:rsidRPr="007A3A35">
              <w:rPr>
                <w:rFonts w:ascii="Times New Roman" w:eastAsia="Calibri" w:hAnsi="Times New Roman" w:cs="Times New Roman"/>
                <w:sz w:val="24"/>
                <w:szCs w:val="24"/>
                <w:lang w:val="uk-UA" w:eastAsia="en-US"/>
              </w:rPr>
              <w:t xml:space="preserve">               7</w:t>
            </w:r>
          </w:p>
        </w:tc>
      </w:tr>
      <w:tr w:rsidR="007A3A35" w:rsidRPr="007A3A35" w:rsidTr="00F6173D">
        <w:trPr>
          <w:trHeight w:val="281"/>
        </w:trPr>
        <w:tc>
          <w:tcPr>
            <w:tcW w:w="3544" w:type="dxa"/>
            <w:vMerge/>
            <w:tcBorders>
              <w:top w:val="single" w:sz="4" w:space="0" w:color="auto"/>
              <w:left w:val="single" w:sz="4" w:space="0" w:color="auto"/>
            </w:tcBorders>
            <w:shd w:val="clear" w:color="auto" w:fill="FFFFFF"/>
          </w:tcPr>
          <w:p w:rsidR="007A3A35" w:rsidRPr="007A3A35" w:rsidRDefault="007A3A35" w:rsidP="007A3A35">
            <w:pPr>
              <w:spacing w:after="0" w:line="259" w:lineRule="auto"/>
              <w:ind w:left="127"/>
              <w:rPr>
                <w:rFonts w:ascii="Times New Roman" w:eastAsia="Calibri" w:hAnsi="Times New Roman" w:cs="Times New Roman"/>
                <w:sz w:val="24"/>
                <w:szCs w:val="24"/>
                <w:lang w:val="uk-UA" w:eastAsia="en-US"/>
              </w:rPr>
            </w:pPr>
          </w:p>
        </w:tc>
        <w:tc>
          <w:tcPr>
            <w:tcW w:w="3159" w:type="dxa"/>
            <w:tcBorders>
              <w:top w:val="single" w:sz="4" w:space="0" w:color="auto"/>
              <w:left w:val="single" w:sz="4" w:space="0" w:color="auto"/>
            </w:tcBorders>
            <w:shd w:val="clear" w:color="auto" w:fill="FFFFFF"/>
            <w:vAlign w:val="bottom"/>
          </w:tcPr>
          <w:p w:rsidR="007A3A35" w:rsidRPr="007A3A35" w:rsidRDefault="007A3A35" w:rsidP="007A3A35">
            <w:pPr>
              <w:spacing w:after="0" w:line="240" w:lineRule="auto"/>
              <w:rPr>
                <w:rFonts w:ascii="Times New Roman" w:eastAsia="Calibri" w:hAnsi="Times New Roman" w:cs="Times New Roman"/>
                <w:sz w:val="24"/>
                <w:szCs w:val="24"/>
                <w:lang w:val="uk-UA" w:eastAsia="en-US"/>
              </w:rPr>
            </w:pPr>
            <w:r w:rsidRPr="007A3A35">
              <w:rPr>
                <w:rFonts w:ascii="Times New Roman" w:eastAsia="Calibri" w:hAnsi="Times New Roman" w:cs="Times New Roman"/>
                <w:sz w:val="24"/>
                <w:szCs w:val="24"/>
                <w:lang w:val="uk-UA" w:eastAsia="en-US"/>
              </w:rPr>
              <w:t>Літературне читання</w:t>
            </w:r>
          </w:p>
        </w:tc>
        <w:tc>
          <w:tcPr>
            <w:tcW w:w="2228" w:type="dxa"/>
            <w:gridSpan w:val="5"/>
            <w:vMerge/>
            <w:tcBorders>
              <w:left w:val="single" w:sz="4" w:space="0" w:color="auto"/>
              <w:bottom w:val="single" w:sz="4" w:space="0" w:color="auto"/>
              <w:right w:val="single" w:sz="4" w:space="0" w:color="auto"/>
            </w:tcBorders>
            <w:shd w:val="clear" w:color="auto" w:fill="FFFFFF"/>
            <w:vAlign w:val="bottom"/>
          </w:tcPr>
          <w:p w:rsidR="007A3A35" w:rsidRPr="007A3A35" w:rsidRDefault="007A3A35" w:rsidP="007A3A35">
            <w:pPr>
              <w:spacing w:after="160" w:line="259" w:lineRule="auto"/>
              <w:rPr>
                <w:rFonts w:ascii="Times New Roman" w:eastAsia="Calibri" w:hAnsi="Times New Roman" w:cs="Times New Roman"/>
                <w:sz w:val="24"/>
                <w:szCs w:val="24"/>
                <w:lang w:val="uk-UA" w:eastAsia="en-US"/>
              </w:rPr>
            </w:pPr>
          </w:p>
        </w:tc>
      </w:tr>
      <w:tr w:rsidR="007A3A35" w:rsidRPr="007A3A35" w:rsidTr="00F6173D">
        <w:trPr>
          <w:trHeight w:val="529"/>
        </w:trPr>
        <w:tc>
          <w:tcPr>
            <w:tcW w:w="3544" w:type="dxa"/>
            <w:vMerge/>
            <w:tcBorders>
              <w:left w:val="single" w:sz="4" w:space="0" w:color="auto"/>
            </w:tcBorders>
            <w:shd w:val="clear" w:color="auto" w:fill="FFFFFF"/>
          </w:tcPr>
          <w:p w:rsidR="007A3A35" w:rsidRPr="007A3A35" w:rsidRDefault="007A3A35" w:rsidP="007A3A35">
            <w:pPr>
              <w:spacing w:after="0" w:line="259" w:lineRule="auto"/>
              <w:ind w:left="127"/>
              <w:rPr>
                <w:rFonts w:ascii="Times New Roman" w:eastAsia="Calibri" w:hAnsi="Times New Roman" w:cs="Times New Roman"/>
                <w:sz w:val="24"/>
                <w:szCs w:val="24"/>
                <w:lang w:val="uk-UA" w:eastAsia="en-US"/>
              </w:rPr>
            </w:pPr>
          </w:p>
        </w:tc>
        <w:tc>
          <w:tcPr>
            <w:tcW w:w="3159" w:type="dxa"/>
            <w:tcBorders>
              <w:top w:val="single" w:sz="4" w:space="0" w:color="auto"/>
              <w:left w:val="single" w:sz="4" w:space="0" w:color="auto"/>
            </w:tcBorders>
            <w:shd w:val="clear" w:color="auto" w:fill="FFFFFF"/>
            <w:vAlign w:val="center"/>
          </w:tcPr>
          <w:p w:rsidR="007A3A35" w:rsidRPr="007A3A35" w:rsidRDefault="007A3A35" w:rsidP="007A3A35">
            <w:pPr>
              <w:spacing w:after="0" w:line="259" w:lineRule="auto"/>
              <w:ind w:left="121"/>
              <w:rPr>
                <w:rFonts w:ascii="Times New Roman" w:eastAsia="Calibri" w:hAnsi="Times New Roman" w:cs="Times New Roman"/>
                <w:sz w:val="24"/>
                <w:szCs w:val="24"/>
                <w:lang w:val="uk-UA" w:eastAsia="en-US"/>
              </w:rPr>
            </w:pPr>
            <w:r w:rsidRPr="007A3A35">
              <w:rPr>
                <w:rFonts w:ascii="Times New Roman" w:eastAsia="Calibri" w:hAnsi="Times New Roman" w:cs="Times New Roman"/>
                <w:sz w:val="24"/>
                <w:szCs w:val="24"/>
                <w:lang w:val="uk-UA" w:eastAsia="en-US"/>
              </w:rPr>
              <w:t>Російська мова</w:t>
            </w:r>
          </w:p>
        </w:tc>
        <w:tc>
          <w:tcPr>
            <w:tcW w:w="2228" w:type="dxa"/>
            <w:gridSpan w:val="5"/>
            <w:tcBorders>
              <w:top w:val="single" w:sz="4" w:space="0" w:color="auto"/>
              <w:left w:val="single" w:sz="4" w:space="0" w:color="auto"/>
              <w:right w:val="single" w:sz="4" w:space="0" w:color="auto"/>
            </w:tcBorders>
            <w:shd w:val="clear" w:color="auto" w:fill="FFFFFF"/>
            <w:vAlign w:val="center"/>
          </w:tcPr>
          <w:p w:rsidR="007A3A35" w:rsidRPr="007A3A35" w:rsidRDefault="007A3A35" w:rsidP="007A3A35">
            <w:pPr>
              <w:spacing w:after="0" w:line="259" w:lineRule="auto"/>
              <w:rPr>
                <w:rFonts w:ascii="Times New Roman" w:eastAsia="Calibri" w:hAnsi="Times New Roman" w:cs="Times New Roman"/>
                <w:sz w:val="24"/>
                <w:szCs w:val="24"/>
                <w:lang w:eastAsia="en-US"/>
              </w:rPr>
            </w:pPr>
            <w:r w:rsidRPr="007A3A35">
              <w:rPr>
                <w:rFonts w:ascii="Times New Roman" w:eastAsia="Calibri" w:hAnsi="Times New Roman" w:cs="Times New Roman"/>
                <w:sz w:val="24"/>
                <w:szCs w:val="24"/>
                <w:lang w:val="uk-UA" w:eastAsia="en-US"/>
              </w:rPr>
              <w:t xml:space="preserve">               2</w:t>
            </w:r>
          </w:p>
        </w:tc>
      </w:tr>
      <w:tr w:rsidR="007A3A35" w:rsidRPr="007A3A35" w:rsidTr="00F6173D">
        <w:trPr>
          <w:trHeight w:val="20"/>
        </w:trPr>
        <w:tc>
          <w:tcPr>
            <w:tcW w:w="3544" w:type="dxa"/>
            <w:vMerge/>
            <w:tcBorders>
              <w:left w:val="single" w:sz="4" w:space="0" w:color="auto"/>
            </w:tcBorders>
            <w:shd w:val="clear" w:color="auto" w:fill="FFFFFF"/>
          </w:tcPr>
          <w:p w:rsidR="007A3A35" w:rsidRPr="007A3A35" w:rsidRDefault="007A3A35" w:rsidP="007A3A35">
            <w:pPr>
              <w:spacing w:after="0" w:line="259" w:lineRule="auto"/>
              <w:ind w:left="127"/>
              <w:rPr>
                <w:rFonts w:ascii="Times New Roman" w:eastAsia="Calibri" w:hAnsi="Times New Roman" w:cs="Times New Roman"/>
                <w:sz w:val="24"/>
                <w:szCs w:val="24"/>
                <w:lang w:val="uk-UA" w:eastAsia="en-US"/>
              </w:rPr>
            </w:pPr>
          </w:p>
        </w:tc>
        <w:tc>
          <w:tcPr>
            <w:tcW w:w="3159" w:type="dxa"/>
            <w:tcBorders>
              <w:top w:val="single" w:sz="4" w:space="0" w:color="auto"/>
              <w:left w:val="single" w:sz="4" w:space="0" w:color="auto"/>
            </w:tcBorders>
            <w:shd w:val="clear" w:color="auto" w:fill="FFFFFF"/>
            <w:vAlign w:val="center"/>
          </w:tcPr>
          <w:p w:rsidR="007A3A35" w:rsidRPr="007A3A35" w:rsidRDefault="007A3A35" w:rsidP="007A3A35">
            <w:pPr>
              <w:spacing w:after="0" w:line="240" w:lineRule="auto"/>
              <w:ind w:left="121"/>
              <w:rPr>
                <w:rFonts w:ascii="Times New Roman" w:eastAsia="Calibri" w:hAnsi="Times New Roman" w:cs="Times New Roman"/>
                <w:sz w:val="24"/>
                <w:szCs w:val="24"/>
                <w:lang w:val="uk-UA" w:eastAsia="en-US"/>
              </w:rPr>
            </w:pPr>
            <w:r w:rsidRPr="007A3A35">
              <w:rPr>
                <w:rFonts w:ascii="Times New Roman" w:eastAsia="Calibri" w:hAnsi="Times New Roman" w:cs="Times New Roman"/>
                <w:sz w:val="24"/>
                <w:szCs w:val="24"/>
                <w:lang w:val="uk-UA" w:eastAsia="en-US"/>
              </w:rPr>
              <w:t>Іноземна мова (англійська)</w:t>
            </w:r>
          </w:p>
        </w:tc>
        <w:tc>
          <w:tcPr>
            <w:tcW w:w="1377" w:type="dxa"/>
            <w:gridSpan w:val="3"/>
            <w:tcBorders>
              <w:top w:val="single" w:sz="4" w:space="0" w:color="auto"/>
              <w:left w:val="single" w:sz="4" w:space="0" w:color="auto"/>
            </w:tcBorders>
            <w:shd w:val="clear" w:color="auto" w:fill="FFFFFF"/>
            <w:vAlign w:val="bottom"/>
          </w:tcPr>
          <w:p w:rsidR="007A3A35" w:rsidRPr="007A3A35" w:rsidRDefault="007A3A35" w:rsidP="007A3A35">
            <w:pPr>
              <w:spacing w:after="0" w:line="240" w:lineRule="auto"/>
              <w:jc w:val="center"/>
              <w:rPr>
                <w:rFonts w:ascii="Times New Roman" w:eastAsia="Calibri" w:hAnsi="Times New Roman" w:cs="Times New Roman"/>
                <w:sz w:val="24"/>
                <w:szCs w:val="24"/>
                <w:lang w:val="uk-UA" w:eastAsia="en-US"/>
              </w:rPr>
            </w:pPr>
            <w:r w:rsidRPr="007A3A35">
              <w:rPr>
                <w:rFonts w:ascii="Times New Roman" w:eastAsia="Calibri" w:hAnsi="Times New Roman" w:cs="Times New Roman"/>
                <w:sz w:val="24"/>
                <w:szCs w:val="24"/>
                <w:lang w:val="uk-UA" w:eastAsia="en-US"/>
              </w:rPr>
              <w:t xml:space="preserve">          2</w:t>
            </w:r>
          </w:p>
        </w:tc>
        <w:tc>
          <w:tcPr>
            <w:tcW w:w="851" w:type="dxa"/>
            <w:gridSpan w:val="2"/>
            <w:tcBorders>
              <w:top w:val="single" w:sz="4" w:space="0" w:color="auto"/>
              <w:bottom w:val="single" w:sz="4" w:space="0" w:color="auto"/>
              <w:right w:val="single" w:sz="4" w:space="0" w:color="auto"/>
            </w:tcBorders>
            <w:shd w:val="clear" w:color="auto" w:fill="auto"/>
          </w:tcPr>
          <w:p w:rsidR="007A3A35" w:rsidRPr="007A3A35" w:rsidRDefault="007A3A35" w:rsidP="007A3A35">
            <w:pPr>
              <w:spacing w:after="0" w:line="259" w:lineRule="auto"/>
              <w:ind w:left="-2262" w:hanging="6998"/>
              <w:jc w:val="center"/>
              <w:rPr>
                <w:rFonts w:ascii="Times New Roman" w:eastAsia="Calibri" w:hAnsi="Times New Roman" w:cs="Times New Roman"/>
                <w:sz w:val="24"/>
                <w:szCs w:val="24"/>
                <w:lang w:eastAsia="en-US"/>
              </w:rPr>
            </w:pPr>
          </w:p>
        </w:tc>
      </w:tr>
      <w:tr w:rsidR="007A3A35" w:rsidRPr="007A3A35" w:rsidTr="00F6173D">
        <w:trPr>
          <w:trHeight w:val="20"/>
        </w:trPr>
        <w:tc>
          <w:tcPr>
            <w:tcW w:w="3544" w:type="dxa"/>
            <w:tcBorders>
              <w:top w:val="single" w:sz="4" w:space="0" w:color="auto"/>
              <w:left w:val="single" w:sz="4" w:space="0" w:color="auto"/>
            </w:tcBorders>
            <w:shd w:val="clear" w:color="auto" w:fill="FFFFFF"/>
            <w:vAlign w:val="bottom"/>
          </w:tcPr>
          <w:p w:rsidR="007A3A35" w:rsidRPr="007A3A35" w:rsidRDefault="007A3A35" w:rsidP="007A3A35">
            <w:pPr>
              <w:spacing w:after="0" w:line="259" w:lineRule="auto"/>
              <w:ind w:left="127"/>
              <w:rPr>
                <w:rFonts w:ascii="Times New Roman" w:eastAsia="Calibri" w:hAnsi="Times New Roman" w:cs="Times New Roman"/>
                <w:sz w:val="24"/>
                <w:szCs w:val="24"/>
                <w:lang w:val="uk-UA" w:eastAsia="en-US"/>
              </w:rPr>
            </w:pPr>
            <w:r w:rsidRPr="007A3A35">
              <w:rPr>
                <w:rFonts w:ascii="Times New Roman" w:eastAsia="Calibri" w:hAnsi="Times New Roman" w:cs="Times New Roman"/>
                <w:sz w:val="24"/>
                <w:szCs w:val="24"/>
                <w:lang w:val="uk-UA" w:eastAsia="en-US"/>
              </w:rPr>
              <w:t>Математика</w:t>
            </w:r>
          </w:p>
        </w:tc>
        <w:tc>
          <w:tcPr>
            <w:tcW w:w="3159" w:type="dxa"/>
            <w:tcBorders>
              <w:top w:val="single" w:sz="4" w:space="0" w:color="auto"/>
              <w:left w:val="single" w:sz="4" w:space="0" w:color="auto"/>
            </w:tcBorders>
            <w:shd w:val="clear" w:color="auto" w:fill="FFFFFF"/>
            <w:vAlign w:val="bottom"/>
          </w:tcPr>
          <w:p w:rsidR="007A3A35" w:rsidRPr="007A3A35" w:rsidRDefault="007A3A35" w:rsidP="007A3A35">
            <w:pPr>
              <w:spacing w:after="160" w:line="240" w:lineRule="auto"/>
              <w:ind w:left="121"/>
              <w:rPr>
                <w:rFonts w:ascii="Times New Roman" w:eastAsia="Calibri" w:hAnsi="Times New Roman" w:cs="Times New Roman"/>
                <w:sz w:val="24"/>
                <w:szCs w:val="24"/>
                <w:lang w:val="uk-UA" w:eastAsia="en-US"/>
              </w:rPr>
            </w:pPr>
            <w:r w:rsidRPr="007A3A35">
              <w:rPr>
                <w:rFonts w:ascii="Times New Roman" w:eastAsia="Calibri" w:hAnsi="Times New Roman" w:cs="Times New Roman"/>
                <w:sz w:val="24"/>
                <w:szCs w:val="24"/>
                <w:lang w:val="uk-UA" w:eastAsia="en-US"/>
              </w:rPr>
              <w:t>Математика</w:t>
            </w:r>
          </w:p>
        </w:tc>
        <w:tc>
          <w:tcPr>
            <w:tcW w:w="1519" w:type="dxa"/>
            <w:gridSpan w:val="4"/>
            <w:tcBorders>
              <w:top w:val="single" w:sz="4" w:space="0" w:color="auto"/>
              <w:left w:val="single" w:sz="4" w:space="0" w:color="auto"/>
            </w:tcBorders>
            <w:shd w:val="clear" w:color="auto" w:fill="FFFFFF"/>
            <w:vAlign w:val="bottom"/>
          </w:tcPr>
          <w:p w:rsidR="007A3A35" w:rsidRPr="007A3A35" w:rsidRDefault="007A3A35" w:rsidP="007A3A35">
            <w:pPr>
              <w:spacing w:after="160" w:line="240" w:lineRule="auto"/>
              <w:ind w:right="-435"/>
              <w:jc w:val="center"/>
              <w:rPr>
                <w:rFonts w:ascii="Times New Roman" w:eastAsia="Calibri" w:hAnsi="Times New Roman" w:cs="Times New Roman"/>
                <w:sz w:val="24"/>
                <w:szCs w:val="24"/>
                <w:lang w:val="uk-UA" w:eastAsia="en-US"/>
              </w:rPr>
            </w:pPr>
            <w:r w:rsidRPr="007A3A35">
              <w:rPr>
                <w:rFonts w:ascii="Times New Roman" w:eastAsia="Calibri" w:hAnsi="Times New Roman" w:cs="Times New Roman"/>
                <w:sz w:val="24"/>
                <w:szCs w:val="24"/>
                <w:lang w:val="uk-UA" w:eastAsia="en-US"/>
              </w:rPr>
              <w:t xml:space="preserve"> 4</w:t>
            </w:r>
          </w:p>
        </w:tc>
        <w:tc>
          <w:tcPr>
            <w:tcW w:w="709" w:type="dxa"/>
            <w:tcBorders>
              <w:top w:val="single" w:sz="4" w:space="0" w:color="auto"/>
              <w:bottom w:val="single" w:sz="4" w:space="0" w:color="auto"/>
              <w:right w:val="single" w:sz="4" w:space="0" w:color="auto"/>
            </w:tcBorders>
            <w:shd w:val="clear" w:color="auto" w:fill="auto"/>
          </w:tcPr>
          <w:p w:rsidR="007A3A35" w:rsidRPr="007A3A35" w:rsidRDefault="007A3A35" w:rsidP="007A3A35">
            <w:pPr>
              <w:spacing w:after="160" w:line="240" w:lineRule="auto"/>
              <w:ind w:right="-435"/>
              <w:jc w:val="center"/>
              <w:rPr>
                <w:rFonts w:ascii="Times New Roman" w:eastAsia="Calibri" w:hAnsi="Times New Roman" w:cs="Times New Roman"/>
                <w:sz w:val="24"/>
                <w:szCs w:val="24"/>
                <w:lang w:eastAsia="en-US"/>
              </w:rPr>
            </w:pPr>
          </w:p>
        </w:tc>
      </w:tr>
      <w:tr w:rsidR="007A3A35" w:rsidRPr="007A3A35" w:rsidTr="00F6173D">
        <w:trPr>
          <w:trHeight w:val="20"/>
        </w:trPr>
        <w:tc>
          <w:tcPr>
            <w:tcW w:w="3544" w:type="dxa"/>
            <w:tcBorders>
              <w:top w:val="single" w:sz="4" w:space="0" w:color="auto"/>
              <w:left w:val="single" w:sz="4" w:space="0" w:color="auto"/>
            </w:tcBorders>
            <w:shd w:val="clear" w:color="auto" w:fill="FFFFFF"/>
            <w:vAlign w:val="bottom"/>
          </w:tcPr>
          <w:p w:rsidR="007A3A35" w:rsidRPr="007A3A35" w:rsidRDefault="007A3A35" w:rsidP="007A3A35">
            <w:pPr>
              <w:spacing w:after="0" w:line="259" w:lineRule="auto"/>
              <w:ind w:left="127"/>
              <w:rPr>
                <w:rFonts w:ascii="Times New Roman" w:eastAsia="Calibri" w:hAnsi="Times New Roman" w:cs="Times New Roman"/>
                <w:sz w:val="24"/>
                <w:szCs w:val="24"/>
                <w:lang w:val="uk-UA" w:eastAsia="en-US"/>
              </w:rPr>
            </w:pPr>
            <w:r w:rsidRPr="007A3A35">
              <w:rPr>
                <w:rFonts w:ascii="Times New Roman" w:eastAsia="Calibri" w:hAnsi="Times New Roman" w:cs="Times New Roman"/>
                <w:sz w:val="24"/>
                <w:szCs w:val="24"/>
                <w:lang w:val="uk-UA" w:eastAsia="en-US"/>
              </w:rPr>
              <w:t>Природознавство</w:t>
            </w:r>
          </w:p>
        </w:tc>
        <w:tc>
          <w:tcPr>
            <w:tcW w:w="3159" w:type="dxa"/>
            <w:tcBorders>
              <w:top w:val="single" w:sz="4" w:space="0" w:color="auto"/>
              <w:left w:val="single" w:sz="4" w:space="0" w:color="auto"/>
            </w:tcBorders>
            <w:shd w:val="clear" w:color="auto" w:fill="FFFFFF"/>
            <w:vAlign w:val="bottom"/>
          </w:tcPr>
          <w:p w:rsidR="007A3A35" w:rsidRPr="007A3A35" w:rsidRDefault="007A3A35" w:rsidP="007A3A35">
            <w:pPr>
              <w:spacing w:after="0" w:line="259" w:lineRule="auto"/>
              <w:ind w:left="121"/>
              <w:rPr>
                <w:rFonts w:ascii="Times New Roman" w:eastAsia="Calibri" w:hAnsi="Times New Roman" w:cs="Times New Roman"/>
                <w:sz w:val="24"/>
                <w:szCs w:val="24"/>
                <w:lang w:val="uk-UA" w:eastAsia="en-US"/>
              </w:rPr>
            </w:pPr>
            <w:r w:rsidRPr="007A3A35">
              <w:rPr>
                <w:rFonts w:ascii="Times New Roman" w:eastAsia="Calibri" w:hAnsi="Times New Roman" w:cs="Times New Roman"/>
                <w:sz w:val="24"/>
                <w:szCs w:val="24"/>
                <w:lang w:val="uk-UA" w:eastAsia="en-US"/>
              </w:rPr>
              <w:t>Природознавство</w:t>
            </w:r>
          </w:p>
        </w:tc>
        <w:tc>
          <w:tcPr>
            <w:tcW w:w="1519" w:type="dxa"/>
            <w:gridSpan w:val="4"/>
            <w:tcBorders>
              <w:top w:val="single" w:sz="4" w:space="0" w:color="auto"/>
              <w:left w:val="single" w:sz="4" w:space="0" w:color="auto"/>
            </w:tcBorders>
            <w:shd w:val="clear" w:color="auto" w:fill="FFFFFF"/>
            <w:vAlign w:val="bottom"/>
          </w:tcPr>
          <w:p w:rsidR="007A3A35" w:rsidRPr="007A3A35" w:rsidRDefault="007A3A35" w:rsidP="007A3A35">
            <w:pPr>
              <w:spacing w:after="0" w:line="259" w:lineRule="auto"/>
              <w:ind w:right="-435"/>
              <w:jc w:val="center"/>
              <w:rPr>
                <w:rFonts w:ascii="Times New Roman" w:eastAsia="Calibri" w:hAnsi="Times New Roman" w:cs="Times New Roman"/>
                <w:sz w:val="24"/>
                <w:szCs w:val="24"/>
                <w:lang w:val="uk-UA" w:eastAsia="en-US"/>
              </w:rPr>
            </w:pPr>
            <w:r w:rsidRPr="007A3A35">
              <w:rPr>
                <w:rFonts w:ascii="Times New Roman" w:eastAsia="Calibri" w:hAnsi="Times New Roman" w:cs="Times New Roman"/>
                <w:sz w:val="24"/>
                <w:szCs w:val="24"/>
                <w:lang w:val="uk-UA" w:eastAsia="en-US"/>
              </w:rPr>
              <w:t>2</w:t>
            </w:r>
          </w:p>
        </w:tc>
        <w:tc>
          <w:tcPr>
            <w:tcW w:w="709" w:type="dxa"/>
            <w:tcBorders>
              <w:top w:val="single" w:sz="4" w:space="0" w:color="auto"/>
              <w:bottom w:val="single" w:sz="4" w:space="0" w:color="auto"/>
              <w:right w:val="single" w:sz="4" w:space="0" w:color="auto"/>
            </w:tcBorders>
            <w:shd w:val="clear" w:color="auto" w:fill="auto"/>
          </w:tcPr>
          <w:p w:rsidR="007A3A35" w:rsidRPr="007A3A35" w:rsidRDefault="007A3A35" w:rsidP="007A3A35">
            <w:pPr>
              <w:spacing w:after="0" w:line="259" w:lineRule="auto"/>
              <w:ind w:right="-435"/>
              <w:jc w:val="center"/>
              <w:rPr>
                <w:rFonts w:ascii="Times New Roman" w:eastAsia="Calibri" w:hAnsi="Times New Roman" w:cs="Times New Roman"/>
                <w:sz w:val="24"/>
                <w:szCs w:val="24"/>
                <w:lang w:eastAsia="en-US"/>
              </w:rPr>
            </w:pPr>
          </w:p>
        </w:tc>
      </w:tr>
      <w:tr w:rsidR="007A3A35" w:rsidRPr="007A3A35" w:rsidTr="00F6173D">
        <w:trPr>
          <w:trHeight w:val="20"/>
        </w:trPr>
        <w:tc>
          <w:tcPr>
            <w:tcW w:w="3544" w:type="dxa"/>
            <w:tcBorders>
              <w:top w:val="single" w:sz="4" w:space="0" w:color="auto"/>
              <w:left w:val="single" w:sz="4" w:space="0" w:color="auto"/>
            </w:tcBorders>
            <w:shd w:val="clear" w:color="auto" w:fill="FFFFFF"/>
            <w:vAlign w:val="center"/>
          </w:tcPr>
          <w:p w:rsidR="007A3A35" w:rsidRPr="007A3A35" w:rsidRDefault="007A3A35" w:rsidP="007A3A35">
            <w:pPr>
              <w:spacing w:after="0" w:line="259" w:lineRule="auto"/>
              <w:ind w:left="127"/>
              <w:rPr>
                <w:rFonts w:ascii="Times New Roman" w:eastAsia="Calibri" w:hAnsi="Times New Roman" w:cs="Times New Roman"/>
                <w:sz w:val="24"/>
                <w:szCs w:val="24"/>
                <w:lang w:val="uk-UA" w:eastAsia="en-US"/>
              </w:rPr>
            </w:pPr>
            <w:r w:rsidRPr="007A3A35">
              <w:rPr>
                <w:rFonts w:ascii="Times New Roman" w:eastAsia="Calibri" w:hAnsi="Times New Roman" w:cs="Times New Roman"/>
                <w:sz w:val="24"/>
                <w:szCs w:val="24"/>
                <w:lang w:val="uk-UA" w:eastAsia="en-US"/>
              </w:rPr>
              <w:t>Суспільствознавство</w:t>
            </w:r>
          </w:p>
        </w:tc>
        <w:tc>
          <w:tcPr>
            <w:tcW w:w="3159" w:type="dxa"/>
            <w:tcBorders>
              <w:top w:val="single" w:sz="4" w:space="0" w:color="auto"/>
              <w:left w:val="single" w:sz="4" w:space="0" w:color="auto"/>
            </w:tcBorders>
            <w:shd w:val="clear" w:color="auto" w:fill="FFFFFF"/>
            <w:vAlign w:val="center"/>
          </w:tcPr>
          <w:p w:rsidR="007A3A35" w:rsidRPr="007A3A35" w:rsidRDefault="007A3A35" w:rsidP="007A3A35">
            <w:pPr>
              <w:spacing w:after="160" w:line="259" w:lineRule="auto"/>
              <w:ind w:left="121"/>
              <w:rPr>
                <w:rFonts w:ascii="Times New Roman" w:eastAsia="Calibri" w:hAnsi="Times New Roman" w:cs="Times New Roman"/>
                <w:sz w:val="24"/>
                <w:szCs w:val="24"/>
                <w:lang w:val="uk-UA" w:eastAsia="en-US"/>
              </w:rPr>
            </w:pPr>
            <w:r w:rsidRPr="007A3A35">
              <w:rPr>
                <w:rFonts w:ascii="Times New Roman" w:eastAsia="Calibri" w:hAnsi="Times New Roman" w:cs="Times New Roman"/>
                <w:sz w:val="24"/>
                <w:szCs w:val="24"/>
                <w:lang w:val="uk-UA" w:eastAsia="en-US"/>
              </w:rPr>
              <w:t>Я у світі</w:t>
            </w:r>
          </w:p>
        </w:tc>
        <w:tc>
          <w:tcPr>
            <w:tcW w:w="852" w:type="dxa"/>
            <w:tcBorders>
              <w:top w:val="single" w:sz="4" w:space="0" w:color="auto"/>
              <w:left w:val="single" w:sz="4" w:space="0" w:color="auto"/>
            </w:tcBorders>
            <w:shd w:val="clear" w:color="auto" w:fill="FFFFFF"/>
          </w:tcPr>
          <w:p w:rsidR="007A3A35" w:rsidRPr="007A3A35" w:rsidRDefault="007A3A35" w:rsidP="007A3A35">
            <w:pPr>
              <w:spacing w:after="160" w:line="259" w:lineRule="auto"/>
              <w:jc w:val="center"/>
              <w:rPr>
                <w:rFonts w:ascii="Times New Roman" w:eastAsia="Calibri" w:hAnsi="Times New Roman" w:cs="Times New Roman"/>
                <w:sz w:val="24"/>
                <w:szCs w:val="24"/>
                <w:lang w:val="uk-UA" w:eastAsia="en-US"/>
              </w:rPr>
            </w:pPr>
          </w:p>
        </w:tc>
        <w:tc>
          <w:tcPr>
            <w:tcW w:w="1376" w:type="dxa"/>
            <w:gridSpan w:val="4"/>
            <w:tcBorders>
              <w:top w:val="single" w:sz="4" w:space="0" w:color="auto"/>
              <w:bottom w:val="single" w:sz="4" w:space="0" w:color="auto"/>
              <w:right w:val="single" w:sz="4" w:space="0" w:color="auto"/>
            </w:tcBorders>
            <w:shd w:val="clear" w:color="auto" w:fill="auto"/>
          </w:tcPr>
          <w:p w:rsidR="007A3A35" w:rsidRPr="007A3A35" w:rsidRDefault="007A3A35" w:rsidP="007A3A35">
            <w:pPr>
              <w:spacing w:after="160" w:line="259" w:lineRule="auto"/>
              <w:rPr>
                <w:rFonts w:ascii="Times New Roman" w:eastAsia="Calibri" w:hAnsi="Times New Roman" w:cs="Times New Roman"/>
                <w:sz w:val="24"/>
                <w:szCs w:val="24"/>
                <w:lang w:val="uk-UA" w:eastAsia="en-US"/>
              </w:rPr>
            </w:pPr>
            <w:r w:rsidRPr="007A3A35">
              <w:rPr>
                <w:rFonts w:ascii="Times New Roman" w:eastAsia="Calibri" w:hAnsi="Times New Roman" w:cs="Times New Roman"/>
                <w:sz w:val="24"/>
                <w:szCs w:val="24"/>
                <w:lang w:val="uk-UA" w:eastAsia="en-US"/>
              </w:rPr>
              <w:t xml:space="preserve"> 1</w:t>
            </w:r>
          </w:p>
        </w:tc>
      </w:tr>
      <w:tr w:rsidR="007A3A35" w:rsidRPr="007A3A35" w:rsidTr="00F6173D">
        <w:trPr>
          <w:trHeight w:val="366"/>
        </w:trPr>
        <w:tc>
          <w:tcPr>
            <w:tcW w:w="3544" w:type="dxa"/>
            <w:tcBorders>
              <w:top w:val="single" w:sz="4" w:space="0" w:color="auto"/>
              <w:left w:val="single" w:sz="4" w:space="0" w:color="auto"/>
            </w:tcBorders>
            <w:shd w:val="clear" w:color="auto" w:fill="FFFFFF"/>
          </w:tcPr>
          <w:p w:rsidR="007A3A35" w:rsidRPr="007A3A35" w:rsidRDefault="007A3A35" w:rsidP="007A3A35">
            <w:pPr>
              <w:spacing w:after="0" w:line="259" w:lineRule="auto"/>
              <w:ind w:left="127"/>
              <w:rPr>
                <w:rFonts w:ascii="Times New Roman" w:eastAsia="Calibri" w:hAnsi="Times New Roman" w:cs="Times New Roman"/>
                <w:sz w:val="24"/>
                <w:szCs w:val="24"/>
                <w:lang w:val="uk-UA" w:eastAsia="en-US"/>
              </w:rPr>
            </w:pPr>
          </w:p>
          <w:p w:rsidR="007A3A35" w:rsidRPr="007A3A35" w:rsidRDefault="007A3A35" w:rsidP="007A3A35">
            <w:pPr>
              <w:spacing w:after="0" w:line="259" w:lineRule="auto"/>
              <w:ind w:left="127"/>
              <w:rPr>
                <w:rFonts w:ascii="Times New Roman" w:eastAsia="Calibri" w:hAnsi="Times New Roman" w:cs="Times New Roman"/>
                <w:sz w:val="24"/>
                <w:szCs w:val="24"/>
                <w:lang w:val="uk-UA" w:eastAsia="en-US"/>
              </w:rPr>
            </w:pPr>
            <w:r w:rsidRPr="007A3A35">
              <w:rPr>
                <w:rFonts w:ascii="Times New Roman" w:eastAsia="Calibri" w:hAnsi="Times New Roman" w:cs="Times New Roman"/>
                <w:sz w:val="24"/>
                <w:szCs w:val="24"/>
                <w:lang w:val="uk-UA" w:eastAsia="en-US"/>
              </w:rPr>
              <w:t>Мистецтво</w:t>
            </w:r>
          </w:p>
        </w:tc>
        <w:tc>
          <w:tcPr>
            <w:tcW w:w="3159" w:type="dxa"/>
            <w:tcBorders>
              <w:top w:val="single" w:sz="4" w:space="0" w:color="auto"/>
              <w:left w:val="single" w:sz="4" w:space="0" w:color="auto"/>
            </w:tcBorders>
            <w:shd w:val="clear" w:color="auto" w:fill="FFFFFF"/>
            <w:vAlign w:val="bottom"/>
          </w:tcPr>
          <w:p w:rsidR="007A3A35" w:rsidRPr="007A3A35" w:rsidRDefault="007A3A35" w:rsidP="007A3A35">
            <w:pPr>
              <w:spacing w:after="0" w:line="240" w:lineRule="auto"/>
              <w:rPr>
                <w:rFonts w:ascii="Times New Roman" w:eastAsia="Calibri" w:hAnsi="Times New Roman" w:cs="Times New Roman"/>
                <w:sz w:val="24"/>
                <w:szCs w:val="24"/>
                <w:lang w:val="uk-UA" w:eastAsia="en-US"/>
              </w:rPr>
            </w:pPr>
            <w:r w:rsidRPr="007A3A35">
              <w:rPr>
                <w:rFonts w:ascii="Times New Roman" w:eastAsia="Calibri" w:hAnsi="Times New Roman" w:cs="Times New Roman"/>
                <w:sz w:val="24"/>
                <w:szCs w:val="24"/>
                <w:lang w:val="uk-UA" w:eastAsia="en-US"/>
              </w:rPr>
              <w:t>Мистецтво</w:t>
            </w:r>
          </w:p>
        </w:tc>
        <w:tc>
          <w:tcPr>
            <w:tcW w:w="2228" w:type="dxa"/>
            <w:gridSpan w:val="5"/>
            <w:tcBorders>
              <w:top w:val="single" w:sz="4" w:space="0" w:color="auto"/>
              <w:left w:val="single" w:sz="4" w:space="0" w:color="auto"/>
              <w:right w:val="single" w:sz="4" w:space="0" w:color="auto"/>
            </w:tcBorders>
            <w:shd w:val="clear" w:color="auto" w:fill="FFFFFF"/>
            <w:vAlign w:val="center"/>
          </w:tcPr>
          <w:p w:rsidR="007A3A35" w:rsidRPr="007A3A35" w:rsidRDefault="007A3A35" w:rsidP="007A3A35">
            <w:pPr>
              <w:spacing w:after="0" w:line="259" w:lineRule="auto"/>
              <w:jc w:val="center"/>
              <w:rPr>
                <w:rFonts w:ascii="Times New Roman" w:eastAsia="Calibri" w:hAnsi="Times New Roman" w:cs="Times New Roman"/>
                <w:sz w:val="24"/>
                <w:szCs w:val="24"/>
                <w:lang w:eastAsia="en-US"/>
              </w:rPr>
            </w:pPr>
            <w:r w:rsidRPr="007A3A35">
              <w:rPr>
                <w:rFonts w:ascii="Times New Roman" w:eastAsia="Calibri" w:hAnsi="Times New Roman" w:cs="Times New Roman"/>
                <w:sz w:val="24"/>
                <w:szCs w:val="24"/>
                <w:lang w:val="uk-UA" w:eastAsia="en-US"/>
              </w:rPr>
              <w:t>1</w:t>
            </w:r>
          </w:p>
        </w:tc>
      </w:tr>
      <w:tr w:rsidR="007A3A35" w:rsidRPr="007A3A35" w:rsidTr="00F6173D">
        <w:trPr>
          <w:trHeight w:val="20"/>
        </w:trPr>
        <w:tc>
          <w:tcPr>
            <w:tcW w:w="3544" w:type="dxa"/>
            <w:vMerge w:val="restart"/>
            <w:tcBorders>
              <w:top w:val="single" w:sz="4" w:space="0" w:color="auto"/>
              <w:left w:val="single" w:sz="4" w:space="0" w:color="auto"/>
            </w:tcBorders>
            <w:shd w:val="clear" w:color="auto" w:fill="FFFFFF"/>
          </w:tcPr>
          <w:p w:rsidR="007A3A35" w:rsidRPr="007A3A35" w:rsidRDefault="007A3A35" w:rsidP="007A3A35">
            <w:pPr>
              <w:spacing w:after="0" w:line="259" w:lineRule="auto"/>
              <w:ind w:left="127"/>
              <w:rPr>
                <w:rFonts w:ascii="Times New Roman" w:eastAsia="Calibri" w:hAnsi="Times New Roman" w:cs="Times New Roman"/>
                <w:sz w:val="24"/>
                <w:szCs w:val="24"/>
                <w:lang w:val="uk-UA" w:eastAsia="en-US"/>
              </w:rPr>
            </w:pPr>
            <w:r w:rsidRPr="007A3A35">
              <w:rPr>
                <w:rFonts w:ascii="Times New Roman" w:eastAsia="Calibri" w:hAnsi="Times New Roman" w:cs="Times New Roman"/>
                <w:sz w:val="24"/>
                <w:szCs w:val="24"/>
                <w:lang w:val="uk-UA" w:eastAsia="en-US"/>
              </w:rPr>
              <w:t>Технології</w:t>
            </w:r>
          </w:p>
        </w:tc>
        <w:tc>
          <w:tcPr>
            <w:tcW w:w="3159" w:type="dxa"/>
            <w:tcBorders>
              <w:top w:val="single" w:sz="4" w:space="0" w:color="auto"/>
              <w:left w:val="single" w:sz="4" w:space="0" w:color="auto"/>
            </w:tcBorders>
            <w:shd w:val="clear" w:color="auto" w:fill="FFFFFF"/>
            <w:vAlign w:val="center"/>
          </w:tcPr>
          <w:p w:rsidR="007A3A35" w:rsidRPr="007A3A35" w:rsidRDefault="007A3A35" w:rsidP="007A3A35">
            <w:pPr>
              <w:spacing w:after="160" w:line="259" w:lineRule="auto"/>
              <w:ind w:left="121"/>
              <w:rPr>
                <w:rFonts w:ascii="Times New Roman" w:eastAsia="Calibri" w:hAnsi="Times New Roman" w:cs="Times New Roman"/>
                <w:sz w:val="24"/>
                <w:szCs w:val="24"/>
                <w:lang w:val="uk-UA" w:eastAsia="en-US"/>
              </w:rPr>
            </w:pPr>
            <w:r w:rsidRPr="007A3A35">
              <w:rPr>
                <w:rFonts w:ascii="Times New Roman" w:eastAsia="Calibri" w:hAnsi="Times New Roman" w:cs="Times New Roman"/>
                <w:sz w:val="24"/>
                <w:szCs w:val="24"/>
                <w:lang w:val="uk-UA" w:eastAsia="en-US"/>
              </w:rPr>
              <w:t>Трудове навчання</w:t>
            </w:r>
          </w:p>
        </w:tc>
        <w:tc>
          <w:tcPr>
            <w:tcW w:w="2228" w:type="dxa"/>
            <w:gridSpan w:val="5"/>
            <w:tcBorders>
              <w:top w:val="single" w:sz="4" w:space="0" w:color="auto"/>
              <w:left w:val="single" w:sz="4" w:space="0" w:color="auto"/>
              <w:right w:val="single" w:sz="4" w:space="0" w:color="auto"/>
            </w:tcBorders>
            <w:shd w:val="clear" w:color="auto" w:fill="FFFFFF"/>
            <w:vAlign w:val="bottom"/>
          </w:tcPr>
          <w:p w:rsidR="007A3A35" w:rsidRPr="007A3A35" w:rsidRDefault="007A3A35" w:rsidP="007A3A35">
            <w:pPr>
              <w:spacing w:after="160" w:line="240" w:lineRule="auto"/>
              <w:jc w:val="center"/>
              <w:rPr>
                <w:rFonts w:ascii="Times New Roman" w:eastAsia="Calibri" w:hAnsi="Times New Roman" w:cs="Times New Roman"/>
                <w:sz w:val="24"/>
                <w:szCs w:val="24"/>
                <w:lang w:eastAsia="en-US"/>
              </w:rPr>
            </w:pPr>
            <w:r w:rsidRPr="007A3A35">
              <w:rPr>
                <w:rFonts w:ascii="Times New Roman" w:eastAsia="Calibri" w:hAnsi="Times New Roman" w:cs="Times New Roman"/>
                <w:sz w:val="24"/>
                <w:szCs w:val="24"/>
                <w:lang w:val="uk-UA" w:eastAsia="en-US"/>
              </w:rPr>
              <w:t>1</w:t>
            </w:r>
          </w:p>
        </w:tc>
      </w:tr>
      <w:tr w:rsidR="007A3A35" w:rsidRPr="007A3A35" w:rsidTr="00F6173D">
        <w:trPr>
          <w:trHeight w:val="20"/>
        </w:trPr>
        <w:tc>
          <w:tcPr>
            <w:tcW w:w="3544" w:type="dxa"/>
            <w:vMerge/>
            <w:tcBorders>
              <w:left w:val="single" w:sz="4" w:space="0" w:color="auto"/>
            </w:tcBorders>
            <w:shd w:val="clear" w:color="auto" w:fill="FFFFFF"/>
          </w:tcPr>
          <w:p w:rsidR="007A3A35" w:rsidRPr="007A3A35" w:rsidRDefault="007A3A35" w:rsidP="007A3A35">
            <w:pPr>
              <w:spacing w:after="160" w:line="259" w:lineRule="auto"/>
              <w:ind w:left="127"/>
              <w:rPr>
                <w:rFonts w:ascii="Times New Roman" w:eastAsia="Calibri" w:hAnsi="Times New Roman" w:cs="Times New Roman"/>
                <w:sz w:val="24"/>
                <w:szCs w:val="24"/>
                <w:lang w:val="uk-UA" w:eastAsia="en-US"/>
              </w:rPr>
            </w:pPr>
          </w:p>
        </w:tc>
        <w:tc>
          <w:tcPr>
            <w:tcW w:w="3159" w:type="dxa"/>
            <w:tcBorders>
              <w:top w:val="single" w:sz="4" w:space="0" w:color="auto"/>
              <w:left w:val="single" w:sz="4" w:space="0" w:color="auto"/>
            </w:tcBorders>
            <w:shd w:val="clear" w:color="auto" w:fill="FFFFFF"/>
            <w:vAlign w:val="center"/>
          </w:tcPr>
          <w:p w:rsidR="007A3A35" w:rsidRPr="007A3A35" w:rsidRDefault="007A3A35" w:rsidP="007A3A35">
            <w:pPr>
              <w:spacing w:after="0" w:line="240" w:lineRule="auto"/>
              <w:ind w:left="121"/>
              <w:rPr>
                <w:rFonts w:ascii="Times New Roman" w:eastAsia="Calibri" w:hAnsi="Times New Roman" w:cs="Times New Roman"/>
                <w:sz w:val="24"/>
                <w:szCs w:val="24"/>
                <w:lang w:val="uk-UA" w:eastAsia="en-US"/>
              </w:rPr>
            </w:pPr>
            <w:r w:rsidRPr="007A3A35">
              <w:rPr>
                <w:rFonts w:ascii="Times New Roman" w:eastAsia="Calibri" w:hAnsi="Times New Roman" w:cs="Times New Roman"/>
                <w:sz w:val="24"/>
                <w:szCs w:val="24"/>
                <w:lang w:val="uk-UA" w:eastAsia="en-US"/>
              </w:rPr>
              <w:t>Інформатика</w:t>
            </w:r>
          </w:p>
        </w:tc>
        <w:tc>
          <w:tcPr>
            <w:tcW w:w="2228" w:type="dxa"/>
            <w:gridSpan w:val="5"/>
            <w:tcBorders>
              <w:top w:val="single" w:sz="4" w:space="0" w:color="auto"/>
              <w:left w:val="single" w:sz="4" w:space="0" w:color="auto"/>
              <w:right w:val="single" w:sz="4" w:space="0" w:color="auto"/>
            </w:tcBorders>
            <w:shd w:val="clear" w:color="auto" w:fill="FFFFFF"/>
            <w:vAlign w:val="bottom"/>
          </w:tcPr>
          <w:p w:rsidR="007A3A35" w:rsidRPr="007A3A35" w:rsidRDefault="007A3A35" w:rsidP="007A3A35">
            <w:pPr>
              <w:spacing w:after="160" w:line="259" w:lineRule="auto"/>
              <w:rPr>
                <w:rFonts w:ascii="Times New Roman" w:eastAsia="Calibri" w:hAnsi="Times New Roman" w:cs="Times New Roman"/>
                <w:sz w:val="24"/>
                <w:szCs w:val="24"/>
                <w:lang w:eastAsia="en-US"/>
              </w:rPr>
            </w:pPr>
            <w:r w:rsidRPr="007A3A35">
              <w:rPr>
                <w:rFonts w:ascii="Times New Roman" w:eastAsia="Calibri" w:hAnsi="Times New Roman" w:cs="Times New Roman"/>
                <w:sz w:val="24"/>
                <w:szCs w:val="24"/>
                <w:lang w:val="uk-UA" w:eastAsia="en-US"/>
              </w:rPr>
              <w:t xml:space="preserve">              1</w:t>
            </w:r>
          </w:p>
        </w:tc>
      </w:tr>
      <w:tr w:rsidR="007A3A35" w:rsidRPr="007A3A35" w:rsidTr="00F6173D">
        <w:trPr>
          <w:trHeight w:val="20"/>
        </w:trPr>
        <w:tc>
          <w:tcPr>
            <w:tcW w:w="3544" w:type="dxa"/>
            <w:vMerge w:val="restart"/>
            <w:tcBorders>
              <w:top w:val="single" w:sz="4" w:space="0" w:color="auto"/>
              <w:left w:val="single" w:sz="4" w:space="0" w:color="auto"/>
            </w:tcBorders>
            <w:shd w:val="clear" w:color="auto" w:fill="FFFFFF"/>
          </w:tcPr>
          <w:p w:rsidR="007A3A35" w:rsidRPr="007A3A35" w:rsidRDefault="007A3A35" w:rsidP="007A3A35">
            <w:pPr>
              <w:spacing w:after="160" w:line="259" w:lineRule="auto"/>
              <w:ind w:left="127"/>
              <w:rPr>
                <w:rFonts w:ascii="Times New Roman" w:eastAsia="Calibri" w:hAnsi="Times New Roman" w:cs="Times New Roman"/>
                <w:sz w:val="24"/>
                <w:szCs w:val="24"/>
                <w:lang w:val="uk-UA" w:eastAsia="en-US"/>
              </w:rPr>
            </w:pPr>
            <w:r w:rsidRPr="007A3A35">
              <w:rPr>
                <w:rFonts w:ascii="Times New Roman" w:eastAsia="Calibri" w:hAnsi="Times New Roman" w:cs="Times New Roman"/>
                <w:sz w:val="24"/>
                <w:szCs w:val="24"/>
                <w:lang w:val="uk-UA" w:eastAsia="en-US"/>
              </w:rPr>
              <w:t>Здоров'я і фізична культура</w:t>
            </w:r>
          </w:p>
        </w:tc>
        <w:tc>
          <w:tcPr>
            <w:tcW w:w="3159" w:type="dxa"/>
            <w:tcBorders>
              <w:top w:val="single" w:sz="4" w:space="0" w:color="auto"/>
              <w:left w:val="single" w:sz="4" w:space="0" w:color="auto"/>
            </w:tcBorders>
            <w:shd w:val="clear" w:color="auto" w:fill="FFFFFF"/>
            <w:vAlign w:val="bottom"/>
          </w:tcPr>
          <w:p w:rsidR="007A3A35" w:rsidRPr="007A3A35" w:rsidRDefault="007A3A35" w:rsidP="007A3A35">
            <w:pPr>
              <w:spacing w:after="160" w:line="259" w:lineRule="auto"/>
              <w:ind w:left="121"/>
              <w:rPr>
                <w:rFonts w:ascii="Times New Roman" w:eastAsia="Calibri" w:hAnsi="Times New Roman" w:cs="Times New Roman"/>
                <w:sz w:val="24"/>
                <w:szCs w:val="24"/>
                <w:lang w:val="uk-UA" w:eastAsia="en-US"/>
              </w:rPr>
            </w:pPr>
            <w:r w:rsidRPr="007A3A35">
              <w:rPr>
                <w:rFonts w:ascii="Times New Roman" w:eastAsia="Calibri" w:hAnsi="Times New Roman" w:cs="Times New Roman"/>
                <w:sz w:val="24"/>
                <w:szCs w:val="24"/>
                <w:lang w:val="uk-UA" w:eastAsia="en-US"/>
              </w:rPr>
              <w:t>Основи здоров'я</w:t>
            </w:r>
          </w:p>
        </w:tc>
        <w:tc>
          <w:tcPr>
            <w:tcW w:w="1094" w:type="dxa"/>
            <w:gridSpan w:val="2"/>
            <w:tcBorders>
              <w:top w:val="single" w:sz="4" w:space="0" w:color="auto"/>
              <w:left w:val="single" w:sz="4" w:space="0" w:color="auto"/>
            </w:tcBorders>
            <w:shd w:val="clear" w:color="auto" w:fill="FFFFFF"/>
            <w:vAlign w:val="bottom"/>
          </w:tcPr>
          <w:p w:rsidR="007A3A35" w:rsidRPr="007A3A35" w:rsidRDefault="007A3A35" w:rsidP="007A3A35">
            <w:pPr>
              <w:spacing w:after="160" w:line="259" w:lineRule="auto"/>
              <w:jc w:val="center"/>
              <w:rPr>
                <w:rFonts w:ascii="Times New Roman" w:eastAsia="Calibri" w:hAnsi="Times New Roman" w:cs="Times New Roman"/>
                <w:sz w:val="24"/>
                <w:szCs w:val="24"/>
                <w:lang w:val="uk-UA" w:eastAsia="en-US"/>
              </w:rPr>
            </w:pPr>
            <w:r w:rsidRPr="007A3A35">
              <w:rPr>
                <w:rFonts w:ascii="Times New Roman" w:eastAsia="Calibri" w:hAnsi="Times New Roman" w:cs="Times New Roman"/>
                <w:sz w:val="24"/>
                <w:szCs w:val="24"/>
                <w:lang w:val="uk-UA" w:eastAsia="en-US"/>
              </w:rPr>
              <w:t xml:space="preserve">            1</w:t>
            </w:r>
          </w:p>
        </w:tc>
        <w:tc>
          <w:tcPr>
            <w:tcW w:w="1134" w:type="dxa"/>
            <w:gridSpan w:val="3"/>
            <w:tcBorders>
              <w:top w:val="single" w:sz="4" w:space="0" w:color="auto"/>
              <w:bottom w:val="single" w:sz="4" w:space="0" w:color="auto"/>
              <w:right w:val="single" w:sz="4" w:space="0" w:color="auto"/>
            </w:tcBorders>
            <w:shd w:val="clear" w:color="auto" w:fill="auto"/>
          </w:tcPr>
          <w:p w:rsidR="007A3A35" w:rsidRPr="007A3A35" w:rsidRDefault="007A3A35" w:rsidP="007A3A35">
            <w:pPr>
              <w:spacing w:after="160" w:line="259" w:lineRule="auto"/>
              <w:jc w:val="center"/>
              <w:rPr>
                <w:rFonts w:ascii="Times New Roman" w:eastAsia="Calibri" w:hAnsi="Times New Roman" w:cs="Times New Roman"/>
                <w:sz w:val="24"/>
                <w:szCs w:val="24"/>
                <w:lang w:eastAsia="en-US"/>
              </w:rPr>
            </w:pPr>
          </w:p>
        </w:tc>
      </w:tr>
      <w:tr w:rsidR="007A3A35" w:rsidRPr="007A3A35" w:rsidTr="00F6173D">
        <w:trPr>
          <w:trHeight w:val="20"/>
        </w:trPr>
        <w:tc>
          <w:tcPr>
            <w:tcW w:w="3544" w:type="dxa"/>
            <w:vMerge/>
            <w:tcBorders>
              <w:left w:val="single" w:sz="4" w:space="0" w:color="auto"/>
            </w:tcBorders>
            <w:shd w:val="clear" w:color="auto" w:fill="FFFFFF"/>
          </w:tcPr>
          <w:p w:rsidR="007A3A35" w:rsidRPr="007A3A35" w:rsidRDefault="007A3A35" w:rsidP="007A3A35">
            <w:pPr>
              <w:spacing w:after="160" w:line="259" w:lineRule="auto"/>
              <w:rPr>
                <w:rFonts w:ascii="Times New Roman" w:eastAsia="Calibri" w:hAnsi="Times New Roman" w:cs="Times New Roman"/>
                <w:sz w:val="24"/>
                <w:szCs w:val="24"/>
                <w:lang w:val="uk-UA" w:eastAsia="en-US"/>
              </w:rPr>
            </w:pPr>
          </w:p>
        </w:tc>
        <w:tc>
          <w:tcPr>
            <w:tcW w:w="3159" w:type="dxa"/>
            <w:tcBorders>
              <w:top w:val="single" w:sz="4" w:space="0" w:color="auto"/>
              <w:left w:val="single" w:sz="4" w:space="0" w:color="auto"/>
            </w:tcBorders>
            <w:shd w:val="clear" w:color="auto" w:fill="FFFFFF"/>
            <w:vAlign w:val="bottom"/>
          </w:tcPr>
          <w:p w:rsidR="007A3A35" w:rsidRPr="007A3A35" w:rsidRDefault="007A3A35" w:rsidP="007A3A35">
            <w:pPr>
              <w:spacing w:after="160" w:line="259" w:lineRule="auto"/>
              <w:ind w:left="121"/>
              <w:rPr>
                <w:rFonts w:ascii="Times New Roman" w:eastAsia="Calibri" w:hAnsi="Times New Roman" w:cs="Times New Roman"/>
                <w:sz w:val="24"/>
                <w:szCs w:val="24"/>
                <w:lang w:val="uk-UA" w:eastAsia="en-US"/>
              </w:rPr>
            </w:pPr>
            <w:r w:rsidRPr="007A3A35">
              <w:rPr>
                <w:rFonts w:ascii="Times New Roman" w:eastAsia="Calibri" w:hAnsi="Times New Roman" w:cs="Times New Roman"/>
                <w:sz w:val="24"/>
                <w:szCs w:val="24"/>
                <w:lang w:val="uk-UA" w:eastAsia="en-US"/>
              </w:rPr>
              <w:t>Фізична культура**</w:t>
            </w:r>
          </w:p>
        </w:tc>
        <w:tc>
          <w:tcPr>
            <w:tcW w:w="1094" w:type="dxa"/>
            <w:gridSpan w:val="2"/>
            <w:tcBorders>
              <w:top w:val="single" w:sz="4" w:space="0" w:color="auto"/>
              <w:left w:val="single" w:sz="4" w:space="0" w:color="auto"/>
            </w:tcBorders>
            <w:shd w:val="clear" w:color="auto" w:fill="FFFFFF"/>
            <w:vAlign w:val="bottom"/>
          </w:tcPr>
          <w:p w:rsidR="007A3A35" w:rsidRPr="007A3A35" w:rsidRDefault="007A3A35" w:rsidP="007A3A35">
            <w:pPr>
              <w:spacing w:after="160" w:line="259" w:lineRule="auto"/>
              <w:jc w:val="center"/>
              <w:rPr>
                <w:rFonts w:ascii="Times New Roman" w:eastAsia="Calibri" w:hAnsi="Times New Roman" w:cs="Times New Roman"/>
                <w:sz w:val="24"/>
                <w:szCs w:val="24"/>
                <w:lang w:val="uk-UA" w:eastAsia="en-US"/>
              </w:rPr>
            </w:pPr>
            <w:r w:rsidRPr="007A3A35">
              <w:rPr>
                <w:rFonts w:ascii="Times New Roman" w:eastAsia="Calibri" w:hAnsi="Times New Roman" w:cs="Times New Roman"/>
                <w:sz w:val="24"/>
                <w:szCs w:val="24"/>
                <w:lang w:val="uk-UA" w:eastAsia="en-US"/>
              </w:rPr>
              <w:t xml:space="preserve">            3</w:t>
            </w:r>
          </w:p>
        </w:tc>
        <w:tc>
          <w:tcPr>
            <w:tcW w:w="1134" w:type="dxa"/>
            <w:gridSpan w:val="3"/>
            <w:tcBorders>
              <w:top w:val="single" w:sz="4" w:space="0" w:color="auto"/>
              <w:bottom w:val="single" w:sz="4" w:space="0" w:color="auto"/>
              <w:right w:val="single" w:sz="4" w:space="0" w:color="auto"/>
            </w:tcBorders>
            <w:shd w:val="clear" w:color="auto" w:fill="auto"/>
          </w:tcPr>
          <w:p w:rsidR="007A3A35" w:rsidRPr="007A3A35" w:rsidRDefault="007A3A35" w:rsidP="007A3A35">
            <w:pPr>
              <w:spacing w:after="160" w:line="259" w:lineRule="auto"/>
              <w:jc w:val="center"/>
              <w:rPr>
                <w:rFonts w:ascii="Times New Roman" w:eastAsia="Calibri" w:hAnsi="Times New Roman" w:cs="Times New Roman"/>
                <w:sz w:val="24"/>
                <w:szCs w:val="24"/>
                <w:lang w:eastAsia="en-US"/>
              </w:rPr>
            </w:pPr>
          </w:p>
        </w:tc>
      </w:tr>
      <w:tr w:rsidR="007A3A35" w:rsidRPr="007A3A35" w:rsidTr="00F6173D">
        <w:trPr>
          <w:trHeight w:val="20"/>
        </w:trPr>
        <w:tc>
          <w:tcPr>
            <w:tcW w:w="6703" w:type="dxa"/>
            <w:gridSpan w:val="2"/>
            <w:tcBorders>
              <w:top w:val="single" w:sz="4" w:space="0" w:color="auto"/>
              <w:left w:val="single" w:sz="4" w:space="0" w:color="auto"/>
            </w:tcBorders>
            <w:shd w:val="clear" w:color="auto" w:fill="FFFFFF"/>
            <w:vAlign w:val="bottom"/>
          </w:tcPr>
          <w:p w:rsidR="007A3A35" w:rsidRPr="007A3A35" w:rsidRDefault="007A3A35" w:rsidP="007A3A35">
            <w:pPr>
              <w:spacing w:after="0" w:line="240" w:lineRule="auto"/>
              <w:ind w:left="127"/>
              <w:rPr>
                <w:rFonts w:ascii="Times New Roman" w:eastAsia="Calibri" w:hAnsi="Times New Roman" w:cs="Times New Roman"/>
                <w:b/>
                <w:sz w:val="24"/>
                <w:szCs w:val="24"/>
                <w:lang w:val="uk-UA" w:eastAsia="en-US"/>
              </w:rPr>
            </w:pPr>
            <w:r w:rsidRPr="007A3A35">
              <w:rPr>
                <w:rFonts w:ascii="Times New Roman" w:eastAsia="Calibri" w:hAnsi="Times New Roman" w:cs="Times New Roman"/>
                <w:b/>
                <w:sz w:val="24"/>
                <w:szCs w:val="24"/>
                <w:lang w:val="uk-UA" w:eastAsia="uk-UA" w:bidi="uk-UA"/>
              </w:rPr>
              <w:t>Усього</w:t>
            </w:r>
          </w:p>
        </w:tc>
        <w:tc>
          <w:tcPr>
            <w:tcW w:w="2228" w:type="dxa"/>
            <w:gridSpan w:val="5"/>
            <w:tcBorders>
              <w:top w:val="single" w:sz="4" w:space="0" w:color="auto"/>
              <w:left w:val="single" w:sz="4" w:space="0" w:color="auto"/>
              <w:right w:val="single" w:sz="4" w:space="0" w:color="auto"/>
            </w:tcBorders>
            <w:shd w:val="clear" w:color="auto" w:fill="FFFFFF"/>
            <w:vAlign w:val="bottom"/>
          </w:tcPr>
          <w:p w:rsidR="007A3A35" w:rsidRPr="007A3A35" w:rsidRDefault="007A3A35" w:rsidP="007A3A35">
            <w:pPr>
              <w:spacing w:after="0" w:line="240" w:lineRule="auto"/>
              <w:rPr>
                <w:rFonts w:ascii="Times New Roman" w:eastAsia="Calibri" w:hAnsi="Times New Roman" w:cs="Times New Roman"/>
                <w:sz w:val="24"/>
                <w:szCs w:val="24"/>
                <w:lang w:eastAsia="en-US"/>
              </w:rPr>
            </w:pPr>
            <w:r w:rsidRPr="007A3A35">
              <w:rPr>
                <w:rFonts w:ascii="Times New Roman" w:eastAsia="Calibri" w:hAnsi="Times New Roman" w:cs="Times New Roman"/>
                <w:b/>
                <w:sz w:val="24"/>
                <w:szCs w:val="24"/>
                <w:lang w:val="uk-UA" w:eastAsia="en-US"/>
              </w:rPr>
              <w:t xml:space="preserve">            22+3</w:t>
            </w:r>
          </w:p>
        </w:tc>
      </w:tr>
      <w:tr w:rsidR="007A3A35" w:rsidRPr="007A3A35" w:rsidTr="00F6173D">
        <w:trPr>
          <w:trHeight w:val="20"/>
        </w:trPr>
        <w:tc>
          <w:tcPr>
            <w:tcW w:w="6703" w:type="dxa"/>
            <w:gridSpan w:val="2"/>
            <w:tcBorders>
              <w:top w:val="single" w:sz="4" w:space="0" w:color="auto"/>
              <w:left w:val="single" w:sz="4" w:space="0" w:color="auto"/>
            </w:tcBorders>
            <w:shd w:val="clear" w:color="auto" w:fill="FFFFFF"/>
            <w:vAlign w:val="bottom"/>
          </w:tcPr>
          <w:p w:rsidR="007A3A35" w:rsidRPr="007A3A35" w:rsidRDefault="007A3A35" w:rsidP="007A3A35">
            <w:pPr>
              <w:spacing w:after="0" w:line="259" w:lineRule="auto"/>
              <w:ind w:left="127"/>
              <w:rPr>
                <w:rFonts w:ascii="Times New Roman" w:eastAsia="Calibri" w:hAnsi="Times New Roman" w:cs="Times New Roman"/>
                <w:i/>
                <w:sz w:val="24"/>
                <w:szCs w:val="24"/>
                <w:lang w:val="uk-UA" w:eastAsia="en-US"/>
              </w:rPr>
            </w:pPr>
            <w:r w:rsidRPr="007A3A35">
              <w:rPr>
                <w:rFonts w:ascii="Times New Roman" w:eastAsia="Calibri" w:hAnsi="Times New Roman" w:cs="Times New Roman"/>
                <w:i/>
                <w:sz w:val="24"/>
                <w:szCs w:val="24"/>
                <w:lang w:val="uk-UA" w:eastAsia="uk-UA" w:bidi="uk-UA"/>
              </w:rPr>
              <w:t>Гранично допустиме тижневе навчальне навантаження на учня</w:t>
            </w:r>
          </w:p>
        </w:tc>
        <w:tc>
          <w:tcPr>
            <w:tcW w:w="2228" w:type="dxa"/>
            <w:gridSpan w:val="5"/>
            <w:tcBorders>
              <w:top w:val="single" w:sz="4" w:space="0" w:color="auto"/>
              <w:left w:val="single" w:sz="4" w:space="0" w:color="auto"/>
              <w:right w:val="single" w:sz="4" w:space="0" w:color="auto"/>
            </w:tcBorders>
            <w:shd w:val="clear" w:color="auto" w:fill="FFFFFF"/>
            <w:vAlign w:val="center"/>
          </w:tcPr>
          <w:p w:rsidR="007A3A35" w:rsidRPr="007A3A35" w:rsidRDefault="007A3A35" w:rsidP="007A3A35">
            <w:pPr>
              <w:spacing w:after="160" w:line="259" w:lineRule="auto"/>
              <w:rPr>
                <w:rFonts w:ascii="Calibri" w:eastAsia="Calibri" w:hAnsi="Calibri" w:cs="Times New Roman"/>
                <w:sz w:val="24"/>
                <w:szCs w:val="24"/>
                <w:lang w:eastAsia="en-US"/>
              </w:rPr>
            </w:pPr>
            <w:r w:rsidRPr="007A3A35">
              <w:rPr>
                <w:rFonts w:ascii="Times New Roman" w:eastAsia="Calibri" w:hAnsi="Times New Roman" w:cs="Times New Roman"/>
                <w:sz w:val="24"/>
                <w:szCs w:val="24"/>
                <w:lang w:val="uk-UA" w:eastAsia="en-US"/>
              </w:rPr>
              <w:t xml:space="preserve">                23</w:t>
            </w:r>
          </w:p>
        </w:tc>
      </w:tr>
      <w:tr w:rsidR="007A3A35" w:rsidRPr="007A3A35" w:rsidTr="00F6173D">
        <w:trPr>
          <w:trHeight w:val="20"/>
        </w:trPr>
        <w:tc>
          <w:tcPr>
            <w:tcW w:w="6703" w:type="dxa"/>
            <w:gridSpan w:val="2"/>
            <w:tcBorders>
              <w:top w:val="single" w:sz="4" w:space="0" w:color="auto"/>
              <w:left w:val="single" w:sz="4" w:space="0" w:color="auto"/>
              <w:bottom w:val="single" w:sz="4" w:space="0" w:color="auto"/>
            </w:tcBorders>
            <w:shd w:val="clear" w:color="auto" w:fill="FFFFFF"/>
            <w:vAlign w:val="bottom"/>
          </w:tcPr>
          <w:p w:rsidR="007A3A35" w:rsidRPr="007A3A35" w:rsidRDefault="007A3A35" w:rsidP="007A3A35">
            <w:pPr>
              <w:spacing w:after="0" w:line="259" w:lineRule="auto"/>
              <w:ind w:left="127"/>
              <w:rPr>
                <w:rFonts w:ascii="Times New Roman" w:eastAsia="Calibri" w:hAnsi="Times New Roman" w:cs="Times New Roman"/>
                <w:b/>
                <w:sz w:val="24"/>
                <w:szCs w:val="24"/>
                <w:lang w:val="uk-UA" w:eastAsia="en-US"/>
              </w:rPr>
            </w:pPr>
            <w:r w:rsidRPr="007A3A35">
              <w:rPr>
                <w:rFonts w:ascii="Times New Roman" w:eastAsia="Calibri" w:hAnsi="Times New Roman" w:cs="Times New Roman"/>
                <w:sz w:val="24"/>
                <w:szCs w:val="24"/>
                <w:lang w:eastAsia="en-US"/>
              </w:rPr>
              <w:t>Сумарна</w:t>
            </w:r>
            <w:r w:rsidR="007740A8">
              <w:rPr>
                <w:rFonts w:ascii="Times New Roman" w:eastAsia="Calibri" w:hAnsi="Times New Roman" w:cs="Times New Roman"/>
                <w:sz w:val="24"/>
                <w:szCs w:val="24"/>
                <w:lang w:val="uk-UA" w:eastAsia="en-US"/>
              </w:rPr>
              <w:t xml:space="preserve"> </w:t>
            </w:r>
            <w:r w:rsidRPr="007A3A35">
              <w:rPr>
                <w:rFonts w:ascii="Times New Roman" w:eastAsia="Calibri" w:hAnsi="Times New Roman" w:cs="Times New Roman"/>
                <w:sz w:val="24"/>
                <w:szCs w:val="24"/>
                <w:lang w:eastAsia="en-US"/>
              </w:rPr>
              <w:t>кількість</w:t>
            </w:r>
            <w:r w:rsidR="007740A8">
              <w:rPr>
                <w:rFonts w:ascii="Times New Roman" w:eastAsia="Calibri" w:hAnsi="Times New Roman" w:cs="Times New Roman"/>
                <w:sz w:val="24"/>
                <w:szCs w:val="24"/>
                <w:lang w:val="uk-UA" w:eastAsia="en-US"/>
              </w:rPr>
              <w:t xml:space="preserve"> </w:t>
            </w:r>
            <w:r w:rsidRPr="007A3A35">
              <w:rPr>
                <w:rFonts w:ascii="Times New Roman" w:eastAsia="Calibri" w:hAnsi="Times New Roman" w:cs="Times New Roman"/>
                <w:sz w:val="24"/>
                <w:szCs w:val="24"/>
                <w:lang w:eastAsia="en-US"/>
              </w:rPr>
              <w:t>навчальних годин інваріантної і варіативної</w:t>
            </w:r>
            <w:r w:rsidR="007740A8">
              <w:rPr>
                <w:rFonts w:ascii="Times New Roman" w:eastAsia="Calibri" w:hAnsi="Times New Roman" w:cs="Times New Roman"/>
                <w:sz w:val="24"/>
                <w:szCs w:val="24"/>
                <w:lang w:val="uk-UA" w:eastAsia="en-US"/>
              </w:rPr>
              <w:t xml:space="preserve"> </w:t>
            </w:r>
            <w:r w:rsidRPr="007A3A35">
              <w:rPr>
                <w:rFonts w:ascii="Times New Roman" w:eastAsia="Calibri" w:hAnsi="Times New Roman" w:cs="Times New Roman"/>
                <w:sz w:val="24"/>
                <w:szCs w:val="24"/>
                <w:lang w:eastAsia="en-US"/>
              </w:rPr>
              <w:t>складових, що</w:t>
            </w:r>
            <w:r w:rsidR="007740A8">
              <w:rPr>
                <w:rFonts w:ascii="Times New Roman" w:eastAsia="Calibri" w:hAnsi="Times New Roman" w:cs="Times New Roman"/>
                <w:sz w:val="24"/>
                <w:szCs w:val="24"/>
                <w:lang w:val="uk-UA" w:eastAsia="en-US"/>
              </w:rPr>
              <w:t xml:space="preserve"> </w:t>
            </w:r>
            <w:r w:rsidRPr="007A3A35">
              <w:rPr>
                <w:rFonts w:ascii="Times New Roman" w:eastAsia="Calibri" w:hAnsi="Times New Roman" w:cs="Times New Roman"/>
                <w:sz w:val="24"/>
                <w:szCs w:val="24"/>
                <w:lang w:eastAsia="en-US"/>
              </w:rPr>
              <w:t>фінансується з бюджету (без урахування</w:t>
            </w:r>
            <w:r w:rsidR="007740A8">
              <w:rPr>
                <w:rFonts w:ascii="Times New Roman" w:eastAsia="Calibri" w:hAnsi="Times New Roman" w:cs="Times New Roman"/>
                <w:sz w:val="24"/>
                <w:szCs w:val="24"/>
                <w:lang w:val="uk-UA" w:eastAsia="en-US"/>
              </w:rPr>
              <w:t xml:space="preserve"> </w:t>
            </w:r>
            <w:r w:rsidRPr="007A3A35">
              <w:rPr>
                <w:rFonts w:ascii="Times New Roman" w:eastAsia="Calibri" w:hAnsi="Times New Roman" w:cs="Times New Roman"/>
                <w:sz w:val="24"/>
                <w:szCs w:val="24"/>
                <w:lang w:eastAsia="en-US"/>
              </w:rPr>
              <w:t>поділу</w:t>
            </w:r>
            <w:r w:rsidR="007740A8">
              <w:rPr>
                <w:rFonts w:ascii="Times New Roman" w:eastAsia="Calibri" w:hAnsi="Times New Roman" w:cs="Times New Roman"/>
                <w:sz w:val="24"/>
                <w:szCs w:val="24"/>
                <w:lang w:val="uk-UA" w:eastAsia="en-US"/>
              </w:rPr>
              <w:t xml:space="preserve"> </w:t>
            </w:r>
            <w:r w:rsidRPr="007A3A35">
              <w:rPr>
                <w:rFonts w:ascii="Times New Roman" w:eastAsia="Calibri" w:hAnsi="Times New Roman" w:cs="Times New Roman"/>
                <w:sz w:val="24"/>
                <w:szCs w:val="24"/>
                <w:lang w:eastAsia="en-US"/>
              </w:rPr>
              <w:t>класів на групи)</w:t>
            </w:r>
          </w:p>
        </w:tc>
        <w:tc>
          <w:tcPr>
            <w:tcW w:w="852" w:type="dxa"/>
            <w:tcBorders>
              <w:top w:val="single" w:sz="4" w:space="0" w:color="auto"/>
              <w:left w:val="single" w:sz="4" w:space="0" w:color="auto"/>
              <w:bottom w:val="single" w:sz="4" w:space="0" w:color="auto"/>
            </w:tcBorders>
            <w:shd w:val="clear" w:color="auto" w:fill="FFFFFF"/>
          </w:tcPr>
          <w:p w:rsidR="007A3A35" w:rsidRPr="007A3A35" w:rsidRDefault="007A3A35" w:rsidP="007A3A35">
            <w:pPr>
              <w:spacing w:after="160" w:line="259" w:lineRule="auto"/>
              <w:jc w:val="center"/>
              <w:rPr>
                <w:rFonts w:ascii="Times New Roman" w:eastAsia="Calibri" w:hAnsi="Times New Roman" w:cs="Times New Roman"/>
                <w:sz w:val="24"/>
                <w:szCs w:val="24"/>
                <w:lang w:val="uk-UA" w:eastAsia="en-US"/>
              </w:rPr>
            </w:pPr>
          </w:p>
        </w:tc>
        <w:tc>
          <w:tcPr>
            <w:tcW w:w="1376" w:type="dxa"/>
            <w:gridSpan w:val="4"/>
            <w:tcBorders>
              <w:top w:val="single" w:sz="4" w:space="0" w:color="auto"/>
              <w:bottom w:val="single" w:sz="4" w:space="0" w:color="auto"/>
              <w:right w:val="single" w:sz="4" w:space="0" w:color="auto"/>
            </w:tcBorders>
            <w:shd w:val="clear" w:color="auto" w:fill="auto"/>
          </w:tcPr>
          <w:p w:rsidR="007A3A35" w:rsidRPr="007A3A35" w:rsidRDefault="007A3A35" w:rsidP="007A3A35">
            <w:pPr>
              <w:spacing w:after="160" w:line="259" w:lineRule="auto"/>
              <w:rPr>
                <w:rFonts w:ascii="Times New Roman" w:eastAsia="Calibri" w:hAnsi="Times New Roman" w:cs="Times New Roman"/>
                <w:b/>
                <w:sz w:val="24"/>
                <w:szCs w:val="24"/>
                <w:lang w:val="uk-UA" w:eastAsia="en-US"/>
              </w:rPr>
            </w:pPr>
            <w:r w:rsidRPr="007A3A35">
              <w:rPr>
                <w:rFonts w:ascii="Times New Roman" w:eastAsia="Calibri" w:hAnsi="Times New Roman" w:cs="Times New Roman"/>
                <w:b/>
                <w:sz w:val="24"/>
                <w:szCs w:val="24"/>
                <w:lang w:val="uk-UA" w:eastAsia="en-US"/>
              </w:rPr>
              <w:t>26</w:t>
            </w:r>
          </w:p>
        </w:tc>
      </w:tr>
    </w:tbl>
    <w:p w:rsidR="007A3A35" w:rsidRPr="007A3A35" w:rsidRDefault="007A3A35" w:rsidP="007A3A35">
      <w:pPr>
        <w:shd w:val="clear" w:color="auto" w:fill="FFFFFF"/>
        <w:spacing w:after="0" w:line="240" w:lineRule="auto"/>
        <w:rPr>
          <w:rFonts w:ascii="Times New Roman" w:eastAsia="Calibri" w:hAnsi="Times New Roman" w:cs="Times New Roman"/>
          <w:sz w:val="28"/>
          <w:szCs w:val="28"/>
          <w:lang w:val="uk-UA" w:eastAsia="en-US"/>
        </w:rPr>
      </w:pPr>
    </w:p>
    <w:p w:rsidR="007A3A35" w:rsidRPr="007A3A35" w:rsidRDefault="007A3A35" w:rsidP="007A3A35">
      <w:pPr>
        <w:shd w:val="clear" w:color="auto" w:fill="FFFFFF"/>
        <w:spacing w:after="0" w:line="240" w:lineRule="auto"/>
        <w:rPr>
          <w:rFonts w:ascii="Times New Roman" w:eastAsia="Calibri" w:hAnsi="Times New Roman" w:cs="Times New Roman"/>
          <w:sz w:val="28"/>
          <w:szCs w:val="28"/>
          <w:lang w:val="uk-UA" w:eastAsia="en-US"/>
        </w:rPr>
      </w:pPr>
    </w:p>
    <w:p w:rsidR="007A3A35" w:rsidRDefault="007A3A35" w:rsidP="007A3A35">
      <w:pPr>
        <w:shd w:val="clear" w:color="auto" w:fill="FFFFFF"/>
        <w:spacing w:after="0" w:line="240" w:lineRule="auto"/>
        <w:rPr>
          <w:rFonts w:ascii="Times New Roman" w:eastAsia="Calibri" w:hAnsi="Times New Roman" w:cs="Times New Roman"/>
          <w:sz w:val="28"/>
          <w:szCs w:val="28"/>
          <w:lang w:val="uk-UA" w:eastAsia="en-US"/>
        </w:rPr>
      </w:pPr>
    </w:p>
    <w:p w:rsidR="00F80C68" w:rsidRDefault="00F80C68" w:rsidP="007A3A35">
      <w:pPr>
        <w:shd w:val="clear" w:color="auto" w:fill="FFFFFF"/>
        <w:spacing w:after="0" w:line="240" w:lineRule="auto"/>
        <w:rPr>
          <w:rFonts w:ascii="Times New Roman" w:eastAsia="Calibri" w:hAnsi="Times New Roman" w:cs="Times New Roman"/>
          <w:sz w:val="28"/>
          <w:szCs w:val="28"/>
          <w:lang w:val="uk-UA" w:eastAsia="en-US"/>
        </w:rPr>
      </w:pPr>
    </w:p>
    <w:p w:rsidR="00F80C68" w:rsidRDefault="00F80C68" w:rsidP="007A3A35">
      <w:pPr>
        <w:shd w:val="clear" w:color="auto" w:fill="FFFFFF"/>
        <w:spacing w:after="0" w:line="240" w:lineRule="auto"/>
        <w:rPr>
          <w:rFonts w:ascii="Times New Roman" w:eastAsia="Calibri" w:hAnsi="Times New Roman" w:cs="Times New Roman"/>
          <w:sz w:val="28"/>
          <w:szCs w:val="28"/>
          <w:lang w:val="uk-UA" w:eastAsia="en-US"/>
        </w:rPr>
      </w:pPr>
    </w:p>
    <w:p w:rsidR="00F80C68" w:rsidRDefault="00F80C68" w:rsidP="007A3A35">
      <w:pPr>
        <w:shd w:val="clear" w:color="auto" w:fill="FFFFFF"/>
        <w:spacing w:after="0" w:line="240" w:lineRule="auto"/>
        <w:rPr>
          <w:rFonts w:ascii="Times New Roman" w:eastAsia="Calibri" w:hAnsi="Times New Roman" w:cs="Times New Roman"/>
          <w:sz w:val="28"/>
          <w:szCs w:val="28"/>
          <w:lang w:val="uk-UA" w:eastAsia="en-US"/>
        </w:rPr>
      </w:pPr>
    </w:p>
    <w:p w:rsidR="00F80C68" w:rsidRPr="007A3A35" w:rsidRDefault="00F80C68" w:rsidP="007A3A35">
      <w:pPr>
        <w:shd w:val="clear" w:color="auto" w:fill="FFFFFF"/>
        <w:spacing w:after="0" w:line="240" w:lineRule="auto"/>
        <w:rPr>
          <w:rFonts w:ascii="Times New Roman" w:eastAsia="Calibri" w:hAnsi="Times New Roman" w:cs="Times New Roman"/>
          <w:sz w:val="28"/>
          <w:szCs w:val="28"/>
          <w:lang w:val="uk-UA" w:eastAsia="en-US"/>
        </w:rPr>
      </w:pPr>
    </w:p>
    <w:p w:rsidR="007A3A35" w:rsidRPr="007A3A35" w:rsidRDefault="007A3A35" w:rsidP="007A3A35">
      <w:pPr>
        <w:shd w:val="clear" w:color="auto" w:fill="FFFFFF"/>
        <w:spacing w:after="0" w:line="240" w:lineRule="auto"/>
        <w:rPr>
          <w:rFonts w:ascii="Times New Roman" w:eastAsia="Calibri" w:hAnsi="Times New Roman" w:cs="Times New Roman"/>
          <w:b/>
          <w:sz w:val="24"/>
          <w:szCs w:val="24"/>
          <w:lang w:val="uk-UA" w:eastAsia="en-US"/>
        </w:rPr>
      </w:pPr>
    </w:p>
    <w:p w:rsidR="007A3A35" w:rsidRPr="007A3A35" w:rsidRDefault="00C01042" w:rsidP="007A3A35">
      <w:pPr>
        <w:shd w:val="clear" w:color="auto" w:fill="FFFFFF"/>
        <w:spacing w:after="0" w:line="240" w:lineRule="auto"/>
        <w:rPr>
          <w:rFonts w:ascii="Times New Roman" w:eastAsia="Calibri" w:hAnsi="Times New Roman" w:cs="Times New Roman"/>
          <w:sz w:val="24"/>
          <w:szCs w:val="24"/>
          <w:lang w:val="uk-UA" w:eastAsia="en-US"/>
        </w:rPr>
      </w:pPr>
      <w:r>
        <w:rPr>
          <w:rFonts w:ascii="Times New Roman" w:eastAsia="Calibri" w:hAnsi="Times New Roman" w:cs="Times New Roman"/>
          <w:b/>
          <w:sz w:val="24"/>
          <w:szCs w:val="24"/>
          <w:lang w:val="uk-UA" w:eastAsia="en-US"/>
        </w:rPr>
        <w:lastRenderedPageBreak/>
        <w:t xml:space="preserve">                         </w:t>
      </w:r>
      <w:r w:rsidR="00C95C28">
        <w:rPr>
          <w:rFonts w:ascii="Times New Roman" w:eastAsia="Calibri" w:hAnsi="Times New Roman" w:cs="Times New Roman"/>
          <w:b/>
          <w:sz w:val="24"/>
          <w:szCs w:val="24"/>
          <w:lang w:val="uk-UA" w:eastAsia="en-US"/>
        </w:rPr>
        <w:t xml:space="preserve">                                                                   </w:t>
      </w:r>
      <w:r>
        <w:rPr>
          <w:rFonts w:ascii="Times New Roman" w:eastAsia="Calibri" w:hAnsi="Times New Roman" w:cs="Times New Roman"/>
          <w:b/>
          <w:sz w:val="24"/>
          <w:szCs w:val="24"/>
          <w:lang w:val="uk-UA" w:eastAsia="en-US"/>
        </w:rPr>
        <w:t>Таблиця</w:t>
      </w:r>
      <w:r w:rsidR="007A3A35" w:rsidRPr="007A3A35">
        <w:rPr>
          <w:rFonts w:ascii="Times New Roman" w:eastAsia="Calibri" w:hAnsi="Times New Roman" w:cs="Times New Roman"/>
          <w:b/>
          <w:sz w:val="24"/>
          <w:szCs w:val="24"/>
          <w:lang w:val="uk-UA" w:eastAsia="en-US"/>
        </w:rPr>
        <w:t xml:space="preserve"> 3</w:t>
      </w:r>
    </w:p>
    <w:p w:rsidR="007A3A35" w:rsidRPr="007A3A35" w:rsidRDefault="00C01042" w:rsidP="007A3A35">
      <w:pPr>
        <w:shd w:val="clear" w:color="auto" w:fill="FFFFFF"/>
        <w:spacing w:after="0" w:line="240" w:lineRule="auto"/>
        <w:rPr>
          <w:rFonts w:ascii="Times New Roman" w:eastAsia="Calibri" w:hAnsi="Times New Roman" w:cs="Times New Roman"/>
          <w:b/>
          <w:sz w:val="24"/>
          <w:szCs w:val="24"/>
          <w:lang w:val="uk-UA" w:eastAsia="en-US"/>
        </w:rPr>
      </w:pPr>
      <w:r>
        <w:rPr>
          <w:rFonts w:ascii="Times New Roman" w:eastAsia="Calibri" w:hAnsi="Times New Roman" w:cs="Times New Roman"/>
          <w:sz w:val="24"/>
          <w:szCs w:val="24"/>
          <w:lang w:val="uk-UA" w:eastAsia="en-US"/>
        </w:rPr>
        <w:t xml:space="preserve">                     </w:t>
      </w:r>
      <w:r w:rsidR="00C95C28">
        <w:rPr>
          <w:rFonts w:ascii="Times New Roman" w:eastAsia="Calibri" w:hAnsi="Times New Roman" w:cs="Times New Roman"/>
          <w:sz w:val="24"/>
          <w:szCs w:val="24"/>
          <w:lang w:val="uk-UA" w:eastAsia="en-US"/>
        </w:rPr>
        <w:t xml:space="preserve">                                                                      </w:t>
      </w:r>
      <w:r>
        <w:rPr>
          <w:rFonts w:ascii="Times New Roman" w:eastAsia="Calibri" w:hAnsi="Times New Roman" w:cs="Times New Roman"/>
          <w:sz w:val="24"/>
          <w:szCs w:val="24"/>
          <w:lang w:val="uk-UA" w:eastAsia="en-US"/>
        </w:rPr>
        <w:t xml:space="preserve"> складена</w:t>
      </w:r>
      <w:r w:rsidR="007A3A35" w:rsidRPr="007A3A35">
        <w:rPr>
          <w:rFonts w:ascii="Times New Roman" w:eastAsia="Calibri" w:hAnsi="Times New Roman" w:cs="Times New Roman"/>
          <w:sz w:val="24"/>
          <w:szCs w:val="24"/>
          <w:lang w:val="uk-UA" w:eastAsia="en-US"/>
        </w:rPr>
        <w:t xml:space="preserve"> відповідно </w:t>
      </w:r>
      <w:r w:rsidR="007A3A35" w:rsidRPr="007A3A35">
        <w:rPr>
          <w:rFonts w:ascii="Times New Roman" w:eastAsia="Calibri" w:hAnsi="Times New Roman" w:cs="Times New Roman"/>
          <w:b/>
          <w:sz w:val="24"/>
          <w:szCs w:val="24"/>
          <w:lang w:val="uk-UA"/>
        </w:rPr>
        <w:t>Таблиці 12</w:t>
      </w:r>
    </w:p>
    <w:p w:rsidR="007A3A35" w:rsidRPr="007A3A35" w:rsidRDefault="007A3A35" w:rsidP="007A3A35">
      <w:pPr>
        <w:shd w:val="clear" w:color="auto" w:fill="FFFFFF"/>
        <w:spacing w:after="0" w:line="240" w:lineRule="auto"/>
        <w:ind w:left="5529"/>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до Типової освітньої програми</w:t>
      </w:r>
    </w:p>
    <w:p w:rsidR="007A3A35" w:rsidRPr="007A3A35" w:rsidRDefault="007A3A35" w:rsidP="007A3A35">
      <w:pPr>
        <w:shd w:val="clear" w:color="auto" w:fill="FFFFFF"/>
        <w:spacing w:after="0" w:line="240" w:lineRule="auto"/>
        <w:ind w:left="5529"/>
        <w:rPr>
          <w:rFonts w:ascii="Times New Roman" w:eastAsia="Times New Roman" w:hAnsi="Times New Roman" w:cs="Times New Roman"/>
          <w:color w:val="000000"/>
          <w:sz w:val="24"/>
          <w:szCs w:val="24"/>
          <w:lang w:val="uk-UA"/>
        </w:rPr>
      </w:pPr>
      <w:r w:rsidRPr="007A3A35">
        <w:rPr>
          <w:rFonts w:ascii="Times New Roman" w:eastAsia="Calibri" w:hAnsi="Times New Roman" w:cs="Times New Roman"/>
          <w:sz w:val="24"/>
          <w:szCs w:val="24"/>
          <w:lang w:val="uk-UA"/>
        </w:rPr>
        <w:t xml:space="preserve">ЗЗСО ІІ ступеня </w:t>
      </w:r>
      <w:r w:rsidRPr="007A3A35">
        <w:rPr>
          <w:rFonts w:ascii="Times New Roman" w:eastAsia="Times New Roman" w:hAnsi="Times New Roman" w:cs="Times New Roman"/>
          <w:color w:val="000000"/>
          <w:sz w:val="28"/>
          <w:szCs w:val="28"/>
          <w:lang w:val="uk-UA"/>
        </w:rPr>
        <w:t>(</w:t>
      </w:r>
      <w:r w:rsidR="00C01042">
        <w:rPr>
          <w:rFonts w:ascii="Times New Roman" w:eastAsia="Times New Roman" w:hAnsi="Times New Roman" w:cs="Times New Roman"/>
          <w:color w:val="000000"/>
          <w:sz w:val="24"/>
          <w:szCs w:val="24"/>
          <w:lang w:val="uk-UA"/>
        </w:rPr>
        <w:t>н</w:t>
      </w:r>
      <w:r w:rsidRPr="007A3A35">
        <w:rPr>
          <w:rFonts w:ascii="Times New Roman" w:eastAsia="Times New Roman" w:hAnsi="Times New Roman" w:cs="Times New Roman"/>
          <w:color w:val="000000"/>
          <w:sz w:val="24"/>
          <w:szCs w:val="24"/>
          <w:lang w:val="uk-UA"/>
        </w:rPr>
        <w:t xml:space="preserve">аказ МОН </w:t>
      </w:r>
    </w:p>
    <w:p w:rsidR="007A3A35" w:rsidRPr="007A3A35" w:rsidRDefault="007A3A35" w:rsidP="007A3A35">
      <w:pPr>
        <w:shd w:val="clear" w:color="auto" w:fill="FFFFFF"/>
        <w:spacing w:after="0" w:line="240" w:lineRule="auto"/>
        <w:ind w:left="5529"/>
        <w:rPr>
          <w:rFonts w:ascii="Times New Roman" w:eastAsia="Times New Roman" w:hAnsi="Times New Roman" w:cs="Times New Roman"/>
          <w:color w:val="000000"/>
          <w:sz w:val="24"/>
          <w:szCs w:val="24"/>
          <w:lang w:val="uk-UA"/>
        </w:rPr>
      </w:pPr>
      <w:r w:rsidRPr="007A3A35">
        <w:rPr>
          <w:rFonts w:ascii="Times New Roman" w:eastAsia="Times New Roman" w:hAnsi="Times New Roman" w:cs="Times New Roman"/>
          <w:color w:val="000000"/>
          <w:sz w:val="24"/>
          <w:szCs w:val="24"/>
          <w:lang w:val="uk-UA"/>
        </w:rPr>
        <w:t>України від 20.04.2018 № 405)</w:t>
      </w:r>
    </w:p>
    <w:p w:rsidR="007A3A35" w:rsidRPr="007A3A35" w:rsidRDefault="007A3A35" w:rsidP="007A3A35">
      <w:pPr>
        <w:shd w:val="clear" w:color="auto" w:fill="FFFFFF"/>
        <w:spacing w:after="0" w:line="240" w:lineRule="auto"/>
        <w:ind w:left="5529"/>
        <w:rPr>
          <w:rFonts w:ascii="Times New Roman" w:eastAsia="Times New Roman" w:hAnsi="Times New Roman" w:cs="Times New Roman"/>
          <w:color w:val="000000"/>
          <w:sz w:val="28"/>
          <w:szCs w:val="28"/>
          <w:lang w:val="uk-UA"/>
        </w:rPr>
      </w:pPr>
    </w:p>
    <w:p w:rsidR="007A3A35" w:rsidRPr="007A3A35" w:rsidRDefault="007A3A35" w:rsidP="007A3A35">
      <w:pPr>
        <w:spacing w:after="0" w:line="240" w:lineRule="auto"/>
        <w:jc w:val="center"/>
        <w:rPr>
          <w:rFonts w:ascii="Times New Roman" w:eastAsia="Calibri" w:hAnsi="Times New Roman" w:cs="Times New Roman"/>
          <w:b/>
          <w:bCs/>
          <w:sz w:val="28"/>
          <w:szCs w:val="28"/>
          <w:lang w:val="uk-UA"/>
        </w:rPr>
      </w:pPr>
      <w:r w:rsidRPr="007A3A35">
        <w:rPr>
          <w:rFonts w:ascii="Times New Roman" w:eastAsia="Calibri" w:hAnsi="Times New Roman" w:cs="Times New Roman"/>
          <w:b/>
          <w:bCs/>
          <w:sz w:val="28"/>
          <w:szCs w:val="28"/>
          <w:lang w:val="uk-UA"/>
        </w:rPr>
        <w:t xml:space="preserve">Робочий навчальний план </w:t>
      </w:r>
    </w:p>
    <w:p w:rsidR="007A3A35" w:rsidRPr="007A3A35" w:rsidRDefault="007A3A35" w:rsidP="007A3A35">
      <w:pPr>
        <w:spacing w:after="0" w:line="240" w:lineRule="auto"/>
        <w:jc w:val="center"/>
        <w:rPr>
          <w:rFonts w:ascii="Times New Roman" w:eastAsia="Calibri" w:hAnsi="Times New Roman" w:cs="Times New Roman"/>
          <w:b/>
          <w:bCs/>
          <w:sz w:val="28"/>
          <w:szCs w:val="28"/>
          <w:lang w:val="uk-UA"/>
        </w:rPr>
      </w:pPr>
      <w:r w:rsidRPr="007A3A35">
        <w:rPr>
          <w:rFonts w:ascii="Times New Roman" w:eastAsia="Calibri" w:hAnsi="Times New Roman" w:cs="Times New Roman"/>
          <w:b/>
          <w:bCs/>
          <w:sz w:val="28"/>
          <w:szCs w:val="28"/>
          <w:lang w:val="uk-UA"/>
        </w:rPr>
        <w:t>базової школи</w:t>
      </w:r>
    </w:p>
    <w:p w:rsidR="007A3A35" w:rsidRPr="007A3A35" w:rsidRDefault="007A3A35" w:rsidP="007A3A35">
      <w:pPr>
        <w:spacing w:after="0" w:line="240" w:lineRule="auto"/>
        <w:jc w:val="center"/>
        <w:rPr>
          <w:rFonts w:ascii="Times New Roman" w:eastAsia="Calibri" w:hAnsi="Times New Roman" w:cs="Times New Roman"/>
          <w:b/>
          <w:bCs/>
          <w:sz w:val="28"/>
          <w:szCs w:val="28"/>
          <w:lang w:val="uk-UA"/>
        </w:rPr>
      </w:pPr>
      <w:r w:rsidRPr="007A3A35">
        <w:rPr>
          <w:rFonts w:ascii="Times New Roman" w:eastAsia="Calibri" w:hAnsi="Times New Roman" w:cs="Times New Roman"/>
          <w:b/>
          <w:bCs/>
          <w:sz w:val="28"/>
          <w:szCs w:val="28"/>
          <w:lang w:val="uk-UA"/>
        </w:rPr>
        <w:t>з українською мовою навчання і вивченням мови корінного народу, національної меншини  для 5-9 класів</w:t>
      </w:r>
    </w:p>
    <w:p w:rsidR="007A3A35" w:rsidRPr="007A3A35" w:rsidRDefault="007A3A35" w:rsidP="007A3A35">
      <w:pPr>
        <w:spacing w:after="0"/>
        <w:jc w:val="center"/>
        <w:rPr>
          <w:rFonts w:ascii="Times New Roman" w:eastAsia="Calibri" w:hAnsi="Times New Roman" w:cs="Times New Roman"/>
          <w:b/>
          <w:bCs/>
          <w:sz w:val="28"/>
          <w:szCs w:val="28"/>
          <w:lang w:val="uk-UA"/>
        </w:rPr>
      </w:pPr>
      <w:r w:rsidRPr="007A3A35">
        <w:rPr>
          <w:rFonts w:ascii="Times New Roman" w:eastAsia="Calibri" w:hAnsi="Times New Roman" w:cs="Times New Roman"/>
          <w:b/>
          <w:bCs/>
          <w:sz w:val="28"/>
          <w:szCs w:val="28"/>
          <w:lang w:val="uk-UA"/>
        </w:rPr>
        <w:t>на 2020-2021 навчальний рік</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56"/>
        <w:gridCol w:w="2551"/>
        <w:gridCol w:w="992"/>
        <w:gridCol w:w="993"/>
        <w:gridCol w:w="850"/>
        <w:gridCol w:w="992"/>
        <w:gridCol w:w="1106"/>
      </w:tblGrid>
      <w:tr w:rsidR="007A3A35" w:rsidRPr="007A3A35" w:rsidTr="00F6173D">
        <w:trPr>
          <w:trHeight w:val="319"/>
        </w:trPr>
        <w:tc>
          <w:tcPr>
            <w:tcW w:w="2156" w:type="dxa"/>
            <w:vMerge w:val="restart"/>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b/>
                <w:bCs/>
                <w:sz w:val="24"/>
                <w:szCs w:val="24"/>
                <w:lang w:val="uk-UA"/>
              </w:rPr>
            </w:pPr>
            <w:r w:rsidRPr="007A3A35">
              <w:rPr>
                <w:rFonts w:ascii="Times New Roman" w:eastAsia="Calibri" w:hAnsi="Times New Roman" w:cs="Times New Roman"/>
                <w:b/>
                <w:bCs/>
                <w:sz w:val="24"/>
                <w:szCs w:val="24"/>
                <w:lang w:val="uk-UA"/>
              </w:rPr>
              <w:t>Освітні галузі</w:t>
            </w:r>
          </w:p>
        </w:tc>
        <w:tc>
          <w:tcPr>
            <w:tcW w:w="2551" w:type="dxa"/>
            <w:vMerge w:val="restart"/>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b/>
                <w:bCs/>
                <w:sz w:val="24"/>
                <w:szCs w:val="24"/>
                <w:lang w:val="uk-UA"/>
              </w:rPr>
            </w:pPr>
            <w:r w:rsidRPr="007A3A35">
              <w:rPr>
                <w:rFonts w:ascii="Times New Roman" w:eastAsia="Calibri" w:hAnsi="Times New Roman" w:cs="Times New Roman"/>
                <w:b/>
                <w:bCs/>
                <w:sz w:val="24"/>
                <w:szCs w:val="24"/>
                <w:lang w:val="uk-UA"/>
              </w:rPr>
              <w:t>Предмети</w:t>
            </w:r>
          </w:p>
        </w:tc>
        <w:tc>
          <w:tcPr>
            <w:tcW w:w="4933" w:type="dxa"/>
            <w:gridSpan w:val="5"/>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b/>
                <w:bCs/>
                <w:sz w:val="24"/>
                <w:szCs w:val="24"/>
                <w:lang w:val="uk-UA"/>
              </w:rPr>
            </w:pPr>
            <w:r w:rsidRPr="007A3A35">
              <w:rPr>
                <w:rFonts w:ascii="Times New Roman" w:eastAsia="Calibri" w:hAnsi="Times New Roman" w:cs="Times New Roman"/>
                <w:b/>
                <w:bCs/>
                <w:sz w:val="24"/>
                <w:szCs w:val="24"/>
                <w:lang w:val="uk-UA"/>
              </w:rPr>
              <w:t>Кількість годин на тиждень у класах</w:t>
            </w:r>
          </w:p>
        </w:tc>
      </w:tr>
      <w:tr w:rsidR="007A3A35" w:rsidRPr="007A3A35" w:rsidTr="00F6173D">
        <w:trPr>
          <w:trHeight w:val="98"/>
        </w:trPr>
        <w:tc>
          <w:tcPr>
            <w:tcW w:w="2156" w:type="dxa"/>
            <w:vMerge/>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rPr>
                <w:rFonts w:ascii="Times New Roman" w:eastAsia="Calibri" w:hAnsi="Times New Roman" w:cs="Times New Roman"/>
                <w:b/>
                <w:bCs/>
                <w:sz w:val="24"/>
                <w:szCs w:val="24"/>
                <w:lang w:val="uk-UA"/>
              </w:rPr>
            </w:pPr>
          </w:p>
        </w:tc>
        <w:tc>
          <w:tcPr>
            <w:tcW w:w="2551" w:type="dxa"/>
            <w:vMerge/>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line="240" w:lineRule="auto"/>
              <w:rPr>
                <w:rFonts w:ascii="Times New Roman" w:eastAsia="Calibri" w:hAnsi="Times New Roman" w:cs="Times New Roman"/>
                <w:b/>
                <w:bCs/>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line="240" w:lineRule="auto"/>
              <w:jc w:val="center"/>
              <w:rPr>
                <w:rFonts w:ascii="Times New Roman" w:eastAsia="Calibri" w:hAnsi="Times New Roman" w:cs="Times New Roman"/>
                <w:b/>
                <w:bCs/>
                <w:sz w:val="24"/>
                <w:szCs w:val="24"/>
                <w:lang w:val="uk-UA"/>
              </w:rPr>
            </w:pPr>
            <w:r w:rsidRPr="007A3A35">
              <w:rPr>
                <w:rFonts w:ascii="Times New Roman" w:eastAsia="Calibri" w:hAnsi="Times New Roman" w:cs="Times New Roman"/>
                <w:b/>
                <w:bCs/>
                <w:sz w:val="24"/>
                <w:szCs w:val="24"/>
                <w:lang w:val="uk-UA"/>
              </w:rPr>
              <w:t>5</w:t>
            </w:r>
          </w:p>
        </w:tc>
        <w:tc>
          <w:tcPr>
            <w:tcW w:w="993"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line="240" w:lineRule="auto"/>
              <w:jc w:val="center"/>
              <w:rPr>
                <w:rFonts w:ascii="Times New Roman" w:eastAsia="Calibri" w:hAnsi="Times New Roman" w:cs="Times New Roman"/>
                <w:b/>
                <w:bCs/>
                <w:sz w:val="24"/>
                <w:szCs w:val="24"/>
                <w:lang w:val="uk-UA"/>
              </w:rPr>
            </w:pPr>
            <w:r w:rsidRPr="007A3A35">
              <w:rPr>
                <w:rFonts w:ascii="Times New Roman" w:eastAsia="Calibri" w:hAnsi="Times New Roman" w:cs="Times New Roman"/>
                <w:b/>
                <w:bCs/>
                <w:sz w:val="24"/>
                <w:szCs w:val="24"/>
                <w:lang w:val="uk-UA"/>
              </w:rPr>
              <w:t>6</w:t>
            </w:r>
          </w:p>
        </w:tc>
        <w:tc>
          <w:tcPr>
            <w:tcW w:w="850"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line="240" w:lineRule="auto"/>
              <w:jc w:val="center"/>
              <w:rPr>
                <w:rFonts w:ascii="Times New Roman" w:eastAsia="Calibri" w:hAnsi="Times New Roman" w:cs="Times New Roman"/>
                <w:b/>
                <w:bCs/>
                <w:sz w:val="24"/>
                <w:szCs w:val="24"/>
                <w:lang w:val="uk-UA"/>
              </w:rPr>
            </w:pPr>
            <w:r w:rsidRPr="007A3A35">
              <w:rPr>
                <w:rFonts w:ascii="Times New Roman" w:eastAsia="Calibri" w:hAnsi="Times New Roman" w:cs="Times New Roman"/>
                <w:b/>
                <w:bCs/>
                <w:sz w:val="24"/>
                <w:szCs w:val="24"/>
                <w:lang w:val="uk-UA"/>
              </w:rPr>
              <w:t>7</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line="240" w:lineRule="auto"/>
              <w:jc w:val="center"/>
              <w:rPr>
                <w:rFonts w:ascii="Times New Roman" w:eastAsia="Calibri" w:hAnsi="Times New Roman" w:cs="Times New Roman"/>
                <w:b/>
                <w:bCs/>
                <w:sz w:val="24"/>
                <w:szCs w:val="24"/>
                <w:lang w:val="uk-UA"/>
              </w:rPr>
            </w:pPr>
            <w:r w:rsidRPr="007A3A35">
              <w:rPr>
                <w:rFonts w:ascii="Times New Roman" w:eastAsia="Calibri" w:hAnsi="Times New Roman" w:cs="Times New Roman"/>
                <w:b/>
                <w:bCs/>
                <w:sz w:val="24"/>
                <w:szCs w:val="24"/>
                <w:lang w:val="uk-UA"/>
              </w:rPr>
              <w:t>8</w:t>
            </w:r>
          </w:p>
        </w:tc>
        <w:tc>
          <w:tcPr>
            <w:tcW w:w="1106"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line="240" w:lineRule="auto"/>
              <w:jc w:val="center"/>
              <w:rPr>
                <w:rFonts w:ascii="Times New Roman" w:eastAsia="Calibri" w:hAnsi="Times New Roman" w:cs="Times New Roman"/>
                <w:b/>
                <w:bCs/>
                <w:sz w:val="24"/>
                <w:szCs w:val="24"/>
                <w:lang w:val="uk-UA"/>
              </w:rPr>
            </w:pPr>
            <w:r w:rsidRPr="007A3A35">
              <w:rPr>
                <w:rFonts w:ascii="Times New Roman" w:eastAsia="Calibri" w:hAnsi="Times New Roman" w:cs="Times New Roman"/>
                <w:b/>
                <w:bCs/>
                <w:sz w:val="24"/>
                <w:szCs w:val="24"/>
                <w:lang w:val="uk-UA"/>
              </w:rPr>
              <w:t>9</w:t>
            </w:r>
          </w:p>
        </w:tc>
      </w:tr>
      <w:tr w:rsidR="007A3A35" w:rsidRPr="007A3A35" w:rsidTr="00F6173D">
        <w:trPr>
          <w:trHeight w:val="179"/>
        </w:trPr>
        <w:tc>
          <w:tcPr>
            <w:tcW w:w="2156" w:type="dxa"/>
            <w:vMerge w:val="restart"/>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Мови і літератури</w:t>
            </w:r>
          </w:p>
        </w:tc>
        <w:tc>
          <w:tcPr>
            <w:tcW w:w="2551"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 xml:space="preserve">Українська мова </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3,5</w:t>
            </w:r>
          </w:p>
        </w:tc>
        <w:tc>
          <w:tcPr>
            <w:tcW w:w="993"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3,5</w:t>
            </w:r>
          </w:p>
        </w:tc>
        <w:tc>
          <w:tcPr>
            <w:tcW w:w="850"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2,5</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2</w:t>
            </w:r>
          </w:p>
        </w:tc>
        <w:tc>
          <w:tcPr>
            <w:tcW w:w="1106"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2</w:t>
            </w:r>
          </w:p>
        </w:tc>
      </w:tr>
      <w:tr w:rsidR="007A3A35" w:rsidRPr="007A3A35" w:rsidTr="00F6173D">
        <w:trPr>
          <w:trHeight w:val="139"/>
        </w:trPr>
        <w:tc>
          <w:tcPr>
            <w:tcW w:w="2156" w:type="dxa"/>
            <w:vMerge/>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rPr>
                <w:rFonts w:ascii="Calibri" w:eastAsia="Calibri" w:hAnsi="Calibri" w:cs="Times New Roman"/>
                <w:sz w:val="24"/>
                <w:szCs w:val="24"/>
                <w:lang w:val="uk-UA"/>
              </w:rPr>
            </w:pPr>
          </w:p>
        </w:tc>
        <w:tc>
          <w:tcPr>
            <w:tcW w:w="2551"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Українська література</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2</w:t>
            </w:r>
          </w:p>
        </w:tc>
        <w:tc>
          <w:tcPr>
            <w:tcW w:w="993"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2</w:t>
            </w:r>
          </w:p>
        </w:tc>
        <w:tc>
          <w:tcPr>
            <w:tcW w:w="850"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2</w:t>
            </w:r>
          </w:p>
        </w:tc>
        <w:tc>
          <w:tcPr>
            <w:tcW w:w="1106"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2</w:t>
            </w:r>
          </w:p>
        </w:tc>
      </w:tr>
      <w:tr w:rsidR="007A3A35" w:rsidRPr="007A3A35" w:rsidTr="00F6173D">
        <w:trPr>
          <w:trHeight w:val="307"/>
        </w:trPr>
        <w:tc>
          <w:tcPr>
            <w:tcW w:w="2156" w:type="dxa"/>
            <w:vMerge/>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rPr>
                <w:rFonts w:ascii="Calibri" w:eastAsia="Calibri" w:hAnsi="Calibri" w:cs="Times New Roman"/>
                <w:sz w:val="24"/>
                <w:szCs w:val="24"/>
                <w:lang w:val="uk-UA"/>
              </w:rPr>
            </w:pPr>
          </w:p>
        </w:tc>
        <w:tc>
          <w:tcPr>
            <w:tcW w:w="2551"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Англійська мова</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3</w:t>
            </w:r>
          </w:p>
        </w:tc>
        <w:tc>
          <w:tcPr>
            <w:tcW w:w="993"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2</w:t>
            </w:r>
          </w:p>
        </w:tc>
        <w:tc>
          <w:tcPr>
            <w:tcW w:w="850"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2</w:t>
            </w:r>
          </w:p>
        </w:tc>
        <w:tc>
          <w:tcPr>
            <w:tcW w:w="1106"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2</w:t>
            </w:r>
          </w:p>
        </w:tc>
      </w:tr>
      <w:tr w:rsidR="007A3A35" w:rsidRPr="007A3A35" w:rsidTr="00F6173D">
        <w:trPr>
          <w:trHeight w:val="139"/>
        </w:trPr>
        <w:tc>
          <w:tcPr>
            <w:tcW w:w="2156" w:type="dxa"/>
            <w:vMerge/>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rPr>
                <w:rFonts w:ascii="Calibri" w:eastAsia="Calibri" w:hAnsi="Calibri" w:cs="Times New Roman"/>
                <w:sz w:val="24"/>
                <w:szCs w:val="24"/>
                <w:lang w:val="uk-UA"/>
              </w:rPr>
            </w:pPr>
          </w:p>
        </w:tc>
        <w:tc>
          <w:tcPr>
            <w:tcW w:w="2551"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Новогрецька мова</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2</w:t>
            </w:r>
          </w:p>
        </w:tc>
        <w:tc>
          <w:tcPr>
            <w:tcW w:w="993"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2</w:t>
            </w:r>
          </w:p>
        </w:tc>
        <w:tc>
          <w:tcPr>
            <w:tcW w:w="850"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2</w:t>
            </w:r>
          </w:p>
        </w:tc>
        <w:tc>
          <w:tcPr>
            <w:tcW w:w="1106"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2</w:t>
            </w:r>
          </w:p>
        </w:tc>
      </w:tr>
      <w:tr w:rsidR="007A3A35" w:rsidRPr="007A3A35" w:rsidTr="00F6173D">
        <w:trPr>
          <w:trHeight w:val="194"/>
        </w:trPr>
        <w:tc>
          <w:tcPr>
            <w:tcW w:w="2156" w:type="dxa"/>
            <w:vMerge/>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rPr>
                <w:rFonts w:ascii="Calibri" w:eastAsia="Calibri" w:hAnsi="Calibri" w:cs="Times New Roman"/>
                <w:sz w:val="24"/>
                <w:szCs w:val="24"/>
                <w:lang w:val="uk-UA"/>
              </w:rPr>
            </w:pPr>
          </w:p>
        </w:tc>
        <w:tc>
          <w:tcPr>
            <w:tcW w:w="2551"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Зарубіжна література</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2</w:t>
            </w:r>
          </w:p>
        </w:tc>
        <w:tc>
          <w:tcPr>
            <w:tcW w:w="993"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2</w:t>
            </w:r>
          </w:p>
        </w:tc>
        <w:tc>
          <w:tcPr>
            <w:tcW w:w="850"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2</w:t>
            </w:r>
          </w:p>
        </w:tc>
        <w:tc>
          <w:tcPr>
            <w:tcW w:w="1106"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2</w:t>
            </w:r>
          </w:p>
        </w:tc>
      </w:tr>
      <w:tr w:rsidR="007A3A35" w:rsidRPr="007A3A35" w:rsidTr="00F6173D">
        <w:trPr>
          <w:trHeight w:val="188"/>
        </w:trPr>
        <w:tc>
          <w:tcPr>
            <w:tcW w:w="2156" w:type="dxa"/>
            <w:vMerge w:val="restart"/>
            <w:tcBorders>
              <w:top w:val="single" w:sz="4" w:space="0" w:color="auto"/>
              <w:left w:val="single" w:sz="4" w:space="0" w:color="auto"/>
              <w:right w:val="single" w:sz="4" w:space="0" w:color="auto"/>
            </w:tcBorders>
          </w:tcPr>
          <w:p w:rsidR="007A3A35" w:rsidRPr="007A3A35" w:rsidRDefault="007A3A35" w:rsidP="007A3A35">
            <w:pPr>
              <w:spacing w:after="0" w:line="240" w:lineRule="auto"/>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Суспільство-</w:t>
            </w:r>
          </w:p>
          <w:p w:rsidR="007A3A35" w:rsidRPr="007A3A35" w:rsidRDefault="007A3A35" w:rsidP="007A3A35">
            <w:pPr>
              <w:spacing w:after="0" w:line="240" w:lineRule="auto"/>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знавство</w:t>
            </w:r>
          </w:p>
        </w:tc>
        <w:tc>
          <w:tcPr>
            <w:tcW w:w="2551"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Історія України</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1</w:t>
            </w:r>
          </w:p>
        </w:tc>
        <w:tc>
          <w:tcPr>
            <w:tcW w:w="993"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1</w:t>
            </w:r>
          </w:p>
        </w:tc>
        <w:tc>
          <w:tcPr>
            <w:tcW w:w="850"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192"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192"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1,5</w:t>
            </w:r>
          </w:p>
        </w:tc>
        <w:tc>
          <w:tcPr>
            <w:tcW w:w="1106"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192"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1,5</w:t>
            </w:r>
          </w:p>
        </w:tc>
      </w:tr>
      <w:tr w:rsidR="007A3A35" w:rsidRPr="007A3A35" w:rsidTr="00F6173D">
        <w:trPr>
          <w:trHeight w:val="139"/>
        </w:trPr>
        <w:tc>
          <w:tcPr>
            <w:tcW w:w="2156" w:type="dxa"/>
            <w:vMerge/>
            <w:tcBorders>
              <w:left w:val="single" w:sz="4" w:space="0" w:color="auto"/>
              <w:right w:val="single" w:sz="4" w:space="0" w:color="auto"/>
            </w:tcBorders>
          </w:tcPr>
          <w:p w:rsidR="007A3A35" w:rsidRPr="007A3A35" w:rsidRDefault="007A3A35" w:rsidP="007A3A35">
            <w:pPr>
              <w:spacing w:after="0" w:line="240" w:lineRule="auto"/>
              <w:rPr>
                <w:rFonts w:ascii="Times New Roman" w:eastAsia="Calibri" w:hAnsi="Times New Roman" w:cs="Times New Roman"/>
                <w:sz w:val="24"/>
                <w:szCs w:val="24"/>
                <w:lang w:val="uk-UA"/>
              </w:rPr>
            </w:pPr>
          </w:p>
        </w:tc>
        <w:tc>
          <w:tcPr>
            <w:tcW w:w="2551"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Всесвітня історія</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1</w:t>
            </w:r>
          </w:p>
        </w:tc>
        <w:tc>
          <w:tcPr>
            <w:tcW w:w="850"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192"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192"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1</w:t>
            </w:r>
          </w:p>
        </w:tc>
        <w:tc>
          <w:tcPr>
            <w:tcW w:w="1106"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192"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1</w:t>
            </w:r>
          </w:p>
        </w:tc>
      </w:tr>
      <w:tr w:rsidR="007A3A35" w:rsidRPr="007A3A35" w:rsidTr="00F6173D">
        <w:trPr>
          <w:trHeight w:val="139"/>
        </w:trPr>
        <w:tc>
          <w:tcPr>
            <w:tcW w:w="2156" w:type="dxa"/>
            <w:vMerge/>
            <w:tcBorders>
              <w:left w:val="single" w:sz="4" w:space="0" w:color="auto"/>
              <w:bottom w:val="single" w:sz="4" w:space="0" w:color="auto"/>
              <w:right w:val="single" w:sz="4" w:space="0" w:color="auto"/>
            </w:tcBorders>
          </w:tcPr>
          <w:p w:rsidR="007A3A35" w:rsidRPr="007A3A35" w:rsidRDefault="007A3A35" w:rsidP="007A3A35">
            <w:pPr>
              <w:spacing w:after="0" w:line="240" w:lineRule="auto"/>
              <w:rPr>
                <w:rFonts w:ascii="Times New Roman" w:eastAsia="Calibri" w:hAnsi="Times New Roman" w:cs="Times New Roman"/>
                <w:sz w:val="24"/>
                <w:szCs w:val="24"/>
                <w:lang w:val="uk-UA"/>
              </w:rPr>
            </w:pPr>
          </w:p>
        </w:tc>
        <w:tc>
          <w:tcPr>
            <w:tcW w:w="2551"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Основи правознавства</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w:t>
            </w:r>
          </w:p>
        </w:tc>
        <w:tc>
          <w:tcPr>
            <w:tcW w:w="850"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192"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192"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w:t>
            </w:r>
          </w:p>
        </w:tc>
        <w:tc>
          <w:tcPr>
            <w:tcW w:w="1106"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192"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1</w:t>
            </w:r>
          </w:p>
        </w:tc>
      </w:tr>
      <w:tr w:rsidR="007A3A35" w:rsidRPr="007A3A35" w:rsidTr="00F6173D">
        <w:trPr>
          <w:trHeight w:val="287"/>
        </w:trPr>
        <w:tc>
          <w:tcPr>
            <w:tcW w:w="2156" w:type="dxa"/>
            <w:vMerge w:val="restart"/>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Мистецтво*</w:t>
            </w:r>
          </w:p>
        </w:tc>
        <w:tc>
          <w:tcPr>
            <w:tcW w:w="2551"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Музичне мистецтво</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1</w:t>
            </w:r>
          </w:p>
        </w:tc>
        <w:tc>
          <w:tcPr>
            <w:tcW w:w="993"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1</w:t>
            </w:r>
          </w:p>
        </w:tc>
        <w:tc>
          <w:tcPr>
            <w:tcW w:w="850"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w:t>
            </w:r>
          </w:p>
        </w:tc>
        <w:tc>
          <w:tcPr>
            <w:tcW w:w="1106"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w:t>
            </w:r>
          </w:p>
        </w:tc>
      </w:tr>
      <w:tr w:rsidR="007A3A35" w:rsidRPr="007A3A35" w:rsidTr="00F6173D">
        <w:trPr>
          <w:trHeight w:val="388"/>
        </w:trPr>
        <w:tc>
          <w:tcPr>
            <w:tcW w:w="2156" w:type="dxa"/>
            <w:vMerge/>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rPr>
                <w:rFonts w:ascii="Times New Roman" w:eastAsia="Calibri" w:hAnsi="Times New Roman" w:cs="Times New Roman"/>
                <w:sz w:val="24"/>
                <w:szCs w:val="24"/>
                <w:lang w:val="uk-UA"/>
              </w:rPr>
            </w:pPr>
          </w:p>
        </w:tc>
        <w:tc>
          <w:tcPr>
            <w:tcW w:w="2551"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Образотворче мистецтво</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1</w:t>
            </w:r>
          </w:p>
        </w:tc>
        <w:tc>
          <w:tcPr>
            <w:tcW w:w="993"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1</w:t>
            </w:r>
          </w:p>
        </w:tc>
        <w:tc>
          <w:tcPr>
            <w:tcW w:w="850"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w:t>
            </w:r>
          </w:p>
        </w:tc>
        <w:tc>
          <w:tcPr>
            <w:tcW w:w="1106"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w:t>
            </w:r>
          </w:p>
        </w:tc>
      </w:tr>
      <w:tr w:rsidR="007A3A35" w:rsidRPr="007A3A35" w:rsidTr="00F6173D">
        <w:trPr>
          <w:trHeight w:val="139"/>
        </w:trPr>
        <w:tc>
          <w:tcPr>
            <w:tcW w:w="2156" w:type="dxa"/>
            <w:vMerge/>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rPr>
                <w:rFonts w:ascii="Times New Roman" w:eastAsia="Calibri" w:hAnsi="Times New Roman" w:cs="Times New Roman"/>
                <w:sz w:val="24"/>
                <w:szCs w:val="24"/>
                <w:lang w:val="uk-UA"/>
              </w:rPr>
            </w:pPr>
          </w:p>
        </w:tc>
        <w:tc>
          <w:tcPr>
            <w:tcW w:w="2551"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Мистецтво</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w:t>
            </w:r>
          </w:p>
        </w:tc>
        <w:tc>
          <w:tcPr>
            <w:tcW w:w="850"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1</w:t>
            </w:r>
          </w:p>
        </w:tc>
        <w:tc>
          <w:tcPr>
            <w:tcW w:w="1106"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1</w:t>
            </w:r>
          </w:p>
        </w:tc>
      </w:tr>
      <w:tr w:rsidR="007A3A35" w:rsidRPr="007A3A35" w:rsidTr="00F6173D">
        <w:trPr>
          <w:trHeight w:val="240"/>
        </w:trPr>
        <w:tc>
          <w:tcPr>
            <w:tcW w:w="2156" w:type="dxa"/>
            <w:vMerge w:val="restart"/>
            <w:tcBorders>
              <w:top w:val="single" w:sz="4" w:space="0" w:color="auto"/>
              <w:left w:val="single" w:sz="4" w:space="0" w:color="auto"/>
              <w:right w:val="single" w:sz="4" w:space="0" w:color="auto"/>
            </w:tcBorders>
          </w:tcPr>
          <w:p w:rsidR="007A3A35" w:rsidRPr="007A3A35" w:rsidRDefault="007A3A35" w:rsidP="007A3A35">
            <w:pPr>
              <w:spacing w:after="0" w:line="240" w:lineRule="auto"/>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Математика</w:t>
            </w:r>
          </w:p>
        </w:tc>
        <w:tc>
          <w:tcPr>
            <w:tcW w:w="2551"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Математика</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4</w:t>
            </w:r>
          </w:p>
        </w:tc>
        <w:tc>
          <w:tcPr>
            <w:tcW w:w="993"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4</w:t>
            </w:r>
          </w:p>
        </w:tc>
        <w:tc>
          <w:tcPr>
            <w:tcW w:w="850"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w:t>
            </w:r>
          </w:p>
        </w:tc>
        <w:tc>
          <w:tcPr>
            <w:tcW w:w="1106"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w:t>
            </w:r>
          </w:p>
        </w:tc>
      </w:tr>
      <w:tr w:rsidR="007A3A35" w:rsidRPr="007A3A35" w:rsidTr="00F6173D">
        <w:trPr>
          <w:trHeight w:val="240"/>
        </w:trPr>
        <w:tc>
          <w:tcPr>
            <w:tcW w:w="2156" w:type="dxa"/>
            <w:vMerge/>
            <w:tcBorders>
              <w:left w:val="single" w:sz="4" w:space="0" w:color="auto"/>
              <w:right w:val="single" w:sz="4" w:space="0" w:color="auto"/>
            </w:tcBorders>
          </w:tcPr>
          <w:p w:rsidR="007A3A35" w:rsidRPr="007A3A35" w:rsidRDefault="007A3A35" w:rsidP="007A3A35">
            <w:pPr>
              <w:spacing w:after="0" w:line="240" w:lineRule="auto"/>
              <w:rPr>
                <w:rFonts w:ascii="Times New Roman" w:eastAsia="Calibri" w:hAnsi="Times New Roman" w:cs="Times New Roman"/>
                <w:sz w:val="24"/>
                <w:szCs w:val="24"/>
                <w:lang w:val="uk-UA"/>
              </w:rPr>
            </w:pPr>
          </w:p>
        </w:tc>
        <w:tc>
          <w:tcPr>
            <w:tcW w:w="2551"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Алгебра</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w:t>
            </w:r>
          </w:p>
        </w:tc>
        <w:tc>
          <w:tcPr>
            <w:tcW w:w="850"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192"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192"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2</w:t>
            </w:r>
          </w:p>
        </w:tc>
        <w:tc>
          <w:tcPr>
            <w:tcW w:w="1106"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192"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2</w:t>
            </w:r>
          </w:p>
        </w:tc>
      </w:tr>
      <w:tr w:rsidR="007A3A35" w:rsidRPr="007A3A35" w:rsidTr="00F6173D">
        <w:trPr>
          <w:trHeight w:val="248"/>
        </w:trPr>
        <w:tc>
          <w:tcPr>
            <w:tcW w:w="2156" w:type="dxa"/>
            <w:vMerge/>
            <w:tcBorders>
              <w:left w:val="single" w:sz="4" w:space="0" w:color="auto"/>
              <w:bottom w:val="single" w:sz="4" w:space="0" w:color="auto"/>
              <w:right w:val="single" w:sz="4" w:space="0" w:color="auto"/>
            </w:tcBorders>
          </w:tcPr>
          <w:p w:rsidR="007A3A35" w:rsidRPr="007A3A35" w:rsidRDefault="007A3A35" w:rsidP="007A3A35">
            <w:pPr>
              <w:spacing w:after="0" w:line="240" w:lineRule="auto"/>
              <w:rPr>
                <w:rFonts w:ascii="Times New Roman" w:eastAsia="Calibri" w:hAnsi="Times New Roman" w:cs="Times New Roman"/>
                <w:sz w:val="24"/>
                <w:szCs w:val="24"/>
                <w:lang w:val="uk-UA"/>
              </w:rPr>
            </w:pPr>
          </w:p>
        </w:tc>
        <w:tc>
          <w:tcPr>
            <w:tcW w:w="2551"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Геометрія</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w:t>
            </w:r>
          </w:p>
        </w:tc>
        <w:tc>
          <w:tcPr>
            <w:tcW w:w="850"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192"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192"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2</w:t>
            </w:r>
          </w:p>
        </w:tc>
        <w:tc>
          <w:tcPr>
            <w:tcW w:w="1106"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192"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2</w:t>
            </w:r>
          </w:p>
        </w:tc>
      </w:tr>
      <w:tr w:rsidR="007A3A35" w:rsidRPr="007A3A35" w:rsidTr="00F6173D">
        <w:trPr>
          <w:trHeight w:val="223"/>
        </w:trPr>
        <w:tc>
          <w:tcPr>
            <w:tcW w:w="2156" w:type="dxa"/>
            <w:vMerge w:val="restart"/>
            <w:tcBorders>
              <w:top w:val="single" w:sz="4" w:space="0" w:color="auto"/>
              <w:left w:val="single" w:sz="4" w:space="0" w:color="auto"/>
              <w:right w:val="single" w:sz="4" w:space="0" w:color="auto"/>
            </w:tcBorders>
          </w:tcPr>
          <w:p w:rsidR="007A3A35" w:rsidRPr="007A3A35" w:rsidRDefault="007A3A35" w:rsidP="007A3A35">
            <w:pPr>
              <w:spacing w:after="0" w:line="240" w:lineRule="auto"/>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Природознавство</w:t>
            </w:r>
          </w:p>
        </w:tc>
        <w:tc>
          <w:tcPr>
            <w:tcW w:w="2551"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Природознавство</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 xml:space="preserve">     2</w:t>
            </w:r>
          </w:p>
        </w:tc>
        <w:tc>
          <w:tcPr>
            <w:tcW w:w="993"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w:t>
            </w:r>
          </w:p>
        </w:tc>
        <w:tc>
          <w:tcPr>
            <w:tcW w:w="850"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w:t>
            </w:r>
          </w:p>
        </w:tc>
        <w:tc>
          <w:tcPr>
            <w:tcW w:w="1106"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w:t>
            </w:r>
          </w:p>
        </w:tc>
      </w:tr>
      <w:tr w:rsidR="007A3A35" w:rsidRPr="007A3A35" w:rsidTr="00F6173D">
        <w:trPr>
          <w:trHeight w:val="228"/>
        </w:trPr>
        <w:tc>
          <w:tcPr>
            <w:tcW w:w="2156" w:type="dxa"/>
            <w:vMerge/>
            <w:tcBorders>
              <w:left w:val="single" w:sz="4" w:space="0" w:color="auto"/>
              <w:right w:val="single" w:sz="4" w:space="0" w:color="auto"/>
            </w:tcBorders>
          </w:tcPr>
          <w:p w:rsidR="007A3A35" w:rsidRPr="007A3A35" w:rsidRDefault="007A3A35" w:rsidP="007A3A35">
            <w:pPr>
              <w:spacing w:after="0" w:line="240" w:lineRule="auto"/>
              <w:rPr>
                <w:rFonts w:ascii="Times New Roman" w:eastAsia="Calibri" w:hAnsi="Times New Roman" w:cs="Times New Roman"/>
                <w:sz w:val="24"/>
                <w:szCs w:val="24"/>
                <w:lang w:val="uk-UA"/>
              </w:rPr>
            </w:pPr>
          </w:p>
        </w:tc>
        <w:tc>
          <w:tcPr>
            <w:tcW w:w="2551"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Біологія</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2</w:t>
            </w:r>
          </w:p>
        </w:tc>
        <w:tc>
          <w:tcPr>
            <w:tcW w:w="850"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192"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192"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2</w:t>
            </w:r>
          </w:p>
        </w:tc>
        <w:tc>
          <w:tcPr>
            <w:tcW w:w="1106"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192"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2</w:t>
            </w:r>
          </w:p>
        </w:tc>
      </w:tr>
      <w:tr w:rsidR="007A3A35" w:rsidRPr="007A3A35" w:rsidTr="00F6173D">
        <w:trPr>
          <w:trHeight w:val="217"/>
        </w:trPr>
        <w:tc>
          <w:tcPr>
            <w:tcW w:w="2156" w:type="dxa"/>
            <w:vMerge/>
            <w:tcBorders>
              <w:left w:val="single" w:sz="4" w:space="0" w:color="auto"/>
              <w:right w:val="single" w:sz="4" w:space="0" w:color="auto"/>
            </w:tcBorders>
          </w:tcPr>
          <w:p w:rsidR="007A3A35" w:rsidRPr="007A3A35" w:rsidRDefault="007A3A35" w:rsidP="007A3A35">
            <w:pPr>
              <w:spacing w:after="0" w:line="240" w:lineRule="auto"/>
              <w:rPr>
                <w:rFonts w:ascii="Times New Roman" w:eastAsia="Calibri" w:hAnsi="Times New Roman" w:cs="Times New Roman"/>
                <w:sz w:val="24"/>
                <w:szCs w:val="24"/>
                <w:lang w:val="uk-UA"/>
              </w:rPr>
            </w:pPr>
          </w:p>
        </w:tc>
        <w:tc>
          <w:tcPr>
            <w:tcW w:w="2551"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Географія</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2</w:t>
            </w:r>
          </w:p>
        </w:tc>
        <w:tc>
          <w:tcPr>
            <w:tcW w:w="850"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192"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192"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2</w:t>
            </w:r>
          </w:p>
        </w:tc>
        <w:tc>
          <w:tcPr>
            <w:tcW w:w="1106"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192"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1,5</w:t>
            </w:r>
          </w:p>
        </w:tc>
      </w:tr>
      <w:tr w:rsidR="007A3A35" w:rsidRPr="007A3A35" w:rsidTr="00F6173D">
        <w:trPr>
          <w:trHeight w:val="217"/>
        </w:trPr>
        <w:tc>
          <w:tcPr>
            <w:tcW w:w="2156" w:type="dxa"/>
            <w:vMerge/>
            <w:tcBorders>
              <w:left w:val="single" w:sz="4" w:space="0" w:color="auto"/>
              <w:right w:val="single" w:sz="4" w:space="0" w:color="auto"/>
            </w:tcBorders>
          </w:tcPr>
          <w:p w:rsidR="007A3A35" w:rsidRPr="007A3A35" w:rsidRDefault="007A3A35" w:rsidP="007A3A35">
            <w:pPr>
              <w:spacing w:after="0" w:line="240" w:lineRule="auto"/>
              <w:rPr>
                <w:rFonts w:ascii="Times New Roman" w:eastAsia="Calibri" w:hAnsi="Times New Roman" w:cs="Times New Roman"/>
                <w:sz w:val="24"/>
                <w:szCs w:val="24"/>
                <w:lang w:val="uk-UA"/>
              </w:rPr>
            </w:pPr>
          </w:p>
        </w:tc>
        <w:tc>
          <w:tcPr>
            <w:tcW w:w="2551"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Фізика</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w:t>
            </w:r>
          </w:p>
        </w:tc>
        <w:tc>
          <w:tcPr>
            <w:tcW w:w="850"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192"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192"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2</w:t>
            </w:r>
          </w:p>
        </w:tc>
        <w:tc>
          <w:tcPr>
            <w:tcW w:w="1106"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192"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3</w:t>
            </w:r>
          </w:p>
        </w:tc>
      </w:tr>
      <w:tr w:rsidR="007A3A35" w:rsidRPr="007A3A35" w:rsidTr="00F6173D">
        <w:trPr>
          <w:trHeight w:val="217"/>
        </w:trPr>
        <w:tc>
          <w:tcPr>
            <w:tcW w:w="2156" w:type="dxa"/>
            <w:vMerge/>
            <w:tcBorders>
              <w:left w:val="single" w:sz="4" w:space="0" w:color="auto"/>
              <w:bottom w:val="single" w:sz="4" w:space="0" w:color="auto"/>
              <w:right w:val="single" w:sz="4" w:space="0" w:color="auto"/>
            </w:tcBorders>
          </w:tcPr>
          <w:p w:rsidR="007A3A35" w:rsidRPr="007A3A35" w:rsidRDefault="007A3A35" w:rsidP="007A3A35">
            <w:pPr>
              <w:spacing w:after="0" w:line="240" w:lineRule="auto"/>
              <w:rPr>
                <w:rFonts w:ascii="Times New Roman" w:eastAsia="Calibri" w:hAnsi="Times New Roman" w:cs="Times New Roman"/>
                <w:sz w:val="24"/>
                <w:szCs w:val="24"/>
                <w:lang w:val="uk-UA"/>
              </w:rPr>
            </w:pPr>
          </w:p>
        </w:tc>
        <w:tc>
          <w:tcPr>
            <w:tcW w:w="2551"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Хімія</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w:t>
            </w:r>
          </w:p>
        </w:tc>
        <w:tc>
          <w:tcPr>
            <w:tcW w:w="850"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192"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1,5</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192"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2</w:t>
            </w:r>
          </w:p>
        </w:tc>
        <w:tc>
          <w:tcPr>
            <w:tcW w:w="1106"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192"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2</w:t>
            </w:r>
          </w:p>
        </w:tc>
      </w:tr>
      <w:tr w:rsidR="007A3A35" w:rsidRPr="007A3A35" w:rsidTr="00F6173D">
        <w:trPr>
          <w:trHeight w:val="217"/>
        </w:trPr>
        <w:tc>
          <w:tcPr>
            <w:tcW w:w="2156" w:type="dxa"/>
            <w:vMerge w:val="restart"/>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Технології</w:t>
            </w:r>
          </w:p>
        </w:tc>
        <w:tc>
          <w:tcPr>
            <w:tcW w:w="2551"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Трудове навчання</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2</w:t>
            </w:r>
          </w:p>
        </w:tc>
        <w:tc>
          <w:tcPr>
            <w:tcW w:w="993"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2</w:t>
            </w:r>
          </w:p>
        </w:tc>
        <w:tc>
          <w:tcPr>
            <w:tcW w:w="850"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192"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192"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1</w:t>
            </w:r>
          </w:p>
        </w:tc>
        <w:tc>
          <w:tcPr>
            <w:tcW w:w="1106"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192"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1</w:t>
            </w:r>
          </w:p>
        </w:tc>
      </w:tr>
      <w:tr w:rsidR="007A3A35" w:rsidRPr="007A3A35" w:rsidTr="00F6173D">
        <w:trPr>
          <w:trHeight w:val="139"/>
        </w:trPr>
        <w:tc>
          <w:tcPr>
            <w:tcW w:w="2156" w:type="dxa"/>
            <w:vMerge/>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rPr>
                <w:rFonts w:ascii="Times New Roman" w:eastAsia="Calibri" w:hAnsi="Times New Roman" w:cs="Times New Roman"/>
                <w:sz w:val="24"/>
                <w:szCs w:val="24"/>
                <w:lang w:val="uk-UA"/>
              </w:rPr>
            </w:pPr>
          </w:p>
        </w:tc>
        <w:tc>
          <w:tcPr>
            <w:tcW w:w="2551"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Інформатика</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1</w:t>
            </w:r>
          </w:p>
        </w:tc>
        <w:tc>
          <w:tcPr>
            <w:tcW w:w="993"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1</w:t>
            </w:r>
          </w:p>
        </w:tc>
        <w:tc>
          <w:tcPr>
            <w:tcW w:w="850"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192"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192"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2</w:t>
            </w:r>
          </w:p>
        </w:tc>
        <w:tc>
          <w:tcPr>
            <w:tcW w:w="1106"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192"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2</w:t>
            </w:r>
          </w:p>
        </w:tc>
      </w:tr>
      <w:tr w:rsidR="007A3A35" w:rsidRPr="007A3A35" w:rsidTr="00F6173D">
        <w:trPr>
          <w:trHeight w:val="219"/>
        </w:trPr>
        <w:tc>
          <w:tcPr>
            <w:tcW w:w="2156" w:type="dxa"/>
            <w:vMerge w:val="restart"/>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Здоров’я і фізична культура</w:t>
            </w:r>
          </w:p>
        </w:tc>
        <w:tc>
          <w:tcPr>
            <w:tcW w:w="2551"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Основи здоров’я</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1</w:t>
            </w:r>
          </w:p>
        </w:tc>
        <w:tc>
          <w:tcPr>
            <w:tcW w:w="993"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1</w:t>
            </w:r>
          </w:p>
        </w:tc>
        <w:tc>
          <w:tcPr>
            <w:tcW w:w="850"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1</w:t>
            </w:r>
          </w:p>
        </w:tc>
        <w:tc>
          <w:tcPr>
            <w:tcW w:w="1106"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1</w:t>
            </w:r>
          </w:p>
        </w:tc>
      </w:tr>
      <w:tr w:rsidR="007A3A35" w:rsidRPr="007A3A35" w:rsidTr="00F6173D">
        <w:trPr>
          <w:trHeight w:val="210"/>
        </w:trPr>
        <w:tc>
          <w:tcPr>
            <w:tcW w:w="2156" w:type="dxa"/>
            <w:vMerge/>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rPr>
                <w:rFonts w:ascii="Times New Roman" w:eastAsia="Calibri" w:hAnsi="Times New Roman" w:cs="Times New Roman"/>
                <w:sz w:val="24"/>
                <w:szCs w:val="24"/>
                <w:lang w:val="uk-UA"/>
              </w:rPr>
            </w:pPr>
          </w:p>
        </w:tc>
        <w:tc>
          <w:tcPr>
            <w:tcW w:w="2551"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Фізична культура**</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3</w:t>
            </w:r>
          </w:p>
        </w:tc>
        <w:tc>
          <w:tcPr>
            <w:tcW w:w="993"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3</w:t>
            </w:r>
          </w:p>
        </w:tc>
        <w:tc>
          <w:tcPr>
            <w:tcW w:w="850"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3</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3</w:t>
            </w:r>
          </w:p>
        </w:tc>
        <w:tc>
          <w:tcPr>
            <w:tcW w:w="1106"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3</w:t>
            </w:r>
          </w:p>
        </w:tc>
      </w:tr>
      <w:tr w:rsidR="007A3A35" w:rsidRPr="007A3A35" w:rsidTr="00F6173D">
        <w:trPr>
          <w:trHeight w:val="319"/>
        </w:trPr>
        <w:tc>
          <w:tcPr>
            <w:tcW w:w="4707" w:type="dxa"/>
            <w:gridSpan w:val="2"/>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rPr>
                <w:rFonts w:ascii="Times New Roman" w:eastAsia="Calibri" w:hAnsi="Times New Roman" w:cs="Times New Roman"/>
                <w:b/>
                <w:sz w:val="24"/>
                <w:szCs w:val="24"/>
                <w:lang w:val="uk-UA"/>
              </w:rPr>
            </w:pPr>
            <w:r w:rsidRPr="007A3A35">
              <w:rPr>
                <w:rFonts w:ascii="Times New Roman" w:eastAsia="Calibri" w:hAnsi="Times New Roman" w:cs="Times New Roman"/>
                <w:b/>
                <w:sz w:val="24"/>
                <w:szCs w:val="24"/>
                <w:lang w:val="uk-UA"/>
              </w:rPr>
              <w:t>Разом</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b/>
                <w:sz w:val="24"/>
                <w:szCs w:val="24"/>
                <w:lang w:val="uk-UA"/>
              </w:rPr>
            </w:pPr>
            <w:r w:rsidRPr="007A3A35">
              <w:rPr>
                <w:rFonts w:ascii="Times New Roman" w:eastAsia="Calibri" w:hAnsi="Times New Roman" w:cs="Times New Roman"/>
                <w:b/>
                <w:sz w:val="24"/>
                <w:szCs w:val="24"/>
                <w:lang w:val="uk-UA"/>
              </w:rPr>
              <w:t>25,5+3</w:t>
            </w:r>
          </w:p>
        </w:tc>
        <w:tc>
          <w:tcPr>
            <w:tcW w:w="993"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b/>
                <w:sz w:val="24"/>
                <w:szCs w:val="24"/>
                <w:lang w:val="uk-UA"/>
              </w:rPr>
            </w:pPr>
            <w:r w:rsidRPr="007A3A35">
              <w:rPr>
                <w:rFonts w:ascii="Times New Roman" w:eastAsia="Calibri" w:hAnsi="Times New Roman" w:cs="Times New Roman"/>
                <w:b/>
                <w:sz w:val="24"/>
                <w:szCs w:val="24"/>
                <w:lang w:val="uk-UA"/>
              </w:rPr>
              <w:t>27,5+3</w:t>
            </w:r>
          </w:p>
        </w:tc>
        <w:tc>
          <w:tcPr>
            <w:tcW w:w="850"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b/>
                <w:sz w:val="24"/>
                <w:szCs w:val="24"/>
                <w:lang w:val="uk-UA"/>
              </w:rPr>
            </w:pPr>
            <w:r w:rsidRPr="007A3A35">
              <w:rPr>
                <w:rFonts w:ascii="Times New Roman" w:eastAsia="Calibri" w:hAnsi="Times New Roman" w:cs="Times New Roman"/>
                <w:b/>
                <w:sz w:val="24"/>
                <w:szCs w:val="24"/>
                <w:lang w:val="uk-UA"/>
              </w:rPr>
              <w:t>29+3</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b/>
                <w:sz w:val="24"/>
                <w:szCs w:val="24"/>
                <w:lang w:val="uk-UA"/>
              </w:rPr>
            </w:pPr>
            <w:r w:rsidRPr="007A3A35">
              <w:rPr>
                <w:rFonts w:ascii="Times New Roman" w:eastAsia="Calibri" w:hAnsi="Times New Roman" w:cs="Times New Roman"/>
                <w:b/>
                <w:sz w:val="24"/>
                <w:szCs w:val="24"/>
                <w:lang w:val="uk-UA"/>
              </w:rPr>
              <w:t>29,5+3</w:t>
            </w:r>
          </w:p>
        </w:tc>
        <w:tc>
          <w:tcPr>
            <w:tcW w:w="1106"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b/>
                <w:sz w:val="24"/>
                <w:szCs w:val="24"/>
                <w:lang w:val="uk-UA"/>
              </w:rPr>
            </w:pPr>
            <w:r w:rsidRPr="007A3A35">
              <w:rPr>
                <w:rFonts w:ascii="Times New Roman" w:eastAsia="Calibri" w:hAnsi="Times New Roman" w:cs="Times New Roman"/>
                <w:b/>
                <w:sz w:val="24"/>
                <w:szCs w:val="24"/>
                <w:lang w:val="uk-UA"/>
              </w:rPr>
              <w:t>31+3</w:t>
            </w:r>
          </w:p>
        </w:tc>
      </w:tr>
      <w:tr w:rsidR="007A3A35" w:rsidRPr="007A3A35" w:rsidTr="00F6173D">
        <w:trPr>
          <w:trHeight w:val="313"/>
        </w:trPr>
        <w:tc>
          <w:tcPr>
            <w:tcW w:w="4707" w:type="dxa"/>
            <w:gridSpan w:val="2"/>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rPr>
                <w:rFonts w:ascii="Times New Roman" w:eastAsia="Calibri" w:hAnsi="Times New Roman" w:cs="Times New Roman"/>
                <w:i/>
                <w:sz w:val="24"/>
                <w:szCs w:val="24"/>
                <w:lang w:val="uk-UA"/>
              </w:rPr>
            </w:pPr>
            <w:r w:rsidRPr="007A3A35">
              <w:rPr>
                <w:rFonts w:ascii="Times New Roman" w:eastAsia="Calibri" w:hAnsi="Times New Roman" w:cs="Times New Roman"/>
                <w:i/>
                <w:sz w:val="24"/>
                <w:szCs w:val="24"/>
                <w:lang w:val="uk-UA"/>
              </w:rPr>
              <w:t>Гранично допустиме навчальне навантаження</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28</w:t>
            </w:r>
          </w:p>
        </w:tc>
        <w:tc>
          <w:tcPr>
            <w:tcW w:w="993"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31</w:t>
            </w:r>
          </w:p>
        </w:tc>
        <w:tc>
          <w:tcPr>
            <w:tcW w:w="850"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32</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33</w:t>
            </w:r>
          </w:p>
        </w:tc>
        <w:tc>
          <w:tcPr>
            <w:tcW w:w="1106"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line="240" w:lineRule="auto"/>
              <w:jc w:val="center"/>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33</w:t>
            </w:r>
          </w:p>
        </w:tc>
      </w:tr>
      <w:tr w:rsidR="007A3A35" w:rsidRPr="007A3A35" w:rsidTr="00F6173D">
        <w:trPr>
          <w:trHeight w:val="494"/>
        </w:trPr>
        <w:tc>
          <w:tcPr>
            <w:tcW w:w="4707" w:type="dxa"/>
            <w:gridSpan w:val="2"/>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rPr>
                <w:rFonts w:ascii="Times New Roman" w:eastAsia="Calibri" w:hAnsi="Times New Roman" w:cs="Times New Roman"/>
                <w:b/>
                <w:bCs/>
                <w:sz w:val="24"/>
                <w:szCs w:val="24"/>
                <w:lang w:val="uk-UA"/>
              </w:rPr>
            </w:pPr>
            <w:r w:rsidRPr="007A3A35">
              <w:rPr>
                <w:rFonts w:ascii="Times New Roman" w:eastAsia="Calibri" w:hAnsi="Times New Roman" w:cs="Times New Roman"/>
                <w:b/>
                <w:bCs/>
                <w:sz w:val="24"/>
                <w:szCs w:val="24"/>
                <w:lang w:val="uk-UA"/>
              </w:rPr>
              <w:t>Всього (без урахування поділу класів на групи)</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b/>
                <w:sz w:val="24"/>
                <w:szCs w:val="24"/>
                <w:lang w:val="uk-UA"/>
              </w:rPr>
            </w:pPr>
            <w:r w:rsidRPr="007A3A35">
              <w:rPr>
                <w:rFonts w:ascii="Times New Roman" w:eastAsia="Calibri" w:hAnsi="Times New Roman" w:cs="Times New Roman"/>
                <w:b/>
                <w:sz w:val="24"/>
                <w:szCs w:val="24"/>
                <w:lang w:val="uk-UA"/>
              </w:rPr>
              <w:t>25,5+3</w:t>
            </w:r>
          </w:p>
        </w:tc>
        <w:tc>
          <w:tcPr>
            <w:tcW w:w="993"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rPr>
                <w:rFonts w:ascii="Times New Roman" w:eastAsia="Calibri" w:hAnsi="Times New Roman" w:cs="Times New Roman"/>
                <w:b/>
                <w:sz w:val="24"/>
                <w:szCs w:val="24"/>
                <w:lang w:val="uk-UA"/>
              </w:rPr>
            </w:pPr>
            <w:r w:rsidRPr="007A3A35">
              <w:rPr>
                <w:rFonts w:ascii="Times New Roman" w:eastAsia="Calibri" w:hAnsi="Times New Roman" w:cs="Times New Roman"/>
                <w:b/>
                <w:sz w:val="24"/>
                <w:szCs w:val="24"/>
                <w:lang w:val="uk-UA"/>
              </w:rPr>
              <w:t>27,5+3</w:t>
            </w:r>
          </w:p>
        </w:tc>
        <w:tc>
          <w:tcPr>
            <w:tcW w:w="850"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rPr>
                <w:rFonts w:ascii="Times New Roman" w:eastAsia="Calibri" w:hAnsi="Times New Roman" w:cs="Times New Roman"/>
                <w:b/>
                <w:sz w:val="24"/>
                <w:szCs w:val="24"/>
                <w:lang w:val="uk-UA"/>
              </w:rPr>
            </w:pPr>
            <w:r w:rsidRPr="007A3A35">
              <w:rPr>
                <w:rFonts w:ascii="Times New Roman" w:eastAsia="Calibri" w:hAnsi="Times New Roman" w:cs="Times New Roman"/>
                <w:b/>
                <w:sz w:val="24"/>
                <w:szCs w:val="24"/>
                <w:lang w:val="uk-UA"/>
              </w:rPr>
              <w:t>29+3</w:t>
            </w:r>
          </w:p>
        </w:tc>
        <w:tc>
          <w:tcPr>
            <w:tcW w:w="992"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rPr>
                <w:rFonts w:ascii="Times New Roman" w:eastAsia="Calibri" w:hAnsi="Times New Roman" w:cs="Times New Roman"/>
                <w:b/>
                <w:sz w:val="24"/>
                <w:szCs w:val="24"/>
                <w:lang w:val="uk-UA"/>
              </w:rPr>
            </w:pPr>
            <w:r w:rsidRPr="007A3A35">
              <w:rPr>
                <w:rFonts w:ascii="Times New Roman" w:eastAsia="Calibri" w:hAnsi="Times New Roman" w:cs="Times New Roman"/>
                <w:b/>
                <w:sz w:val="24"/>
                <w:szCs w:val="24"/>
                <w:lang w:val="uk-UA"/>
              </w:rPr>
              <w:t>29,5+3</w:t>
            </w:r>
          </w:p>
        </w:tc>
        <w:tc>
          <w:tcPr>
            <w:tcW w:w="1106" w:type="dxa"/>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b/>
                <w:sz w:val="24"/>
                <w:szCs w:val="24"/>
                <w:lang w:val="uk-UA"/>
              </w:rPr>
            </w:pPr>
            <w:r w:rsidRPr="007A3A35">
              <w:rPr>
                <w:rFonts w:ascii="Times New Roman" w:eastAsia="Calibri" w:hAnsi="Times New Roman" w:cs="Times New Roman"/>
                <w:b/>
                <w:sz w:val="24"/>
                <w:szCs w:val="24"/>
                <w:lang w:val="uk-UA"/>
              </w:rPr>
              <w:t>31+3</w:t>
            </w:r>
          </w:p>
        </w:tc>
      </w:tr>
      <w:tr w:rsidR="007A3A35" w:rsidRPr="007A3A35" w:rsidTr="00F6173D">
        <w:trPr>
          <w:trHeight w:val="315"/>
        </w:trPr>
        <w:tc>
          <w:tcPr>
            <w:tcW w:w="4707" w:type="dxa"/>
            <w:gridSpan w:val="2"/>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rPr>
                <w:rFonts w:ascii="Times New Roman" w:eastAsia="Calibri" w:hAnsi="Times New Roman" w:cs="Times New Roman"/>
                <w:b/>
                <w:bCs/>
                <w:sz w:val="24"/>
                <w:szCs w:val="24"/>
                <w:lang w:val="uk-UA"/>
              </w:rPr>
            </w:pPr>
            <w:r w:rsidRPr="007A3A35">
              <w:rPr>
                <w:rFonts w:ascii="Times New Roman" w:eastAsia="Calibri" w:hAnsi="Times New Roman" w:cs="Times New Roman"/>
                <w:b/>
                <w:bCs/>
                <w:sz w:val="24"/>
                <w:szCs w:val="24"/>
                <w:lang w:val="uk-UA"/>
              </w:rPr>
              <w:t>Разом</w:t>
            </w:r>
          </w:p>
        </w:tc>
        <w:tc>
          <w:tcPr>
            <w:tcW w:w="4933" w:type="dxa"/>
            <w:gridSpan w:val="5"/>
            <w:tcBorders>
              <w:top w:val="single" w:sz="4" w:space="0" w:color="auto"/>
              <w:left w:val="single" w:sz="4" w:space="0" w:color="auto"/>
              <w:bottom w:val="single" w:sz="4" w:space="0" w:color="auto"/>
              <w:right w:val="single" w:sz="4" w:space="0" w:color="auto"/>
            </w:tcBorders>
          </w:tcPr>
          <w:p w:rsidR="007A3A35" w:rsidRPr="007A3A35" w:rsidRDefault="007A3A35" w:rsidP="007A3A35">
            <w:pPr>
              <w:spacing w:after="0" w:line="240" w:lineRule="auto"/>
              <w:jc w:val="center"/>
              <w:rPr>
                <w:rFonts w:ascii="Times New Roman" w:eastAsia="Calibri" w:hAnsi="Times New Roman" w:cs="Times New Roman"/>
                <w:b/>
                <w:sz w:val="24"/>
                <w:szCs w:val="24"/>
                <w:lang w:val="uk-UA"/>
              </w:rPr>
            </w:pPr>
            <w:r w:rsidRPr="007A3A35">
              <w:rPr>
                <w:rFonts w:ascii="Times New Roman" w:eastAsia="Calibri" w:hAnsi="Times New Roman" w:cs="Times New Roman"/>
                <w:b/>
                <w:sz w:val="24"/>
                <w:szCs w:val="24"/>
                <w:lang w:val="uk-UA"/>
              </w:rPr>
              <w:t>157,5</w:t>
            </w:r>
          </w:p>
        </w:tc>
      </w:tr>
    </w:tbl>
    <w:p w:rsidR="007A3A35" w:rsidRPr="007A3A35" w:rsidRDefault="007A3A35" w:rsidP="007A3A35">
      <w:pPr>
        <w:shd w:val="clear" w:color="auto" w:fill="FFFFFF"/>
        <w:spacing w:after="0" w:line="240" w:lineRule="auto"/>
        <w:rPr>
          <w:rFonts w:ascii="Times New Roman" w:eastAsia="Calibri" w:hAnsi="Times New Roman" w:cs="Times New Roman"/>
          <w:sz w:val="28"/>
          <w:szCs w:val="28"/>
          <w:lang w:val="uk-UA"/>
        </w:rPr>
      </w:pPr>
    </w:p>
    <w:p w:rsidR="007A3A35" w:rsidRPr="007A3A35" w:rsidRDefault="007A3A35" w:rsidP="007A3A35">
      <w:pPr>
        <w:shd w:val="clear" w:color="auto" w:fill="FFFFFF"/>
        <w:spacing w:after="0" w:line="240" w:lineRule="auto"/>
        <w:rPr>
          <w:rFonts w:ascii="Times New Roman" w:eastAsia="Calibri" w:hAnsi="Times New Roman" w:cs="Times New Roman"/>
          <w:b/>
          <w:sz w:val="24"/>
          <w:szCs w:val="24"/>
          <w:lang w:val="uk-UA" w:eastAsia="en-US"/>
        </w:rPr>
      </w:pPr>
    </w:p>
    <w:p w:rsidR="00F80C68" w:rsidRDefault="00F80C68" w:rsidP="007A3A35">
      <w:pPr>
        <w:shd w:val="clear" w:color="auto" w:fill="FFFFFF"/>
        <w:spacing w:after="0" w:line="240" w:lineRule="auto"/>
        <w:rPr>
          <w:rFonts w:ascii="Times New Roman" w:eastAsia="Calibri" w:hAnsi="Times New Roman" w:cs="Times New Roman"/>
          <w:b/>
          <w:sz w:val="24"/>
          <w:szCs w:val="24"/>
          <w:lang w:val="uk-UA" w:eastAsia="en-US"/>
        </w:rPr>
      </w:pPr>
    </w:p>
    <w:p w:rsidR="00F80C68" w:rsidRDefault="00F80C68" w:rsidP="007A3A35">
      <w:pPr>
        <w:shd w:val="clear" w:color="auto" w:fill="FFFFFF"/>
        <w:spacing w:after="0" w:line="240" w:lineRule="auto"/>
        <w:rPr>
          <w:rFonts w:ascii="Times New Roman" w:eastAsia="Calibri" w:hAnsi="Times New Roman" w:cs="Times New Roman"/>
          <w:b/>
          <w:sz w:val="24"/>
          <w:szCs w:val="24"/>
          <w:lang w:val="uk-UA" w:eastAsia="en-US"/>
        </w:rPr>
      </w:pPr>
    </w:p>
    <w:p w:rsidR="007A3A35" w:rsidRPr="007A3A35" w:rsidRDefault="00C95C28" w:rsidP="00F80C68">
      <w:pPr>
        <w:shd w:val="clear" w:color="auto" w:fill="FFFFFF"/>
        <w:spacing w:after="0" w:line="240"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b/>
          <w:sz w:val="24"/>
          <w:szCs w:val="24"/>
          <w:lang w:val="uk-UA" w:eastAsia="en-US"/>
        </w:rPr>
        <w:lastRenderedPageBreak/>
        <w:t xml:space="preserve">                                          </w:t>
      </w:r>
      <w:r w:rsidR="00C01042">
        <w:rPr>
          <w:rFonts w:ascii="Times New Roman" w:eastAsia="Calibri" w:hAnsi="Times New Roman" w:cs="Times New Roman"/>
          <w:b/>
          <w:sz w:val="24"/>
          <w:szCs w:val="24"/>
          <w:lang w:val="uk-UA" w:eastAsia="en-US"/>
        </w:rPr>
        <w:t>Таблиця</w:t>
      </w:r>
      <w:r w:rsidR="007A3A35" w:rsidRPr="007A3A35">
        <w:rPr>
          <w:rFonts w:ascii="Times New Roman" w:eastAsia="Calibri" w:hAnsi="Times New Roman" w:cs="Times New Roman"/>
          <w:b/>
          <w:sz w:val="24"/>
          <w:szCs w:val="24"/>
          <w:lang w:val="uk-UA" w:eastAsia="en-US"/>
        </w:rPr>
        <w:t xml:space="preserve"> 4</w:t>
      </w:r>
    </w:p>
    <w:p w:rsidR="007A3A35" w:rsidRPr="007A3A35" w:rsidRDefault="00C01042" w:rsidP="007A3A35">
      <w:pPr>
        <w:shd w:val="clear" w:color="auto" w:fill="FFFFFF"/>
        <w:spacing w:after="0" w:line="240" w:lineRule="auto"/>
        <w:rPr>
          <w:rFonts w:ascii="Times New Roman" w:eastAsia="Calibri" w:hAnsi="Times New Roman" w:cs="Times New Roman"/>
          <w:b/>
          <w:sz w:val="24"/>
          <w:szCs w:val="24"/>
          <w:lang w:val="uk-UA" w:eastAsia="en-US"/>
        </w:rPr>
      </w:pPr>
      <w:r>
        <w:rPr>
          <w:rFonts w:ascii="Times New Roman" w:eastAsia="Calibri" w:hAnsi="Times New Roman" w:cs="Times New Roman"/>
          <w:sz w:val="24"/>
          <w:szCs w:val="24"/>
          <w:lang w:val="uk-UA" w:eastAsia="en-US"/>
        </w:rPr>
        <w:t xml:space="preserve">                       </w:t>
      </w:r>
      <w:r w:rsidR="00C95C28">
        <w:rPr>
          <w:rFonts w:ascii="Times New Roman" w:eastAsia="Calibri" w:hAnsi="Times New Roman" w:cs="Times New Roman"/>
          <w:sz w:val="24"/>
          <w:szCs w:val="24"/>
          <w:lang w:val="uk-UA" w:eastAsia="en-US"/>
        </w:rPr>
        <w:t xml:space="preserve">                                                                     </w:t>
      </w:r>
      <w:r>
        <w:rPr>
          <w:rFonts w:ascii="Times New Roman" w:eastAsia="Calibri" w:hAnsi="Times New Roman" w:cs="Times New Roman"/>
          <w:sz w:val="24"/>
          <w:szCs w:val="24"/>
          <w:lang w:val="uk-UA" w:eastAsia="en-US"/>
        </w:rPr>
        <w:t>складена</w:t>
      </w:r>
      <w:r w:rsidR="007A3A35" w:rsidRPr="007A3A35">
        <w:rPr>
          <w:rFonts w:ascii="Times New Roman" w:eastAsia="Calibri" w:hAnsi="Times New Roman" w:cs="Times New Roman"/>
          <w:sz w:val="24"/>
          <w:szCs w:val="24"/>
          <w:lang w:val="uk-UA" w:eastAsia="en-US"/>
        </w:rPr>
        <w:t xml:space="preserve"> відповідно </w:t>
      </w:r>
      <w:r w:rsidR="007A3A35" w:rsidRPr="007A3A35">
        <w:rPr>
          <w:rFonts w:ascii="Times New Roman" w:eastAsia="Calibri" w:hAnsi="Times New Roman" w:cs="Times New Roman"/>
          <w:b/>
          <w:sz w:val="24"/>
          <w:szCs w:val="24"/>
          <w:lang w:val="uk-UA"/>
        </w:rPr>
        <w:t>Таблиці 2, 3</w:t>
      </w:r>
    </w:p>
    <w:p w:rsidR="007A3A35" w:rsidRPr="007A3A35" w:rsidRDefault="007A3A35" w:rsidP="007A3A35">
      <w:pPr>
        <w:shd w:val="clear" w:color="auto" w:fill="FFFFFF"/>
        <w:spacing w:after="0" w:line="240" w:lineRule="auto"/>
        <w:ind w:left="5529"/>
        <w:rPr>
          <w:rFonts w:ascii="Times New Roman" w:eastAsia="Calibri" w:hAnsi="Times New Roman" w:cs="Times New Roman"/>
          <w:sz w:val="24"/>
          <w:szCs w:val="24"/>
          <w:lang w:val="uk-UA"/>
        </w:rPr>
      </w:pPr>
      <w:r w:rsidRPr="007A3A35">
        <w:rPr>
          <w:rFonts w:ascii="Times New Roman" w:eastAsia="Calibri" w:hAnsi="Times New Roman" w:cs="Times New Roman"/>
          <w:sz w:val="24"/>
          <w:szCs w:val="24"/>
          <w:lang w:val="uk-UA"/>
        </w:rPr>
        <w:t>до Типової освітньої програми</w:t>
      </w:r>
    </w:p>
    <w:p w:rsidR="007A3A35" w:rsidRPr="007A3A35" w:rsidRDefault="007A3A35" w:rsidP="007A3A35">
      <w:pPr>
        <w:shd w:val="clear" w:color="auto" w:fill="FFFFFF"/>
        <w:spacing w:after="0" w:line="240" w:lineRule="auto"/>
        <w:ind w:left="5529"/>
        <w:rPr>
          <w:rFonts w:ascii="Times New Roman" w:eastAsia="Times New Roman" w:hAnsi="Times New Roman" w:cs="Times New Roman"/>
          <w:color w:val="000000"/>
          <w:sz w:val="24"/>
          <w:szCs w:val="24"/>
          <w:lang w:val="uk-UA"/>
        </w:rPr>
      </w:pPr>
      <w:r w:rsidRPr="007A3A35">
        <w:rPr>
          <w:rFonts w:ascii="Times New Roman" w:eastAsia="Calibri" w:hAnsi="Times New Roman" w:cs="Times New Roman"/>
          <w:sz w:val="24"/>
          <w:szCs w:val="24"/>
          <w:lang w:val="uk-UA"/>
        </w:rPr>
        <w:t xml:space="preserve">ЗЗСО ІІІ ступеня </w:t>
      </w:r>
      <w:r w:rsidRPr="007A3A35">
        <w:rPr>
          <w:rFonts w:ascii="Times New Roman" w:eastAsia="Times New Roman" w:hAnsi="Times New Roman" w:cs="Times New Roman"/>
          <w:color w:val="000000"/>
          <w:sz w:val="28"/>
          <w:szCs w:val="28"/>
          <w:lang w:val="uk-UA"/>
        </w:rPr>
        <w:t>(</w:t>
      </w:r>
      <w:r w:rsidR="00C01042">
        <w:rPr>
          <w:rFonts w:ascii="Times New Roman" w:eastAsia="Times New Roman" w:hAnsi="Times New Roman" w:cs="Times New Roman"/>
          <w:color w:val="000000"/>
          <w:sz w:val="24"/>
          <w:szCs w:val="24"/>
          <w:lang w:val="uk-UA"/>
        </w:rPr>
        <w:t>н</w:t>
      </w:r>
      <w:r w:rsidRPr="007A3A35">
        <w:rPr>
          <w:rFonts w:ascii="Times New Roman" w:eastAsia="Times New Roman" w:hAnsi="Times New Roman" w:cs="Times New Roman"/>
          <w:color w:val="000000"/>
          <w:sz w:val="24"/>
          <w:szCs w:val="24"/>
          <w:lang w:val="uk-UA"/>
        </w:rPr>
        <w:t xml:space="preserve">аказ МОН </w:t>
      </w:r>
    </w:p>
    <w:p w:rsidR="007A3A35" w:rsidRPr="007A3A35" w:rsidRDefault="007A3A35" w:rsidP="007A3A35">
      <w:pPr>
        <w:shd w:val="clear" w:color="auto" w:fill="FFFFFF"/>
        <w:spacing w:after="0" w:line="240" w:lineRule="auto"/>
        <w:ind w:left="5529"/>
        <w:rPr>
          <w:rFonts w:ascii="Times New Roman" w:eastAsia="Times New Roman" w:hAnsi="Times New Roman" w:cs="Times New Roman"/>
          <w:color w:val="000000"/>
          <w:sz w:val="24"/>
          <w:szCs w:val="24"/>
          <w:lang w:val="uk-UA"/>
        </w:rPr>
      </w:pPr>
      <w:r w:rsidRPr="007A3A35">
        <w:rPr>
          <w:rFonts w:ascii="Times New Roman" w:eastAsia="Times New Roman" w:hAnsi="Times New Roman" w:cs="Times New Roman"/>
          <w:color w:val="000000"/>
          <w:sz w:val="24"/>
          <w:szCs w:val="24"/>
          <w:lang w:val="uk-UA"/>
        </w:rPr>
        <w:t>України від 20.04.2018 № 408)</w:t>
      </w:r>
    </w:p>
    <w:p w:rsidR="007A3A35" w:rsidRPr="007A3A35" w:rsidRDefault="007A3A35" w:rsidP="007A3A35">
      <w:pPr>
        <w:shd w:val="clear" w:color="auto" w:fill="FFFFFF"/>
        <w:spacing w:after="0" w:line="240" w:lineRule="auto"/>
        <w:ind w:left="5529"/>
        <w:rPr>
          <w:rFonts w:ascii="Times New Roman" w:eastAsia="Times New Roman" w:hAnsi="Times New Roman" w:cs="Times New Roman"/>
          <w:color w:val="000000"/>
          <w:sz w:val="24"/>
          <w:szCs w:val="24"/>
          <w:lang w:val="uk-UA"/>
        </w:rPr>
      </w:pPr>
    </w:p>
    <w:p w:rsidR="00F80C68" w:rsidRDefault="007A3A35" w:rsidP="00F80C68">
      <w:pPr>
        <w:spacing w:after="0" w:line="240" w:lineRule="auto"/>
        <w:jc w:val="center"/>
        <w:rPr>
          <w:rFonts w:ascii="Times New Roman" w:eastAsia="Calibri" w:hAnsi="Times New Roman" w:cs="Times New Roman"/>
          <w:b/>
          <w:bCs/>
          <w:sz w:val="28"/>
          <w:szCs w:val="28"/>
          <w:lang w:val="uk-UA"/>
        </w:rPr>
      </w:pPr>
      <w:r w:rsidRPr="007A3A35">
        <w:rPr>
          <w:rFonts w:ascii="Times New Roman" w:eastAsia="Calibri" w:hAnsi="Times New Roman" w:cs="Times New Roman"/>
          <w:b/>
          <w:bCs/>
          <w:sz w:val="28"/>
          <w:szCs w:val="28"/>
          <w:lang w:val="uk-UA"/>
        </w:rPr>
        <w:t xml:space="preserve">Робочий навчальний план </w:t>
      </w:r>
    </w:p>
    <w:p w:rsidR="00F80C68" w:rsidRPr="007A3A35" w:rsidRDefault="00C95C28" w:rsidP="00F80C68">
      <w:pPr>
        <w:spacing w:after="0" w:line="240" w:lineRule="auto"/>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 xml:space="preserve">                                                        </w:t>
      </w:r>
      <w:r w:rsidR="0009696B" w:rsidRPr="007A3A35">
        <w:rPr>
          <w:rFonts w:ascii="Times New Roman" w:eastAsia="Calibri" w:hAnsi="Times New Roman" w:cs="Times New Roman"/>
          <w:b/>
          <w:bCs/>
          <w:sz w:val="28"/>
          <w:szCs w:val="28"/>
          <w:lang w:val="uk-UA"/>
        </w:rPr>
        <w:t>для 10 класу</w:t>
      </w:r>
    </w:p>
    <w:p w:rsidR="007A3A35" w:rsidRPr="007A3A35" w:rsidRDefault="007A3A35" w:rsidP="007A3A35">
      <w:pPr>
        <w:spacing w:after="0" w:line="240" w:lineRule="auto"/>
        <w:jc w:val="center"/>
        <w:rPr>
          <w:rFonts w:ascii="Times New Roman" w:eastAsia="Calibri" w:hAnsi="Times New Roman" w:cs="Times New Roman"/>
          <w:b/>
          <w:bCs/>
          <w:sz w:val="28"/>
          <w:szCs w:val="28"/>
          <w:lang w:val="uk-UA"/>
        </w:rPr>
      </w:pPr>
      <w:r w:rsidRPr="007A3A35">
        <w:rPr>
          <w:rFonts w:ascii="Times New Roman" w:eastAsia="Calibri" w:hAnsi="Times New Roman" w:cs="Times New Roman"/>
          <w:b/>
          <w:bCs/>
          <w:sz w:val="28"/>
          <w:szCs w:val="28"/>
          <w:lang w:val="uk-UA"/>
        </w:rPr>
        <w:t xml:space="preserve">з українською мовою навчання </w:t>
      </w:r>
    </w:p>
    <w:p w:rsidR="007A3A35" w:rsidRPr="007A3A35" w:rsidRDefault="007A3A35" w:rsidP="007A3A35">
      <w:pPr>
        <w:spacing w:after="0" w:line="240" w:lineRule="auto"/>
        <w:jc w:val="center"/>
        <w:rPr>
          <w:rFonts w:ascii="Times New Roman" w:eastAsia="Calibri" w:hAnsi="Times New Roman" w:cs="Times New Roman"/>
          <w:b/>
          <w:bCs/>
          <w:color w:val="FF0000"/>
          <w:sz w:val="28"/>
          <w:szCs w:val="28"/>
          <w:lang w:val="uk-UA"/>
        </w:rPr>
      </w:pPr>
      <w:r w:rsidRPr="007A3A35">
        <w:rPr>
          <w:rFonts w:ascii="Times New Roman" w:eastAsia="Calibri" w:hAnsi="Times New Roman" w:cs="Times New Roman"/>
          <w:b/>
          <w:bCs/>
          <w:sz w:val="28"/>
          <w:szCs w:val="28"/>
          <w:lang w:val="uk-UA"/>
        </w:rPr>
        <w:t>філологічного напрямку за профілем української філології</w:t>
      </w:r>
    </w:p>
    <w:p w:rsidR="007A3A35" w:rsidRPr="007A3A35" w:rsidRDefault="007A3A35" w:rsidP="007A3A35">
      <w:pPr>
        <w:spacing w:after="0" w:line="240" w:lineRule="auto"/>
        <w:jc w:val="center"/>
        <w:rPr>
          <w:rFonts w:ascii="Times New Roman" w:eastAsia="Calibri" w:hAnsi="Times New Roman" w:cs="Times New Roman"/>
          <w:b/>
          <w:bCs/>
          <w:sz w:val="28"/>
          <w:szCs w:val="28"/>
          <w:lang w:val="uk-UA"/>
        </w:rPr>
      </w:pPr>
    </w:p>
    <w:p w:rsidR="007A3A35" w:rsidRPr="007A3A35" w:rsidRDefault="007A3A35" w:rsidP="007A3A35">
      <w:pPr>
        <w:spacing w:after="0"/>
        <w:jc w:val="center"/>
        <w:rPr>
          <w:rFonts w:ascii="Times New Roman" w:eastAsia="Calibri" w:hAnsi="Times New Roman" w:cs="Times New Roman"/>
          <w:b/>
          <w:bCs/>
          <w:sz w:val="28"/>
          <w:szCs w:val="28"/>
          <w:lang w:val="uk-UA"/>
        </w:rPr>
      </w:pPr>
      <w:r w:rsidRPr="007A3A35">
        <w:rPr>
          <w:rFonts w:ascii="Times New Roman" w:eastAsia="Calibri" w:hAnsi="Times New Roman" w:cs="Times New Roman"/>
          <w:b/>
          <w:bCs/>
          <w:sz w:val="28"/>
          <w:szCs w:val="28"/>
          <w:lang w:val="uk-UA"/>
        </w:rPr>
        <w:t>на 2020-2021 навчальний рік</w:t>
      </w:r>
    </w:p>
    <w:p w:rsidR="007A3A35" w:rsidRPr="007A3A35" w:rsidRDefault="007A3A35" w:rsidP="007A3A35">
      <w:pPr>
        <w:spacing w:after="0"/>
        <w:jc w:val="center"/>
        <w:rPr>
          <w:rFonts w:ascii="Times New Roman" w:eastAsia="Calibri" w:hAnsi="Times New Roman" w:cs="Times New Roman"/>
          <w:b/>
          <w:bCs/>
          <w:sz w:val="24"/>
          <w:szCs w:val="24"/>
          <w:lang w:val="uk-UA"/>
        </w:rPr>
      </w:pP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6804"/>
        <w:gridCol w:w="2694"/>
      </w:tblGrid>
      <w:tr w:rsidR="007A3A35" w:rsidRPr="007A3A35" w:rsidTr="00F6173D">
        <w:trPr>
          <w:cantSplit/>
        </w:trPr>
        <w:tc>
          <w:tcPr>
            <w:tcW w:w="6804" w:type="dxa"/>
            <w:vMerge w:val="restart"/>
            <w:tcBorders>
              <w:top w:val="single" w:sz="4" w:space="0" w:color="auto"/>
              <w:left w:val="single" w:sz="4" w:space="0" w:color="auto"/>
              <w:bottom w:val="single" w:sz="6" w:space="0" w:color="auto"/>
              <w:right w:val="single" w:sz="6" w:space="0" w:color="auto"/>
            </w:tcBorders>
          </w:tcPr>
          <w:p w:rsidR="007A3A35" w:rsidRPr="007A3A35" w:rsidRDefault="007A3A35" w:rsidP="007A3A35">
            <w:pPr>
              <w:spacing w:after="0" w:line="240" w:lineRule="auto"/>
              <w:ind w:firstLine="7"/>
              <w:jc w:val="center"/>
              <w:rPr>
                <w:rFonts w:ascii="Times New Roman" w:eastAsia="Calibri" w:hAnsi="Times New Roman" w:cs="Times New Roman"/>
                <w:b/>
                <w:bCs/>
                <w:sz w:val="26"/>
                <w:szCs w:val="26"/>
                <w:lang w:val="uk-UA" w:eastAsia="en-US"/>
              </w:rPr>
            </w:pPr>
          </w:p>
          <w:p w:rsidR="007A3A35" w:rsidRPr="007A3A35" w:rsidRDefault="007A3A35" w:rsidP="007A3A35">
            <w:pPr>
              <w:spacing w:after="0" w:line="240" w:lineRule="auto"/>
              <w:ind w:firstLine="7"/>
              <w:jc w:val="center"/>
              <w:rPr>
                <w:rFonts w:ascii="Times New Roman" w:eastAsia="Calibri" w:hAnsi="Times New Roman" w:cs="Times New Roman"/>
                <w:b/>
                <w:bCs/>
                <w:sz w:val="26"/>
                <w:szCs w:val="26"/>
                <w:lang w:val="uk-UA" w:eastAsia="en-US"/>
              </w:rPr>
            </w:pPr>
            <w:r w:rsidRPr="007A3A35">
              <w:rPr>
                <w:rFonts w:ascii="Times New Roman" w:eastAsia="Calibri" w:hAnsi="Times New Roman" w:cs="Times New Roman"/>
                <w:b/>
                <w:bCs/>
                <w:sz w:val="26"/>
                <w:szCs w:val="26"/>
                <w:lang w:val="uk-UA" w:eastAsia="en-US"/>
              </w:rPr>
              <w:t>Предмети</w:t>
            </w:r>
          </w:p>
        </w:tc>
        <w:tc>
          <w:tcPr>
            <w:tcW w:w="2694" w:type="dxa"/>
            <w:tcBorders>
              <w:top w:val="single" w:sz="4" w:space="0" w:color="auto"/>
              <w:left w:val="nil"/>
              <w:bottom w:val="single" w:sz="6" w:space="0" w:color="auto"/>
              <w:right w:val="single" w:sz="4" w:space="0" w:color="auto"/>
            </w:tcBorders>
          </w:tcPr>
          <w:p w:rsidR="007A3A35" w:rsidRPr="007A3A35" w:rsidRDefault="007A3A35" w:rsidP="007A3A35">
            <w:pPr>
              <w:spacing w:after="0" w:line="240" w:lineRule="auto"/>
              <w:ind w:firstLine="7"/>
              <w:jc w:val="center"/>
              <w:rPr>
                <w:rFonts w:ascii="Times New Roman" w:eastAsia="Calibri" w:hAnsi="Times New Roman" w:cs="Times New Roman"/>
                <w:b/>
                <w:bCs/>
                <w:sz w:val="26"/>
                <w:szCs w:val="26"/>
                <w:lang w:val="uk-UA" w:eastAsia="en-US"/>
              </w:rPr>
            </w:pPr>
            <w:r w:rsidRPr="007A3A35">
              <w:rPr>
                <w:rFonts w:ascii="Times New Roman" w:eastAsia="Calibri" w:hAnsi="Times New Roman" w:cs="Times New Roman"/>
                <w:b/>
                <w:bCs/>
                <w:sz w:val="26"/>
                <w:szCs w:val="26"/>
                <w:lang w:val="uk-UA" w:eastAsia="en-US"/>
              </w:rPr>
              <w:t>Кількість годин на тиждень у класах</w:t>
            </w:r>
          </w:p>
        </w:tc>
      </w:tr>
      <w:tr w:rsidR="007A3A35" w:rsidRPr="007A3A35" w:rsidTr="00F6173D">
        <w:trPr>
          <w:cantSplit/>
        </w:trPr>
        <w:tc>
          <w:tcPr>
            <w:tcW w:w="6804" w:type="dxa"/>
            <w:vMerge/>
            <w:tcBorders>
              <w:top w:val="single" w:sz="4" w:space="0" w:color="auto"/>
              <w:left w:val="single" w:sz="4" w:space="0" w:color="auto"/>
              <w:bottom w:val="single" w:sz="6" w:space="0" w:color="auto"/>
              <w:right w:val="single" w:sz="6" w:space="0" w:color="auto"/>
            </w:tcBorders>
            <w:vAlign w:val="center"/>
          </w:tcPr>
          <w:p w:rsidR="007A3A35" w:rsidRPr="007A3A35" w:rsidRDefault="007A3A35" w:rsidP="007A3A35">
            <w:pPr>
              <w:spacing w:after="0" w:line="259" w:lineRule="auto"/>
              <w:rPr>
                <w:rFonts w:ascii="Times New Roman" w:eastAsia="Calibri" w:hAnsi="Times New Roman" w:cs="Times New Roman"/>
                <w:b/>
                <w:bCs/>
                <w:sz w:val="26"/>
                <w:szCs w:val="26"/>
                <w:lang w:val="uk-UA" w:eastAsia="en-US"/>
              </w:rPr>
            </w:pPr>
          </w:p>
        </w:tc>
        <w:tc>
          <w:tcPr>
            <w:tcW w:w="2694" w:type="dxa"/>
            <w:tcBorders>
              <w:top w:val="single" w:sz="6" w:space="0" w:color="auto"/>
              <w:left w:val="nil"/>
              <w:bottom w:val="single" w:sz="6" w:space="0" w:color="auto"/>
              <w:right w:val="single" w:sz="6" w:space="0" w:color="auto"/>
            </w:tcBorders>
          </w:tcPr>
          <w:p w:rsidR="007A3A35" w:rsidRPr="007A3A35" w:rsidRDefault="007A3A35" w:rsidP="007A3A35">
            <w:pPr>
              <w:spacing w:after="0" w:line="240" w:lineRule="auto"/>
              <w:ind w:left="-108"/>
              <w:jc w:val="center"/>
              <w:rPr>
                <w:rFonts w:ascii="Times New Roman" w:eastAsia="Calibri" w:hAnsi="Times New Roman" w:cs="Times New Roman"/>
                <w:b/>
                <w:bCs/>
                <w:sz w:val="26"/>
                <w:szCs w:val="26"/>
                <w:lang w:val="uk-UA" w:eastAsia="en-US"/>
              </w:rPr>
            </w:pPr>
            <w:r w:rsidRPr="007A3A35">
              <w:rPr>
                <w:rFonts w:ascii="Times New Roman" w:eastAsia="Calibri" w:hAnsi="Times New Roman" w:cs="Times New Roman"/>
                <w:b/>
                <w:bCs/>
                <w:sz w:val="26"/>
                <w:szCs w:val="26"/>
                <w:lang w:val="uk-UA" w:eastAsia="en-US"/>
              </w:rPr>
              <w:t>10</w:t>
            </w:r>
          </w:p>
        </w:tc>
      </w:tr>
      <w:tr w:rsidR="007A3A35" w:rsidRPr="007A3A35" w:rsidTr="00F6173D">
        <w:trPr>
          <w:cantSplit/>
        </w:trPr>
        <w:tc>
          <w:tcPr>
            <w:tcW w:w="6804" w:type="dxa"/>
            <w:tcBorders>
              <w:top w:val="single" w:sz="4" w:space="0" w:color="auto"/>
              <w:left w:val="single" w:sz="4" w:space="0" w:color="auto"/>
              <w:bottom w:val="single" w:sz="6" w:space="0" w:color="auto"/>
              <w:right w:val="single" w:sz="6" w:space="0" w:color="auto"/>
            </w:tcBorders>
            <w:vAlign w:val="center"/>
          </w:tcPr>
          <w:p w:rsidR="007A3A35" w:rsidRPr="007A3A35" w:rsidRDefault="007A3A35" w:rsidP="007A3A35">
            <w:pPr>
              <w:spacing w:after="0" w:line="259" w:lineRule="auto"/>
              <w:rPr>
                <w:rFonts w:ascii="Times New Roman" w:eastAsia="Calibri" w:hAnsi="Times New Roman" w:cs="Times New Roman"/>
                <w:b/>
                <w:bCs/>
                <w:sz w:val="26"/>
                <w:szCs w:val="26"/>
                <w:lang w:val="uk-UA" w:eastAsia="en-US"/>
              </w:rPr>
            </w:pPr>
            <w:r w:rsidRPr="007A3A35">
              <w:rPr>
                <w:rFonts w:ascii="Times New Roman" w:eastAsia="Calibri" w:hAnsi="Times New Roman" w:cs="Times New Roman"/>
                <w:b/>
                <w:bCs/>
                <w:sz w:val="26"/>
                <w:szCs w:val="26"/>
                <w:lang w:val="uk-UA" w:eastAsia="en-US"/>
              </w:rPr>
              <w:t>Базові предмети</w:t>
            </w:r>
          </w:p>
        </w:tc>
        <w:tc>
          <w:tcPr>
            <w:tcW w:w="2694" w:type="dxa"/>
            <w:tcBorders>
              <w:top w:val="single" w:sz="6" w:space="0" w:color="auto"/>
              <w:left w:val="nil"/>
              <w:bottom w:val="single" w:sz="6" w:space="0" w:color="auto"/>
              <w:right w:val="single" w:sz="6" w:space="0" w:color="auto"/>
            </w:tcBorders>
          </w:tcPr>
          <w:p w:rsidR="007A3A35" w:rsidRPr="007A3A35" w:rsidRDefault="007A3A35" w:rsidP="007A3A35">
            <w:pPr>
              <w:spacing w:after="0" w:line="240" w:lineRule="auto"/>
              <w:ind w:left="-108"/>
              <w:jc w:val="center"/>
              <w:rPr>
                <w:rFonts w:ascii="Times New Roman" w:eastAsia="Calibri" w:hAnsi="Times New Roman" w:cs="Times New Roman"/>
                <w:b/>
                <w:bCs/>
                <w:sz w:val="26"/>
                <w:szCs w:val="26"/>
                <w:lang w:val="uk-UA" w:eastAsia="en-US"/>
              </w:rPr>
            </w:pPr>
          </w:p>
        </w:tc>
      </w:tr>
      <w:tr w:rsidR="007A3A35" w:rsidRPr="007A3A35" w:rsidTr="00F6173D">
        <w:trPr>
          <w:cantSplit/>
        </w:trPr>
        <w:tc>
          <w:tcPr>
            <w:tcW w:w="6804" w:type="dxa"/>
            <w:tcBorders>
              <w:top w:val="single" w:sz="6" w:space="0" w:color="auto"/>
              <w:left w:val="single" w:sz="4" w:space="0" w:color="auto"/>
              <w:bottom w:val="single" w:sz="6" w:space="0" w:color="auto"/>
              <w:right w:val="single" w:sz="6" w:space="0" w:color="auto"/>
            </w:tcBorders>
          </w:tcPr>
          <w:p w:rsidR="007A3A35" w:rsidRPr="007A3A35" w:rsidRDefault="007A3A35" w:rsidP="007A3A35">
            <w:pPr>
              <w:spacing w:after="0" w:line="240" w:lineRule="auto"/>
              <w:ind w:left="33"/>
              <w:rPr>
                <w:rFonts w:ascii="Times New Roman" w:eastAsia="Calibri" w:hAnsi="Times New Roman" w:cs="Times New Roman"/>
                <w:b/>
                <w:bCs/>
                <w:sz w:val="26"/>
                <w:szCs w:val="26"/>
                <w:lang w:val="uk-UA" w:eastAsia="en-US"/>
              </w:rPr>
            </w:pPr>
            <w:r w:rsidRPr="007A3A35">
              <w:rPr>
                <w:rFonts w:ascii="Times New Roman" w:eastAsia="Calibri" w:hAnsi="Times New Roman" w:cs="Times New Roman"/>
                <w:sz w:val="26"/>
                <w:szCs w:val="26"/>
                <w:lang w:val="uk-UA" w:eastAsia="en-US"/>
              </w:rPr>
              <w:t>Українська мова</w:t>
            </w:r>
          </w:p>
        </w:tc>
        <w:tc>
          <w:tcPr>
            <w:tcW w:w="2694" w:type="dxa"/>
            <w:tcBorders>
              <w:top w:val="single" w:sz="6" w:space="0" w:color="auto"/>
              <w:left w:val="single" w:sz="6" w:space="0" w:color="auto"/>
              <w:bottom w:val="single" w:sz="6" w:space="0" w:color="auto"/>
              <w:right w:val="single" w:sz="6" w:space="0" w:color="auto"/>
            </w:tcBorders>
          </w:tcPr>
          <w:p w:rsidR="007A3A35" w:rsidRPr="007A3A35" w:rsidRDefault="007A3A35" w:rsidP="007A3A35">
            <w:pPr>
              <w:spacing w:after="0" w:line="240" w:lineRule="auto"/>
              <w:ind w:left="-108"/>
              <w:jc w:val="center"/>
              <w:rPr>
                <w:rFonts w:ascii="Times New Roman" w:eastAsia="Calibri" w:hAnsi="Times New Roman" w:cs="Times New Roman"/>
                <w:sz w:val="26"/>
                <w:szCs w:val="26"/>
                <w:lang w:val="uk-UA" w:eastAsia="en-US"/>
              </w:rPr>
            </w:pPr>
            <w:r w:rsidRPr="007A3A35">
              <w:rPr>
                <w:rFonts w:ascii="Times New Roman" w:eastAsia="Calibri" w:hAnsi="Times New Roman" w:cs="Times New Roman"/>
                <w:sz w:val="26"/>
                <w:szCs w:val="26"/>
                <w:lang w:val="uk-UA" w:eastAsia="en-US"/>
              </w:rPr>
              <w:t>4</w:t>
            </w:r>
          </w:p>
        </w:tc>
      </w:tr>
      <w:tr w:rsidR="007A3A35" w:rsidRPr="007A3A35" w:rsidTr="00F6173D">
        <w:trPr>
          <w:cantSplit/>
        </w:trPr>
        <w:tc>
          <w:tcPr>
            <w:tcW w:w="6804" w:type="dxa"/>
            <w:tcBorders>
              <w:top w:val="single" w:sz="6" w:space="0" w:color="auto"/>
              <w:left w:val="single" w:sz="4" w:space="0" w:color="auto"/>
              <w:bottom w:val="single" w:sz="6" w:space="0" w:color="auto"/>
              <w:right w:val="single" w:sz="6" w:space="0" w:color="auto"/>
            </w:tcBorders>
          </w:tcPr>
          <w:p w:rsidR="007A3A35" w:rsidRPr="007A3A35" w:rsidRDefault="007A3A35" w:rsidP="007A3A35">
            <w:pPr>
              <w:spacing w:after="0" w:line="240" w:lineRule="auto"/>
              <w:ind w:left="33"/>
              <w:rPr>
                <w:rFonts w:ascii="Times New Roman" w:eastAsia="Calibri" w:hAnsi="Times New Roman" w:cs="Times New Roman"/>
                <w:sz w:val="26"/>
                <w:szCs w:val="26"/>
                <w:lang w:val="uk-UA" w:eastAsia="en-US"/>
              </w:rPr>
            </w:pPr>
            <w:r w:rsidRPr="007A3A35">
              <w:rPr>
                <w:rFonts w:ascii="Times New Roman" w:eastAsia="Calibri" w:hAnsi="Times New Roman" w:cs="Times New Roman"/>
                <w:sz w:val="26"/>
                <w:szCs w:val="26"/>
                <w:lang w:val="uk-UA" w:eastAsia="en-US"/>
              </w:rPr>
              <w:t>Українська  література</w:t>
            </w:r>
          </w:p>
        </w:tc>
        <w:tc>
          <w:tcPr>
            <w:tcW w:w="2694" w:type="dxa"/>
            <w:tcBorders>
              <w:top w:val="single" w:sz="6" w:space="0" w:color="auto"/>
              <w:left w:val="single" w:sz="6" w:space="0" w:color="auto"/>
              <w:bottom w:val="single" w:sz="6" w:space="0" w:color="auto"/>
              <w:right w:val="single" w:sz="6" w:space="0" w:color="auto"/>
            </w:tcBorders>
          </w:tcPr>
          <w:p w:rsidR="007A3A35" w:rsidRPr="007A3A35" w:rsidRDefault="007A3A35" w:rsidP="007A3A35">
            <w:pPr>
              <w:spacing w:after="0" w:line="240" w:lineRule="auto"/>
              <w:ind w:left="-108"/>
              <w:jc w:val="center"/>
              <w:rPr>
                <w:rFonts w:ascii="Times New Roman" w:eastAsia="Calibri" w:hAnsi="Times New Roman" w:cs="Times New Roman"/>
                <w:sz w:val="26"/>
                <w:szCs w:val="26"/>
                <w:lang w:val="uk-UA" w:eastAsia="en-US"/>
              </w:rPr>
            </w:pPr>
            <w:r w:rsidRPr="007A3A35">
              <w:rPr>
                <w:rFonts w:ascii="Times New Roman" w:eastAsia="Calibri" w:hAnsi="Times New Roman" w:cs="Times New Roman"/>
                <w:sz w:val="26"/>
                <w:szCs w:val="26"/>
                <w:lang w:val="uk-UA" w:eastAsia="en-US"/>
              </w:rPr>
              <w:t>4</w:t>
            </w:r>
          </w:p>
        </w:tc>
      </w:tr>
      <w:tr w:rsidR="007A3A35" w:rsidRPr="007A3A35" w:rsidTr="00F6173D">
        <w:trPr>
          <w:cantSplit/>
        </w:trPr>
        <w:tc>
          <w:tcPr>
            <w:tcW w:w="6804" w:type="dxa"/>
            <w:tcBorders>
              <w:top w:val="single" w:sz="6" w:space="0" w:color="auto"/>
              <w:left w:val="single" w:sz="4" w:space="0" w:color="auto"/>
              <w:bottom w:val="single" w:sz="6" w:space="0" w:color="auto"/>
              <w:right w:val="single" w:sz="6" w:space="0" w:color="auto"/>
            </w:tcBorders>
          </w:tcPr>
          <w:p w:rsidR="007A3A35" w:rsidRPr="007A3A35" w:rsidRDefault="007A3A35" w:rsidP="007A3A35">
            <w:pPr>
              <w:spacing w:after="0" w:line="240" w:lineRule="auto"/>
              <w:ind w:left="33"/>
              <w:rPr>
                <w:rFonts w:ascii="Times New Roman" w:eastAsia="Calibri" w:hAnsi="Times New Roman" w:cs="Times New Roman"/>
                <w:sz w:val="26"/>
                <w:szCs w:val="26"/>
                <w:lang w:val="uk-UA" w:eastAsia="en-US"/>
              </w:rPr>
            </w:pPr>
            <w:r w:rsidRPr="007A3A35">
              <w:rPr>
                <w:rFonts w:ascii="Times New Roman" w:eastAsia="Calibri" w:hAnsi="Times New Roman" w:cs="Times New Roman"/>
                <w:sz w:val="26"/>
                <w:szCs w:val="26"/>
                <w:lang w:val="uk-UA" w:eastAsia="en-US"/>
              </w:rPr>
              <w:t>Зарубіжна література</w:t>
            </w:r>
          </w:p>
        </w:tc>
        <w:tc>
          <w:tcPr>
            <w:tcW w:w="2694" w:type="dxa"/>
            <w:tcBorders>
              <w:top w:val="single" w:sz="6" w:space="0" w:color="auto"/>
              <w:left w:val="single" w:sz="6" w:space="0" w:color="auto"/>
              <w:bottom w:val="single" w:sz="6" w:space="0" w:color="auto"/>
              <w:right w:val="single" w:sz="6" w:space="0" w:color="auto"/>
            </w:tcBorders>
          </w:tcPr>
          <w:p w:rsidR="007A3A35" w:rsidRPr="007A3A35" w:rsidRDefault="007A3A35" w:rsidP="007A3A35">
            <w:pPr>
              <w:spacing w:after="0" w:line="240" w:lineRule="auto"/>
              <w:ind w:left="-108"/>
              <w:jc w:val="center"/>
              <w:rPr>
                <w:rFonts w:ascii="Times New Roman" w:eastAsia="Calibri" w:hAnsi="Times New Roman" w:cs="Times New Roman"/>
                <w:sz w:val="26"/>
                <w:szCs w:val="26"/>
                <w:lang w:val="uk-UA" w:eastAsia="en-US"/>
              </w:rPr>
            </w:pPr>
            <w:r w:rsidRPr="007A3A35">
              <w:rPr>
                <w:rFonts w:ascii="Times New Roman" w:eastAsia="Calibri" w:hAnsi="Times New Roman" w:cs="Times New Roman"/>
                <w:sz w:val="26"/>
                <w:szCs w:val="26"/>
                <w:lang w:val="uk-UA" w:eastAsia="en-US"/>
              </w:rPr>
              <w:t>1</w:t>
            </w:r>
          </w:p>
        </w:tc>
      </w:tr>
      <w:tr w:rsidR="007A3A35" w:rsidRPr="007A3A35" w:rsidTr="00F6173D">
        <w:trPr>
          <w:cantSplit/>
        </w:trPr>
        <w:tc>
          <w:tcPr>
            <w:tcW w:w="6804" w:type="dxa"/>
            <w:tcBorders>
              <w:top w:val="single" w:sz="6" w:space="0" w:color="auto"/>
              <w:left w:val="single" w:sz="4" w:space="0" w:color="auto"/>
              <w:bottom w:val="single" w:sz="6" w:space="0" w:color="auto"/>
              <w:right w:val="single" w:sz="6" w:space="0" w:color="auto"/>
            </w:tcBorders>
          </w:tcPr>
          <w:p w:rsidR="007A3A35" w:rsidRPr="007A3A35" w:rsidRDefault="007A3A35" w:rsidP="007A3A35">
            <w:pPr>
              <w:spacing w:after="0" w:line="240" w:lineRule="auto"/>
              <w:ind w:left="33"/>
              <w:rPr>
                <w:rFonts w:ascii="Times New Roman" w:eastAsia="Calibri" w:hAnsi="Times New Roman" w:cs="Times New Roman"/>
                <w:sz w:val="26"/>
                <w:szCs w:val="26"/>
                <w:lang w:val="uk-UA" w:eastAsia="en-US"/>
              </w:rPr>
            </w:pPr>
            <w:r w:rsidRPr="007A3A35">
              <w:rPr>
                <w:rFonts w:ascii="Times New Roman" w:eastAsia="Calibri" w:hAnsi="Times New Roman" w:cs="Times New Roman"/>
                <w:sz w:val="26"/>
                <w:szCs w:val="26"/>
                <w:lang w:val="uk-UA" w:eastAsia="en-US"/>
              </w:rPr>
              <w:t>Англійська мова</w:t>
            </w:r>
          </w:p>
        </w:tc>
        <w:tc>
          <w:tcPr>
            <w:tcW w:w="2694" w:type="dxa"/>
            <w:tcBorders>
              <w:top w:val="single" w:sz="6" w:space="0" w:color="auto"/>
              <w:left w:val="single" w:sz="6" w:space="0" w:color="auto"/>
              <w:bottom w:val="single" w:sz="6" w:space="0" w:color="auto"/>
              <w:right w:val="single" w:sz="6" w:space="0" w:color="auto"/>
            </w:tcBorders>
          </w:tcPr>
          <w:p w:rsidR="007A3A35" w:rsidRPr="007A3A35" w:rsidRDefault="007A3A35" w:rsidP="007A3A35">
            <w:pPr>
              <w:spacing w:after="0" w:line="240" w:lineRule="auto"/>
              <w:ind w:left="-108"/>
              <w:jc w:val="center"/>
              <w:rPr>
                <w:rFonts w:ascii="Times New Roman" w:eastAsia="Calibri" w:hAnsi="Times New Roman" w:cs="Times New Roman"/>
                <w:sz w:val="26"/>
                <w:szCs w:val="26"/>
                <w:lang w:val="uk-UA" w:eastAsia="en-US"/>
              </w:rPr>
            </w:pPr>
            <w:r w:rsidRPr="007A3A35">
              <w:rPr>
                <w:rFonts w:ascii="Times New Roman" w:eastAsia="Calibri" w:hAnsi="Times New Roman" w:cs="Times New Roman"/>
                <w:sz w:val="26"/>
                <w:szCs w:val="26"/>
                <w:lang w:val="uk-UA" w:eastAsia="en-US"/>
              </w:rPr>
              <w:t>2</w:t>
            </w:r>
          </w:p>
        </w:tc>
      </w:tr>
      <w:tr w:rsidR="007A3A35" w:rsidRPr="007A3A35" w:rsidTr="00F6173D">
        <w:trPr>
          <w:cantSplit/>
        </w:trPr>
        <w:tc>
          <w:tcPr>
            <w:tcW w:w="6804" w:type="dxa"/>
            <w:tcBorders>
              <w:top w:val="single" w:sz="6" w:space="0" w:color="auto"/>
              <w:left w:val="single" w:sz="4" w:space="0" w:color="auto"/>
              <w:bottom w:val="single" w:sz="6" w:space="0" w:color="auto"/>
              <w:right w:val="single" w:sz="6" w:space="0" w:color="auto"/>
            </w:tcBorders>
          </w:tcPr>
          <w:p w:rsidR="007A3A35" w:rsidRPr="007A3A35" w:rsidRDefault="007A3A35" w:rsidP="007A3A35">
            <w:pPr>
              <w:spacing w:after="0" w:line="240" w:lineRule="auto"/>
              <w:ind w:left="33"/>
              <w:rPr>
                <w:rFonts w:ascii="Times New Roman" w:eastAsia="Calibri" w:hAnsi="Times New Roman" w:cs="Times New Roman"/>
                <w:sz w:val="26"/>
                <w:szCs w:val="26"/>
                <w:lang w:val="uk-UA" w:eastAsia="en-US"/>
              </w:rPr>
            </w:pPr>
            <w:r w:rsidRPr="007A3A35">
              <w:rPr>
                <w:rFonts w:ascii="Times New Roman" w:eastAsia="Calibri" w:hAnsi="Times New Roman" w:cs="Times New Roman"/>
                <w:sz w:val="26"/>
                <w:szCs w:val="26"/>
                <w:lang w:val="uk-UA" w:eastAsia="en-US"/>
              </w:rPr>
              <w:t xml:space="preserve">Історія України  </w:t>
            </w:r>
          </w:p>
        </w:tc>
        <w:tc>
          <w:tcPr>
            <w:tcW w:w="2694" w:type="dxa"/>
            <w:tcBorders>
              <w:top w:val="single" w:sz="6" w:space="0" w:color="auto"/>
              <w:left w:val="single" w:sz="6" w:space="0" w:color="auto"/>
              <w:bottom w:val="single" w:sz="6" w:space="0" w:color="auto"/>
              <w:right w:val="single" w:sz="6" w:space="0" w:color="auto"/>
            </w:tcBorders>
          </w:tcPr>
          <w:p w:rsidR="007A3A35" w:rsidRPr="007A3A35" w:rsidRDefault="007A3A35" w:rsidP="007A3A35">
            <w:pPr>
              <w:spacing w:after="0" w:line="240" w:lineRule="auto"/>
              <w:ind w:left="-108"/>
              <w:jc w:val="center"/>
              <w:rPr>
                <w:rFonts w:ascii="Times New Roman" w:eastAsia="Calibri" w:hAnsi="Times New Roman" w:cs="Times New Roman"/>
                <w:sz w:val="26"/>
                <w:szCs w:val="26"/>
                <w:lang w:val="uk-UA" w:eastAsia="en-US"/>
              </w:rPr>
            </w:pPr>
            <w:r w:rsidRPr="007A3A35">
              <w:rPr>
                <w:rFonts w:ascii="Times New Roman" w:eastAsia="Calibri" w:hAnsi="Times New Roman" w:cs="Times New Roman"/>
                <w:sz w:val="26"/>
                <w:szCs w:val="26"/>
                <w:lang w:val="uk-UA" w:eastAsia="en-US"/>
              </w:rPr>
              <w:t xml:space="preserve">1,5 </w:t>
            </w:r>
          </w:p>
        </w:tc>
      </w:tr>
      <w:tr w:rsidR="007A3A35" w:rsidRPr="007A3A35" w:rsidTr="00F6173D">
        <w:trPr>
          <w:cantSplit/>
        </w:trPr>
        <w:tc>
          <w:tcPr>
            <w:tcW w:w="6804" w:type="dxa"/>
            <w:tcBorders>
              <w:top w:val="single" w:sz="6" w:space="0" w:color="auto"/>
              <w:left w:val="single" w:sz="4" w:space="0" w:color="auto"/>
              <w:bottom w:val="single" w:sz="6" w:space="0" w:color="auto"/>
              <w:right w:val="single" w:sz="6" w:space="0" w:color="auto"/>
            </w:tcBorders>
          </w:tcPr>
          <w:p w:rsidR="007A3A35" w:rsidRPr="007A3A35" w:rsidRDefault="007A3A35" w:rsidP="007A3A35">
            <w:pPr>
              <w:spacing w:after="0" w:line="240" w:lineRule="auto"/>
              <w:ind w:left="33"/>
              <w:rPr>
                <w:rFonts w:ascii="Times New Roman" w:eastAsia="Calibri" w:hAnsi="Times New Roman" w:cs="Times New Roman"/>
                <w:sz w:val="26"/>
                <w:szCs w:val="26"/>
                <w:lang w:val="uk-UA" w:eastAsia="en-US"/>
              </w:rPr>
            </w:pPr>
            <w:r w:rsidRPr="007A3A35">
              <w:rPr>
                <w:rFonts w:ascii="Times New Roman" w:eastAsia="Calibri" w:hAnsi="Times New Roman" w:cs="Times New Roman"/>
                <w:sz w:val="26"/>
                <w:szCs w:val="26"/>
                <w:lang w:val="uk-UA" w:eastAsia="en-US"/>
              </w:rPr>
              <w:t>Всесвітня історія</w:t>
            </w:r>
          </w:p>
        </w:tc>
        <w:tc>
          <w:tcPr>
            <w:tcW w:w="2694" w:type="dxa"/>
            <w:tcBorders>
              <w:top w:val="single" w:sz="6" w:space="0" w:color="auto"/>
              <w:left w:val="single" w:sz="6" w:space="0" w:color="auto"/>
              <w:bottom w:val="single" w:sz="6" w:space="0" w:color="auto"/>
              <w:right w:val="single" w:sz="6" w:space="0" w:color="auto"/>
            </w:tcBorders>
          </w:tcPr>
          <w:p w:rsidR="007A3A35" w:rsidRPr="007A3A35" w:rsidRDefault="007A3A35" w:rsidP="007A3A35">
            <w:pPr>
              <w:spacing w:after="0" w:line="240" w:lineRule="auto"/>
              <w:ind w:left="-108"/>
              <w:jc w:val="center"/>
              <w:rPr>
                <w:rFonts w:ascii="Times New Roman" w:eastAsia="Calibri" w:hAnsi="Times New Roman" w:cs="Times New Roman"/>
                <w:sz w:val="26"/>
                <w:szCs w:val="26"/>
                <w:lang w:val="uk-UA" w:eastAsia="en-US"/>
              </w:rPr>
            </w:pPr>
            <w:r w:rsidRPr="007A3A35">
              <w:rPr>
                <w:rFonts w:ascii="Times New Roman" w:eastAsia="Calibri" w:hAnsi="Times New Roman" w:cs="Times New Roman"/>
                <w:sz w:val="26"/>
                <w:szCs w:val="26"/>
                <w:lang w:val="uk-UA" w:eastAsia="en-US"/>
              </w:rPr>
              <w:t>1</w:t>
            </w:r>
          </w:p>
        </w:tc>
      </w:tr>
      <w:tr w:rsidR="007A3A35" w:rsidRPr="007A3A35" w:rsidTr="00F6173D">
        <w:trPr>
          <w:cantSplit/>
        </w:trPr>
        <w:tc>
          <w:tcPr>
            <w:tcW w:w="6804" w:type="dxa"/>
            <w:tcBorders>
              <w:top w:val="single" w:sz="6" w:space="0" w:color="auto"/>
              <w:left w:val="single" w:sz="4" w:space="0" w:color="auto"/>
              <w:bottom w:val="single" w:sz="6" w:space="0" w:color="auto"/>
              <w:right w:val="single" w:sz="6" w:space="0" w:color="auto"/>
            </w:tcBorders>
          </w:tcPr>
          <w:p w:rsidR="007A3A35" w:rsidRPr="007A3A35" w:rsidRDefault="007A3A35" w:rsidP="007A3A35">
            <w:pPr>
              <w:spacing w:after="0" w:line="240" w:lineRule="auto"/>
              <w:ind w:left="33"/>
              <w:rPr>
                <w:rFonts w:ascii="Times New Roman" w:eastAsia="Calibri" w:hAnsi="Times New Roman" w:cs="Times New Roman"/>
                <w:sz w:val="26"/>
                <w:szCs w:val="26"/>
                <w:lang w:val="uk-UA" w:eastAsia="en-US"/>
              </w:rPr>
            </w:pPr>
            <w:r w:rsidRPr="007A3A35">
              <w:rPr>
                <w:rFonts w:ascii="Times New Roman" w:eastAsia="Calibri" w:hAnsi="Times New Roman" w:cs="Times New Roman"/>
                <w:sz w:val="26"/>
                <w:szCs w:val="26"/>
                <w:lang w:val="uk-UA" w:eastAsia="en-US"/>
              </w:rPr>
              <w:t>Громадянська освіта</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7A3A35" w:rsidRPr="007A3A35" w:rsidRDefault="007A3A35" w:rsidP="007A3A35">
            <w:pPr>
              <w:spacing w:after="0" w:line="240" w:lineRule="auto"/>
              <w:ind w:left="-108"/>
              <w:jc w:val="center"/>
              <w:rPr>
                <w:rFonts w:ascii="Times New Roman" w:eastAsia="Calibri" w:hAnsi="Times New Roman" w:cs="Times New Roman"/>
                <w:sz w:val="26"/>
                <w:szCs w:val="26"/>
                <w:lang w:val="uk-UA" w:eastAsia="en-US"/>
              </w:rPr>
            </w:pPr>
            <w:r w:rsidRPr="007A3A35">
              <w:rPr>
                <w:rFonts w:ascii="Times New Roman" w:eastAsia="Calibri" w:hAnsi="Times New Roman" w:cs="Times New Roman"/>
                <w:sz w:val="26"/>
                <w:szCs w:val="26"/>
                <w:lang w:val="uk-UA" w:eastAsia="en-US"/>
              </w:rPr>
              <w:t>2</w:t>
            </w:r>
          </w:p>
        </w:tc>
      </w:tr>
      <w:tr w:rsidR="007A3A35" w:rsidRPr="007A3A35" w:rsidTr="00F6173D">
        <w:trPr>
          <w:cantSplit/>
        </w:trPr>
        <w:tc>
          <w:tcPr>
            <w:tcW w:w="6804" w:type="dxa"/>
            <w:tcBorders>
              <w:top w:val="single" w:sz="6" w:space="0" w:color="auto"/>
              <w:left w:val="single" w:sz="4" w:space="0" w:color="auto"/>
              <w:bottom w:val="single" w:sz="6" w:space="0" w:color="auto"/>
              <w:right w:val="single" w:sz="6" w:space="0" w:color="auto"/>
            </w:tcBorders>
          </w:tcPr>
          <w:p w:rsidR="007A3A35" w:rsidRPr="007A3A35" w:rsidRDefault="007A3A35" w:rsidP="007A3A35">
            <w:pPr>
              <w:keepNext/>
              <w:autoSpaceDE w:val="0"/>
              <w:autoSpaceDN w:val="0"/>
              <w:spacing w:after="0" w:line="240" w:lineRule="auto"/>
              <w:ind w:left="33"/>
              <w:outlineLvl w:val="0"/>
              <w:rPr>
                <w:rFonts w:ascii="Times New Roman" w:eastAsia="Times New Roman" w:hAnsi="Times New Roman" w:cs="Times New Roman"/>
                <w:sz w:val="26"/>
                <w:szCs w:val="26"/>
                <w:lang w:val="uk-UA" w:eastAsia="uk-UA"/>
              </w:rPr>
            </w:pPr>
            <w:r w:rsidRPr="007A3A35">
              <w:rPr>
                <w:rFonts w:ascii="Times New Roman" w:eastAsia="Times New Roman" w:hAnsi="Times New Roman" w:cs="Times New Roman"/>
                <w:sz w:val="26"/>
                <w:szCs w:val="26"/>
                <w:lang w:val="uk-UA" w:eastAsia="uk-UA"/>
              </w:rPr>
              <w:t>Математика (алгебра і початки аналізу та геометрія)</w:t>
            </w:r>
          </w:p>
        </w:tc>
        <w:tc>
          <w:tcPr>
            <w:tcW w:w="2694" w:type="dxa"/>
            <w:tcBorders>
              <w:top w:val="single" w:sz="6" w:space="0" w:color="auto"/>
              <w:left w:val="single" w:sz="6" w:space="0" w:color="auto"/>
              <w:bottom w:val="single" w:sz="6" w:space="0" w:color="auto"/>
              <w:right w:val="single" w:sz="6" w:space="0" w:color="auto"/>
            </w:tcBorders>
          </w:tcPr>
          <w:p w:rsidR="007A3A35" w:rsidRPr="007A3A35" w:rsidRDefault="007A3A35" w:rsidP="007A3A35">
            <w:pPr>
              <w:spacing w:after="0" w:line="240" w:lineRule="auto"/>
              <w:ind w:left="-108"/>
              <w:jc w:val="center"/>
              <w:rPr>
                <w:rFonts w:ascii="Times New Roman" w:eastAsia="Calibri" w:hAnsi="Times New Roman" w:cs="Times New Roman"/>
                <w:sz w:val="26"/>
                <w:szCs w:val="26"/>
                <w:lang w:val="uk-UA" w:eastAsia="en-US"/>
              </w:rPr>
            </w:pPr>
            <w:r w:rsidRPr="007A3A35">
              <w:rPr>
                <w:rFonts w:ascii="Times New Roman" w:eastAsia="Calibri" w:hAnsi="Times New Roman" w:cs="Times New Roman"/>
                <w:sz w:val="26"/>
                <w:szCs w:val="26"/>
                <w:lang w:val="uk-UA" w:eastAsia="en-US"/>
              </w:rPr>
              <w:t>3+</w:t>
            </w:r>
            <w:r w:rsidRPr="007A3A35">
              <w:rPr>
                <w:rFonts w:ascii="Times New Roman" w:eastAsia="Calibri" w:hAnsi="Times New Roman" w:cs="Times New Roman"/>
                <w:b/>
                <w:sz w:val="26"/>
                <w:szCs w:val="26"/>
                <w:lang w:val="uk-UA" w:eastAsia="en-US"/>
              </w:rPr>
              <w:t>1</w:t>
            </w:r>
          </w:p>
        </w:tc>
      </w:tr>
      <w:tr w:rsidR="007A3A35" w:rsidRPr="007A3A35" w:rsidTr="00F6173D">
        <w:trPr>
          <w:cantSplit/>
        </w:trPr>
        <w:tc>
          <w:tcPr>
            <w:tcW w:w="6804" w:type="dxa"/>
            <w:tcBorders>
              <w:top w:val="single" w:sz="6" w:space="0" w:color="auto"/>
              <w:left w:val="single" w:sz="4" w:space="0" w:color="auto"/>
              <w:bottom w:val="single" w:sz="6" w:space="0" w:color="auto"/>
              <w:right w:val="single" w:sz="6" w:space="0" w:color="auto"/>
            </w:tcBorders>
          </w:tcPr>
          <w:p w:rsidR="007A3A35" w:rsidRPr="007A3A35" w:rsidRDefault="007A3A35" w:rsidP="007A3A35">
            <w:pPr>
              <w:spacing w:after="0" w:line="240" w:lineRule="auto"/>
              <w:ind w:left="33"/>
              <w:rPr>
                <w:rFonts w:ascii="Times New Roman" w:eastAsia="Calibri" w:hAnsi="Times New Roman" w:cs="Times New Roman"/>
                <w:sz w:val="26"/>
                <w:szCs w:val="26"/>
                <w:lang w:val="uk-UA" w:eastAsia="en-US"/>
              </w:rPr>
            </w:pPr>
            <w:r w:rsidRPr="007A3A35">
              <w:rPr>
                <w:rFonts w:ascii="Times New Roman" w:eastAsia="Calibri" w:hAnsi="Times New Roman" w:cs="Times New Roman"/>
                <w:sz w:val="26"/>
                <w:szCs w:val="26"/>
                <w:lang w:val="uk-UA" w:eastAsia="en-US"/>
              </w:rPr>
              <w:t>Біологія і екологія</w:t>
            </w:r>
          </w:p>
        </w:tc>
        <w:tc>
          <w:tcPr>
            <w:tcW w:w="2694" w:type="dxa"/>
            <w:tcBorders>
              <w:top w:val="single" w:sz="6" w:space="0" w:color="auto"/>
              <w:left w:val="single" w:sz="6" w:space="0" w:color="auto"/>
              <w:bottom w:val="single" w:sz="6" w:space="0" w:color="auto"/>
              <w:right w:val="single" w:sz="6" w:space="0" w:color="auto"/>
            </w:tcBorders>
          </w:tcPr>
          <w:p w:rsidR="007A3A35" w:rsidRPr="007A3A35" w:rsidRDefault="007A3A35" w:rsidP="007A3A35">
            <w:pPr>
              <w:spacing w:after="0" w:line="240" w:lineRule="auto"/>
              <w:ind w:left="-108"/>
              <w:jc w:val="center"/>
              <w:rPr>
                <w:rFonts w:ascii="Times New Roman" w:eastAsia="Calibri" w:hAnsi="Times New Roman" w:cs="Times New Roman"/>
                <w:sz w:val="26"/>
                <w:szCs w:val="26"/>
                <w:lang w:val="uk-UA" w:eastAsia="en-US"/>
              </w:rPr>
            </w:pPr>
            <w:r w:rsidRPr="007A3A35">
              <w:rPr>
                <w:rFonts w:ascii="Times New Roman" w:eastAsia="Calibri" w:hAnsi="Times New Roman" w:cs="Times New Roman"/>
                <w:sz w:val="26"/>
                <w:szCs w:val="26"/>
                <w:lang w:val="uk-UA" w:eastAsia="en-US"/>
              </w:rPr>
              <w:t>2</w:t>
            </w:r>
          </w:p>
        </w:tc>
      </w:tr>
      <w:tr w:rsidR="007A3A35" w:rsidRPr="007A3A35" w:rsidTr="00F6173D">
        <w:trPr>
          <w:cantSplit/>
        </w:trPr>
        <w:tc>
          <w:tcPr>
            <w:tcW w:w="6804" w:type="dxa"/>
            <w:tcBorders>
              <w:top w:val="single" w:sz="6" w:space="0" w:color="auto"/>
              <w:left w:val="single" w:sz="4" w:space="0" w:color="auto"/>
              <w:bottom w:val="single" w:sz="6" w:space="0" w:color="auto"/>
              <w:right w:val="single" w:sz="6" w:space="0" w:color="auto"/>
            </w:tcBorders>
          </w:tcPr>
          <w:p w:rsidR="007A3A35" w:rsidRPr="007A3A35" w:rsidRDefault="007A3A35" w:rsidP="007A3A35">
            <w:pPr>
              <w:spacing w:after="0" w:line="240" w:lineRule="auto"/>
              <w:ind w:left="33"/>
              <w:rPr>
                <w:rFonts w:ascii="Times New Roman" w:eastAsia="Calibri" w:hAnsi="Times New Roman" w:cs="Times New Roman"/>
                <w:sz w:val="26"/>
                <w:szCs w:val="26"/>
                <w:lang w:val="uk-UA" w:eastAsia="en-US"/>
              </w:rPr>
            </w:pPr>
            <w:r w:rsidRPr="007A3A35">
              <w:rPr>
                <w:rFonts w:ascii="Times New Roman" w:eastAsia="Calibri" w:hAnsi="Times New Roman" w:cs="Times New Roman"/>
                <w:sz w:val="26"/>
                <w:szCs w:val="26"/>
                <w:lang w:val="uk-UA" w:eastAsia="en-US"/>
              </w:rPr>
              <w:t>Географія</w:t>
            </w:r>
          </w:p>
        </w:tc>
        <w:tc>
          <w:tcPr>
            <w:tcW w:w="2694" w:type="dxa"/>
            <w:tcBorders>
              <w:top w:val="single" w:sz="6" w:space="0" w:color="auto"/>
              <w:left w:val="single" w:sz="6" w:space="0" w:color="auto"/>
              <w:bottom w:val="single" w:sz="6" w:space="0" w:color="auto"/>
              <w:right w:val="single" w:sz="6" w:space="0" w:color="auto"/>
            </w:tcBorders>
          </w:tcPr>
          <w:p w:rsidR="007A3A35" w:rsidRPr="007A3A35" w:rsidRDefault="007A3A35" w:rsidP="007A3A35">
            <w:pPr>
              <w:spacing w:after="0" w:line="240" w:lineRule="auto"/>
              <w:ind w:left="-108"/>
              <w:jc w:val="center"/>
              <w:rPr>
                <w:rFonts w:ascii="Times New Roman" w:eastAsia="Calibri" w:hAnsi="Times New Roman" w:cs="Times New Roman"/>
                <w:sz w:val="26"/>
                <w:szCs w:val="26"/>
                <w:lang w:val="uk-UA" w:eastAsia="en-US"/>
              </w:rPr>
            </w:pPr>
            <w:r w:rsidRPr="007A3A35">
              <w:rPr>
                <w:rFonts w:ascii="Times New Roman" w:eastAsia="Calibri" w:hAnsi="Times New Roman" w:cs="Times New Roman"/>
                <w:sz w:val="26"/>
                <w:szCs w:val="26"/>
                <w:lang w:val="uk-UA" w:eastAsia="en-US"/>
              </w:rPr>
              <w:t>1,5</w:t>
            </w:r>
          </w:p>
        </w:tc>
      </w:tr>
      <w:tr w:rsidR="007A3A35" w:rsidRPr="007A3A35" w:rsidTr="00F6173D">
        <w:trPr>
          <w:cantSplit/>
        </w:trPr>
        <w:tc>
          <w:tcPr>
            <w:tcW w:w="6804" w:type="dxa"/>
            <w:tcBorders>
              <w:top w:val="single" w:sz="6" w:space="0" w:color="auto"/>
              <w:left w:val="single" w:sz="4" w:space="0" w:color="auto"/>
              <w:bottom w:val="single" w:sz="6" w:space="0" w:color="auto"/>
              <w:right w:val="single" w:sz="6" w:space="0" w:color="auto"/>
            </w:tcBorders>
          </w:tcPr>
          <w:p w:rsidR="007A3A35" w:rsidRPr="007A3A35" w:rsidRDefault="007A3A35" w:rsidP="007A3A35">
            <w:pPr>
              <w:spacing w:after="0" w:line="240" w:lineRule="auto"/>
              <w:ind w:left="33"/>
              <w:rPr>
                <w:rFonts w:ascii="Times New Roman" w:eastAsia="Calibri" w:hAnsi="Times New Roman" w:cs="Times New Roman"/>
                <w:sz w:val="26"/>
                <w:szCs w:val="26"/>
                <w:lang w:val="uk-UA" w:eastAsia="en-US"/>
              </w:rPr>
            </w:pPr>
            <w:r w:rsidRPr="007A3A35">
              <w:rPr>
                <w:rFonts w:ascii="Times New Roman" w:eastAsia="Calibri" w:hAnsi="Times New Roman" w:cs="Times New Roman"/>
                <w:sz w:val="26"/>
                <w:szCs w:val="26"/>
                <w:lang w:val="uk-UA" w:eastAsia="en-US"/>
              </w:rPr>
              <w:t xml:space="preserve">Фізика </w:t>
            </w:r>
          </w:p>
        </w:tc>
        <w:tc>
          <w:tcPr>
            <w:tcW w:w="2694" w:type="dxa"/>
            <w:tcBorders>
              <w:top w:val="single" w:sz="6" w:space="0" w:color="auto"/>
              <w:left w:val="single" w:sz="6" w:space="0" w:color="auto"/>
              <w:bottom w:val="single" w:sz="6" w:space="0" w:color="auto"/>
              <w:right w:val="single" w:sz="6" w:space="0" w:color="auto"/>
            </w:tcBorders>
          </w:tcPr>
          <w:p w:rsidR="007A3A35" w:rsidRPr="007A3A35" w:rsidRDefault="007A3A35" w:rsidP="007A3A35">
            <w:pPr>
              <w:spacing w:after="0" w:line="240" w:lineRule="auto"/>
              <w:ind w:left="-108"/>
              <w:jc w:val="center"/>
              <w:rPr>
                <w:rFonts w:ascii="Times New Roman" w:eastAsia="Calibri" w:hAnsi="Times New Roman" w:cs="Times New Roman"/>
                <w:sz w:val="26"/>
                <w:szCs w:val="26"/>
                <w:lang w:val="uk-UA" w:eastAsia="en-US"/>
              </w:rPr>
            </w:pPr>
            <w:r w:rsidRPr="007A3A35">
              <w:rPr>
                <w:rFonts w:ascii="Times New Roman" w:eastAsia="Calibri" w:hAnsi="Times New Roman" w:cs="Times New Roman"/>
                <w:sz w:val="26"/>
                <w:szCs w:val="26"/>
                <w:shd w:val="clear" w:color="auto" w:fill="FFFFFF"/>
                <w:lang w:val="uk-UA" w:eastAsia="en-US"/>
              </w:rPr>
              <w:t>3</w:t>
            </w:r>
          </w:p>
        </w:tc>
      </w:tr>
      <w:tr w:rsidR="007A3A35" w:rsidRPr="007A3A35" w:rsidTr="00F6173D">
        <w:trPr>
          <w:cantSplit/>
        </w:trPr>
        <w:tc>
          <w:tcPr>
            <w:tcW w:w="6804" w:type="dxa"/>
            <w:tcBorders>
              <w:top w:val="single" w:sz="6" w:space="0" w:color="auto"/>
              <w:left w:val="single" w:sz="4" w:space="0" w:color="auto"/>
              <w:bottom w:val="single" w:sz="6" w:space="0" w:color="auto"/>
              <w:right w:val="single" w:sz="6" w:space="0" w:color="auto"/>
            </w:tcBorders>
          </w:tcPr>
          <w:p w:rsidR="007A3A35" w:rsidRPr="007A3A35" w:rsidRDefault="007A3A35" w:rsidP="007A3A35">
            <w:pPr>
              <w:spacing w:after="0" w:line="240" w:lineRule="auto"/>
              <w:ind w:left="33"/>
              <w:rPr>
                <w:rFonts w:ascii="Times New Roman" w:eastAsia="Calibri" w:hAnsi="Times New Roman" w:cs="Times New Roman"/>
                <w:sz w:val="26"/>
                <w:szCs w:val="26"/>
                <w:lang w:val="uk-UA" w:eastAsia="en-US"/>
              </w:rPr>
            </w:pPr>
            <w:r w:rsidRPr="007A3A35">
              <w:rPr>
                <w:rFonts w:ascii="Times New Roman" w:eastAsia="Calibri" w:hAnsi="Times New Roman" w:cs="Times New Roman"/>
                <w:sz w:val="26"/>
                <w:szCs w:val="26"/>
                <w:lang w:val="uk-UA" w:eastAsia="en-US"/>
              </w:rPr>
              <w:t>Хімія</w:t>
            </w:r>
          </w:p>
        </w:tc>
        <w:tc>
          <w:tcPr>
            <w:tcW w:w="2694" w:type="dxa"/>
            <w:tcBorders>
              <w:top w:val="single" w:sz="6" w:space="0" w:color="auto"/>
              <w:left w:val="single" w:sz="6" w:space="0" w:color="auto"/>
              <w:bottom w:val="single" w:sz="6" w:space="0" w:color="auto"/>
              <w:right w:val="single" w:sz="6" w:space="0" w:color="auto"/>
            </w:tcBorders>
          </w:tcPr>
          <w:p w:rsidR="007A3A35" w:rsidRPr="007A3A35" w:rsidRDefault="007A3A35" w:rsidP="007A3A35">
            <w:pPr>
              <w:spacing w:after="0" w:line="240" w:lineRule="auto"/>
              <w:ind w:left="-108"/>
              <w:jc w:val="center"/>
              <w:rPr>
                <w:rFonts w:ascii="Times New Roman" w:eastAsia="Calibri" w:hAnsi="Times New Roman" w:cs="Times New Roman"/>
                <w:sz w:val="26"/>
                <w:szCs w:val="26"/>
                <w:lang w:val="uk-UA" w:eastAsia="en-US"/>
              </w:rPr>
            </w:pPr>
            <w:r w:rsidRPr="007A3A35">
              <w:rPr>
                <w:rFonts w:ascii="Times New Roman" w:eastAsia="Calibri" w:hAnsi="Times New Roman" w:cs="Times New Roman"/>
                <w:sz w:val="26"/>
                <w:szCs w:val="26"/>
                <w:lang w:val="uk-UA" w:eastAsia="en-US"/>
              </w:rPr>
              <w:t xml:space="preserve">1,5 </w:t>
            </w:r>
          </w:p>
        </w:tc>
      </w:tr>
      <w:tr w:rsidR="007A3A35" w:rsidRPr="007A3A35" w:rsidTr="00F6173D">
        <w:trPr>
          <w:cantSplit/>
        </w:trPr>
        <w:tc>
          <w:tcPr>
            <w:tcW w:w="6804" w:type="dxa"/>
            <w:tcBorders>
              <w:top w:val="single" w:sz="6" w:space="0" w:color="auto"/>
              <w:left w:val="single" w:sz="4" w:space="0" w:color="auto"/>
              <w:bottom w:val="single" w:sz="6" w:space="0" w:color="auto"/>
              <w:right w:val="single" w:sz="6" w:space="0" w:color="auto"/>
            </w:tcBorders>
          </w:tcPr>
          <w:p w:rsidR="007A3A35" w:rsidRPr="007A3A35" w:rsidRDefault="007A3A35" w:rsidP="007A3A35">
            <w:pPr>
              <w:spacing w:after="0" w:line="240" w:lineRule="auto"/>
              <w:ind w:left="33"/>
              <w:rPr>
                <w:rFonts w:ascii="Times New Roman" w:eastAsia="Calibri" w:hAnsi="Times New Roman" w:cs="Times New Roman"/>
                <w:sz w:val="26"/>
                <w:szCs w:val="26"/>
                <w:lang w:val="uk-UA" w:eastAsia="en-US"/>
              </w:rPr>
            </w:pPr>
            <w:r w:rsidRPr="007A3A35">
              <w:rPr>
                <w:rFonts w:ascii="Times New Roman" w:eastAsia="Calibri" w:hAnsi="Times New Roman" w:cs="Times New Roman"/>
                <w:sz w:val="26"/>
                <w:szCs w:val="26"/>
                <w:lang w:val="uk-UA" w:eastAsia="en-US"/>
              </w:rPr>
              <w:t>Фізична культура</w:t>
            </w:r>
          </w:p>
        </w:tc>
        <w:tc>
          <w:tcPr>
            <w:tcW w:w="2694" w:type="dxa"/>
            <w:tcBorders>
              <w:top w:val="single" w:sz="6" w:space="0" w:color="auto"/>
              <w:left w:val="single" w:sz="6" w:space="0" w:color="auto"/>
              <w:bottom w:val="single" w:sz="6" w:space="0" w:color="auto"/>
              <w:right w:val="single" w:sz="6" w:space="0" w:color="auto"/>
            </w:tcBorders>
          </w:tcPr>
          <w:p w:rsidR="007A3A35" w:rsidRPr="007A3A35" w:rsidRDefault="007A3A35" w:rsidP="007A3A35">
            <w:pPr>
              <w:spacing w:after="0" w:line="240" w:lineRule="auto"/>
              <w:ind w:left="-108"/>
              <w:jc w:val="center"/>
              <w:rPr>
                <w:rFonts w:ascii="Times New Roman" w:eastAsia="Calibri" w:hAnsi="Times New Roman" w:cs="Times New Roman"/>
                <w:sz w:val="26"/>
                <w:szCs w:val="26"/>
                <w:lang w:val="uk-UA" w:eastAsia="en-US"/>
              </w:rPr>
            </w:pPr>
            <w:r w:rsidRPr="007A3A35">
              <w:rPr>
                <w:rFonts w:ascii="Times New Roman" w:eastAsia="Calibri" w:hAnsi="Times New Roman" w:cs="Times New Roman"/>
                <w:sz w:val="26"/>
                <w:szCs w:val="26"/>
                <w:lang w:val="uk-UA" w:eastAsia="en-US"/>
              </w:rPr>
              <w:t>3</w:t>
            </w:r>
          </w:p>
        </w:tc>
      </w:tr>
      <w:tr w:rsidR="007A3A35" w:rsidRPr="007A3A35" w:rsidTr="00F6173D">
        <w:trPr>
          <w:cantSplit/>
        </w:trPr>
        <w:tc>
          <w:tcPr>
            <w:tcW w:w="6804" w:type="dxa"/>
            <w:tcBorders>
              <w:top w:val="single" w:sz="6" w:space="0" w:color="auto"/>
              <w:left w:val="single" w:sz="4" w:space="0" w:color="auto"/>
              <w:bottom w:val="single" w:sz="6" w:space="0" w:color="auto"/>
              <w:right w:val="single" w:sz="6" w:space="0" w:color="auto"/>
            </w:tcBorders>
          </w:tcPr>
          <w:p w:rsidR="007A3A35" w:rsidRPr="007A3A35" w:rsidRDefault="007A3A35" w:rsidP="007A3A35">
            <w:pPr>
              <w:spacing w:after="0" w:line="240" w:lineRule="auto"/>
              <w:ind w:left="33"/>
              <w:rPr>
                <w:rFonts w:ascii="Times New Roman" w:eastAsia="Calibri" w:hAnsi="Times New Roman" w:cs="Times New Roman"/>
                <w:sz w:val="26"/>
                <w:szCs w:val="26"/>
                <w:lang w:val="uk-UA" w:eastAsia="en-US"/>
              </w:rPr>
            </w:pPr>
            <w:r w:rsidRPr="007A3A35">
              <w:rPr>
                <w:rFonts w:ascii="Times New Roman" w:eastAsia="Calibri" w:hAnsi="Times New Roman" w:cs="Times New Roman"/>
                <w:sz w:val="26"/>
                <w:szCs w:val="26"/>
                <w:lang w:val="uk-UA" w:eastAsia="en-US"/>
              </w:rPr>
              <w:t>Захист Вітчизни</w:t>
            </w:r>
          </w:p>
        </w:tc>
        <w:tc>
          <w:tcPr>
            <w:tcW w:w="2694" w:type="dxa"/>
            <w:tcBorders>
              <w:top w:val="single" w:sz="6" w:space="0" w:color="auto"/>
              <w:left w:val="single" w:sz="6" w:space="0" w:color="auto"/>
              <w:bottom w:val="single" w:sz="6" w:space="0" w:color="auto"/>
              <w:right w:val="single" w:sz="6" w:space="0" w:color="auto"/>
            </w:tcBorders>
          </w:tcPr>
          <w:p w:rsidR="007A3A35" w:rsidRPr="007A3A35" w:rsidRDefault="007A3A35" w:rsidP="007A3A35">
            <w:pPr>
              <w:spacing w:after="0" w:line="240" w:lineRule="auto"/>
              <w:ind w:left="-108"/>
              <w:jc w:val="center"/>
              <w:rPr>
                <w:rFonts w:ascii="Times New Roman" w:eastAsia="Calibri" w:hAnsi="Times New Roman" w:cs="Times New Roman"/>
                <w:sz w:val="26"/>
                <w:szCs w:val="26"/>
                <w:lang w:val="uk-UA" w:eastAsia="en-US"/>
              </w:rPr>
            </w:pPr>
            <w:r w:rsidRPr="007A3A35">
              <w:rPr>
                <w:rFonts w:ascii="Times New Roman" w:eastAsia="Calibri" w:hAnsi="Times New Roman" w:cs="Times New Roman"/>
                <w:sz w:val="26"/>
                <w:szCs w:val="26"/>
                <w:lang w:val="uk-UA" w:eastAsia="en-US"/>
              </w:rPr>
              <w:t>1,5</w:t>
            </w:r>
          </w:p>
        </w:tc>
      </w:tr>
      <w:tr w:rsidR="007A3A35" w:rsidRPr="007A3A35" w:rsidTr="00F6173D">
        <w:trPr>
          <w:cantSplit/>
        </w:trPr>
        <w:tc>
          <w:tcPr>
            <w:tcW w:w="6804" w:type="dxa"/>
            <w:tcBorders>
              <w:top w:val="single" w:sz="6" w:space="0" w:color="auto"/>
              <w:left w:val="single" w:sz="4" w:space="0" w:color="auto"/>
              <w:bottom w:val="single" w:sz="6" w:space="0" w:color="auto"/>
              <w:right w:val="single" w:sz="6" w:space="0" w:color="auto"/>
            </w:tcBorders>
          </w:tcPr>
          <w:p w:rsidR="007A3A35" w:rsidRPr="007A3A35" w:rsidRDefault="007A3A35" w:rsidP="007A3A35">
            <w:pPr>
              <w:spacing w:after="0" w:line="240" w:lineRule="auto"/>
              <w:ind w:left="33"/>
              <w:rPr>
                <w:rFonts w:ascii="Times New Roman" w:eastAsia="Calibri" w:hAnsi="Times New Roman" w:cs="Times New Roman"/>
                <w:sz w:val="26"/>
                <w:szCs w:val="26"/>
                <w:lang w:val="uk-UA" w:eastAsia="en-US"/>
              </w:rPr>
            </w:pPr>
            <w:r w:rsidRPr="007A3A35">
              <w:rPr>
                <w:rFonts w:ascii="Times New Roman" w:eastAsia="Calibri" w:hAnsi="Times New Roman" w:cs="Times New Roman"/>
                <w:b/>
                <w:bCs/>
                <w:sz w:val="26"/>
                <w:szCs w:val="26"/>
                <w:lang w:val="uk-UA" w:eastAsia="en-US"/>
              </w:rPr>
              <w:t>Вибірково-обов’язкові предмети:</w:t>
            </w:r>
          </w:p>
          <w:p w:rsidR="007A3A35" w:rsidRPr="007A3A35" w:rsidRDefault="007A3A35" w:rsidP="007A3A35">
            <w:pPr>
              <w:spacing w:after="0" w:line="240" w:lineRule="auto"/>
              <w:ind w:left="33"/>
              <w:rPr>
                <w:rFonts w:ascii="Times New Roman" w:eastAsia="Calibri" w:hAnsi="Times New Roman" w:cs="Times New Roman"/>
                <w:sz w:val="26"/>
                <w:szCs w:val="26"/>
                <w:lang w:val="uk-UA" w:eastAsia="en-US"/>
              </w:rPr>
            </w:pPr>
            <w:r w:rsidRPr="007A3A35">
              <w:rPr>
                <w:rFonts w:ascii="Times New Roman" w:eastAsia="Calibri" w:hAnsi="Times New Roman" w:cs="Times New Roman"/>
                <w:sz w:val="26"/>
                <w:szCs w:val="26"/>
                <w:lang w:val="uk-UA" w:eastAsia="en-US"/>
              </w:rPr>
              <w:t>Інформатика</w:t>
            </w:r>
          </w:p>
          <w:p w:rsidR="007A3A35" w:rsidRPr="007A3A35" w:rsidRDefault="007A3A35" w:rsidP="007A3A35">
            <w:pPr>
              <w:spacing w:after="0" w:line="240" w:lineRule="auto"/>
              <w:ind w:left="33"/>
              <w:rPr>
                <w:rFonts w:ascii="Times New Roman" w:eastAsia="Calibri" w:hAnsi="Times New Roman" w:cs="Times New Roman"/>
                <w:sz w:val="26"/>
                <w:szCs w:val="26"/>
                <w:lang w:val="uk-UA" w:eastAsia="en-US"/>
              </w:rPr>
            </w:pPr>
            <w:r w:rsidRPr="007A3A35">
              <w:rPr>
                <w:rFonts w:ascii="Times New Roman" w:eastAsia="Calibri" w:hAnsi="Times New Roman" w:cs="Times New Roman"/>
                <w:sz w:val="26"/>
                <w:szCs w:val="26"/>
                <w:lang w:val="uk-UA" w:eastAsia="en-US"/>
              </w:rPr>
              <w:t>Технології</w:t>
            </w:r>
          </w:p>
        </w:tc>
        <w:tc>
          <w:tcPr>
            <w:tcW w:w="2694" w:type="dxa"/>
            <w:tcBorders>
              <w:top w:val="single" w:sz="6" w:space="0" w:color="auto"/>
              <w:left w:val="single" w:sz="6" w:space="0" w:color="auto"/>
              <w:bottom w:val="single" w:sz="6" w:space="0" w:color="auto"/>
              <w:right w:val="single" w:sz="6" w:space="0" w:color="auto"/>
            </w:tcBorders>
          </w:tcPr>
          <w:p w:rsidR="007A3A35" w:rsidRPr="007A3A35" w:rsidRDefault="007A3A35" w:rsidP="007A3A35">
            <w:pPr>
              <w:spacing w:after="0" w:line="240" w:lineRule="auto"/>
              <w:ind w:left="-108"/>
              <w:jc w:val="center"/>
              <w:rPr>
                <w:rFonts w:ascii="Times New Roman" w:eastAsia="Calibri" w:hAnsi="Times New Roman" w:cs="Times New Roman"/>
                <w:b/>
                <w:sz w:val="26"/>
                <w:szCs w:val="26"/>
                <w:lang w:val="uk-UA" w:eastAsia="en-US"/>
              </w:rPr>
            </w:pPr>
          </w:p>
          <w:p w:rsidR="007A3A35" w:rsidRPr="007A3A35" w:rsidRDefault="007A3A35" w:rsidP="007A3A35">
            <w:pPr>
              <w:spacing w:after="0" w:line="240" w:lineRule="auto"/>
              <w:ind w:left="-108"/>
              <w:jc w:val="center"/>
              <w:rPr>
                <w:rFonts w:ascii="Times New Roman" w:eastAsia="Calibri" w:hAnsi="Times New Roman" w:cs="Times New Roman"/>
                <w:b/>
                <w:sz w:val="26"/>
                <w:szCs w:val="26"/>
                <w:lang w:val="uk-UA" w:eastAsia="en-US"/>
              </w:rPr>
            </w:pPr>
            <w:r w:rsidRPr="007A3A35">
              <w:rPr>
                <w:rFonts w:ascii="Times New Roman" w:eastAsia="Calibri" w:hAnsi="Times New Roman" w:cs="Times New Roman"/>
                <w:b/>
                <w:sz w:val="26"/>
                <w:szCs w:val="26"/>
                <w:lang w:val="uk-UA" w:eastAsia="en-US"/>
              </w:rPr>
              <w:t>1,5</w:t>
            </w:r>
          </w:p>
          <w:p w:rsidR="007A3A35" w:rsidRPr="007A3A35" w:rsidRDefault="007A3A35" w:rsidP="007A3A35">
            <w:pPr>
              <w:spacing w:after="0" w:line="240" w:lineRule="auto"/>
              <w:ind w:left="-108"/>
              <w:jc w:val="center"/>
              <w:rPr>
                <w:rFonts w:ascii="Times New Roman" w:eastAsia="Calibri" w:hAnsi="Times New Roman" w:cs="Times New Roman"/>
                <w:b/>
                <w:sz w:val="26"/>
                <w:szCs w:val="26"/>
                <w:lang w:val="uk-UA" w:eastAsia="en-US"/>
              </w:rPr>
            </w:pPr>
            <w:r w:rsidRPr="007A3A35">
              <w:rPr>
                <w:rFonts w:ascii="Times New Roman" w:eastAsia="Calibri" w:hAnsi="Times New Roman" w:cs="Times New Roman"/>
                <w:b/>
                <w:sz w:val="26"/>
                <w:szCs w:val="26"/>
                <w:lang w:val="uk-UA" w:eastAsia="en-US"/>
              </w:rPr>
              <w:t>1,5</w:t>
            </w:r>
          </w:p>
        </w:tc>
      </w:tr>
      <w:tr w:rsidR="007A3A35" w:rsidRPr="007A3A35" w:rsidTr="00F6173D">
        <w:trPr>
          <w:cantSplit/>
          <w:trHeight w:val="495"/>
        </w:trPr>
        <w:tc>
          <w:tcPr>
            <w:tcW w:w="6804" w:type="dxa"/>
            <w:tcBorders>
              <w:top w:val="single" w:sz="6" w:space="0" w:color="auto"/>
              <w:left w:val="single" w:sz="6" w:space="0" w:color="auto"/>
              <w:bottom w:val="single" w:sz="6" w:space="0" w:color="auto"/>
              <w:right w:val="single" w:sz="4" w:space="0" w:color="auto"/>
            </w:tcBorders>
          </w:tcPr>
          <w:p w:rsidR="007A3A35" w:rsidRPr="007A3A35" w:rsidRDefault="007A3A35" w:rsidP="007A3A35">
            <w:pPr>
              <w:spacing w:after="0" w:line="240" w:lineRule="auto"/>
              <w:ind w:left="33"/>
              <w:rPr>
                <w:rFonts w:ascii="Times New Roman" w:eastAsia="Calibri" w:hAnsi="Times New Roman" w:cs="Times New Roman"/>
                <w:sz w:val="26"/>
                <w:szCs w:val="26"/>
                <w:lang w:val="uk-UA" w:eastAsia="en-US"/>
              </w:rPr>
            </w:pPr>
            <w:r w:rsidRPr="007A3A35">
              <w:rPr>
                <w:rFonts w:ascii="Times New Roman" w:eastAsia="Calibri" w:hAnsi="Times New Roman" w:cs="Times New Roman"/>
                <w:b/>
                <w:sz w:val="26"/>
                <w:szCs w:val="26"/>
                <w:lang w:val="uk-UA" w:eastAsia="en-US"/>
              </w:rPr>
              <w:t xml:space="preserve">Додаткові години </w:t>
            </w:r>
            <w:r w:rsidRPr="007A3A35">
              <w:rPr>
                <w:rFonts w:ascii="Times New Roman" w:eastAsia="Calibri" w:hAnsi="Times New Roman" w:cs="Times New Roman"/>
                <w:bCs/>
                <w:sz w:val="26"/>
                <w:szCs w:val="26"/>
                <w:lang w:val="uk-UA" w:eastAsia="en-US"/>
              </w:rPr>
              <w:t xml:space="preserve">на </w:t>
            </w:r>
            <w:r w:rsidRPr="007A3A35">
              <w:rPr>
                <w:rFonts w:ascii="Times New Roman" w:eastAsia="Calibri" w:hAnsi="Times New Roman" w:cs="Times New Roman"/>
                <w:sz w:val="26"/>
                <w:szCs w:val="26"/>
                <w:lang w:val="uk-UA" w:eastAsia="en-US"/>
              </w:rPr>
              <w:t>профільні предмети, окремі базові предмети, спеціальні курси, факультативні курси та індивідуальні заняття</w:t>
            </w:r>
          </w:p>
          <w:p w:rsidR="007A3A35" w:rsidRPr="007A3A35" w:rsidRDefault="007A3A35" w:rsidP="007A3A35">
            <w:pPr>
              <w:spacing w:after="0" w:line="240" w:lineRule="auto"/>
              <w:ind w:left="33"/>
              <w:rPr>
                <w:rFonts w:ascii="Times New Roman" w:eastAsia="Calibri" w:hAnsi="Times New Roman" w:cs="Times New Roman"/>
                <w:sz w:val="26"/>
                <w:szCs w:val="26"/>
                <w:lang w:val="uk-UA" w:eastAsia="en-US"/>
              </w:rPr>
            </w:pPr>
            <w:r w:rsidRPr="007A3A35">
              <w:rPr>
                <w:rFonts w:ascii="Times New Roman" w:eastAsia="Calibri" w:hAnsi="Times New Roman" w:cs="Times New Roman"/>
                <w:b/>
                <w:sz w:val="26"/>
                <w:szCs w:val="26"/>
                <w:lang w:val="uk-UA" w:eastAsia="en-US"/>
              </w:rPr>
              <w:t>Математика</w:t>
            </w:r>
          </w:p>
        </w:tc>
        <w:tc>
          <w:tcPr>
            <w:tcW w:w="2694" w:type="dxa"/>
            <w:tcBorders>
              <w:top w:val="single" w:sz="6" w:space="0" w:color="auto"/>
              <w:left w:val="single" w:sz="4" w:space="0" w:color="auto"/>
              <w:bottom w:val="single" w:sz="6" w:space="0" w:color="auto"/>
              <w:right w:val="single" w:sz="6" w:space="0" w:color="auto"/>
            </w:tcBorders>
          </w:tcPr>
          <w:p w:rsidR="007A3A35" w:rsidRPr="007A3A35" w:rsidRDefault="007A3A35" w:rsidP="007A3A35">
            <w:pPr>
              <w:spacing w:after="160" w:line="240" w:lineRule="auto"/>
              <w:ind w:left="-108"/>
              <w:jc w:val="center"/>
              <w:rPr>
                <w:rFonts w:ascii="Times New Roman" w:eastAsia="Calibri" w:hAnsi="Times New Roman" w:cs="Times New Roman"/>
                <w:b/>
                <w:sz w:val="26"/>
                <w:szCs w:val="26"/>
                <w:lang w:val="uk-UA" w:eastAsia="en-US"/>
              </w:rPr>
            </w:pPr>
          </w:p>
          <w:p w:rsidR="007A3A35" w:rsidRPr="007A3A35" w:rsidRDefault="007A3A35" w:rsidP="007A3A35">
            <w:pPr>
              <w:spacing w:after="0" w:line="240" w:lineRule="auto"/>
              <w:ind w:left="-108"/>
              <w:jc w:val="center"/>
              <w:rPr>
                <w:rFonts w:ascii="Times New Roman" w:eastAsia="Calibri" w:hAnsi="Times New Roman" w:cs="Times New Roman"/>
                <w:b/>
                <w:sz w:val="26"/>
                <w:szCs w:val="26"/>
                <w:lang w:val="uk-UA" w:eastAsia="en-US"/>
              </w:rPr>
            </w:pPr>
          </w:p>
          <w:p w:rsidR="007A3A35" w:rsidRPr="007A3A35" w:rsidRDefault="007A3A35" w:rsidP="007A3A35">
            <w:pPr>
              <w:spacing w:after="0" w:line="240" w:lineRule="auto"/>
              <w:ind w:left="-108"/>
              <w:jc w:val="center"/>
              <w:rPr>
                <w:rFonts w:ascii="Times New Roman" w:eastAsia="Calibri" w:hAnsi="Times New Roman" w:cs="Times New Roman"/>
                <w:b/>
                <w:sz w:val="26"/>
                <w:szCs w:val="26"/>
                <w:shd w:val="clear" w:color="auto" w:fill="FF0000"/>
                <w:lang w:val="uk-UA" w:eastAsia="en-US"/>
              </w:rPr>
            </w:pPr>
            <w:r w:rsidRPr="007A3A35">
              <w:rPr>
                <w:rFonts w:ascii="Times New Roman" w:eastAsia="Calibri" w:hAnsi="Times New Roman" w:cs="Times New Roman"/>
                <w:b/>
                <w:sz w:val="26"/>
                <w:szCs w:val="26"/>
                <w:lang w:val="uk-UA" w:eastAsia="en-US"/>
              </w:rPr>
              <w:t>1</w:t>
            </w:r>
          </w:p>
        </w:tc>
      </w:tr>
      <w:tr w:rsidR="007A3A35" w:rsidRPr="007A3A35" w:rsidTr="00F6173D">
        <w:trPr>
          <w:cantSplit/>
        </w:trPr>
        <w:tc>
          <w:tcPr>
            <w:tcW w:w="6804" w:type="dxa"/>
            <w:tcBorders>
              <w:top w:val="single" w:sz="6" w:space="0" w:color="auto"/>
              <w:left w:val="single" w:sz="6" w:space="0" w:color="auto"/>
              <w:bottom w:val="single" w:sz="6" w:space="0" w:color="auto"/>
              <w:right w:val="single" w:sz="4" w:space="0" w:color="auto"/>
            </w:tcBorders>
          </w:tcPr>
          <w:p w:rsidR="007A3A35" w:rsidRPr="007A3A35" w:rsidRDefault="007A3A35" w:rsidP="007A3A35">
            <w:pPr>
              <w:spacing w:after="160" w:line="240" w:lineRule="auto"/>
              <w:ind w:left="33"/>
              <w:rPr>
                <w:rFonts w:ascii="Times New Roman" w:eastAsia="Calibri" w:hAnsi="Times New Roman" w:cs="Times New Roman"/>
                <w:sz w:val="26"/>
                <w:szCs w:val="26"/>
                <w:lang w:val="uk-UA" w:eastAsia="en-US"/>
              </w:rPr>
            </w:pPr>
            <w:r w:rsidRPr="007A3A35">
              <w:rPr>
                <w:rFonts w:ascii="Times New Roman" w:eastAsia="Calibri" w:hAnsi="Times New Roman" w:cs="Times New Roman"/>
                <w:sz w:val="26"/>
                <w:szCs w:val="26"/>
                <w:lang w:val="uk-UA" w:eastAsia="en-US"/>
              </w:rPr>
              <w:t>Гранично допустиме тижневе навантаження на учня</w:t>
            </w:r>
          </w:p>
        </w:tc>
        <w:tc>
          <w:tcPr>
            <w:tcW w:w="2694" w:type="dxa"/>
            <w:tcBorders>
              <w:top w:val="single" w:sz="6" w:space="0" w:color="auto"/>
              <w:left w:val="single" w:sz="4" w:space="0" w:color="auto"/>
              <w:bottom w:val="single" w:sz="6" w:space="0" w:color="auto"/>
              <w:right w:val="single" w:sz="6" w:space="0" w:color="auto"/>
            </w:tcBorders>
          </w:tcPr>
          <w:p w:rsidR="007A3A35" w:rsidRPr="007A3A35" w:rsidRDefault="007A3A35" w:rsidP="007A3A35">
            <w:pPr>
              <w:spacing w:after="160" w:line="240" w:lineRule="auto"/>
              <w:ind w:left="-108"/>
              <w:jc w:val="center"/>
              <w:rPr>
                <w:rFonts w:ascii="Times New Roman" w:eastAsia="Calibri" w:hAnsi="Times New Roman" w:cs="Times New Roman"/>
                <w:b/>
                <w:sz w:val="26"/>
                <w:szCs w:val="26"/>
                <w:lang w:val="uk-UA" w:eastAsia="en-US"/>
              </w:rPr>
            </w:pPr>
            <w:r w:rsidRPr="007A3A35">
              <w:rPr>
                <w:rFonts w:ascii="Times New Roman" w:eastAsia="Calibri" w:hAnsi="Times New Roman" w:cs="Times New Roman"/>
                <w:b/>
                <w:sz w:val="26"/>
                <w:szCs w:val="26"/>
                <w:lang w:val="uk-UA" w:eastAsia="en-US"/>
              </w:rPr>
              <w:t>33</w:t>
            </w:r>
          </w:p>
        </w:tc>
      </w:tr>
      <w:tr w:rsidR="007A3A35" w:rsidRPr="007A3A35" w:rsidTr="00F6173D">
        <w:trPr>
          <w:cantSplit/>
        </w:trPr>
        <w:tc>
          <w:tcPr>
            <w:tcW w:w="6804" w:type="dxa"/>
            <w:tcBorders>
              <w:top w:val="single" w:sz="6" w:space="0" w:color="auto"/>
              <w:left w:val="single" w:sz="6" w:space="0" w:color="auto"/>
              <w:bottom w:val="single" w:sz="6" w:space="0" w:color="auto"/>
              <w:right w:val="single" w:sz="4" w:space="0" w:color="auto"/>
            </w:tcBorders>
          </w:tcPr>
          <w:p w:rsidR="007A3A35" w:rsidRPr="007A3A35" w:rsidRDefault="007A3A35" w:rsidP="007A3A35">
            <w:pPr>
              <w:spacing w:after="160" w:line="240" w:lineRule="auto"/>
              <w:ind w:left="33"/>
              <w:rPr>
                <w:rFonts w:ascii="Times New Roman" w:eastAsia="Calibri" w:hAnsi="Times New Roman" w:cs="Times New Roman"/>
                <w:b/>
                <w:sz w:val="26"/>
                <w:szCs w:val="26"/>
                <w:lang w:val="uk-UA" w:eastAsia="en-US"/>
              </w:rPr>
            </w:pPr>
            <w:r w:rsidRPr="007A3A35">
              <w:rPr>
                <w:rFonts w:ascii="Times New Roman" w:eastAsia="Calibri" w:hAnsi="Times New Roman" w:cs="Times New Roman"/>
                <w:b/>
                <w:sz w:val="26"/>
                <w:szCs w:val="26"/>
                <w:lang w:val="uk-UA" w:eastAsia="en-US"/>
              </w:rPr>
              <w:t>Всього</w:t>
            </w:r>
          </w:p>
        </w:tc>
        <w:tc>
          <w:tcPr>
            <w:tcW w:w="2694" w:type="dxa"/>
            <w:tcBorders>
              <w:top w:val="single" w:sz="6" w:space="0" w:color="auto"/>
              <w:left w:val="single" w:sz="4" w:space="0" w:color="auto"/>
              <w:bottom w:val="single" w:sz="6" w:space="0" w:color="auto"/>
              <w:right w:val="single" w:sz="6" w:space="0" w:color="auto"/>
            </w:tcBorders>
          </w:tcPr>
          <w:p w:rsidR="007A3A35" w:rsidRPr="007A3A35" w:rsidRDefault="007A3A35" w:rsidP="007A3A35">
            <w:pPr>
              <w:spacing w:after="160" w:line="240" w:lineRule="auto"/>
              <w:ind w:left="-108"/>
              <w:jc w:val="center"/>
              <w:rPr>
                <w:rFonts w:ascii="Times New Roman" w:eastAsia="Calibri" w:hAnsi="Times New Roman" w:cs="Times New Roman"/>
                <w:b/>
                <w:sz w:val="26"/>
                <w:szCs w:val="26"/>
                <w:lang w:val="uk-UA" w:eastAsia="en-US"/>
              </w:rPr>
            </w:pPr>
            <w:r w:rsidRPr="007A3A35">
              <w:rPr>
                <w:rFonts w:ascii="Times New Roman" w:eastAsia="Calibri" w:hAnsi="Times New Roman" w:cs="Times New Roman"/>
                <w:b/>
                <w:sz w:val="26"/>
                <w:szCs w:val="26"/>
                <w:lang w:val="uk-UA" w:eastAsia="en-US"/>
              </w:rPr>
              <w:t>32+3</w:t>
            </w:r>
          </w:p>
        </w:tc>
      </w:tr>
      <w:tr w:rsidR="007A3A35" w:rsidRPr="007A3A35" w:rsidTr="00F6173D">
        <w:trPr>
          <w:cantSplit/>
        </w:trPr>
        <w:tc>
          <w:tcPr>
            <w:tcW w:w="6804" w:type="dxa"/>
            <w:tcBorders>
              <w:top w:val="single" w:sz="6" w:space="0" w:color="auto"/>
              <w:left w:val="single" w:sz="6" w:space="0" w:color="auto"/>
              <w:bottom w:val="single" w:sz="6" w:space="0" w:color="auto"/>
              <w:right w:val="single" w:sz="4" w:space="0" w:color="auto"/>
            </w:tcBorders>
          </w:tcPr>
          <w:p w:rsidR="007A3A35" w:rsidRPr="007A3A35" w:rsidRDefault="007A3A35" w:rsidP="007A3A35">
            <w:pPr>
              <w:spacing w:after="160" w:line="240" w:lineRule="auto"/>
              <w:ind w:left="33"/>
              <w:rPr>
                <w:rFonts w:ascii="Times New Roman" w:eastAsia="Calibri" w:hAnsi="Times New Roman" w:cs="Times New Roman"/>
                <w:sz w:val="26"/>
                <w:szCs w:val="26"/>
                <w:lang w:val="uk-UA" w:eastAsia="en-US"/>
              </w:rPr>
            </w:pPr>
            <w:r w:rsidRPr="007A3A35">
              <w:rPr>
                <w:rFonts w:ascii="Times New Roman" w:eastAsia="Calibri" w:hAnsi="Times New Roman" w:cs="Times New Roman"/>
                <w:b/>
                <w:bCs/>
                <w:sz w:val="26"/>
                <w:szCs w:val="26"/>
                <w:lang w:val="uk-UA" w:eastAsia="en-US"/>
              </w:rPr>
              <w:t xml:space="preserve">Всього фінансується </w:t>
            </w:r>
            <w:r w:rsidRPr="007A3A35">
              <w:rPr>
                <w:rFonts w:ascii="Times New Roman" w:eastAsia="Calibri" w:hAnsi="Times New Roman" w:cs="Times New Roman"/>
                <w:sz w:val="26"/>
                <w:szCs w:val="26"/>
                <w:lang w:val="uk-UA" w:eastAsia="en-US"/>
              </w:rPr>
              <w:t>(без урахування поділу класу на групи)</w:t>
            </w:r>
          </w:p>
        </w:tc>
        <w:tc>
          <w:tcPr>
            <w:tcW w:w="2694" w:type="dxa"/>
            <w:tcBorders>
              <w:top w:val="single" w:sz="6" w:space="0" w:color="auto"/>
              <w:left w:val="single" w:sz="4" w:space="0" w:color="auto"/>
              <w:bottom w:val="single" w:sz="6" w:space="0" w:color="auto"/>
              <w:right w:val="single" w:sz="6" w:space="0" w:color="auto"/>
            </w:tcBorders>
          </w:tcPr>
          <w:p w:rsidR="007A3A35" w:rsidRPr="007A3A35" w:rsidRDefault="007A3A35" w:rsidP="007A3A35">
            <w:pPr>
              <w:spacing w:after="160" w:line="240" w:lineRule="auto"/>
              <w:ind w:left="-108"/>
              <w:jc w:val="center"/>
              <w:rPr>
                <w:rFonts w:ascii="Times New Roman" w:eastAsia="Calibri" w:hAnsi="Times New Roman" w:cs="Times New Roman"/>
                <w:sz w:val="26"/>
                <w:szCs w:val="26"/>
                <w:lang w:val="uk-UA" w:eastAsia="en-US"/>
              </w:rPr>
            </w:pPr>
            <w:r w:rsidRPr="007A3A35">
              <w:rPr>
                <w:rFonts w:ascii="Times New Roman" w:eastAsia="Calibri" w:hAnsi="Times New Roman" w:cs="Times New Roman"/>
                <w:sz w:val="26"/>
                <w:szCs w:val="26"/>
                <w:lang w:val="uk-UA" w:eastAsia="en-US"/>
              </w:rPr>
              <w:t>38</w:t>
            </w:r>
          </w:p>
        </w:tc>
      </w:tr>
    </w:tbl>
    <w:p w:rsidR="007A3A35" w:rsidRPr="007A3A35" w:rsidRDefault="007A3A35" w:rsidP="007A3A35">
      <w:pPr>
        <w:spacing w:after="0" w:line="240" w:lineRule="auto"/>
        <w:rPr>
          <w:rFonts w:ascii="Times New Roman" w:eastAsia="Calibri" w:hAnsi="Times New Roman" w:cs="Times New Roman"/>
          <w:sz w:val="24"/>
          <w:szCs w:val="24"/>
          <w:lang w:val="uk-UA" w:eastAsia="en-US"/>
        </w:rPr>
      </w:pPr>
    </w:p>
    <w:p w:rsidR="007A3A35" w:rsidRPr="007A3A35" w:rsidRDefault="007A3A35" w:rsidP="007A3A35">
      <w:pPr>
        <w:shd w:val="clear" w:color="auto" w:fill="FFFFFF"/>
        <w:spacing w:after="0" w:line="240" w:lineRule="auto"/>
        <w:rPr>
          <w:rFonts w:ascii="Times New Roman" w:eastAsia="Calibri" w:hAnsi="Times New Roman" w:cs="Times New Roman"/>
          <w:sz w:val="28"/>
          <w:szCs w:val="28"/>
          <w:lang w:val="uk-UA" w:eastAsia="en-US"/>
        </w:rPr>
      </w:pPr>
    </w:p>
    <w:p w:rsidR="002009ED" w:rsidRPr="001B5331" w:rsidRDefault="002009ED">
      <w:pPr>
        <w:rPr>
          <w:lang w:val="uk-UA"/>
        </w:rPr>
      </w:pPr>
    </w:p>
    <w:sectPr w:rsidR="002009ED" w:rsidRPr="001B5331" w:rsidSect="00C02DAF">
      <w:footerReference w:type="default" r:id="rId15"/>
      <w:pgSz w:w="11906" w:h="16838"/>
      <w:pgMar w:top="1134" w:right="850" w:bottom="1134" w:left="1701" w:header="708" w:footer="708" w:gutter="0"/>
      <w:pgBorders w:display="firstPage"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74F" w:rsidRDefault="00FC274F" w:rsidP="005208F1">
      <w:pPr>
        <w:spacing w:after="0" w:line="240" w:lineRule="auto"/>
      </w:pPr>
      <w:r>
        <w:separator/>
      </w:r>
    </w:p>
  </w:endnote>
  <w:endnote w:type="continuationSeparator" w:id="1">
    <w:p w:rsidR="00FC274F" w:rsidRDefault="00FC274F" w:rsidP="005208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etersburgC">
    <w:altName w:val="Algerian"/>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444605"/>
      <w:docPartObj>
        <w:docPartGallery w:val="Page Numbers (Bottom of Page)"/>
        <w:docPartUnique/>
      </w:docPartObj>
    </w:sdtPr>
    <w:sdtContent>
      <w:p w:rsidR="00747CE7" w:rsidRDefault="00BB7B63">
        <w:pPr>
          <w:pStyle w:val="a5"/>
          <w:jc w:val="right"/>
        </w:pPr>
        <w:fldSimple w:instr="PAGE   \* MERGEFORMAT">
          <w:r w:rsidR="00521668">
            <w:rPr>
              <w:noProof/>
            </w:rPr>
            <w:t>5</w:t>
          </w:r>
        </w:fldSimple>
      </w:p>
    </w:sdtContent>
  </w:sdt>
  <w:p w:rsidR="00747CE7" w:rsidRDefault="00747CE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74F" w:rsidRDefault="00FC274F" w:rsidP="005208F1">
      <w:pPr>
        <w:spacing w:after="0" w:line="240" w:lineRule="auto"/>
      </w:pPr>
      <w:r>
        <w:separator/>
      </w:r>
    </w:p>
  </w:footnote>
  <w:footnote w:type="continuationSeparator" w:id="1">
    <w:p w:rsidR="00FC274F" w:rsidRDefault="00FC274F" w:rsidP="005208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5D5F"/>
    <w:multiLevelType w:val="multilevel"/>
    <w:tmpl w:val="8E249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1BC333D"/>
    <w:multiLevelType w:val="hybridMultilevel"/>
    <w:tmpl w:val="E2AC7A94"/>
    <w:lvl w:ilvl="0" w:tplc="E53CCC74">
      <w:numFmt w:val="bullet"/>
      <w:lvlText w:val="-"/>
      <w:lvlJc w:val="left"/>
      <w:pPr>
        <w:ind w:left="284" w:firstLine="76"/>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nsid w:val="04FC7884"/>
    <w:multiLevelType w:val="hybridMultilevel"/>
    <w:tmpl w:val="3566F506"/>
    <w:lvl w:ilvl="0" w:tplc="35DE0654">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31469E"/>
    <w:multiLevelType w:val="hybridMultilevel"/>
    <w:tmpl w:val="450C4096"/>
    <w:lvl w:ilvl="0" w:tplc="FA7CF25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1A7B24"/>
    <w:multiLevelType w:val="multilevel"/>
    <w:tmpl w:val="C5D6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9027EB"/>
    <w:multiLevelType w:val="multilevel"/>
    <w:tmpl w:val="47145A4A"/>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086F96"/>
    <w:multiLevelType w:val="multilevel"/>
    <w:tmpl w:val="1F9E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C7663D"/>
    <w:multiLevelType w:val="multilevel"/>
    <w:tmpl w:val="F694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395794"/>
    <w:multiLevelType w:val="multilevel"/>
    <w:tmpl w:val="2254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877D88"/>
    <w:multiLevelType w:val="hybridMultilevel"/>
    <w:tmpl w:val="25BE59CA"/>
    <w:lvl w:ilvl="0" w:tplc="04190001">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11">
    <w:nsid w:val="35361A64"/>
    <w:multiLevelType w:val="multilevel"/>
    <w:tmpl w:val="339E9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BF035BF"/>
    <w:multiLevelType w:val="multilevel"/>
    <w:tmpl w:val="35627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101341"/>
    <w:multiLevelType w:val="multilevel"/>
    <w:tmpl w:val="C032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E21C5D"/>
    <w:multiLevelType w:val="hybridMultilevel"/>
    <w:tmpl w:val="C3DEB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5D62E3"/>
    <w:multiLevelType w:val="multilevel"/>
    <w:tmpl w:val="F9E4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240C8F"/>
    <w:multiLevelType w:val="multilevel"/>
    <w:tmpl w:val="DF80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2903E8"/>
    <w:multiLevelType w:val="multilevel"/>
    <w:tmpl w:val="1FD6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8D3C7C"/>
    <w:multiLevelType w:val="multilevel"/>
    <w:tmpl w:val="667E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5F4500"/>
    <w:multiLevelType w:val="hybridMultilevel"/>
    <w:tmpl w:val="B5728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0A580B"/>
    <w:multiLevelType w:val="multilevel"/>
    <w:tmpl w:val="D3421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96F07C4"/>
    <w:multiLevelType w:val="hybridMultilevel"/>
    <w:tmpl w:val="50121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F182CEC"/>
    <w:multiLevelType w:val="multilevel"/>
    <w:tmpl w:val="42D66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7DE92D3A"/>
    <w:multiLevelType w:val="hybridMultilevel"/>
    <w:tmpl w:val="97786DFA"/>
    <w:lvl w:ilvl="0" w:tplc="6F6E2EEC">
      <w:start w:val="9"/>
      <w:numFmt w:val="bullet"/>
      <w:lvlText w:val="–"/>
      <w:lvlJc w:val="left"/>
      <w:pPr>
        <w:tabs>
          <w:tab w:val="num" w:pos="1160"/>
        </w:tabs>
        <w:ind w:left="1160" w:hanging="360"/>
      </w:pPr>
      <w:rPr>
        <w:rFonts w:ascii="Times New Roman" w:eastAsia="Times New Roman" w:hAnsi="Times New Roman" w:cs="Times New Roman" w:hint="default"/>
      </w:rPr>
    </w:lvl>
    <w:lvl w:ilvl="1" w:tplc="04190003" w:tentative="1">
      <w:start w:val="1"/>
      <w:numFmt w:val="bullet"/>
      <w:lvlText w:val="o"/>
      <w:lvlJc w:val="left"/>
      <w:pPr>
        <w:tabs>
          <w:tab w:val="num" w:pos="2240"/>
        </w:tabs>
        <w:ind w:left="2240" w:hanging="360"/>
      </w:pPr>
      <w:rPr>
        <w:rFonts w:ascii="Courier New" w:hAnsi="Courier New" w:cs="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num w:numId="1">
    <w:abstractNumId w:val="6"/>
  </w:num>
  <w:num w:numId="2">
    <w:abstractNumId w:val="0"/>
  </w:num>
  <w:num w:numId="3">
    <w:abstractNumId w:val="11"/>
  </w:num>
  <w:num w:numId="4">
    <w:abstractNumId w:val="1"/>
  </w:num>
  <w:num w:numId="5">
    <w:abstractNumId w:val="22"/>
  </w:num>
  <w:num w:numId="6">
    <w:abstractNumId w:val="14"/>
  </w:num>
  <w:num w:numId="7">
    <w:abstractNumId w:val="4"/>
  </w:num>
  <w:num w:numId="8">
    <w:abstractNumId w:val="23"/>
  </w:num>
  <w:num w:numId="9">
    <w:abstractNumId w:val="2"/>
  </w:num>
  <w:num w:numId="10">
    <w:abstractNumId w:val="3"/>
  </w:num>
  <w:num w:numId="11">
    <w:abstractNumId w:val="19"/>
  </w:num>
  <w:num w:numId="12">
    <w:abstractNumId w:val="18"/>
  </w:num>
  <w:num w:numId="13">
    <w:abstractNumId w:val="8"/>
  </w:num>
  <w:num w:numId="14">
    <w:abstractNumId w:val="5"/>
  </w:num>
  <w:num w:numId="15">
    <w:abstractNumId w:val="7"/>
  </w:num>
  <w:num w:numId="16">
    <w:abstractNumId w:val="16"/>
  </w:num>
  <w:num w:numId="17">
    <w:abstractNumId w:val="12"/>
  </w:num>
  <w:num w:numId="18">
    <w:abstractNumId w:val="13"/>
  </w:num>
  <w:num w:numId="19">
    <w:abstractNumId w:val="20"/>
  </w:num>
  <w:num w:numId="20">
    <w:abstractNumId w:val="10"/>
  </w:num>
  <w:num w:numId="21">
    <w:abstractNumId w:val="9"/>
  </w:num>
  <w:num w:numId="22">
    <w:abstractNumId w:val="15"/>
  </w:num>
  <w:num w:numId="23">
    <w:abstractNumId w:val="17"/>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useFELayout/>
  </w:compat>
  <w:rsids>
    <w:rsidRoot w:val="00932737"/>
    <w:rsid w:val="00007610"/>
    <w:rsid w:val="0008276B"/>
    <w:rsid w:val="0009696B"/>
    <w:rsid w:val="000A6D36"/>
    <w:rsid w:val="000F550B"/>
    <w:rsid w:val="00115BC2"/>
    <w:rsid w:val="00130E08"/>
    <w:rsid w:val="00147257"/>
    <w:rsid w:val="001A03C2"/>
    <w:rsid w:val="001B5331"/>
    <w:rsid w:val="001C4CAA"/>
    <w:rsid w:val="001D3743"/>
    <w:rsid w:val="001F4383"/>
    <w:rsid w:val="002009ED"/>
    <w:rsid w:val="00246ECF"/>
    <w:rsid w:val="002B4DFD"/>
    <w:rsid w:val="002F1DA0"/>
    <w:rsid w:val="00321022"/>
    <w:rsid w:val="00326924"/>
    <w:rsid w:val="0035138D"/>
    <w:rsid w:val="003B2115"/>
    <w:rsid w:val="003D6EF2"/>
    <w:rsid w:val="00410B58"/>
    <w:rsid w:val="004333E2"/>
    <w:rsid w:val="00441354"/>
    <w:rsid w:val="00445CCE"/>
    <w:rsid w:val="004937DD"/>
    <w:rsid w:val="004B6ED1"/>
    <w:rsid w:val="004D130B"/>
    <w:rsid w:val="004E2663"/>
    <w:rsid w:val="004F49EB"/>
    <w:rsid w:val="005013A8"/>
    <w:rsid w:val="00514E68"/>
    <w:rsid w:val="005208F1"/>
    <w:rsid w:val="00521668"/>
    <w:rsid w:val="005231FC"/>
    <w:rsid w:val="00527F60"/>
    <w:rsid w:val="00530996"/>
    <w:rsid w:val="005602C0"/>
    <w:rsid w:val="005862E3"/>
    <w:rsid w:val="005A3B2D"/>
    <w:rsid w:val="00671E25"/>
    <w:rsid w:val="0069460A"/>
    <w:rsid w:val="006A1EDA"/>
    <w:rsid w:val="006B50BF"/>
    <w:rsid w:val="006D4DF7"/>
    <w:rsid w:val="00717DD3"/>
    <w:rsid w:val="007274DE"/>
    <w:rsid w:val="00730E29"/>
    <w:rsid w:val="00747CE7"/>
    <w:rsid w:val="007740A8"/>
    <w:rsid w:val="007A3A35"/>
    <w:rsid w:val="007C127B"/>
    <w:rsid w:val="007D54F6"/>
    <w:rsid w:val="007D55C8"/>
    <w:rsid w:val="0081680A"/>
    <w:rsid w:val="00824795"/>
    <w:rsid w:val="008330E1"/>
    <w:rsid w:val="00843CAE"/>
    <w:rsid w:val="008519C2"/>
    <w:rsid w:val="00857BE0"/>
    <w:rsid w:val="00876568"/>
    <w:rsid w:val="00882FF5"/>
    <w:rsid w:val="008B74E5"/>
    <w:rsid w:val="008C6BBC"/>
    <w:rsid w:val="008D6F62"/>
    <w:rsid w:val="009127F5"/>
    <w:rsid w:val="00913857"/>
    <w:rsid w:val="0093049F"/>
    <w:rsid w:val="00932737"/>
    <w:rsid w:val="00970AFC"/>
    <w:rsid w:val="009763D3"/>
    <w:rsid w:val="00980DD0"/>
    <w:rsid w:val="009876BE"/>
    <w:rsid w:val="009B0D18"/>
    <w:rsid w:val="009C234E"/>
    <w:rsid w:val="00A004DB"/>
    <w:rsid w:val="00A22188"/>
    <w:rsid w:val="00A53C78"/>
    <w:rsid w:val="00AE0FCF"/>
    <w:rsid w:val="00B446E1"/>
    <w:rsid w:val="00B5094D"/>
    <w:rsid w:val="00B53372"/>
    <w:rsid w:val="00B53E26"/>
    <w:rsid w:val="00BA757F"/>
    <w:rsid w:val="00BB43E3"/>
    <w:rsid w:val="00BB7B63"/>
    <w:rsid w:val="00C01042"/>
    <w:rsid w:val="00C02DAF"/>
    <w:rsid w:val="00C55DF0"/>
    <w:rsid w:val="00C94D5E"/>
    <w:rsid w:val="00C95C28"/>
    <w:rsid w:val="00CA1987"/>
    <w:rsid w:val="00CC6078"/>
    <w:rsid w:val="00CE359D"/>
    <w:rsid w:val="00D06186"/>
    <w:rsid w:val="00D54A69"/>
    <w:rsid w:val="00D73F2F"/>
    <w:rsid w:val="00DA320C"/>
    <w:rsid w:val="00E4014D"/>
    <w:rsid w:val="00F10021"/>
    <w:rsid w:val="00F46EF7"/>
    <w:rsid w:val="00F6173D"/>
    <w:rsid w:val="00F670AA"/>
    <w:rsid w:val="00F80C68"/>
    <w:rsid w:val="00F94E7B"/>
    <w:rsid w:val="00FC274F"/>
    <w:rsid w:val="00FD08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5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08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208F1"/>
  </w:style>
  <w:style w:type="paragraph" w:styleId="a5">
    <w:name w:val="footer"/>
    <w:basedOn w:val="a"/>
    <w:link w:val="a6"/>
    <w:uiPriority w:val="99"/>
    <w:unhideWhenUsed/>
    <w:rsid w:val="005208F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208F1"/>
  </w:style>
  <w:style w:type="paragraph" w:styleId="a7">
    <w:name w:val="List Paragraph"/>
    <w:basedOn w:val="a"/>
    <w:uiPriority w:val="34"/>
    <w:qFormat/>
    <w:rsid w:val="004F49EB"/>
    <w:pPr>
      <w:ind w:left="720"/>
      <w:contextualSpacing/>
    </w:pPr>
  </w:style>
  <w:style w:type="paragraph" w:styleId="a8">
    <w:name w:val="Normal (Web)"/>
    <w:basedOn w:val="a"/>
    <w:uiPriority w:val="99"/>
    <w:semiHidden/>
    <w:unhideWhenUsed/>
    <w:rsid w:val="00A22188"/>
    <w:rPr>
      <w:rFonts w:ascii="Times New Roman" w:hAnsi="Times New Roman" w:cs="Times New Roman"/>
      <w:sz w:val="24"/>
      <w:szCs w:val="24"/>
    </w:rPr>
  </w:style>
  <w:style w:type="character" w:styleId="a9">
    <w:name w:val="Hyperlink"/>
    <w:basedOn w:val="a0"/>
    <w:uiPriority w:val="99"/>
    <w:unhideWhenUsed/>
    <w:rsid w:val="005231FC"/>
    <w:rPr>
      <w:color w:val="0000FF" w:themeColor="hyperlink"/>
      <w:u w:val="single"/>
    </w:rPr>
  </w:style>
  <w:style w:type="table" w:styleId="aa">
    <w:name w:val="Table Grid"/>
    <w:basedOn w:val="a1"/>
    <w:uiPriority w:val="59"/>
    <w:rsid w:val="001472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2B4DFD"/>
  </w:style>
  <w:style w:type="table" w:customStyle="1" w:styleId="10">
    <w:name w:val="Сетка таблицы1"/>
    <w:basedOn w:val="a1"/>
    <w:next w:val="aa"/>
    <w:uiPriority w:val="39"/>
    <w:rsid w:val="002B4DF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 с отступом Знак"/>
    <w:link w:val="ac"/>
    <w:semiHidden/>
    <w:rsid w:val="002B4DFD"/>
    <w:rPr>
      <w:rFonts w:ascii="Times New Roman" w:eastAsia="Times New Roman" w:hAnsi="Times New Roman" w:cs="Times New Roman"/>
      <w:szCs w:val="20"/>
    </w:rPr>
  </w:style>
  <w:style w:type="paragraph" w:styleId="ac">
    <w:name w:val="Body Text Indent"/>
    <w:basedOn w:val="a"/>
    <w:link w:val="ab"/>
    <w:semiHidden/>
    <w:unhideWhenUsed/>
    <w:rsid w:val="002B4DFD"/>
    <w:pPr>
      <w:spacing w:after="0" w:line="240" w:lineRule="auto"/>
      <w:ind w:left="1134" w:hanging="425"/>
      <w:jc w:val="both"/>
    </w:pPr>
    <w:rPr>
      <w:rFonts w:ascii="Times New Roman" w:eastAsia="Times New Roman" w:hAnsi="Times New Roman" w:cs="Times New Roman"/>
      <w:szCs w:val="20"/>
    </w:rPr>
  </w:style>
  <w:style w:type="character" w:customStyle="1" w:styleId="11">
    <w:name w:val="Основной текст с отступом Знак1"/>
    <w:basedOn w:val="a0"/>
    <w:uiPriority w:val="99"/>
    <w:semiHidden/>
    <w:rsid w:val="002B4DFD"/>
  </w:style>
  <w:style w:type="table" w:customStyle="1" w:styleId="110">
    <w:name w:val="Сетка таблицы11"/>
    <w:basedOn w:val="a1"/>
    <w:next w:val="aa"/>
    <w:uiPriority w:val="39"/>
    <w:rsid w:val="002B4DFD"/>
    <w:pPr>
      <w:spacing w:after="0" w:line="240" w:lineRule="auto"/>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a"/>
    <w:uiPriority w:val="39"/>
    <w:rsid w:val="002B4DFD"/>
    <w:pPr>
      <w:spacing w:after="0" w:line="240" w:lineRule="auto"/>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a"/>
    <w:uiPriority w:val="39"/>
    <w:rsid w:val="002B4DFD"/>
    <w:pPr>
      <w:spacing w:after="0" w:line="240" w:lineRule="auto"/>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a"/>
    <w:uiPriority w:val="39"/>
    <w:rsid w:val="002B4DFD"/>
    <w:pPr>
      <w:spacing w:after="0" w:line="240" w:lineRule="auto"/>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a"/>
    <w:uiPriority w:val="39"/>
    <w:rsid w:val="002B4DFD"/>
    <w:pPr>
      <w:spacing w:after="0" w:line="240" w:lineRule="auto"/>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07028">
      <w:bodyDiv w:val="1"/>
      <w:marLeft w:val="0"/>
      <w:marRight w:val="0"/>
      <w:marTop w:val="0"/>
      <w:marBottom w:val="0"/>
      <w:divBdr>
        <w:top w:val="none" w:sz="0" w:space="0" w:color="auto"/>
        <w:left w:val="none" w:sz="0" w:space="0" w:color="auto"/>
        <w:bottom w:val="none" w:sz="0" w:space="0" w:color="auto"/>
        <w:right w:val="none" w:sz="0" w:space="0" w:color="auto"/>
      </w:divBdr>
    </w:div>
    <w:div w:id="103775029">
      <w:bodyDiv w:val="1"/>
      <w:marLeft w:val="0"/>
      <w:marRight w:val="0"/>
      <w:marTop w:val="0"/>
      <w:marBottom w:val="0"/>
      <w:divBdr>
        <w:top w:val="none" w:sz="0" w:space="0" w:color="auto"/>
        <w:left w:val="none" w:sz="0" w:space="0" w:color="auto"/>
        <w:bottom w:val="none" w:sz="0" w:space="0" w:color="auto"/>
        <w:right w:val="none" w:sz="0" w:space="0" w:color="auto"/>
      </w:divBdr>
    </w:div>
    <w:div w:id="1613786162">
      <w:bodyDiv w:val="1"/>
      <w:marLeft w:val="0"/>
      <w:marRight w:val="0"/>
      <w:marTop w:val="0"/>
      <w:marBottom w:val="0"/>
      <w:divBdr>
        <w:top w:val="none" w:sz="0" w:space="0" w:color="auto"/>
        <w:left w:val="none" w:sz="0" w:space="0" w:color="auto"/>
        <w:bottom w:val="none" w:sz="0" w:space="0" w:color="auto"/>
        <w:right w:val="none" w:sz="0" w:space="0" w:color="auto"/>
      </w:divBdr>
    </w:div>
    <w:div w:id="1751735266">
      <w:bodyDiv w:val="1"/>
      <w:marLeft w:val="0"/>
      <w:marRight w:val="0"/>
      <w:marTop w:val="0"/>
      <w:marBottom w:val="0"/>
      <w:divBdr>
        <w:top w:val="none" w:sz="0" w:space="0" w:color="auto"/>
        <w:left w:val="none" w:sz="0" w:space="0" w:color="auto"/>
        <w:bottom w:val="none" w:sz="0" w:space="0" w:color="auto"/>
        <w:right w:val="none" w:sz="0" w:space="0" w:color="auto"/>
      </w:divBdr>
    </w:div>
    <w:div w:id="193929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hyperlink" Target="https://mon.gov.ua/storage/app/media/zagalna%20serednya/programy-1-4-klas/1-ukrayinska-mova-1-4-klas.lyuba.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svita.ua/legislation/Ser_osv/6951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392-2011-%D0%B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svita.ua/legislation/pozashk_osv/48106/" TargetMode="External"/><Relationship Id="rId4" Type="http://schemas.openxmlformats.org/officeDocument/2006/relationships/settings" Target="settings.xml"/><Relationship Id="rId9" Type="http://schemas.openxmlformats.org/officeDocument/2006/relationships/hyperlink" Target="https://osvita.ua/legislation/law/2234/" TargetMode="External"/><Relationship Id="rId14" Type="http://schemas.openxmlformats.org/officeDocument/2006/relationships/hyperlink" Target="https://svitdovkola.org/metodic/typova-osvitnya-program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E6007-9504-4ACD-B96D-CE24839F4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53</Pages>
  <Words>19715</Words>
  <Characters>112380</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333</dc:creator>
  <cp:keywords/>
  <dc:description/>
  <cp:lastModifiedBy>333</cp:lastModifiedBy>
  <cp:revision>38</cp:revision>
  <dcterms:created xsi:type="dcterms:W3CDTF">2020-08-26T08:54:00Z</dcterms:created>
  <dcterms:modified xsi:type="dcterms:W3CDTF">2020-09-29T11:38:00Z</dcterms:modified>
</cp:coreProperties>
</file>