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1D" w:rsidRPr="00B93D1D" w:rsidRDefault="00B93D1D" w:rsidP="00B9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b/>
          <w:bCs/>
          <w:color w:val="000000"/>
          <w:sz w:val="21"/>
        </w:rPr>
        <w:t>КРИТЕРІЇ ОЦІНЮВАННЯ НАВЧАЛЬНИХ ДОСЯГНЕНЬ УЧНІВ З ОСНОВ ЗДОРОВ'Я У СИСТЕМІ ЗАГАЛЬНОЇ ОСВІТИ</w:t>
      </w:r>
    </w:p>
    <w:p w:rsidR="00B93D1D" w:rsidRPr="00B93D1D" w:rsidRDefault="00B93D1D" w:rsidP="00B93D1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color w:val="000000"/>
          <w:sz w:val="21"/>
          <w:szCs w:val="21"/>
        </w:rPr>
        <w:t>При оцінюванні рівня навчальних досягнень учнів з основ здоров'я враховуються знання та дотримання школярами правил збереження власного життя та здоров'я й оточуючих.</w:t>
      </w:r>
    </w:p>
    <w:p w:rsidR="00B93D1D" w:rsidRPr="00B93D1D" w:rsidRDefault="00B93D1D" w:rsidP="00B93D1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color w:val="000000"/>
          <w:sz w:val="21"/>
          <w:szCs w:val="21"/>
        </w:rPr>
        <w:t>Позитивно оцінюється кожний крок учня, спрямований на:</w:t>
      </w:r>
    </w:p>
    <w:p w:rsidR="00B93D1D" w:rsidRPr="00B93D1D" w:rsidRDefault="00B93D1D" w:rsidP="00B93D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color w:val="000000"/>
          <w:sz w:val="21"/>
          <w:szCs w:val="21"/>
        </w:rPr>
        <w:t>підвищення рівня знань про здоров'я й безпеку життєдіяльності, здоровий спосіб життя, уміння використовувати здобуті знання для зміцнення здоров'я;</w:t>
      </w:r>
    </w:p>
    <w:p w:rsidR="00B93D1D" w:rsidRPr="00B93D1D" w:rsidRDefault="00B93D1D" w:rsidP="00B93D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color w:val="000000"/>
          <w:sz w:val="21"/>
          <w:szCs w:val="21"/>
        </w:rPr>
        <w:t>набуття навичок, що сприяють фізичному, соціальному, духовному та психічному здоров'ю;</w:t>
      </w:r>
    </w:p>
    <w:p w:rsidR="00B93D1D" w:rsidRPr="00B93D1D" w:rsidRDefault="00B93D1D" w:rsidP="00B93D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color w:val="000000"/>
          <w:sz w:val="21"/>
          <w:szCs w:val="21"/>
        </w:rPr>
        <w:t>позитивне ставлення до здорового способу життя.</w:t>
      </w:r>
    </w:p>
    <w:p w:rsidR="00B93D1D" w:rsidRPr="00B93D1D" w:rsidRDefault="00B93D1D" w:rsidP="00B93D1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3D1D">
        <w:rPr>
          <w:rFonts w:ascii="Arial" w:eastAsia="Times New Roman" w:hAnsi="Arial" w:cs="Arial"/>
          <w:color w:val="000000"/>
          <w:sz w:val="21"/>
          <w:szCs w:val="21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8"/>
        <w:gridCol w:w="743"/>
        <w:gridCol w:w="6779"/>
      </w:tblGrid>
      <w:tr w:rsidR="00B93D1D" w:rsidRPr="00B93D1D" w:rsidTr="00B93D1D">
        <w:tc>
          <w:tcPr>
            <w:tcW w:w="18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Рівні навчальних досягнень учнів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Бали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Критерії навчальних досягнень учнів</w:t>
            </w:r>
          </w:p>
        </w:tc>
      </w:tr>
      <w:tr w:rsidR="00B93D1D" w:rsidRPr="00B93D1D" w:rsidTr="00B93D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 </w:t>
            </w:r>
          </w:p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І. Початковий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за допомогою вчителя може назвати окремі поняття, що стосуються здоров'я та безпеки життєдіяльності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має уявлення про елементарні поняття здорового способу життя й безпечної поведінки. За допомогою вчителя або з використанням підручника (робочого зошита) відтворює окремі факти навчального матеріалу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3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за допомогою вчителя або з використанням підручника (робочого зошита) фрагментарно відтворює елементарні поняття про здоровий спосіб життя. Під керівництвом і контролем учителя епізодично виконує практичні дії, що формують безпечну поведінку. Повторює оцінні судження інших без достатнього осмислення</w:t>
            </w:r>
          </w:p>
        </w:tc>
      </w:tr>
      <w:tr w:rsidR="00B93D1D" w:rsidRPr="00B93D1D" w:rsidTr="00B93D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 </w:t>
            </w:r>
          </w:p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ІІ. Середній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4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за допомогою вчителя або з використанням підручника (робочого зошита) дає визначення окремих понять; частково характеризує ознаки здоров'я та безпечної поведінки; за допомогою вчителя виконує елементарні</w:t>
            </w:r>
            <w:r w:rsidRPr="00B93D1D">
              <w:rPr>
                <w:rFonts w:ascii="Arial" w:eastAsia="Times New Roman" w:hAnsi="Arial" w:cs="Arial"/>
                <w:i/>
                <w:iCs/>
                <w:color w:val="666666"/>
                <w:sz w:val="17"/>
              </w:rPr>
              <w:t> </w:t>
            </w: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практичні дії, пов'язані з формуванням здорового способу життя й безпечної поведінки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5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самостійно дає визначення окремих понять; за допомогою вчителя або з використанням підручника (робочого зошита) відтворює навчальний матеріал, характеризуючи ознаки здоров'я, шляхи та методи його зміцнення та збереження життя. За допомогою інструкції та консультації вчителя, виконує практичні дії, пов'язані з формуванням здорового способу життя й безпечної поведінки. Повторює почуті від інших найпростіші оцінні судження про здоровий спосіб життя й безпечної поведінки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6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самостійно, але неповно відтворює навчальний матеріал; за допомогою вчителя розв'язує прості типові навчальні ситуаційні задачі; характеризує окремі ознаки здоров'я, наводить прості приклади дій про збереження здоров'я. За допомогою інструкції та консультації вчителя виконує практичні дії, пов'язані з формуванням життєвих навичок здорового способу життя й безпечної поведінки. Пояснює найпростіші оцінні судження про здоровий спосіб життя й безпечної поведінки</w:t>
            </w:r>
          </w:p>
        </w:tc>
      </w:tr>
      <w:tr w:rsidR="00B93D1D" w:rsidRPr="00B93D1D" w:rsidTr="00B93D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 </w:t>
            </w:r>
          </w:p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ІІІ. Достатній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7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загалом самостійно відтворює навчальний матеріал, розкриває суть понять; розв'язує прості типові ситуаційні задачі. Характеризує ситуації, що містять загрозу й потребують практичних дій. Висловлює окремі оцінні судження про стан здоров'я, поведінку в різних ситуаціях, свою та інших, міжособистісні стосунки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8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самостійно відповідає на поставлені запитання; дає порівняльну характеристику явищам і процесам, які характеризують здоров'я. Визначає засоби, які необхідно використовувати у виконанні практичних дій. Обґрунтовує свої оцінні судження про здоровий спосіб життя й безпечної поведінки, спираючись на предметні знання та усталені норми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9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відтворює інформацію, відповідає на поставлені запитання; самостійно розв'язує стандартні ситуаційні завдання; пояснює зміст і послідовність операцій, що входять до складу практичних дій; за допомогою вчителя встановлює причинно-наслідкові зв'язки, робить нечітко сформульовані висновки; свідомо приймає рішення; володіє навичками самоконтролю</w:t>
            </w:r>
          </w:p>
        </w:tc>
      </w:tr>
      <w:tr w:rsidR="00B93D1D" w:rsidRPr="00B93D1D" w:rsidTr="00B93D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 </w:t>
            </w:r>
          </w:p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ІV. Високий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10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 xml:space="preserve">Учень (учениця) обґрунтовано відповідає на запитання, передбачені навчальною програмою курсу; самостійно аналізує та розкриває суть явищ і процесів, що характеризують здоровий спосіб життя; узагальнює, систематизує, установлює причинно-наслідкові зв'язки; користується джерелами додаткової інформації. За допомогою вчителя розв'язує нестандартні ситуації; виконує практичні дії щодо здорового способу життя й безпечної поведінки, формулює висновки про конкретну оздоровчу діяльність; свідомо користується правилами здорового </w:t>
            </w: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lastRenderedPageBreak/>
              <w:t>способу життя й безпечної поведінки. Висловлює оцінні судження про стан здоров'я власного й інших, поведінку свою та інших, міжособистісні стосунки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11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Учень (учениця) логічно, усвідомлено відтворює навчальний матеріал в межах навчальної програми курсу; самостійно аналізує й розкриває закономірності явищ і процесів, що характеризують здоровий спосіб життя й безпечної поведінки, їх сутність; установлює й обґрунтовує причинно-наслідкові зв'язки; аргументовано переконує в необхідності виконання дій щодо здорового способу життя й безпечної поведінки; самостійно користується джерелами додаткової</w:t>
            </w:r>
            <w:r w:rsidRPr="00B93D1D">
              <w:rPr>
                <w:rFonts w:ascii="Arial" w:eastAsia="Times New Roman" w:hAnsi="Arial" w:cs="Arial"/>
                <w:i/>
                <w:iCs/>
                <w:color w:val="666666"/>
                <w:sz w:val="17"/>
              </w:rPr>
              <w:t> </w:t>
            </w: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інформації. Аналізує та обґрунтовує оцінні судження про стан здоров'я власного й інших, наслідки своїх дій, поведінку свою та інших</w:t>
            </w:r>
          </w:p>
        </w:tc>
      </w:tr>
      <w:tr w:rsidR="00B93D1D" w:rsidRPr="00B93D1D" w:rsidTr="00B93D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b/>
                <w:bCs/>
                <w:color w:val="666666"/>
                <w:sz w:val="17"/>
              </w:rPr>
              <w:t>12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93D1D" w:rsidRPr="00B93D1D" w:rsidRDefault="00B93D1D" w:rsidP="00B93D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 xml:space="preserve">Учень (учениця) свідомо відтворює й розуміє навчальну інформацію за програмою курсу; може вести дискусію з конкретного питання здорового способу життя й безпечної поведінки з використанням знань суміжних програм; самостійно оцінює та характеризує різноманітні явища та процеси, які розкривають сутність здорового способу життя й безпечної поведінки; самостійно користується різними джерелами інформації, у тому числі й рекомендованими вчителем. Розв'язує проблемні завдання; має </w:t>
            </w:r>
            <w:proofErr w:type="spellStart"/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здоров'язберігаючі</w:t>
            </w:r>
            <w:proofErr w:type="spellEnd"/>
            <w:r w:rsidRPr="00B93D1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 xml:space="preserve"> життєві навички; вибирає безпечний варіант розв'язання нестандартної ситуації; визначає мету своїх дій і знаходить альтернативні та вибирає й обґрунтовує оптимальні шляхи її досягнення; оцінює тимчасові та довгострокові наслідки вибраного варіанту; робить обґрунтовані висновки. Виявляє особисту позицію щодо здорового способу життя й безпечної поведінки. Обґрунтовує цінність набутих знань і сформованих розумових і практичних умінь і життєвих навичок для власного здоров'я</w:t>
            </w:r>
          </w:p>
        </w:tc>
      </w:tr>
    </w:tbl>
    <w:p w:rsidR="00A7146B" w:rsidRDefault="00A7146B"/>
    <w:sectPr w:rsidR="00A71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869"/>
    <w:multiLevelType w:val="multilevel"/>
    <w:tmpl w:val="CF3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3D1D"/>
    <w:rsid w:val="00A7146B"/>
    <w:rsid w:val="00B9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D1D"/>
    <w:rPr>
      <w:b/>
      <w:bCs/>
    </w:rPr>
  </w:style>
  <w:style w:type="character" w:styleId="a5">
    <w:name w:val="Emphasis"/>
    <w:basedOn w:val="a0"/>
    <w:uiPriority w:val="20"/>
    <w:qFormat/>
    <w:rsid w:val="00B93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3856</Words>
  <Characters>2198</Characters>
  <Application>Microsoft Office Word</Application>
  <DocSecurity>0</DocSecurity>
  <Lines>18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2023-05-01T04:36:00Z</dcterms:created>
  <dcterms:modified xsi:type="dcterms:W3CDTF">2023-05-01T04:37:00Z</dcterms:modified>
</cp:coreProperties>
</file>