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2AD" w:rsidRDefault="009E046A" w:rsidP="001A72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A7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Тренінг для вчителів : «Що таке </w:t>
      </w:r>
      <w:proofErr w:type="spellStart"/>
      <w:r w:rsidRPr="001A72AD">
        <w:rPr>
          <w:rFonts w:ascii="Times New Roman" w:hAnsi="Times New Roman" w:cs="Times New Roman"/>
          <w:b/>
          <w:sz w:val="28"/>
          <w:szCs w:val="28"/>
          <w:lang w:val="uk-UA"/>
        </w:rPr>
        <w:t>булінг</w:t>
      </w:r>
      <w:proofErr w:type="spellEnd"/>
      <w:r w:rsidRPr="001A7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? Профілактика </w:t>
      </w:r>
      <w:proofErr w:type="spellStart"/>
      <w:r w:rsidRPr="001A72AD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1A72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учнівському середовищі »</w:t>
      </w:r>
    </w:p>
    <w:p w:rsidR="00B967EA" w:rsidRDefault="001A72AD" w:rsidP="00B967E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F112AD">
        <w:rPr>
          <w:rFonts w:ascii="Times New Roman" w:hAnsi="Times New Roman"/>
          <w:b/>
          <w:sz w:val="28"/>
          <w:szCs w:val="28"/>
          <w:u w:val="single"/>
          <w:lang w:val="uk-UA"/>
        </w:rPr>
        <w:t>Мета:</w:t>
      </w:r>
      <w:r w:rsidRPr="00737F8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37F84">
        <w:rPr>
          <w:rFonts w:ascii="Times New Roman" w:hAnsi="Times New Roman"/>
          <w:sz w:val="28"/>
          <w:szCs w:val="28"/>
          <w:lang w:val="uk-UA"/>
        </w:rPr>
        <w:t xml:space="preserve">ознайомити </w:t>
      </w:r>
      <w:r>
        <w:rPr>
          <w:rFonts w:ascii="Times New Roman" w:hAnsi="Times New Roman"/>
          <w:sz w:val="28"/>
          <w:szCs w:val="28"/>
          <w:lang w:val="uk-UA"/>
        </w:rPr>
        <w:t>педагогів</w:t>
      </w:r>
      <w:r w:rsidRPr="00737F84">
        <w:rPr>
          <w:rFonts w:ascii="Times New Roman" w:hAnsi="Times New Roman"/>
          <w:sz w:val="28"/>
          <w:szCs w:val="28"/>
          <w:lang w:val="uk-UA"/>
        </w:rPr>
        <w:t xml:space="preserve"> з поняттям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737F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формами</w:t>
      </w:r>
      <w:r w:rsidRPr="00737F8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структурою </w:t>
      </w:r>
      <w:proofErr w:type="spellStart"/>
      <w:r w:rsidRPr="00737F84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737F84">
        <w:rPr>
          <w:rFonts w:ascii="Times New Roman" w:hAnsi="Times New Roman"/>
          <w:sz w:val="28"/>
          <w:szCs w:val="28"/>
          <w:lang w:val="uk-UA"/>
        </w:rPr>
        <w:t xml:space="preserve">; виховувати почуття </w:t>
      </w:r>
      <w:proofErr w:type="spellStart"/>
      <w:r w:rsidRPr="00737F84">
        <w:rPr>
          <w:rFonts w:ascii="Times New Roman" w:hAnsi="Times New Roman"/>
          <w:sz w:val="28"/>
          <w:szCs w:val="28"/>
          <w:lang w:val="uk-UA"/>
        </w:rPr>
        <w:t>емпатії</w:t>
      </w:r>
      <w:proofErr w:type="spellEnd"/>
      <w:r w:rsidRPr="00737F84">
        <w:rPr>
          <w:rFonts w:ascii="Times New Roman" w:hAnsi="Times New Roman"/>
          <w:sz w:val="28"/>
          <w:szCs w:val="28"/>
          <w:lang w:val="uk-UA"/>
        </w:rPr>
        <w:t xml:space="preserve"> та переживання до дитини, яка зазнає насильства; розвивати вміння пошуку шляхів виходу з</w:t>
      </w:r>
      <w:r>
        <w:rPr>
          <w:rFonts w:ascii="Times New Roman" w:hAnsi="Times New Roman"/>
          <w:sz w:val="28"/>
          <w:szCs w:val="28"/>
          <w:lang w:val="uk-UA"/>
        </w:rPr>
        <w:t>і складної ситуації;</w:t>
      </w:r>
      <w:r w:rsidRPr="00737F84">
        <w:rPr>
          <w:rFonts w:ascii="Times New Roman" w:hAnsi="Times New Roman"/>
          <w:sz w:val="28"/>
          <w:szCs w:val="28"/>
          <w:lang w:val="uk-UA"/>
        </w:rPr>
        <w:t xml:space="preserve"> формувати навики відповідальної та безпечної поведінки</w:t>
      </w:r>
      <w:r w:rsidR="00B967EA">
        <w:rPr>
          <w:rFonts w:ascii="Times New Roman" w:hAnsi="Times New Roman"/>
          <w:sz w:val="28"/>
          <w:szCs w:val="28"/>
          <w:lang w:val="uk-UA"/>
        </w:rPr>
        <w:t>.</w:t>
      </w:r>
    </w:p>
    <w:p w:rsidR="00B967EA" w:rsidRDefault="00B967EA" w:rsidP="00B967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Аудиторія: класні керівники та класоводи</w:t>
      </w:r>
    </w:p>
    <w:p w:rsidR="00B967EA" w:rsidRPr="00B967EA" w:rsidRDefault="00B967EA" w:rsidP="00B967E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Час проведення: </w:t>
      </w:r>
    </w:p>
    <w:p w:rsidR="00B967EA" w:rsidRPr="00F112AD" w:rsidRDefault="00B967EA" w:rsidP="00B967EA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112AD">
        <w:rPr>
          <w:rFonts w:ascii="Times New Roman" w:hAnsi="Times New Roman"/>
          <w:sz w:val="28"/>
          <w:szCs w:val="28"/>
          <w:lang w:val="uk-UA"/>
        </w:rPr>
        <w:t>Хід заняття:</w:t>
      </w:r>
    </w:p>
    <w:p w:rsidR="00B967EA" w:rsidRPr="00DD6BA9" w:rsidRDefault="00B967EA" w:rsidP="00B967E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BA9">
        <w:rPr>
          <w:rFonts w:ascii="Times New Roman" w:hAnsi="Times New Roman"/>
          <w:b/>
          <w:sz w:val="28"/>
          <w:szCs w:val="28"/>
          <w:lang w:val="uk-UA"/>
        </w:rPr>
        <w:t xml:space="preserve">1. Привітання учасників. </w:t>
      </w:r>
    </w:p>
    <w:p w:rsidR="00B967EA" w:rsidRPr="00DE02BF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DE02BF">
        <w:rPr>
          <w:rFonts w:ascii="Times New Roman" w:hAnsi="Times New Roman"/>
          <w:i/>
          <w:sz w:val="28"/>
          <w:szCs w:val="28"/>
          <w:u w:val="single"/>
          <w:lang w:val="uk-UA"/>
        </w:rPr>
        <w:t>Мета:</w:t>
      </w:r>
      <w:r w:rsidRPr="00DE02BF">
        <w:rPr>
          <w:rFonts w:ascii="Times New Roman" w:hAnsi="Times New Roman"/>
          <w:i/>
          <w:sz w:val="28"/>
          <w:szCs w:val="28"/>
          <w:lang w:val="uk-UA"/>
        </w:rPr>
        <w:t xml:space="preserve"> повідомлення теми заняття, установка на роботу</w:t>
      </w:r>
      <w:r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DE02BF">
        <w:rPr>
          <w:rFonts w:ascii="Times New Roman" w:hAnsi="Times New Roman"/>
          <w:b/>
          <w:sz w:val="28"/>
          <w:szCs w:val="28"/>
          <w:lang w:val="uk-UA"/>
        </w:rPr>
        <w:t>Тренер.</w:t>
      </w:r>
      <w:r>
        <w:rPr>
          <w:rFonts w:ascii="Times New Roman" w:hAnsi="Times New Roman"/>
          <w:sz w:val="28"/>
          <w:szCs w:val="28"/>
          <w:lang w:val="uk-UA"/>
        </w:rPr>
        <w:t xml:space="preserve"> Доброго дня, шановні учасники тренінгу. Сьогодні ми з вами тут для того, щоб обговорити важливу тему - тему насильства та жорстокості серед учнів.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Кожному з нас, хоча б раз у житті доводилося зіткнутися з насильством. Воно могло застосовуватися проти вас самих, ви могли бути свідком, або самі ставали тими, хто ображає. Ми поговоримо про насильство та жорстокість, які направлена на одну дитину. Це явище називають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Сьогодні ми спробуємо зрозуміти почуття жертви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поведінку агресора. І найголовніше, разом знайдемо шляхи допомоги постраждалій дитині та спробуємо убезпечити себе, щоб не зіграти одну з ролей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Сподіваюся, вам буде цікаво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пізнавально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 ви з користю проведете час.</w:t>
      </w:r>
    </w:p>
    <w:p w:rsidR="00B967EA" w:rsidRDefault="00B967EA" w:rsidP="00B967E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7EA" w:rsidRPr="00DD6BA9" w:rsidRDefault="00B967EA" w:rsidP="00B967E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BA9">
        <w:rPr>
          <w:rFonts w:ascii="Times New Roman" w:hAnsi="Times New Roman"/>
          <w:b/>
          <w:sz w:val="28"/>
          <w:szCs w:val="28"/>
          <w:lang w:val="uk-UA"/>
        </w:rPr>
        <w:t>2. Вправа "Знайомство"</w:t>
      </w:r>
    </w:p>
    <w:p w:rsidR="00B967EA" w:rsidRPr="00A446FA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446FA">
        <w:rPr>
          <w:rFonts w:ascii="Times New Roman" w:hAnsi="Times New Roman"/>
          <w:i/>
          <w:sz w:val="28"/>
          <w:szCs w:val="28"/>
          <w:u w:val="single"/>
          <w:lang w:val="uk-UA"/>
        </w:rPr>
        <w:t>Мета:</w:t>
      </w:r>
      <w:r w:rsidRPr="00A446FA">
        <w:rPr>
          <w:rFonts w:ascii="Times New Roman" w:hAnsi="Times New Roman"/>
          <w:i/>
          <w:sz w:val="28"/>
          <w:szCs w:val="28"/>
          <w:lang w:val="uk-UA"/>
        </w:rPr>
        <w:t xml:space="preserve"> підвищити рівень згуртованості групи, допомогти учасникам тренінгу краще пізнати один одного, створити сприятливу атмосферу.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446FA">
        <w:rPr>
          <w:rFonts w:ascii="Times New Roman" w:hAnsi="Times New Roman"/>
          <w:b/>
          <w:sz w:val="28"/>
          <w:szCs w:val="28"/>
          <w:lang w:val="uk-UA"/>
        </w:rPr>
        <w:t>Тренер.</w:t>
      </w:r>
      <w:r>
        <w:rPr>
          <w:rFonts w:ascii="Times New Roman" w:hAnsi="Times New Roman"/>
          <w:sz w:val="28"/>
          <w:szCs w:val="28"/>
          <w:lang w:val="uk-UA"/>
        </w:rPr>
        <w:t xml:space="preserve"> Пропоную познайомитися в такий спосіб. Кожен по черзі називає своє ім'я та одну позитивну рису характеру, яка вас найкраще презентує. Риса має бути названа на будь-яку букву з вашого імені.</w:t>
      </w:r>
    </w:p>
    <w:p w:rsidR="00B967EA" w:rsidRDefault="00B967EA" w:rsidP="00B967E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7EA" w:rsidRPr="00DD6BA9" w:rsidRDefault="00B967EA" w:rsidP="00B967E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BA9">
        <w:rPr>
          <w:rFonts w:ascii="Times New Roman" w:hAnsi="Times New Roman"/>
          <w:b/>
          <w:sz w:val="28"/>
          <w:szCs w:val="28"/>
          <w:lang w:val="uk-UA"/>
        </w:rPr>
        <w:t>3. Вправа "Правила роботи"</w:t>
      </w:r>
    </w:p>
    <w:p w:rsidR="00B967EA" w:rsidRPr="00A446FA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446FA">
        <w:rPr>
          <w:rFonts w:ascii="Times New Roman" w:hAnsi="Times New Roman"/>
          <w:i/>
          <w:sz w:val="28"/>
          <w:szCs w:val="28"/>
          <w:u w:val="single"/>
          <w:lang w:val="uk-UA"/>
        </w:rPr>
        <w:t>Мета:</w:t>
      </w:r>
      <w:r w:rsidRPr="00A446FA">
        <w:rPr>
          <w:rFonts w:ascii="Times New Roman" w:hAnsi="Times New Roman"/>
          <w:i/>
          <w:sz w:val="28"/>
          <w:szCs w:val="28"/>
          <w:lang w:val="uk-UA"/>
        </w:rPr>
        <w:t xml:space="preserve"> організація групи та створення можливості ефективної роботи.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A446FA">
        <w:rPr>
          <w:rFonts w:ascii="Times New Roman" w:hAnsi="Times New Roman"/>
          <w:b/>
          <w:sz w:val="28"/>
          <w:szCs w:val="28"/>
          <w:lang w:val="uk-UA"/>
        </w:rPr>
        <w:t>Тренер.</w:t>
      </w:r>
      <w:r w:rsidRPr="00A446FA">
        <w:rPr>
          <w:rFonts w:ascii="Times New Roman" w:hAnsi="Times New Roman"/>
          <w:sz w:val="28"/>
          <w:szCs w:val="28"/>
          <w:lang w:val="uk-UA"/>
        </w:rPr>
        <w:t xml:space="preserve"> Для того, щоб наша робота була ефективною пропоную прийняти</w:t>
      </w:r>
      <w:r>
        <w:rPr>
          <w:rFonts w:ascii="Times New Roman" w:hAnsi="Times New Roman"/>
          <w:sz w:val="28"/>
          <w:szCs w:val="28"/>
          <w:lang w:val="uk-UA"/>
        </w:rPr>
        <w:t xml:space="preserve"> наступні правила, яких ми будемо дотримуватися впродовж нашого заняття. </w:t>
      </w:r>
    </w:p>
    <w:p w:rsidR="00B967EA" w:rsidRPr="00284706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284706">
        <w:rPr>
          <w:rFonts w:ascii="Times New Roman" w:hAnsi="Times New Roman"/>
          <w:i/>
          <w:sz w:val="28"/>
          <w:szCs w:val="28"/>
          <w:lang w:val="uk-UA"/>
        </w:rPr>
        <w:lastRenderedPageBreak/>
        <w:tab/>
      </w:r>
      <w:r w:rsidRPr="00284706">
        <w:rPr>
          <w:rFonts w:ascii="Times New Roman" w:hAnsi="Times New Roman"/>
          <w:i/>
          <w:sz w:val="28"/>
          <w:szCs w:val="28"/>
          <w:u w:val="single"/>
          <w:lang w:val="uk-UA"/>
        </w:rPr>
        <w:t>ПРАВИЛА РОБОТИ: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Говорити від свого імені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Бути доброзичливими і активними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"Піднята рука"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Один говорить - усі слухають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"Тут і тепер"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Обговорювати дію, а не особу.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 "Вільна нога"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8. Конфіденційність.</w:t>
      </w:r>
    </w:p>
    <w:p w:rsidR="00B967EA" w:rsidRPr="00512996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512996">
        <w:rPr>
          <w:rFonts w:ascii="Times New Roman" w:hAnsi="Times New Roman"/>
          <w:i/>
          <w:sz w:val="28"/>
          <w:szCs w:val="28"/>
          <w:lang w:val="uk-UA"/>
        </w:rPr>
        <w:tab/>
      </w:r>
      <w:r w:rsidRPr="00512996">
        <w:rPr>
          <w:rFonts w:ascii="Times New Roman" w:hAnsi="Times New Roman"/>
          <w:i/>
          <w:sz w:val="28"/>
          <w:szCs w:val="28"/>
          <w:u w:val="single"/>
          <w:lang w:val="uk-UA"/>
        </w:rPr>
        <w:t>Запитання до групи: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Чи згодні ви з правилами?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Чи маєте ще якісь пропозиції?</w:t>
      </w:r>
    </w:p>
    <w:p w:rsidR="00B967EA" w:rsidRDefault="00B967EA" w:rsidP="00B967E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67EA" w:rsidRPr="00DD6BA9" w:rsidRDefault="00B967EA" w:rsidP="00B967EA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6BA9">
        <w:rPr>
          <w:rFonts w:ascii="Times New Roman" w:hAnsi="Times New Roman"/>
          <w:b/>
          <w:sz w:val="28"/>
          <w:szCs w:val="28"/>
          <w:lang w:val="uk-UA"/>
        </w:rPr>
        <w:t>4. Вправа "Мої очікування"</w:t>
      </w:r>
    </w:p>
    <w:p w:rsidR="00B967EA" w:rsidRPr="00512996" w:rsidRDefault="00B967EA" w:rsidP="00B967EA">
      <w:pPr>
        <w:pStyle w:val="a3"/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12996">
        <w:rPr>
          <w:rFonts w:ascii="Times New Roman" w:hAnsi="Times New Roman"/>
          <w:i/>
          <w:sz w:val="28"/>
          <w:szCs w:val="28"/>
          <w:u w:val="single"/>
          <w:lang w:val="uk-UA"/>
        </w:rPr>
        <w:t>Мета:</w:t>
      </w:r>
      <w:r w:rsidRPr="0051299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uk-UA"/>
        </w:rPr>
        <w:t>формування власної мети діяльності, мотивація та усвідомлення власної відповідальності за досягнення певних результатів</w:t>
      </w:r>
      <w:r w:rsidRPr="00512996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B967EA" w:rsidRDefault="00B967EA" w:rsidP="00B967E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6235D">
        <w:rPr>
          <w:rFonts w:ascii="Times New Roman" w:hAnsi="Times New Roman"/>
          <w:b/>
          <w:sz w:val="28"/>
          <w:szCs w:val="28"/>
          <w:lang w:val="uk-UA"/>
        </w:rPr>
        <w:t>Тренер.</w:t>
      </w:r>
      <w:r>
        <w:rPr>
          <w:rFonts w:ascii="Times New Roman" w:hAnsi="Times New Roman"/>
          <w:sz w:val="28"/>
          <w:szCs w:val="28"/>
          <w:lang w:val="uk-UA"/>
        </w:rPr>
        <w:t xml:space="preserve"> Наша наступна вправа так і називається. Пропоную вам на яблучках, які ви знайдете у себе на спинках стільців, написати, а потім озвучити, що ви чекаєте від нашої зустрічі і прикріпити їх до нашого дерева.</w:t>
      </w:r>
    </w:p>
    <w:p w:rsidR="001A72AD" w:rsidRPr="001A72AD" w:rsidRDefault="001A72AD" w:rsidP="001A72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C45AB" w:rsidRP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D5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Ознайомлення з поняттям </w:t>
      </w:r>
      <w:proofErr w:type="spellStart"/>
      <w:r w:rsidRPr="00D56693">
        <w:rPr>
          <w:rFonts w:ascii="Times New Roman" w:hAnsi="Times New Roman" w:cs="Times New Roman"/>
          <w:b/>
          <w:sz w:val="28"/>
          <w:szCs w:val="28"/>
          <w:lang w:val="uk-UA"/>
        </w:rPr>
        <w:t>булінгу</w:t>
      </w:r>
      <w:proofErr w:type="spellEnd"/>
      <w:r w:rsidRPr="00D5669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його видами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i/>
          <w:sz w:val="28"/>
          <w:szCs w:val="28"/>
          <w:lang w:val="uk-UA"/>
        </w:rPr>
        <w:t>Мета: дати визначення поняттю «</w:t>
      </w:r>
      <w:proofErr w:type="spellStart"/>
      <w:r w:rsidRPr="00D56693">
        <w:rPr>
          <w:rFonts w:ascii="Times New Roman" w:hAnsi="Times New Roman" w:cs="Times New Roman"/>
          <w:i/>
          <w:sz w:val="28"/>
          <w:szCs w:val="28"/>
          <w:lang w:val="uk-UA"/>
        </w:rPr>
        <w:t>булінг</w:t>
      </w:r>
      <w:proofErr w:type="spellEnd"/>
      <w:r w:rsidRPr="00D56693">
        <w:rPr>
          <w:rFonts w:ascii="Times New Roman" w:hAnsi="Times New Roman" w:cs="Times New Roman"/>
          <w:i/>
          <w:sz w:val="28"/>
          <w:szCs w:val="28"/>
          <w:lang w:val="uk-UA"/>
        </w:rPr>
        <w:t>» та розповісти про його види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.. 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>Хід проведення: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Ведуч</w:t>
      </w:r>
      <w:r w:rsidR="00D56693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звертаються до учасників: </w:t>
      </w:r>
      <w:r w:rsidRPr="00D56693">
        <w:rPr>
          <w:rFonts w:ascii="Times New Roman" w:hAnsi="Calibri" w:cs="Times New Roman"/>
          <w:sz w:val="28"/>
          <w:szCs w:val="28"/>
          <w:lang w:val="uk-UA"/>
        </w:rPr>
        <w:t>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Нам подобається, коли нас люблять, поводяться з нами чемно, звертаються до нас на ім’я, особливо на лагідне. 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А які відчуття у вас виникають, коли вас або когось з вашого оточення називають на прізвисько, принижують? 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Calibri" w:cs="Times New Roman"/>
          <w:sz w:val="28"/>
          <w:szCs w:val="28"/>
          <w:lang w:val="uk-UA"/>
        </w:rPr>
      </w:pPr>
      <w:r w:rsidRPr="00D56693">
        <w:rPr>
          <w:rFonts w:ascii="Times New Roman" w:hAnsi="Calibri" w:cs="Times New Roman"/>
          <w:sz w:val="28"/>
          <w:szCs w:val="28"/>
          <w:lang w:val="uk-UA"/>
        </w:rPr>
        <w:t>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Запитання для обговорення: </w:t>
      </w:r>
      <w:r w:rsidRPr="00D56693">
        <w:rPr>
          <w:rFonts w:ascii="Times New Roman" w:hAnsi="Calibri" w:cs="Times New Roman"/>
          <w:sz w:val="28"/>
          <w:szCs w:val="28"/>
          <w:lang w:val="uk-UA"/>
        </w:rPr>
        <w:t>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Чи спостерігали ви таку ситуацію, коли в дитячому колективі «обирають» дитину (так звану «білу ворону»), яка відрізняється від інших або зовнішнім виглядом, або розумовими здібностями, або поведінкою і цю дитину постійно зневажають та застосовують до неї прізвиська, штовхають, чіпляються , псують особисті речі та інше? </w:t>
      </w:r>
      <w:r w:rsidRPr="00D56693">
        <w:rPr>
          <w:rFonts w:ascii="Times New Roman" w:hAnsi="Calibri" w:cs="Times New Roman"/>
          <w:sz w:val="28"/>
          <w:szCs w:val="28"/>
          <w:lang w:val="uk-UA"/>
        </w:rPr>
        <w:t></w:t>
      </w:r>
    </w:p>
    <w:p w:rsidR="00D56693" w:rsidRDefault="007C45AB" w:rsidP="00D56693">
      <w:pPr>
        <w:spacing w:after="0"/>
        <w:ind w:firstLine="709"/>
        <w:jc w:val="both"/>
        <w:rPr>
          <w:rFonts w:ascii="Times New Roman" w:hAnsi="Calibri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Які відчуття у вас викликає така ситуація? </w:t>
      </w:r>
      <w:r w:rsidRPr="00D56693">
        <w:rPr>
          <w:rFonts w:ascii="Times New Roman" w:hAnsi="Calibri" w:cs="Times New Roman"/>
          <w:sz w:val="28"/>
          <w:szCs w:val="28"/>
          <w:lang w:val="uk-UA"/>
        </w:rPr>
        <w:t></w:t>
      </w:r>
    </w:p>
    <w:p w:rsidR="007C45AB" w:rsidRPr="00D56693" w:rsidRDefault="007C45AB" w:rsidP="00D5669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 Як ви вважаєте почуває себе дитина, яку «обрали «білою вороною»? Веду</w:t>
      </w:r>
      <w:r w:rsidR="00D56693">
        <w:rPr>
          <w:rFonts w:ascii="Times New Roman" w:hAnsi="Times New Roman" w:cs="Times New Roman"/>
          <w:sz w:val="28"/>
          <w:szCs w:val="28"/>
          <w:lang w:val="uk-UA"/>
        </w:rPr>
        <w:t xml:space="preserve">чий 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>поясню</w:t>
      </w:r>
      <w:r w:rsidR="00D5669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, що обговорена ситуація називається </w:t>
      </w:r>
      <w:proofErr w:type="spellStart"/>
      <w:r w:rsidRPr="00D56693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D5669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0350" w:rsidRDefault="007C45AB" w:rsidP="001F03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45AB">
        <w:rPr>
          <w:lang w:val="uk-UA"/>
        </w:rPr>
        <w:lastRenderedPageBreak/>
        <w:t xml:space="preserve"> </w:t>
      </w:r>
      <w:r w:rsidR="001F0350">
        <w:rPr>
          <w:rFonts w:ascii="Times New Roman" w:hAnsi="Times New Roman"/>
          <w:sz w:val="28"/>
          <w:szCs w:val="28"/>
          <w:lang w:val="uk-UA"/>
        </w:rPr>
        <w:t xml:space="preserve">Отже, що це таке: </w:t>
      </w:r>
      <w:proofErr w:type="spellStart"/>
      <w:r w:rsidR="001F0350" w:rsidRPr="001F0350">
        <w:rPr>
          <w:rFonts w:ascii="Times New Roman" w:hAnsi="Times New Roman"/>
          <w:b/>
          <w:sz w:val="28"/>
          <w:szCs w:val="28"/>
          <w:lang w:val="uk-UA"/>
        </w:rPr>
        <w:t>булінг</w:t>
      </w:r>
      <w:proofErr w:type="spellEnd"/>
      <w:r w:rsidR="001F0350" w:rsidRPr="001F0350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="001F0350">
        <w:rPr>
          <w:rFonts w:ascii="Times New Roman" w:hAnsi="Times New Roman"/>
          <w:sz w:val="28"/>
          <w:szCs w:val="28"/>
          <w:lang w:val="uk-UA"/>
        </w:rPr>
        <w:t xml:space="preserve"> перекладі з англійської </w:t>
      </w:r>
      <w:r w:rsidR="001F0350" w:rsidRPr="001F0350">
        <w:rPr>
          <w:rFonts w:ascii="Times New Roman" w:hAnsi="Times New Roman"/>
          <w:b/>
          <w:sz w:val="28"/>
          <w:szCs w:val="28"/>
          <w:lang w:val="uk-UA"/>
        </w:rPr>
        <w:t>- хуліганити, грубіянити, визначається, як утиск, цькування, дискримінація</w:t>
      </w:r>
      <w:r w:rsidR="001F0350">
        <w:rPr>
          <w:rFonts w:ascii="Times New Roman" w:hAnsi="Times New Roman"/>
          <w:sz w:val="28"/>
          <w:szCs w:val="28"/>
          <w:lang w:val="uk-UA"/>
        </w:rPr>
        <w:t xml:space="preserve">. Це тривалий процес свідомого жорстокого ставлення (фізичного і психічного) з боку дитини або групи дітей до іншої дитини або дітей. </w:t>
      </w:r>
    </w:p>
    <w:p w:rsidR="001F0350" w:rsidRPr="00B67ED9" w:rsidRDefault="001F0350" w:rsidP="001F035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67ED9">
        <w:rPr>
          <w:rFonts w:ascii="Times New Roman" w:hAnsi="Times New Roman"/>
          <w:sz w:val="28"/>
          <w:szCs w:val="28"/>
          <w:lang w:val="uk-UA"/>
        </w:rPr>
        <w:tab/>
      </w:r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4 головні компоненти </w:t>
      </w:r>
      <w:proofErr w:type="spellStart"/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>булінгу</w:t>
      </w:r>
      <w:proofErr w:type="spellEnd"/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1F0350" w:rsidRDefault="001F0350" w:rsidP="001F03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агресивна і негативна поведінка;</w:t>
      </w:r>
    </w:p>
    <w:p w:rsidR="001F0350" w:rsidRDefault="001F0350" w:rsidP="001F03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здійснюється регулярно;</w:t>
      </w:r>
    </w:p>
    <w:p w:rsidR="001F0350" w:rsidRDefault="001F0350" w:rsidP="001F03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відбувається у відносинах, учасники яких мають неоднакову владу;</w:t>
      </w:r>
    </w:p>
    <w:p w:rsidR="001F0350" w:rsidRDefault="001F0350" w:rsidP="001F0350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така поведінка є навмисною.</w:t>
      </w:r>
    </w:p>
    <w:p w:rsidR="001F0350" w:rsidRPr="00B67ED9" w:rsidRDefault="001F0350" w:rsidP="001F0350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Форми шкільного </w:t>
      </w:r>
      <w:proofErr w:type="spellStart"/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>булінгу</w:t>
      </w:r>
      <w:proofErr w:type="spellEnd"/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1F0350" w:rsidRDefault="001F0350" w:rsidP="001F03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</w:t>
      </w:r>
      <w:r w:rsidRPr="00B67ED9">
        <w:rPr>
          <w:rFonts w:ascii="Times New Roman" w:hAnsi="Times New Roman"/>
          <w:sz w:val="28"/>
          <w:szCs w:val="28"/>
          <w:lang w:val="uk-UA"/>
        </w:rPr>
        <w:t>ізичний (умисні штовхання, удари, стусани, побої, нанесення інших тілесних ушкоджень та ін.)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F0350" w:rsidRPr="00B67ED9" w:rsidRDefault="001F0350" w:rsidP="001F035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психологічний </w:t>
      </w:r>
      <w:r w:rsidRPr="00B67ED9">
        <w:rPr>
          <w:rFonts w:ascii="Times New Roman" w:hAnsi="Times New Roman"/>
          <w:sz w:val="28"/>
          <w:szCs w:val="28"/>
          <w:lang w:val="uk-UA"/>
        </w:rPr>
        <w:t>(насильство, пов'язане з дією на психіку, що завдає психологічну травму шляхом словесних образ або погроз, переслідування, залякування, якими навмисно заподіюється емоційна невпевненість)</w:t>
      </w:r>
    </w:p>
    <w:p w:rsidR="001F0350" w:rsidRPr="00A85C77" w:rsidRDefault="001F0350" w:rsidP="00A85C7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67ED9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Соціальна </w:t>
      </w:r>
      <w:r w:rsidRPr="00A85C7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структура </w:t>
      </w:r>
      <w:proofErr w:type="spellStart"/>
      <w:r w:rsidRPr="00A85C77">
        <w:rPr>
          <w:rFonts w:ascii="Times New Roman" w:hAnsi="Times New Roman"/>
          <w:b/>
          <w:sz w:val="28"/>
          <w:szCs w:val="28"/>
          <w:u w:val="single"/>
          <w:lang w:val="uk-UA"/>
        </w:rPr>
        <w:t>булінгу</w:t>
      </w:r>
      <w:proofErr w:type="spellEnd"/>
      <w:r w:rsidRPr="00A85C77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1F0350" w:rsidRPr="00A85C77" w:rsidRDefault="001F0350" w:rsidP="00A85C77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77">
        <w:rPr>
          <w:rFonts w:ascii="Times New Roman" w:hAnsi="Times New Roman"/>
          <w:sz w:val="28"/>
          <w:szCs w:val="28"/>
          <w:lang w:val="uk-UA"/>
        </w:rPr>
        <w:t>переслідувач (кривдник, агресор);</w:t>
      </w:r>
    </w:p>
    <w:p w:rsidR="001F0350" w:rsidRPr="00A85C77" w:rsidRDefault="001F0350" w:rsidP="00A85C77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77">
        <w:rPr>
          <w:rFonts w:ascii="Times New Roman" w:hAnsi="Times New Roman"/>
          <w:sz w:val="28"/>
          <w:szCs w:val="28"/>
          <w:lang w:val="uk-UA"/>
        </w:rPr>
        <w:t>постраждала дитина (жертва);</w:t>
      </w:r>
    </w:p>
    <w:p w:rsidR="001F0350" w:rsidRPr="00A85C77" w:rsidRDefault="001F0350" w:rsidP="00A85C77">
      <w:pPr>
        <w:pStyle w:val="a3"/>
        <w:numPr>
          <w:ilvl w:val="0"/>
          <w:numId w:val="2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77">
        <w:rPr>
          <w:rFonts w:ascii="Times New Roman" w:hAnsi="Times New Roman"/>
          <w:sz w:val="28"/>
          <w:szCs w:val="28"/>
          <w:lang w:val="uk-UA"/>
        </w:rPr>
        <w:t>спостерігач.</w:t>
      </w:r>
    </w:p>
    <w:p w:rsidR="001F0350" w:rsidRDefault="001F0350" w:rsidP="00A85C7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85C77">
        <w:rPr>
          <w:rFonts w:ascii="Times New Roman" w:hAnsi="Times New Roman"/>
          <w:sz w:val="28"/>
          <w:szCs w:val="28"/>
          <w:lang w:val="uk-UA"/>
        </w:rPr>
        <w:tab/>
        <w:t xml:space="preserve">Зараз ми можемо пригадати, що можливо кожен з нас мав якусь свою роль у </w:t>
      </w:r>
      <w:proofErr w:type="spellStart"/>
      <w:r w:rsidRPr="00A85C77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/>
          <w:sz w:val="28"/>
          <w:szCs w:val="28"/>
          <w:lang w:val="uk-UA"/>
        </w:rPr>
        <w:t xml:space="preserve">. Наприклад був спостерігачем, але при цьому не задумувався, що є безпосереднім його учасником. </w:t>
      </w:r>
    </w:p>
    <w:p w:rsidR="00A17EAC" w:rsidRPr="00FF3968" w:rsidRDefault="00A17EAC" w:rsidP="00A17EAC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F3968">
        <w:rPr>
          <w:rFonts w:ascii="Times New Roman" w:hAnsi="Times New Roman"/>
          <w:b/>
          <w:sz w:val="28"/>
          <w:szCs w:val="28"/>
          <w:u w:val="single"/>
          <w:lang w:val="uk-UA"/>
        </w:rPr>
        <w:t>Як розпізнати жертву:</w:t>
      </w:r>
    </w:p>
    <w:p w:rsidR="00A17EAC" w:rsidRPr="00FF3968" w:rsidRDefault="00A17EAC" w:rsidP="00A17EA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</w:t>
      </w:r>
      <w:r w:rsidRPr="00FF3968">
        <w:rPr>
          <w:rFonts w:ascii="Times New Roman" w:hAnsi="Times New Roman"/>
          <w:sz w:val="28"/>
          <w:szCs w:val="28"/>
          <w:lang w:val="uk-UA"/>
        </w:rPr>
        <w:t>які не можуть захистити себе, фізично слабші за своїх однолітків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FF3968">
        <w:rPr>
          <w:rFonts w:ascii="Times New Roman" w:hAnsi="Times New Roman"/>
          <w:sz w:val="28"/>
          <w:szCs w:val="28"/>
        </w:rPr>
        <w:t xml:space="preserve"> </w:t>
      </w:r>
    </w:p>
    <w:p w:rsidR="00A17EAC" w:rsidRPr="00FF3968" w:rsidRDefault="00A17EAC" w:rsidP="00A17EA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/>
          <w:sz w:val="28"/>
          <w:szCs w:val="28"/>
          <w:lang w:val="uk-UA"/>
        </w:rPr>
        <w:t xml:space="preserve"> невпевнені в собі</w:t>
      </w:r>
      <w:r>
        <w:rPr>
          <w:rFonts w:ascii="Times New Roman" w:hAnsi="Times New Roman"/>
          <w:sz w:val="28"/>
          <w:szCs w:val="28"/>
          <w:lang w:val="uk-UA"/>
        </w:rPr>
        <w:t xml:space="preserve"> діти,</w:t>
      </w:r>
      <w:r w:rsidRPr="00FF39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замкнуті, мовчазні;</w:t>
      </w:r>
      <w:r w:rsidRPr="00FF3968">
        <w:rPr>
          <w:rFonts w:ascii="Times New Roman" w:hAnsi="Times New Roman"/>
          <w:sz w:val="28"/>
          <w:szCs w:val="28"/>
        </w:rPr>
        <w:t xml:space="preserve"> </w:t>
      </w:r>
    </w:p>
    <w:p w:rsidR="00A17EAC" w:rsidRPr="00FF3968" w:rsidRDefault="00A17EAC" w:rsidP="00A17EA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</w:t>
      </w:r>
      <w:r w:rsidRPr="00FF3968">
        <w:rPr>
          <w:rFonts w:ascii="Times New Roman" w:hAnsi="Times New Roman"/>
          <w:sz w:val="28"/>
          <w:szCs w:val="28"/>
          <w:lang w:val="uk-UA"/>
        </w:rPr>
        <w:t>які ма</w:t>
      </w:r>
      <w:r>
        <w:rPr>
          <w:rFonts w:ascii="Times New Roman" w:hAnsi="Times New Roman"/>
          <w:sz w:val="28"/>
          <w:szCs w:val="28"/>
          <w:lang w:val="uk-UA"/>
        </w:rPr>
        <w:t>ють руде волосся, повні чи худі;</w:t>
      </w:r>
    </w:p>
    <w:p w:rsidR="00A17EAC" w:rsidRPr="00FF3968" w:rsidRDefault="00A17EAC" w:rsidP="00A17EA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діти, які уникають певних місць у школі (наприклад, на перерві сидять у класі);</w:t>
      </w:r>
    </w:p>
    <w:p w:rsidR="00A17EAC" w:rsidRPr="00FF3968" w:rsidRDefault="00A17EAC" w:rsidP="00A17EAC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діти, які </w:t>
      </w:r>
      <w:r w:rsidRPr="00FF3968">
        <w:rPr>
          <w:rFonts w:ascii="Times New Roman" w:hAnsi="Times New Roman"/>
          <w:sz w:val="28"/>
          <w:szCs w:val="28"/>
          <w:lang w:val="uk-UA"/>
        </w:rPr>
        <w:t>часто не мають ні одного близького друга, краще спілкуються з дорослими ніж з однолітками.</w:t>
      </w:r>
    </w:p>
    <w:p w:rsidR="00A17EAC" w:rsidRPr="00FF3968" w:rsidRDefault="00A17EAC" w:rsidP="00A17EAC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F3968">
        <w:rPr>
          <w:rFonts w:ascii="Times New Roman" w:hAnsi="Times New Roman"/>
          <w:b/>
          <w:sz w:val="28"/>
          <w:szCs w:val="28"/>
          <w:u w:val="single"/>
          <w:lang w:val="uk-UA"/>
        </w:rPr>
        <w:t>Як розпізнати агресора:</w:t>
      </w:r>
    </w:p>
    <w:p w:rsidR="00A17EAC" w:rsidRPr="00FF3968" w:rsidRDefault="00A17EAC" w:rsidP="00A17EA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F3968">
        <w:rPr>
          <w:rFonts w:ascii="Times New Roman" w:hAnsi="Times New Roman"/>
          <w:sz w:val="28"/>
          <w:szCs w:val="28"/>
        </w:rPr>
        <w:t>якщо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це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хлопчики, вони </w:t>
      </w:r>
      <w:proofErr w:type="spellStart"/>
      <w:r w:rsidRPr="00FF3968">
        <w:rPr>
          <w:rFonts w:ascii="Times New Roman" w:hAnsi="Times New Roman"/>
          <w:sz w:val="28"/>
          <w:szCs w:val="28"/>
        </w:rPr>
        <w:t>зазвичай</w:t>
      </w:r>
      <w:proofErr w:type="spellEnd"/>
      <w:r w:rsidRPr="007F5746">
        <w:rPr>
          <w:rFonts w:ascii="Times New Roman" w:hAnsi="Times New Roman"/>
          <w:sz w:val="28"/>
          <w:szCs w:val="28"/>
          <w:lang w:val="uk-UA"/>
        </w:rPr>
        <w:t xml:space="preserve"> фізично сильніші</w:t>
      </w:r>
      <w:r w:rsidRPr="00FF396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FF3968">
        <w:rPr>
          <w:rFonts w:ascii="Times New Roman" w:hAnsi="Times New Roman"/>
          <w:sz w:val="28"/>
          <w:szCs w:val="28"/>
        </w:rPr>
        <w:t>інших</w:t>
      </w:r>
      <w:proofErr w:type="spellEnd"/>
      <w:r w:rsidRPr="00FF3968">
        <w:rPr>
          <w:rFonts w:ascii="Times New Roman" w:hAnsi="Times New Roman"/>
          <w:sz w:val="28"/>
          <w:szCs w:val="28"/>
        </w:rPr>
        <w:t>;</w:t>
      </w:r>
    </w:p>
    <w:p w:rsidR="00A17EAC" w:rsidRPr="00FF3968" w:rsidRDefault="00A17EAC" w:rsidP="00A17E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F3968">
        <w:rPr>
          <w:rFonts w:ascii="Times New Roman" w:hAnsi="Times New Roman"/>
          <w:sz w:val="28"/>
          <w:szCs w:val="28"/>
        </w:rPr>
        <w:t>виділяються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зовнішністю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, манерою </w:t>
      </w:r>
      <w:proofErr w:type="spellStart"/>
      <w:r w:rsidRPr="00FF3968">
        <w:rPr>
          <w:rFonts w:ascii="Times New Roman" w:hAnsi="Times New Roman"/>
          <w:sz w:val="28"/>
          <w:szCs w:val="28"/>
        </w:rPr>
        <w:t>поведінки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3968">
        <w:rPr>
          <w:rFonts w:ascii="Times New Roman" w:hAnsi="Times New Roman"/>
          <w:sz w:val="28"/>
          <w:szCs w:val="28"/>
        </w:rPr>
        <w:t>одягом</w:t>
      </w:r>
      <w:proofErr w:type="spellEnd"/>
      <w:r w:rsidRPr="00FF3968">
        <w:rPr>
          <w:rFonts w:ascii="Times New Roman" w:hAnsi="Times New Roman"/>
          <w:sz w:val="28"/>
          <w:szCs w:val="28"/>
        </w:rPr>
        <w:t>;</w:t>
      </w:r>
    </w:p>
    <w:p w:rsidR="00A17EAC" w:rsidRPr="00FF3968" w:rsidRDefault="00A17EAC" w:rsidP="00A17EAC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/>
          <w:sz w:val="28"/>
          <w:szCs w:val="28"/>
        </w:rPr>
        <w:t xml:space="preserve">вони часто </w:t>
      </w:r>
      <w:proofErr w:type="spellStart"/>
      <w:r w:rsidRPr="00FF3968">
        <w:rPr>
          <w:rFonts w:ascii="Times New Roman" w:hAnsi="Times New Roman"/>
          <w:sz w:val="28"/>
          <w:szCs w:val="28"/>
        </w:rPr>
        <w:t>зухвалі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FF3968">
        <w:rPr>
          <w:rFonts w:ascii="Times New Roman" w:hAnsi="Times New Roman"/>
          <w:sz w:val="28"/>
          <w:szCs w:val="28"/>
        </w:rPr>
        <w:t>агресивні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FF3968">
        <w:rPr>
          <w:rFonts w:ascii="Times New Roman" w:hAnsi="Times New Roman"/>
          <w:sz w:val="28"/>
          <w:szCs w:val="28"/>
        </w:rPr>
        <w:t>ставленні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  <w:lang w:val="uk-UA"/>
        </w:rPr>
        <w:t xml:space="preserve">дітей та </w:t>
      </w:r>
      <w:proofErr w:type="spellStart"/>
      <w:r w:rsidRPr="00FF3968">
        <w:rPr>
          <w:rFonts w:ascii="Times New Roman" w:hAnsi="Times New Roman"/>
          <w:sz w:val="28"/>
          <w:szCs w:val="28"/>
        </w:rPr>
        <w:t>дорослих</w:t>
      </w:r>
      <w:proofErr w:type="spellEnd"/>
      <w:r w:rsidRPr="00FF3968">
        <w:rPr>
          <w:rFonts w:ascii="Times New Roman" w:hAnsi="Times New Roman"/>
          <w:sz w:val="28"/>
          <w:szCs w:val="28"/>
        </w:rPr>
        <w:t>;</w:t>
      </w:r>
    </w:p>
    <w:p w:rsidR="00A17EAC" w:rsidRPr="00FF3968" w:rsidRDefault="00A17EAC" w:rsidP="00A17EA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FF3968">
        <w:rPr>
          <w:rFonts w:ascii="Times New Roman" w:hAnsi="Times New Roman"/>
          <w:sz w:val="28"/>
          <w:szCs w:val="28"/>
        </w:rPr>
        <w:t>дуже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гарно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вчаться</w:t>
      </w:r>
      <w:proofErr w:type="spellEnd"/>
      <w:r w:rsidRPr="00FF3968">
        <w:rPr>
          <w:rFonts w:ascii="Times New Roman" w:hAnsi="Times New Roman"/>
          <w:sz w:val="28"/>
          <w:szCs w:val="28"/>
        </w:rPr>
        <w:t>;</w:t>
      </w:r>
    </w:p>
    <w:p w:rsidR="00A17EAC" w:rsidRPr="00FF3968" w:rsidRDefault="00A17EAC" w:rsidP="00A17EAC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/>
          <w:sz w:val="28"/>
          <w:szCs w:val="28"/>
          <w:lang w:val="uk-UA"/>
        </w:rPr>
        <w:t>мають досить велике коло друзів або однодумців та ін.</w:t>
      </w:r>
    </w:p>
    <w:p w:rsidR="00A17EAC" w:rsidRPr="00FF3968" w:rsidRDefault="00A17EAC" w:rsidP="00A17EAC">
      <w:pPr>
        <w:pStyle w:val="a3"/>
        <w:spacing w:line="276" w:lineRule="auto"/>
        <w:ind w:left="720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FF396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Як розпізнати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спостерігача</w:t>
      </w:r>
      <w:r w:rsidRPr="00FF3968">
        <w:rPr>
          <w:rFonts w:ascii="Times New Roman" w:hAnsi="Times New Roman"/>
          <w:b/>
          <w:sz w:val="28"/>
          <w:szCs w:val="28"/>
          <w:u w:val="single"/>
          <w:lang w:val="uk-UA"/>
        </w:rPr>
        <w:t>:</w:t>
      </w:r>
    </w:p>
    <w:p w:rsidR="00A17EAC" w:rsidRPr="00FF3968" w:rsidRDefault="00A17EAC" w:rsidP="00A17EAC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F3968">
        <w:rPr>
          <w:rFonts w:ascii="Times New Roman" w:hAnsi="Times New Roman"/>
          <w:sz w:val="28"/>
          <w:szCs w:val="28"/>
        </w:rPr>
        <w:t>діти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з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кола </w:t>
      </w:r>
      <w:proofErr w:type="spellStart"/>
      <w:r w:rsidRPr="00FF3968">
        <w:rPr>
          <w:rFonts w:ascii="Times New Roman" w:hAnsi="Times New Roman"/>
          <w:sz w:val="28"/>
          <w:szCs w:val="28"/>
        </w:rPr>
        <w:t>кривдника</w:t>
      </w:r>
      <w:proofErr w:type="spellEnd"/>
      <w:r w:rsidRPr="00FF3968">
        <w:rPr>
          <w:rFonts w:ascii="Times New Roman" w:hAnsi="Times New Roman"/>
          <w:sz w:val="28"/>
          <w:szCs w:val="28"/>
        </w:rPr>
        <w:t>;</w:t>
      </w:r>
    </w:p>
    <w:p w:rsidR="00A17EAC" w:rsidRPr="00FF3968" w:rsidRDefault="00A17EAC" w:rsidP="00A17EAC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FF3968">
        <w:rPr>
          <w:rFonts w:ascii="Times New Roman" w:hAnsi="Times New Roman"/>
          <w:sz w:val="28"/>
          <w:szCs w:val="28"/>
          <w:lang w:val="uk-UA"/>
        </w:rPr>
        <w:lastRenderedPageBreak/>
        <w:t>однокласники;</w:t>
      </w:r>
      <w:r w:rsidRPr="00FF3968">
        <w:rPr>
          <w:rFonts w:ascii="Times New Roman" w:hAnsi="Times New Roman"/>
          <w:sz w:val="28"/>
          <w:szCs w:val="28"/>
        </w:rPr>
        <w:t xml:space="preserve"> </w:t>
      </w:r>
    </w:p>
    <w:p w:rsidR="00A17EAC" w:rsidRPr="00D576BE" w:rsidRDefault="00A17EAC" w:rsidP="00A17EAC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FF3968">
        <w:rPr>
          <w:rFonts w:ascii="Times New Roman" w:hAnsi="Times New Roman"/>
          <w:sz w:val="28"/>
          <w:szCs w:val="28"/>
        </w:rPr>
        <w:t>випадкові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учні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або</w:t>
      </w:r>
      <w:proofErr w:type="spellEnd"/>
      <w:r w:rsidRPr="00FF3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3968">
        <w:rPr>
          <w:rFonts w:ascii="Times New Roman" w:hAnsi="Times New Roman"/>
          <w:sz w:val="28"/>
          <w:szCs w:val="28"/>
        </w:rPr>
        <w:t>ін</w:t>
      </w:r>
      <w:proofErr w:type="spellEnd"/>
      <w:proofErr w:type="gramStart"/>
      <w:r w:rsidRPr="00FF3968">
        <w:rPr>
          <w:rFonts w:ascii="Times New Roman" w:hAnsi="Times New Roman"/>
          <w:sz w:val="28"/>
          <w:szCs w:val="28"/>
        </w:rPr>
        <w:t>..</w:t>
      </w:r>
      <w:proofErr w:type="gramEnd"/>
    </w:p>
    <w:p w:rsidR="00A17EAC" w:rsidRDefault="00A17EAC" w:rsidP="00A17EAC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F3968">
        <w:rPr>
          <w:rFonts w:ascii="Times New Roman" w:hAnsi="Times New Roman"/>
          <w:sz w:val="28"/>
          <w:szCs w:val="28"/>
          <w:lang w:val="uk-UA"/>
        </w:rPr>
        <w:t xml:space="preserve">Наслідки </w:t>
      </w:r>
      <w:proofErr w:type="spellStart"/>
      <w:r w:rsidRPr="00FF3968">
        <w:rPr>
          <w:rFonts w:ascii="Times New Roman" w:hAnsi="Times New Roman"/>
          <w:sz w:val="28"/>
          <w:szCs w:val="28"/>
          <w:lang w:val="uk-UA"/>
        </w:rPr>
        <w:t>бу</w:t>
      </w:r>
      <w:r>
        <w:rPr>
          <w:rFonts w:ascii="Times New Roman" w:hAnsi="Times New Roman"/>
          <w:sz w:val="28"/>
          <w:szCs w:val="28"/>
          <w:lang w:val="uk-UA"/>
        </w:rPr>
        <w:t>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можуть бути різноманітні. Їх жертви зазнають чимало страждань. Це і зниження самооцінки, поганий сон та апетит, тривожність, вживання алкоголю, паління, думки про самогубство та інші.</w:t>
      </w:r>
    </w:p>
    <w:p w:rsidR="00A17EAC" w:rsidRPr="00A85C77" w:rsidRDefault="00A17EAC" w:rsidP="00A17EAC">
      <w:pPr>
        <w:pStyle w:val="a3"/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Отже, як бачимо явище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є поширеним, але в наших силах його зупинити і не лишатися осторонь. Адже слід пам'ятати, що сьогодні ти - спостерігач, а завтра -- жертва.</w:t>
      </w:r>
    </w:p>
    <w:p w:rsidR="00846B53" w:rsidRPr="00A85C77" w:rsidRDefault="006523C4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846B53"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Практичне опрацювання історій «</w:t>
      </w:r>
      <w:proofErr w:type="spellStart"/>
      <w:r w:rsidR="00846B53"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Булінг</w:t>
      </w:r>
      <w:proofErr w:type="spellEnd"/>
      <w:r w:rsidR="00846B53"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 дитячому середовищі»</w:t>
      </w:r>
    </w:p>
    <w:p w:rsidR="00846B53" w:rsidRPr="00A85C77" w:rsidRDefault="00846B5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дати визначення поняттю «боулінг» та розказати про його види.</w:t>
      </w:r>
    </w:p>
    <w:p w:rsidR="00846B53" w:rsidRPr="00A85C77" w:rsidRDefault="00846B5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Час: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25 хв.</w:t>
      </w:r>
    </w:p>
    <w:p w:rsidR="00846B53" w:rsidRPr="00A85C77" w:rsidRDefault="00846B5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проведення:</w:t>
      </w:r>
    </w:p>
    <w:p w:rsidR="00846B53" w:rsidRPr="00A85C77" w:rsidRDefault="00846B5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Ведучі звертаються до учасників:</w:t>
      </w:r>
    </w:p>
    <w:p w:rsidR="00846B53" w:rsidRPr="006523C4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Пропонуємо вам об’єднатися в 4 групи. Кожна група отримує історію з життя дітей (за</w:t>
      </w:r>
      <w:r w:rsidR="006523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зверненнями дітей на Національну дитячу «гарячу лінію»), а вам необхідно визначити вид </w:t>
      </w:r>
      <w:proofErr w:type="spellStart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,</w:t>
      </w:r>
      <w:r w:rsidR="006523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хто потерпає від </w:t>
      </w:r>
      <w:proofErr w:type="spellStart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хто вчиняє </w:t>
      </w:r>
      <w:proofErr w:type="spellStart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булінг</w:t>
      </w:r>
      <w:proofErr w:type="spellEnd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, наслідки </w:t>
      </w:r>
      <w:proofErr w:type="spellStart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для дитини, які можете дати поради</w:t>
      </w:r>
      <w:r w:rsidR="006523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виходу з ситуації насильства (для цього відводиться 10 хвилин). Потім просимо вас представити</w:t>
      </w:r>
      <w:r w:rsidR="006523C4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iCs/>
          <w:sz w:val="28"/>
          <w:szCs w:val="28"/>
          <w:lang w:val="uk-UA"/>
        </w:rPr>
        <w:t>результати вашої роботи (для кожної групи по 3 хвилини).</w:t>
      </w:r>
    </w:p>
    <w:p w:rsidR="00846B53" w:rsidRPr="00A85C77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Історії</w:t>
      </w:r>
    </w:p>
    <w:p w:rsidR="00846B53" w:rsidRPr="00A85C77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1. – Доброго вечора! Мене звати Наталя. Я вам телефоную з Львівської області. Мені 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>нещодав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но виповнилося 14 років. Моє хобі – це спілкування в соціальних мережах. Десь місяць тому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черезсоціальні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мережі я познайомилася з чоловіком, якому 35 років. Спочатку я з ним охоче спілкувалася.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Це тривало майже тиждень. Потім мені стало нудно і я відмовилася від спілкування з ним. Він цього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не зрозумів і постійно мені пише, телефонує. Одного разу навіть чекав біля будинку. Це трапилось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тому, що я всю особисту інформацію написала в соціальній мережі. Тепер мені дуже боязко. Що я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можу зробити, аби він перестав мене переслідувати?</w:t>
      </w:r>
    </w:p>
    <w:p w:rsidR="00846B53" w:rsidRPr="00A85C77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2. – Доброго дня! Мене звати Ярослава. Мені 12 років. Я проживаю в Києві. Мої проблеми почалися після того, як я перейшла на початку навчального року до нової школи. Всі мої однокласники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утискають мене, ображають, інколи, навіть б’ють. Це все відбувається через те, що я дуже погано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розмовляю, бо маю певні проблеми зі здоров’ям. Але ж я в цьому не винна. Я відчуваю, як мої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однокласники стараються вижити мене з класу. Як мені знайти з ними спільну мову? Насправді, я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дуже хочу з ними дружити.</w:t>
      </w:r>
    </w:p>
    <w:p w:rsidR="00846B53" w:rsidRPr="00A85C77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3. Я навчаюся в 8 класі. Всі вчителі дуже люблять наш клас. Наші діти – дуже добрі. Правда, є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два однокласника – Тарас та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– які постійно ображають наш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х дівчат, б’ють хлопчиків. Вони і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мене теж били та ображали, але тепер вже ні. Все змінилося через те, що в цьому навчальному році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до нашого прийшов новий хлопчик. Він перейшов з іншої школи. Його звати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Вінсет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. Він «не наш».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Він темношкірий. У дитинстві він із мамою переїхав в Україну та зараз він живе із мамою, бабусею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та дідусем. Коли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Вінсет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до нас перейшов, Тарас та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його одразу не полюбили, по-перше через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інший колір шкіри. Вони постійно його ображають «негром», «рабом», «виродком». Часто б’ють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його. Я не одноразово бачив, як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Вінсет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плакав. Я розумію, що це неправильно, але втручатися в цю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ситуацію я не дуже хочу. Насправді, мені дуже шкода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Вінсета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. Він хороший і гарно грає у футбол. Але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я з ним не спілкуюся, через те, що думаю, що Тарас та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Славік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будуть знову наді мною знущатися.</w:t>
      </w:r>
    </w:p>
    <w:p w:rsidR="00846B53" w:rsidRPr="00A85C77" w:rsidRDefault="00846B53" w:rsidP="006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4. Добрий день. Мене звати Олег. Я вирішив до Вас звернутися, через те, що у мого кращого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друга є проблема. Його звати Саша. Це мій однокласник. Нам по 12 років. Останнім часом 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сильно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23C4" w:rsidRPr="00A85C77">
        <w:rPr>
          <w:rFonts w:ascii="Times New Roman" w:hAnsi="Times New Roman" w:cs="Times New Roman"/>
          <w:sz w:val="28"/>
          <w:szCs w:val="28"/>
          <w:lang w:val="uk-UA"/>
        </w:rPr>
        <w:t>ображають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однокласники. Вони постійно забирають у нього гроші, які мама дає йому та змушують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кожного дня просити ці гроші у мами. Він дуже сильно боявся мені про це розповісти, через те що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старшаки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йому сказали, якщо Саша комусь про це скаже, то вони його поб’ють. Тепер ми разом не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знаємо, як вирішити його проблему.</w:t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групам</w:t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Опрацюйте запропоновану історію та визначте:</w:t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1. Вид </w:t>
      </w:r>
      <w:proofErr w:type="spellStart"/>
      <w:r w:rsidR="00652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6523C4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softHyphen/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2. Хто вчиняє </w:t>
      </w:r>
      <w:proofErr w:type="spellStart"/>
      <w:r w:rsidR="006523C4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="006523C4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3. Хто потерпає від </w:t>
      </w:r>
      <w:proofErr w:type="spellStart"/>
      <w:r w:rsidR="006523C4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6523C4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1B0747" w:rsidRPr="00A85C77" w:rsidRDefault="001B0747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4. Наслідки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</w:t>
      </w:r>
      <w:r w:rsidR="006523C4">
        <w:rPr>
          <w:rFonts w:ascii="Times New Roman" w:hAnsi="Times New Roman" w:cs="Times New Roman"/>
          <w:sz w:val="28"/>
          <w:szCs w:val="28"/>
          <w:lang w:val="uk-UA"/>
        </w:rPr>
        <w:t>__________________________________</w:t>
      </w:r>
    </w:p>
    <w:p w:rsidR="001B0747" w:rsidRPr="00A85C77" w:rsidRDefault="001B0747" w:rsidP="00A85C77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Ведучі приймають відповіді учасників, коментують їх та доповнюють.</w:t>
      </w:r>
    </w:p>
    <w:p w:rsidR="00662263" w:rsidRPr="00A85C77" w:rsidRDefault="00A17EAC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.Обговорення «Поради як уникнути </w:t>
      </w:r>
      <w:proofErr w:type="spellStart"/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Мета: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ознайомити учасників, з порадами як уникнути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Час: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5 хв.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проведення: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Ведучі інформують учасників: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Поради, як уникнути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1. Упевнися, що ти не є кривдником/кривдницею по відношенню до інших.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Заступайся за тих, кого ображають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 Якщо ти став/стала жертвою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розкажи про це дорослим ( батькам або вчителю)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 Якщо ти побачив/побачила, що над кимось знущаються, -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кклич</w:t>
      </w:r>
      <w:proofErr w:type="spellEnd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допомогу, привертай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увагу дорослих.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5. Стався до інших так, як хочеш, щоб вони ставилися до тебе.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6. Є питання – телефонуй на Національну дитячу «гарячу лінію» : 0 800 500 225 або 772.</w:t>
      </w:r>
    </w:p>
    <w:p w:rsidR="00662263" w:rsidRPr="00A85C77" w:rsidRDefault="00A17EAC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Обговорення «Куди/ до кого можна звернутися, якщо опинилися або стали свідками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ситуації </w:t>
      </w:r>
      <w:proofErr w:type="spellStart"/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булінгу</w:t>
      </w:r>
      <w:proofErr w:type="spellEnd"/>
      <w:r w:rsidR="00662263"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».</w:t>
      </w:r>
    </w:p>
    <w:p w:rsidR="00662263" w:rsidRPr="00A85C77" w:rsidRDefault="00662263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Мета: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розказати учасникам, куди/ до кого звернутись, якщо вони опинились або стали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свідками ситуації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Час: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5 хв.</w:t>
      </w:r>
    </w:p>
    <w:p w:rsidR="00662263" w:rsidRPr="00A85C77" w:rsidRDefault="00662263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проведення:</w:t>
      </w:r>
    </w:p>
    <w:p w:rsidR="00662263" w:rsidRPr="00A85C77" w:rsidRDefault="00662263" w:rsidP="00A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Ведучі інформують учасників:</w:t>
      </w:r>
    </w:p>
    <w:p w:rsidR="00662263" w:rsidRPr="00A85C77" w:rsidRDefault="00662263" w:rsidP="00A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ви опинились або стали свідками ситуації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, можете звернутися: у своєму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навчальному закладі – до соціального педагога, практичного психолога, класного керівника,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медіатора, вчителя, медичного працівника; в поліції – до дільничного інспектора, працівників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кримінальної поліції у справах дітей; до працівників служби у справах дітей державної адміністрації;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неурядових громадських організацій; зверніться також за порадою до батьків, до людини, з якою у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вас довірливі стосунки (друг або подруга, родичі, вчитель).</w:t>
      </w:r>
    </w:p>
    <w:p w:rsidR="00662263" w:rsidRPr="00A85C77" w:rsidRDefault="00662263" w:rsidP="00A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Якщо ви зіткнулися з ситуацією </w:t>
      </w:r>
      <w:proofErr w:type="spellStart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то для отримання інформаційних, психологічних,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правових консультацій ви можете безкоштовно звернутися на Національну дитячу «гарячу лінію» за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номерами 0 800 500 225 або 772 (безкоштовно) в межах України (з понеділка по п’ятницю з 10.00</w:t>
      </w:r>
      <w:r w:rsidR="00A17EA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20.00, в суботу – з 10.00 до 16.00).</w:t>
      </w:r>
    </w:p>
    <w:p w:rsidR="00542C6F" w:rsidRPr="00A85C77" w:rsidRDefault="00A17EAC" w:rsidP="00A17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9. </w:t>
      </w:r>
      <w:r w:rsidR="00542C6F"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Висновки до заняття 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підбити підсумки заняття та обмінятись враженнями.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Час: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7 хв.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проведення:</w:t>
      </w:r>
    </w:p>
    <w:p w:rsidR="00542C6F" w:rsidRPr="00A85C77" w:rsidRDefault="00542C6F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Ведучі пропонують учасникам підбити підсумки заняття у форматі «запитання-відповідь» або, якщо дозволяє час, у формі брейн-рингу: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Запитання: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1. Що таке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2. Хто може страждати від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3. Які є види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4. Що таке економічний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5. Що таке фізичний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6. Що таке психологічний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7. Що таке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кібербулінг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8. Хто такий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булер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/булі?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9. До кого звернутися в ситуації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10. Який номер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елефону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Національної дитячої «гарячої лінії»?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11. Які ви можете дати поради як справитися з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булінгом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12. Які ви можете дати поради як уникнути </w:t>
      </w:r>
      <w:proofErr w:type="spellStart"/>
      <w:r w:rsidRPr="00A85C77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A85C77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13. Що таке насильство?</w:t>
      </w:r>
    </w:p>
    <w:p w:rsidR="00542C6F" w:rsidRPr="00A85C77" w:rsidRDefault="00A17EAC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542C6F"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. Прощання «Оплески»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Мета: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сприяти позитивному завершенню заняття.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Час: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>1 хв.</w:t>
      </w:r>
    </w:p>
    <w:p w:rsidR="00542C6F" w:rsidRPr="00A85C77" w:rsidRDefault="00542C6F" w:rsidP="00A85C7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Хід проведення:</w:t>
      </w:r>
    </w:p>
    <w:p w:rsidR="00542C6F" w:rsidRDefault="00542C6F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>Ведучі дякують учасникам за роботу та просять учасників подякувати один одному оплесками</w:t>
      </w:r>
      <w:r w:rsidR="00A17E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за активну участь під час заняття. </w:t>
      </w:r>
    </w:p>
    <w:p w:rsidR="00E03FCD" w:rsidRDefault="00E03FCD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\</w:t>
      </w:r>
    </w:p>
    <w:p w:rsidR="00E03FCD" w:rsidRPr="00E03FCD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85C77">
        <w:rPr>
          <w:rFonts w:ascii="Times New Roman" w:hAnsi="Times New Roman" w:cs="Times New Roman"/>
          <w:sz w:val="28"/>
          <w:szCs w:val="28"/>
          <w:lang w:val="uk-UA"/>
        </w:rPr>
        <w:t xml:space="preserve">1. – </w:t>
      </w:r>
      <w:r w:rsidRPr="00E03FCD">
        <w:rPr>
          <w:rFonts w:ascii="Times New Roman" w:hAnsi="Times New Roman" w:cs="Times New Roman"/>
          <w:sz w:val="32"/>
          <w:szCs w:val="32"/>
          <w:lang w:val="uk-UA"/>
        </w:rPr>
        <w:t xml:space="preserve">Доброго вечора! Мене звати Наталя. Я вам телефоную з Львівської області. Мені нещодавно виповнилося 14 років. Моє хобі – це спілкування в соціальних мережах. Десь місяць тому </w:t>
      </w:r>
      <w:proofErr w:type="spellStart"/>
      <w:r w:rsidRPr="00E03FCD">
        <w:rPr>
          <w:rFonts w:ascii="Times New Roman" w:hAnsi="Times New Roman" w:cs="Times New Roman"/>
          <w:sz w:val="32"/>
          <w:szCs w:val="32"/>
          <w:lang w:val="uk-UA"/>
        </w:rPr>
        <w:lastRenderedPageBreak/>
        <w:t>черезсоціальні</w:t>
      </w:r>
      <w:proofErr w:type="spellEnd"/>
      <w:r w:rsidRPr="00E03FCD">
        <w:rPr>
          <w:rFonts w:ascii="Times New Roman" w:hAnsi="Times New Roman" w:cs="Times New Roman"/>
          <w:sz w:val="32"/>
          <w:szCs w:val="32"/>
          <w:lang w:val="uk-UA"/>
        </w:rPr>
        <w:t xml:space="preserve"> мережі я познайомилася з чоловіком, якому 35 років. Спочатку я з ним охоче спілкувалася. Це тривало майже тиждень. Потім мені стало нудно і я відмовилася від спілкування з ним. Він цього не зрозумів і постійно мені пише, телефонує. Одного разу навіть чекав біля будинку. Це трапилось тому, що я всю особисту інформацію написала в соціальній мережі. Тепер мені дуже боязко. Що я можу зробити, аби він перестав мене переслідувати?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Опрацюйте запропоновану історію та визначте:</w:t>
      </w:r>
    </w:p>
    <w:p w:rsidR="00E03FCD" w:rsidRPr="00BE0980" w:rsidRDefault="00E03FCD" w:rsidP="00BE0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1. Вид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</w:p>
    <w:p w:rsidR="00E03FCD" w:rsidRPr="00BE0980" w:rsidRDefault="00E03FCD" w:rsidP="00BE0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2. Хто вчиняє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E03FCD" w:rsidRPr="00BE0980" w:rsidRDefault="00E03FCD" w:rsidP="00BE0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3. Хто потерпає від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E03FCD" w:rsidRPr="00BE0980" w:rsidRDefault="00E03FCD" w:rsidP="00BE098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4. Наслідки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дитини__________________________________</w:t>
      </w:r>
    </w:p>
    <w:p w:rsidR="00E03FCD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0980">
        <w:rPr>
          <w:rFonts w:ascii="Times New Roman" w:hAnsi="Times New Roman" w:cs="Times New Roman"/>
          <w:sz w:val="32"/>
          <w:szCs w:val="32"/>
          <w:lang w:val="uk-UA"/>
        </w:rPr>
        <w:t>2. – Доброго дня! Мене звати Ярослава. Мені 12 років. Я проживаю в Києві. Мої проблеми почалися після того, як я перейшла на початку навчального року до нової школи. Всі мої однокласники утискають мене, ображають, інколи, навіть б’ють. Це все відбувається через те, що я дуже погано розмовляю, бо маю певні проблеми зі здоров’ям. Але ж я в цьому не винна. Я відчуваю, як мої однокласники стараються вижити мене з класу. Як мені знайти з ними спільну мову? Насправді, я дуже хочу з ними дружити.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Опрацюйте запропоновану історію та визначте: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1. Вид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2. Хто вчиняє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3. Хто потерпає від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E03FCD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4. Наслідки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дитини__________________________________</w:t>
      </w:r>
    </w:p>
    <w:p w:rsidR="00BE0980" w:rsidRDefault="00BE0980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0980" w:rsidRPr="00BE0980" w:rsidRDefault="00BE0980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3. Я навчаюся в 8 класі. Всі вчителі дуже люблять наш клас. Наші діти – дуже добрі. Правда, є два однокласника – Тарас та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Славік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– які постійно ображають наших дівчат, б’ють хлопчиків. Вони і мене теж били та ображали, але тепер вже ні. Все змінилося через те, що в цьому навчальному році до нашого прийшов новий хлопчик. Він перейшов з іншої школи. Його звати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Вінсет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. Він «не наш». Він темношкірий. У дитинстві він із мамою переїхав в Україну та зараз він живе із мамою, бабусею та дідусем. Коли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Вінсет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до нас перейшов, Тарас та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Славік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його одразу не полюбили, по-перше через інший колір шкіри. Вони постійно його ображають «негром», «рабом», «виродком». Часто б’ють його. Я не одноразово </w:t>
      </w:r>
      <w:r w:rsidRPr="00BE098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бачив, як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Вінсет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плакав. Я розумію, що це неправильно, але втручатися в цю ситуацію я не дуже хочу. Насправді, мені дуже шкода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Вінсета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. Він хороший і гарно грає у футбол. Але я з ним не спілкуюся, через те, що думаю, що Тарас та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Славік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будуть знову наді мною знущатися.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Опрацюйте запропоновану історію та визначте: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1. Вид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2. Хто вчиняє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3. Хто потерпає від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E03FCD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4. Наслідки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дитини__________________________________</w:t>
      </w:r>
    </w:p>
    <w:p w:rsidR="00BE0980" w:rsidRDefault="00BE0980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E0980" w:rsidRPr="00BE0980" w:rsidRDefault="00BE0980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4. Добрий день. Мене звати Олег. Я вирішив до Вас звернутися, через те, що у мого кращого друга є проблема. Його звати Саша. Це мій однокласник. Нам по 12 років. Останнім часом його сильно ображають однокласники. Вони постійно забирають у нього гроші, які мама дає йому та змушують кожного дня просити ці гроші у мами. Він дуже сильно боявся мені про це розповісти, через те що </w:t>
      </w:r>
      <w:proofErr w:type="spellStart"/>
      <w:r w:rsidRPr="00BE0980">
        <w:rPr>
          <w:rFonts w:ascii="Times New Roman" w:hAnsi="Times New Roman" w:cs="Times New Roman"/>
          <w:sz w:val="32"/>
          <w:szCs w:val="32"/>
          <w:lang w:val="uk-UA"/>
        </w:rPr>
        <w:t>старшаки</w:t>
      </w:r>
      <w:proofErr w:type="spellEnd"/>
      <w:r w:rsidRPr="00BE0980">
        <w:rPr>
          <w:rFonts w:ascii="Times New Roman" w:hAnsi="Times New Roman" w:cs="Times New Roman"/>
          <w:sz w:val="32"/>
          <w:szCs w:val="32"/>
          <w:lang w:val="uk-UA"/>
        </w:rPr>
        <w:t xml:space="preserve"> йому сказали, якщо Саша комусь про це скаже, то вони його поб’ють. Тепер ми разом не знаємо, як вирішити його проблему.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Опрацюйте запропоновану історію та визначте: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1. Вид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</w:t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  <w:r w:rsidRPr="00BE0980">
        <w:rPr>
          <w:rFonts w:ascii="Times New Roman" w:hAnsi="Times New Roman" w:cs="Times New Roman"/>
          <w:sz w:val="28"/>
          <w:szCs w:val="28"/>
          <w:lang w:val="uk-UA"/>
        </w:rPr>
        <w:softHyphen/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2. Хто вчиняє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3. Хто потерпає від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E03FCD" w:rsidRPr="00BE0980" w:rsidRDefault="00E03FCD" w:rsidP="00E03F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4. Наслідки </w:t>
      </w:r>
      <w:proofErr w:type="spellStart"/>
      <w:r w:rsidRPr="00BE0980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BE0980">
        <w:rPr>
          <w:rFonts w:ascii="Times New Roman" w:hAnsi="Times New Roman" w:cs="Times New Roman"/>
          <w:sz w:val="28"/>
          <w:szCs w:val="28"/>
          <w:lang w:val="uk-UA"/>
        </w:rPr>
        <w:t xml:space="preserve"> для дитини__________________________________</w:t>
      </w:r>
    </w:p>
    <w:bookmarkEnd w:id="0"/>
    <w:p w:rsidR="00E03FCD" w:rsidRPr="00BE0980" w:rsidRDefault="00E03FCD" w:rsidP="00A17E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</w:p>
    <w:sectPr w:rsidR="00E03FCD" w:rsidRPr="00BE0980" w:rsidSect="003B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95A"/>
    <w:multiLevelType w:val="hybridMultilevel"/>
    <w:tmpl w:val="DA1AA454"/>
    <w:lvl w:ilvl="0" w:tplc="C4ACB7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5C8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E1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B44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A8A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CA5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EEC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826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80A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EEC7636"/>
    <w:multiLevelType w:val="hybridMultilevel"/>
    <w:tmpl w:val="DF207656"/>
    <w:lvl w:ilvl="0" w:tplc="1F8C9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46C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68A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447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C7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D84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847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88E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5403E3"/>
    <w:multiLevelType w:val="hybridMultilevel"/>
    <w:tmpl w:val="8CC26B30"/>
    <w:lvl w:ilvl="0" w:tplc="A7002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6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A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4E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E2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89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62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C0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E08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E233464"/>
    <w:multiLevelType w:val="hybridMultilevel"/>
    <w:tmpl w:val="60B802DC"/>
    <w:lvl w:ilvl="0" w:tplc="2E447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BEB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ACF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22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CE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DEA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8CF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087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628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7127D40"/>
    <w:multiLevelType w:val="hybridMultilevel"/>
    <w:tmpl w:val="A19C654E"/>
    <w:lvl w:ilvl="0" w:tplc="B9B00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A4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A74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EEC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B8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0AD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E0E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A00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F0F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58E49B4"/>
    <w:multiLevelType w:val="hybridMultilevel"/>
    <w:tmpl w:val="6F00C358"/>
    <w:lvl w:ilvl="0" w:tplc="A7FCD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C9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4F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A1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21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789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586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8EC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A6D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2877A6E"/>
    <w:multiLevelType w:val="hybridMultilevel"/>
    <w:tmpl w:val="6652F864"/>
    <w:lvl w:ilvl="0" w:tplc="B3DA3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E6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B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CA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0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42C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7E02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A08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CC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E046A"/>
    <w:rsid w:val="001A72AD"/>
    <w:rsid w:val="001B0747"/>
    <w:rsid w:val="001F0350"/>
    <w:rsid w:val="003B17C0"/>
    <w:rsid w:val="004A0843"/>
    <w:rsid w:val="005027B8"/>
    <w:rsid w:val="00542C6F"/>
    <w:rsid w:val="00581D47"/>
    <w:rsid w:val="005A5A07"/>
    <w:rsid w:val="006523C4"/>
    <w:rsid w:val="00662263"/>
    <w:rsid w:val="007C45AB"/>
    <w:rsid w:val="00836592"/>
    <w:rsid w:val="00846B53"/>
    <w:rsid w:val="009E046A"/>
    <w:rsid w:val="00A17EAC"/>
    <w:rsid w:val="00A85C77"/>
    <w:rsid w:val="00AD548C"/>
    <w:rsid w:val="00B2360F"/>
    <w:rsid w:val="00B55A33"/>
    <w:rsid w:val="00B967EA"/>
    <w:rsid w:val="00BD6321"/>
    <w:rsid w:val="00BE0980"/>
    <w:rsid w:val="00D56693"/>
    <w:rsid w:val="00D66FCF"/>
    <w:rsid w:val="00E0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7E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A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0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72A72-4575-4AC9-98A1-C6697364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2310</Words>
  <Characters>13171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Lenovo</cp:lastModifiedBy>
  <cp:revision>2</cp:revision>
  <dcterms:created xsi:type="dcterms:W3CDTF">2021-08-19T18:10:00Z</dcterms:created>
  <dcterms:modified xsi:type="dcterms:W3CDTF">2021-08-19T18:10:00Z</dcterms:modified>
</cp:coreProperties>
</file>