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C3" w:rsidRPr="009850C3" w:rsidRDefault="009850C3" w:rsidP="009850C3">
      <w:pPr>
        <w:shd w:val="clear" w:color="auto" w:fill="FFFFFF"/>
        <w:spacing w:before="100" w:beforeAutospacing="1" w:after="100" w:afterAutospacing="1"/>
        <w:ind w:left="-851"/>
        <w:contextualSpacing/>
        <w:jc w:val="center"/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</w:pP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>ФОРМУВАННЯ</w:t>
      </w: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 xml:space="preserve"> </w:t>
      </w: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 xml:space="preserve">ФОНЕМАТИЧНИХ НАВИЧОК </w:t>
      </w:r>
    </w:p>
    <w:p w:rsidR="009850C3" w:rsidRPr="009850C3" w:rsidRDefault="009850C3" w:rsidP="009850C3">
      <w:pPr>
        <w:shd w:val="clear" w:color="auto" w:fill="FFFFFF"/>
        <w:spacing w:before="100" w:beforeAutospacing="1" w:after="100" w:afterAutospacing="1"/>
        <w:ind w:left="-851"/>
        <w:contextualSpacing/>
        <w:jc w:val="center"/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</w:pP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 xml:space="preserve">У ДІТЕЙ З </w:t>
      </w: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 xml:space="preserve"> </w:t>
      </w: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 xml:space="preserve">МОВЛЕННЄВИМИ </w:t>
      </w:r>
      <w:r w:rsidRPr="009850C3">
        <w:rPr>
          <w:rFonts w:ascii="Times New Roman" w:hAnsi="Times New Roman"/>
          <w:b/>
          <w:color w:val="00B050"/>
          <w:sz w:val="36"/>
          <w:szCs w:val="36"/>
          <w:lang w:val="uk-UA" w:eastAsia="ru-RU"/>
        </w:rPr>
        <w:t>ПОРУШЕННЯМИ</w:t>
      </w:r>
    </w:p>
    <w:p w:rsidR="009850C3" w:rsidRDefault="009850C3" w:rsidP="009850C3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  <w:lang w:val="uk-UA" w:eastAsia="ru-RU"/>
        </w:rPr>
      </w:pPr>
      <w:r w:rsidRPr="009850C3">
        <w:rPr>
          <w:rFonts w:ascii="Times New Roman" w:hAnsi="Times New Roman"/>
          <w:b/>
          <w:color w:val="00B0F0"/>
          <w:sz w:val="28"/>
          <w:szCs w:val="28"/>
          <w:lang w:val="uk-UA" w:eastAsia="ru-RU"/>
        </w:rPr>
        <w:t>Фонетико-</w:t>
      </w:r>
      <w:r w:rsidRPr="009850C3">
        <w:rPr>
          <w:rFonts w:ascii="Times New Roman" w:hAnsi="Times New Roman"/>
          <w:b/>
          <w:color w:val="00B0F0"/>
          <w:sz w:val="28"/>
          <w:szCs w:val="28"/>
          <w:lang w:val="uk-UA" w:eastAsia="ru-RU"/>
        </w:rPr>
        <w:t>фонематичні порушення мовлення характеризуються</w:t>
      </w:r>
    </w:p>
    <w:p w:rsidR="009850C3" w:rsidRPr="009850C3" w:rsidRDefault="009850C3" w:rsidP="009850C3">
      <w:pPr>
        <w:spacing w:after="0"/>
        <w:jc w:val="center"/>
        <w:rPr>
          <w:rFonts w:ascii="Times New Roman" w:hAnsi="Times New Roman"/>
          <w:b/>
          <w:color w:val="00B0F0"/>
          <w:sz w:val="28"/>
          <w:szCs w:val="28"/>
          <w:lang w:val="uk-UA" w:eastAsia="ru-RU"/>
        </w:rPr>
      </w:pPr>
      <w:r w:rsidRPr="009850C3">
        <w:rPr>
          <w:rFonts w:ascii="Times New Roman" w:hAnsi="Times New Roman"/>
          <w:b/>
          <w:color w:val="00B0F0"/>
          <w:sz w:val="28"/>
          <w:szCs w:val="28"/>
          <w:lang w:val="uk-UA" w:eastAsia="ru-RU"/>
        </w:rPr>
        <w:t xml:space="preserve"> такими проявами:</w:t>
      </w:r>
    </w:p>
    <w:p w:rsidR="009850C3" w:rsidRPr="00697CE5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850C3">
        <w:rPr>
          <w:rFonts w:ascii="Times New Roman" w:hAnsi="Times New Roman"/>
          <w:b/>
          <w:i/>
          <w:sz w:val="28"/>
          <w:szCs w:val="28"/>
          <w:lang w:val="uk-UA" w:eastAsia="ru-RU"/>
        </w:rPr>
        <w:t>Недиференційована вимова пар чи гру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п</w:t>
      </w:r>
      <w:r w:rsidRPr="009850C3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звуків</w:t>
      </w:r>
      <w:r w:rsidRPr="00697CE5">
        <w:rPr>
          <w:rFonts w:ascii="Times New Roman" w:hAnsi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uk-UA" w:eastAsia="ru-RU"/>
        </w:rPr>
        <w:t>одним звуком дитина заміняє два-три інших звука.</w:t>
      </w:r>
    </w:p>
    <w:p w:rsidR="009850C3" w:rsidRPr="00697CE5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850C3">
        <w:rPr>
          <w:rFonts w:ascii="Times New Roman" w:hAnsi="Times New Roman"/>
          <w:b/>
          <w:i/>
          <w:sz w:val="28"/>
          <w:szCs w:val="28"/>
          <w:lang w:val="uk-UA" w:eastAsia="ru-RU"/>
        </w:rPr>
        <w:t>Заміна одних звуків іншими</w:t>
      </w:r>
      <w:r w:rsidRPr="00697CE5">
        <w:rPr>
          <w:rFonts w:ascii="Times New Roman" w:hAnsi="Times New Roman"/>
          <w:sz w:val="28"/>
          <w:szCs w:val="28"/>
          <w:lang w:val="uk-UA" w:eastAsia="ru-RU"/>
        </w:rPr>
        <w:t>, що мають простішу а</w:t>
      </w:r>
      <w:r>
        <w:rPr>
          <w:rFonts w:ascii="Times New Roman" w:hAnsi="Times New Roman"/>
          <w:sz w:val="28"/>
          <w:szCs w:val="28"/>
          <w:lang w:val="uk-UA" w:eastAsia="ru-RU"/>
        </w:rPr>
        <w:t>ртикуляцію та простіші у вимові.</w:t>
      </w:r>
    </w:p>
    <w:p w:rsidR="009850C3" w:rsidRPr="00697CE5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850C3">
        <w:rPr>
          <w:rFonts w:ascii="Times New Roman" w:hAnsi="Times New Roman"/>
          <w:b/>
          <w:i/>
          <w:sz w:val="28"/>
          <w:szCs w:val="28"/>
          <w:lang w:val="uk-UA" w:eastAsia="ru-RU"/>
        </w:rPr>
        <w:t>Плутання, змішування звуків</w:t>
      </w:r>
      <w:r w:rsidRPr="009850C3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Pr="00697CE5">
        <w:rPr>
          <w:rFonts w:ascii="Times New Roman" w:hAnsi="Times New Roman"/>
          <w:sz w:val="28"/>
          <w:szCs w:val="28"/>
          <w:lang w:val="uk-UA" w:eastAsia="ru-RU"/>
        </w:rPr>
        <w:t xml:space="preserve"> яке характеризується нестійким використання звуків у різних слов</w:t>
      </w:r>
      <w:r>
        <w:rPr>
          <w:rFonts w:ascii="Times New Roman" w:hAnsi="Times New Roman"/>
          <w:sz w:val="28"/>
          <w:szCs w:val="28"/>
          <w:lang w:val="uk-UA" w:eastAsia="ru-RU"/>
        </w:rPr>
        <w:t>ах. Дитина може в одних словах в</w:t>
      </w:r>
      <w:r w:rsidRPr="00697CE5">
        <w:rPr>
          <w:rFonts w:ascii="Times New Roman" w:hAnsi="Times New Roman"/>
          <w:sz w:val="28"/>
          <w:szCs w:val="28"/>
          <w:lang w:val="uk-UA" w:eastAsia="ru-RU"/>
        </w:rPr>
        <w:t>живати звуки правильно, в інших – замінювати близькими за артикуляційними й акустичними ознаками.</w:t>
      </w:r>
    </w:p>
    <w:p w:rsidR="009850C3" w:rsidRPr="00697CE5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697CE5">
        <w:rPr>
          <w:rFonts w:ascii="Times New Roman" w:hAnsi="Times New Roman"/>
          <w:sz w:val="28"/>
          <w:szCs w:val="28"/>
          <w:lang w:val="uk-UA" w:eastAsia="ru-RU"/>
        </w:rPr>
        <w:t xml:space="preserve"> Недостатність фонематичного сприйняття особливо яскраво виявляється в початкових класах.   Ще до вступу до школи в дитини, яка нормально розвивається, формуються практичні узагальнення про звуковий і морфологічний склад слова, що готує її до засвоєння навичок грамотного правопису. Тому виражені порушення становлення усного мовлення спричиняють відхилення у формуванні письма.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color w:val="7030A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9850C3">
        <w:rPr>
          <w:rFonts w:ascii="Times New Roman" w:hAnsi="Times New Roman"/>
          <w:b/>
          <w:color w:val="7030A0"/>
          <w:sz w:val="28"/>
          <w:szCs w:val="28"/>
          <w:lang w:val="uk-UA" w:eastAsia="ru-RU"/>
        </w:rPr>
        <w:t>Несформованість</w:t>
      </w:r>
      <w:proofErr w:type="spellEnd"/>
      <w:r w:rsidRPr="009850C3">
        <w:rPr>
          <w:rFonts w:ascii="Times New Roman" w:hAnsi="Times New Roman"/>
          <w:b/>
          <w:color w:val="7030A0"/>
          <w:sz w:val="28"/>
          <w:szCs w:val="28"/>
          <w:lang w:val="uk-UA" w:eastAsia="ru-RU"/>
        </w:rPr>
        <w:t xml:space="preserve"> фонематичних процесів і слухового сприйняття призводить до численних помилок: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Пропусків голосних букв: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всять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висять,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кмната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кімната,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урожй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урожай;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Пропусків приголосних букв: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кімата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кімната,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вієї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всієї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Пропусків і складів і частин слова: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стрки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стрілки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Заміни голосних:    </w:t>
      </w:r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іду – їду,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сесен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сосен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логкий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легкий;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Заміни приголосних:    </w:t>
      </w:r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хай – гай,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бутинок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будинок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Перестановки букв і складів: 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вінко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вікно;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Недописування букв і складів: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чере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через;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Нарощування слів зайвими буквами і складами</w:t>
      </w:r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: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дітини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діти,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сініг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 – сніг;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i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Перекручування слів</w:t>
      </w:r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 xml:space="preserve">:     </w:t>
      </w:r>
      <w:proofErr w:type="spellStart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чайщик</w:t>
      </w:r>
      <w:proofErr w:type="spellEnd"/>
      <w:r w:rsidRPr="009850C3">
        <w:rPr>
          <w:rFonts w:ascii="Times New Roman" w:hAnsi="Times New Roman"/>
          <w:i/>
          <w:sz w:val="32"/>
          <w:szCs w:val="32"/>
          <w:lang w:val="uk-UA" w:eastAsia="ru-RU"/>
        </w:rPr>
        <w:t>;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850C3">
        <w:rPr>
          <w:rFonts w:ascii="Times New Roman" w:hAnsi="Times New Roman"/>
          <w:sz w:val="32"/>
          <w:szCs w:val="32"/>
          <w:lang w:val="uk-UA" w:eastAsia="ru-RU"/>
        </w:rPr>
        <w:t xml:space="preserve">    </w:t>
      </w:r>
      <w:r w:rsidRPr="009850C3">
        <w:rPr>
          <w:rFonts w:ascii="Times New Roman" w:hAnsi="Times New Roman"/>
          <w:sz w:val="32"/>
          <w:szCs w:val="32"/>
          <w:lang w:val="uk-UA" w:eastAsia="ru-RU"/>
        </w:rPr>
        <w:t>Невміння визначати межі речення в тексті.</w:t>
      </w: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9850C3" w:rsidRPr="009850C3" w:rsidRDefault="009850C3" w:rsidP="009850C3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50C3" w:rsidRPr="00A146DA" w:rsidRDefault="009850C3" w:rsidP="009850C3">
      <w:pPr>
        <w:tabs>
          <w:tab w:val="left" w:pos="-567"/>
        </w:tabs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lastRenderedPageBreak/>
        <mc:AlternateContent>
          <mc:Choice Requires="wps">
            <w:drawing>
              <wp:inline distT="0" distB="0" distL="0" distR="0" wp14:anchorId="3CC54363" wp14:editId="76B70C1F">
                <wp:extent cx="6038850" cy="600075"/>
                <wp:effectExtent l="85725" t="0" r="9525" b="9525"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3885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0C3" w:rsidRPr="005D2A24" w:rsidRDefault="009850C3" w:rsidP="009850C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5D2A24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Матеріал</w:t>
                            </w:r>
                            <w:proofErr w:type="spellEnd"/>
                            <w:r w:rsidRPr="005D2A24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для </w:t>
                            </w:r>
                            <w:proofErr w:type="spellStart"/>
                            <w:r w:rsidRPr="005D2A24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обстеження</w:t>
                            </w:r>
                            <w:proofErr w:type="spellEnd"/>
                            <w:r w:rsidRPr="005D2A24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 xml:space="preserve"> слухового </w:t>
                            </w:r>
                            <w:proofErr w:type="spellStart"/>
                            <w:r w:rsidRPr="005D2A24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сприймання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C5436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475.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" filled="f" stroked="f">
                <o:lock v:ext="edit" shapetype="t"/>
                <v:textbox style="mso-fit-shape-to-text:t">
                  <w:txbxContent>
                    <w:p w:rsidR="009850C3" w:rsidRPr="005D2A24" w:rsidRDefault="009850C3" w:rsidP="009850C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proofErr w:type="spellStart"/>
                      <w:r w:rsidRPr="005D2A24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Матеріал</w:t>
                      </w:r>
                      <w:proofErr w:type="spellEnd"/>
                      <w:r w:rsidRPr="005D2A24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для </w:t>
                      </w:r>
                      <w:proofErr w:type="spellStart"/>
                      <w:r w:rsidRPr="005D2A24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обстеження</w:t>
                      </w:r>
                      <w:proofErr w:type="spellEnd"/>
                      <w:r w:rsidRPr="005D2A24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 xml:space="preserve"> слухового </w:t>
                      </w:r>
                      <w:proofErr w:type="spellStart"/>
                      <w:r w:rsidRPr="005D2A24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сприймання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Pr="00A146DA">
        <w:rPr>
          <w:rFonts w:ascii="Times New Roman" w:hAnsi="Times New Roman"/>
          <w:b/>
          <w:sz w:val="40"/>
          <w:szCs w:val="40"/>
          <w:lang w:val="uk-UA"/>
        </w:rPr>
        <w:t xml:space="preserve">  </w:t>
      </w:r>
      <w:r w:rsidRPr="00A146DA">
        <w:rPr>
          <w:rFonts w:ascii="Times New Roman" w:hAnsi="Times New Roman"/>
          <w:b/>
          <w:sz w:val="36"/>
          <w:szCs w:val="36"/>
          <w:lang w:val="uk-UA"/>
        </w:rPr>
        <w:t xml:space="preserve">(слухової уваги, </w:t>
      </w:r>
      <w:r>
        <w:rPr>
          <w:rFonts w:ascii="Times New Roman" w:hAnsi="Times New Roman"/>
          <w:b/>
          <w:sz w:val="36"/>
          <w:szCs w:val="36"/>
          <w:lang w:val="uk-UA"/>
        </w:rPr>
        <w:t>пам’яті, фонематичних процесів)</w:t>
      </w:r>
    </w:p>
    <w:p w:rsidR="009850C3" w:rsidRPr="00A146DA" w:rsidRDefault="009850C3" w:rsidP="009850C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B48E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A146DA">
        <w:rPr>
          <w:rFonts w:ascii="Times New Roman" w:hAnsi="Times New Roman"/>
          <w:sz w:val="28"/>
          <w:szCs w:val="28"/>
          <w:lang w:val="uk-UA"/>
        </w:rPr>
        <w:t xml:space="preserve">.   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>Повтори слова, словосполучення, речення, зберігаючи їх послідовність</w:t>
      </w:r>
      <w:r>
        <w:rPr>
          <w:rFonts w:ascii="Times New Roman" w:hAnsi="Times New Roman"/>
          <w:sz w:val="28"/>
          <w:szCs w:val="28"/>
          <w:lang w:val="uk-UA"/>
        </w:rPr>
        <w:t>. С</w:t>
      </w:r>
      <w:r w:rsidRPr="00A146DA">
        <w:rPr>
          <w:rFonts w:ascii="Times New Roman" w:hAnsi="Times New Roman"/>
          <w:sz w:val="28"/>
          <w:szCs w:val="28"/>
          <w:lang w:val="uk-UA"/>
        </w:rPr>
        <w:t>кажи кількість слів у кожному завданні.</w:t>
      </w:r>
    </w:p>
    <w:p w:rsidR="009850C3" w:rsidRPr="00A146DA" w:rsidRDefault="009850C3" w:rsidP="009850C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i/>
          <w:sz w:val="28"/>
          <w:szCs w:val="28"/>
          <w:lang w:val="uk-UA" w:eastAsia="ru-RU"/>
        </w:rPr>
        <w:t>а)</w:t>
      </w:r>
      <w:r w:rsidRPr="00A146DA">
        <w:rPr>
          <w:rFonts w:ascii="Times New Roman" w:hAnsi="Times New Roman"/>
          <w:sz w:val="28"/>
          <w:szCs w:val="28"/>
          <w:lang w:val="uk-UA" w:eastAsia="ru-RU"/>
        </w:rPr>
        <w:t xml:space="preserve"> груші, вишня, сливи;    ялинка, іграшки, шофер, машина;    радісний, радіти; </w:t>
      </w:r>
    </w:p>
    <w:p w:rsidR="009850C3" w:rsidRPr="00A146DA" w:rsidRDefault="009850C3" w:rsidP="009850C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i/>
          <w:sz w:val="28"/>
          <w:szCs w:val="28"/>
          <w:lang w:val="uk-UA" w:eastAsia="ru-RU"/>
        </w:rPr>
        <w:t>б</w:t>
      </w:r>
      <w:r w:rsidRPr="00A146DA">
        <w:rPr>
          <w:rFonts w:ascii="Times New Roman" w:hAnsi="Times New Roman"/>
          <w:sz w:val="28"/>
          <w:szCs w:val="28"/>
          <w:lang w:val="uk-UA" w:eastAsia="ru-RU"/>
        </w:rPr>
        <w:t>) великий письмовий стіл;  кругле червоне яблуко;</w:t>
      </w:r>
    </w:p>
    <w:p w:rsidR="009850C3" w:rsidRPr="00A146DA" w:rsidRDefault="009850C3" w:rsidP="009850C3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i/>
          <w:sz w:val="28"/>
          <w:szCs w:val="28"/>
          <w:lang w:val="uk-UA" w:eastAsia="ru-RU"/>
        </w:rPr>
        <w:t>в)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біля будинку;</w:t>
      </w:r>
    </w:p>
    <w:p w:rsidR="009850C3" w:rsidRPr="00CB48EB" w:rsidRDefault="009850C3" w:rsidP="009850C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146DA">
        <w:rPr>
          <w:rFonts w:ascii="Times New Roman" w:hAnsi="Times New Roman"/>
          <w:b/>
          <w:sz w:val="28"/>
          <w:szCs w:val="28"/>
          <w:lang w:val="uk-UA"/>
        </w:rPr>
        <w:t>2</w:t>
      </w:r>
      <w:r w:rsidRPr="00CB48E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 xml:space="preserve">      Визнач кількість вимовлених голосних, приголосних звуків, складів: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а)  у – а,    і – е у,    а – о – и - е,   е – у – о – а – и;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б)  б – н,   к – х - д,    ф – х – с – п;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в)  на – на,   на – ну,   за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зи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зу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,  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ше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ши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>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A146DA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lang w:val="uk-UA"/>
        </w:rPr>
        <w:t>Повтори слова -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>пароні</w:t>
      </w:r>
      <w:r w:rsidRPr="00A146DA">
        <w:rPr>
          <w:rFonts w:ascii="Times New Roman" w:hAnsi="Times New Roman"/>
          <w:sz w:val="28"/>
          <w:szCs w:val="28"/>
          <w:lang w:val="uk-UA"/>
        </w:rPr>
        <w:t>ми</w:t>
      </w:r>
    </w:p>
    <w:p w:rsidR="009850C3" w:rsidRPr="00A146DA" w:rsidRDefault="009850C3" w:rsidP="009850C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>Лак, так, мак, бак.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sz w:val="28"/>
          <w:szCs w:val="28"/>
          <w:lang w:val="uk-UA" w:eastAsia="ru-RU"/>
        </w:rPr>
        <w:t>Мити, шити, лити, бити.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sz w:val="28"/>
          <w:szCs w:val="28"/>
          <w:lang w:val="uk-UA" w:eastAsia="ru-RU"/>
        </w:rPr>
        <w:t>Мило, шило, рило.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sz w:val="28"/>
          <w:szCs w:val="28"/>
          <w:lang w:val="uk-UA" w:eastAsia="ru-RU"/>
        </w:rPr>
        <w:t>Рік, сік, бік, вік.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sz w:val="28"/>
          <w:szCs w:val="28"/>
          <w:lang w:val="uk-UA" w:eastAsia="ru-RU"/>
        </w:rPr>
        <w:t>Майка, гайка, чайка, байка.</w:t>
      </w:r>
    </w:p>
    <w:p w:rsidR="009850C3" w:rsidRPr="00CB48EB" w:rsidRDefault="009850C3" w:rsidP="009850C3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146DA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A146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>Повтори склади: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    Та – да;                     та – да – та;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     Па – ба;                    па – ба – па;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;                   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ша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>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     Ра – ла;                     ра – ла – ра;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      За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;                      за – </w:t>
      </w:r>
      <w:proofErr w:type="spellStart"/>
      <w:r w:rsidRPr="00A146DA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A146DA"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B48E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 xml:space="preserve">  Яким звуком відрізняються пари слів?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Муха – мука;                              сум – шум;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Миска – мишка;                        рік – рій;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Гора – кора;                               лак – мак;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Хата – вата;                                 зал – бал;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Лихо – тихо;                                кит – кіт;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 xml:space="preserve">           Роса – коса;                                цап – ціп;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CB48EB"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CB48EB">
        <w:rPr>
          <w:rFonts w:ascii="Times New Roman" w:hAnsi="Times New Roman"/>
          <w:i/>
          <w:sz w:val="28"/>
          <w:szCs w:val="28"/>
          <w:lang w:val="uk-UA"/>
        </w:rPr>
        <w:t xml:space="preserve">     Який спільний звук у словах?</w:t>
      </w:r>
    </w:p>
    <w:p w:rsidR="009850C3" w:rsidRPr="00A146DA" w:rsidRDefault="009850C3" w:rsidP="009850C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146DA">
        <w:rPr>
          <w:rFonts w:ascii="Times New Roman" w:hAnsi="Times New Roman"/>
          <w:sz w:val="28"/>
          <w:szCs w:val="28"/>
          <w:lang w:val="uk-UA"/>
        </w:rPr>
        <w:t>Оса, сом, миска, ніс.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146DA">
        <w:rPr>
          <w:rFonts w:ascii="Times New Roman" w:hAnsi="Times New Roman"/>
          <w:sz w:val="28"/>
          <w:szCs w:val="28"/>
          <w:lang w:val="uk-UA" w:eastAsia="ru-RU"/>
        </w:rPr>
        <w:t xml:space="preserve">Кран, риба, </w:t>
      </w:r>
      <w:proofErr w:type="spellStart"/>
      <w:r w:rsidRPr="00A146DA">
        <w:rPr>
          <w:rFonts w:ascii="Times New Roman" w:hAnsi="Times New Roman"/>
          <w:sz w:val="28"/>
          <w:szCs w:val="28"/>
          <w:lang w:val="uk-UA" w:eastAsia="ru-RU"/>
        </w:rPr>
        <w:t>сир,мир</w:t>
      </w:r>
      <w:proofErr w:type="spellEnd"/>
      <w:r w:rsidRPr="00A146D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850C3" w:rsidRPr="00A146DA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A146DA">
        <w:rPr>
          <w:rFonts w:ascii="Times New Roman" w:hAnsi="Times New Roman"/>
          <w:sz w:val="28"/>
          <w:szCs w:val="28"/>
          <w:lang w:val="uk-UA" w:eastAsia="ru-RU"/>
        </w:rPr>
        <w:t>Пилка, стіл, ложка, лампа.</w:t>
      </w: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</w:t>
      </w: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50C3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850C3" w:rsidRPr="00697CE5" w:rsidRDefault="009850C3" w:rsidP="009850C3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21D94" w:rsidRPr="009850C3" w:rsidRDefault="00E21D94" w:rsidP="009850C3">
      <w:pPr>
        <w:jc w:val="both"/>
        <w:rPr>
          <w:color w:val="E7E6E6" w:themeColor="background2"/>
          <w:lang w:val="uk-UA"/>
        </w:rPr>
      </w:pPr>
    </w:p>
    <w:sectPr w:rsidR="00E21D94" w:rsidRPr="0098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9E6"/>
    <w:multiLevelType w:val="hybridMultilevel"/>
    <w:tmpl w:val="1E62FC8C"/>
    <w:lvl w:ilvl="0" w:tplc="495CDD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C3"/>
    <w:rsid w:val="009850C3"/>
    <w:rsid w:val="00E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A58F7-F45B-4CA8-969C-BDBE465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0C3"/>
    <w:pPr>
      <w:ind w:left="720"/>
      <w:contextualSpacing/>
    </w:pPr>
  </w:style>
  <w:style w:type="paragraph" w:styleId="a4">
    <w:name w:val="Normal (Web)"/>
    <w:basedOn w:val="a"/>
    <w:uiPriority w:val="99"/>
    <w:rsid w:val="009850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2024-09-16T13:31:00Z</dcterms:created>
  <dcterms:modified xsi:type="dcterms:W3CDTF">2024-09-16T13:40:00Z</dcterms:modified>
</cp:coreProperties>
</file>