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7C" w:rsidRPr="008C17D9" w:rsidRDefault="00A95F14" w:rsidP="000F40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ІГРОВІ ФОРМИ РОБОТИ НА УРОКАХ </w:t>
      </w:r>
      <w:r w:rsidR="00F67B1D" w:rsidRPr="008C17D9">
        <w:rPr>
          <w:rFonts w:ascii="Times New Roman" w:hAnsi="Times New Roman" w:cs="Times New Roman"/>
          <w:b/>
          <w:sz w:val="28"/>
          <w:szCs w:val="28"/>
          <w:lang w:val="uk-UA"/>
        </w:rPr>
        <w:t>МУЗИКИ</w:t>
      </w:r>
      <w:r w:rsidRPr="008C1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17C" w:rsidRPr="008C1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4424C" w:rsidRPr="008C17D9" w:rsidRDefault="0056617C" w:rsidP="000F40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b/>
          <w:sz w:val="28"/>
          <w:szCs w:val="28"/>
          <w:lang w:val="uk-UA"/>
        </w:rPr>
        <w:t>У МОЛОДШИХ ШКОЛЯРІВ</w:t>
      </w:r>
    </w:p>
    <w:p w:rsidR="0056617C" w:rsidRPr="008C17D9" w:rsidRDefault="0056617C" w:rsidP="00566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5270" w:rsidRPr="008C17D9" w:rsidRDefault="00FE5270" w:rsidP="006847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C17D9">
        <w:rPr>
          <w:rFonts w:ascii="Times New Roman" w:hAnsi="Times New Roman" w:cs="Times New Roman"/>
          <w:b/>
          <w:sz w:val="28"/>
          <w:szCs w:val="28"/>
          <w:lang w:val="uk-UA"/>
        </w:rPr>
        <w:t>Тішкіна</w:t>
      </w:r>
      <w:proofErr w:type="spellEnd"/>
      <w:r w:rsidRPr="008C1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Інна Анатоліївна</w:t>
      </w:r>
      <w:r w:rsidR="00A95F14" w:rsidRPr="008C17D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A95F14" w:rsidRPr="008C17D9" w:rsidRDefault="00A95F14" w:rsidP="000F40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вчитель музики (сольфеджіо,</w:t>
      </w:r>
      <w:r w:rsidR="00F67B1D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музичної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</w:t>
      </w:r>
      <w:r w:rsidR="00F67B1D" w:rsidRPr="008C17D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4744" w:rsidRPr="008C17D9" w:rsidRDefault="00A95F14" w:rsidP="006847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Запорізький класичний ліцей Запорізької міської ради Запорізької області</w:t>
      </w:r>
    </w:p>
    <w:p w:rsidR="0056617C" w:rsidRPr="008C17D9" w:rsidRDefault="00A95F14" w:rsidP="00A95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м. Запоріжжя, Україна</w:t>
      </w:r>
    </w:p>
    <w:p w:rsidR="0056617C" w:rsidRPr="008C17D9" w:rsidRDefault="008C17D9" w:rsidP="00A95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A95F14" w:rsidRPr="008C17D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innatish</w:t>
        </w:r>
        <w:r w:rsidR="00A95F14" w:rsidRPr="008C17D9">
          <w:rPr>
            <w:rStyle w:val="a6"/>
            <w:rFonts w:ascii="Times New Roman" w:hAnsi="Times New Roman" w:cs="Times New Roman"/>
            <w:sz w:val="28"/>
            <w:szCs w:val="28"/>
          </w:rPr>
          <w:t>5@</w:t>
        </w:r>
        <w:r w:rsidR="00A95F14" w:rsidRPr="008C17D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95F14" w:rsidRPr="008C17D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95F14" w:rsidRPr="008C17D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F67B1D" w:rsidRPr="008C17D9" w:rsidRDefault="00F67B1D" w:rsidP="00A95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F40E4" w:rsidRPr="008C17D9" w:rsidRDefault="000F40E4" w:rsidP="00A95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8014F" w:rsidRPr="008C17D9" w:rsidRDefault="00F67B1D" w:rsidP="000F40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  <w:r w:rsidR="000F40E4" w:rsidRPr="008C1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5B546B" w:rsidRPr="008C17D9">
        <w:rPr>
          <w:rFonts w:ascii="Times New Roman" w:hAnsi="Times New Roman" w:cs="Times New Roman"/>
          <w:sz w:val="28"/>
          <w:szCs w:val="28"/>
          <w:lang w:val="uk-UA"/>
        </w:rPr>
        <w:t>Як зробити уроки з такої непростої дисципліни, як сольфеджіо, цікавими, захоплюючими і зрозумілими для кожної дитини, незалежно від її природних здібностей? Давайте грати на уроках!</w:t>
      </w:r>
      <w:r w:rsidR="0058014F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гри дитина невимушено опанує увесь теоретичний матеріал</w:t>
      </w:r>
      <w:r w:rsidR="000F40E4" w:rsidRPr="008C17D9">
        <w:rPr>
          <w:rFonts w:ascii="Times New Roman" w:hAnsi="Times New Roman" w:cs="Times New Roman"/>
          <w:sz w:val="28"/>
          <w:szCs w:val="28"/>
          <w:lang w:val="uk-UA"/>
        </w:rPr>
        <w:t>, почне створювати ритмічні партитури, записувати нові мелодії, прикрашати їх власним акомпанементом. А головне – учні будуть отримувати велике задоволення від таких уроків!</w:t>
      </w:r>
    </w:p>
    <w:p w:rsidR="005B546B" w:rsidRPr="008C17D9" w:rsidRDefault="005B546B" w:rsidP="000F4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Автор</w:t>
      </w:r>
      <w:r w:rsidR="00F67B1D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ділиться сво</w:t>
      </w:r>
      <w:r w:rsidR="0058014F" w:rsidRPr="008C17D9">
        <w:rPr>
          <w:rFonts w:ascii="Times New Roman" w:hAnsi="Times New Roman" w:cs="Times New Roman"/>
          <w:sz w:val="28"/>
          <w:szCs w:val="28"/>
          <w:lang w:val="uk-UA"/>
        </w:rPr>
        <w:t>їм досвідом цікавого і доступн</w:t>
      </w:r>
      <w:r w:rsidR="00F67B1D" w:rsidRPr="008C17D9">
        <w:rPr>
          <w:rFonts w:ascii="Times New Roman" w:hAnsi="Times New Roman" w:cs="Times New Roman"/>
          <w:sz w:val="28"/>
          <w:szCs w:val="28"/>
          <w:lang w:val="uk-UA"/>
        </w:rPr>
        <w:t>ого викладання теорії музики, описуючи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8014F" w:rsidRPr="008C17D9">
        <w:rPr>
          <w:rFonts w:ascii="Times New Roman" w:hAnsi="Times New Roman" w:cs="Times New Roman"/>
          <w:sz w:val="28"/>
          <w:szCs w:val="28"/>
          <w:lang w:val="uk-UA"/>
        </w:rPr>
        <w:t>десять музично-дидактични</w:t>
      </w:r>
      <w:r w:rsidR="00F67B1D" w:rsidRPr="008C17D9">
        <w:rPr>
          <w:rFonts w:ascii="Times New Roman" w:hAnsi="Times New Roman" w:cs="Times New Roman"/>
          <w:sz w:val="28"/>
          <w:szCs w:val="28"/>
          <w:lang w:val="uk-UA"/>
        </w:rPr>
        <w:t>х ігор.</w:t>
      </w:r>
    </w:p>
    <w:p w:rsidR="005B546B" w:rsidRPr="008C17D9" w:rsidRDefault="0058014F" w:rsidP="000F4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музика, діти, гра, ритм, тональність, інтервал, ноти</w:t>
      </w:r>
    </w:p>
    <w:p w:rsidR="008F799D" w:rsidRPr="008C17D9" w:rsidRDefault="008F799D" w:rsidP="008F7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7D8" w:rsidRPr="008C17D9" w:rsidRDefault="00A4424C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Гра – це природний стан дитини у віці молодшого школяра. Гра допомагає несміливим учням стати більш рішучими, дисциплінує </w:t>
      </w:r>
      <w:r w:rsidR="008F37D8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бешкетника, привчає до творчої праці у колективі, примушує співвідносити власні дії 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F37D8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бажання з правилами гри та діями інших учасників.</w:t>
      </w:r>
    </w:p>
    <w:p w:rsidR="008F37D8" w:rsidRPr="008C17D9" w:rsidRDefault="008F37D8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Гра дає можливість виявити здібності, закладені у кожній дитині, і потренувати ті якості, які недостатньо розвинуті. Тому </w:t>
      </w:r>
      <w:r w:rsidR="00166335" w:rsidRPr="008C17D9">
        <w:rPr>
          <w:rFonts w:ascii="Times New Roman" w:hAnsi="Times New Roman" w:cs="Times New Roman"/>
          <w:sz w:val="28"/>
          <w:szCs w:val="28"/>
          <w:lang w:val="uk-UA"/>
        </w:rPr>
        <w:t>використання гр</w:t>
      </w:r>
      <w:r w:rsidR="006B72BD" w:rsidRPr="008C17D9">
        <w:rPr>
          <w:rFonts w:ascii="Times New Roman" w:hAnsi="Times New Roman" w:cs="Times New Roman"/>
          <w:sz w:val="28"/>
          <w:szCs w:val="28"/>
          <w:lang w:val="uk-UA"/>
        </w:rPr>
        <w:t>альних форм роботи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на заняттях з музичної грамоти є просто необхідним.</w:t>
      </w:r>
    </w:p>
    <w:p w:rsidR="00032719" w:rsidRPr="008C17D9" w:rsidRDefault="00032719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Вчителям-практикам вже здавна відомо, що дитину неможливо чому-небудь навчити. Вона може лише 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сама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навчити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, а вчитель, звісна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річ, завжди готовий допомогти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своїм учням у цій нелегкій справі.</w:t>
      </w:r>
    </w:p>
    <w:p w:rsidR="00032719" w:rsidRPr="008C17D9" w:rsidRDefault="00032719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Бажання вчити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треба всіляко пестувати, підтримувати, направляти. Практично всі діти йдуть до школи з бажанням вчитися, але ж вони ще не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усвідомлюють, що за їх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>нім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бажанням вчитися ховається інше,</w:t>
      </w:r>
      <w:r w:rsidR="00405FA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більш глибинне бажа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ння – бути успішними, здобувати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постійну </w:t>
      </w:r>
      <w:r w:rsidR="00E65159" w:rsidRPr="008C17D9">
        <w:rPr>
          <w:rFonts w:ascii="Times New Roman" w:hAnsi="Times New Roman" w:cs="Times New Roman"/>
          <w:sz w:val="28"/>
          <w:szCs w:val="28"/>
          <w:lang w:val="uk-UA"/>
        </w:rPr>
        <w:t>моральну підтримку з боку вчителя, як самої знач</w:t>
      </w:r>
      <w:r w:rsidR="00405FA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ущої </w:t>
      </w:r>
      <w:r w:rsidR="00E65159" w:rsidRPr="008C17D9">
        <w:rPr>
          <w:rFonts w:ascii="Times New Roman" w:hAnsi="Times New Roman" w:cs="Times New Roman"/>
          <w:sz w:val="28"/>
          <w:szCs w:val="28"/>
          <w:lang w:val="uk-UA"/>
        </w:rPr>
        <w:t>людини для молодшого школяра.</w:t>
      </w:r>
    </w:p>
    <w:p w:rsidR="00E65159" w:rsidRPr="008C17D9" w:rsidRDefault="00ED5478" w:rsidP="008C70E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Якщо дитина стикається </w:t>
      </w:r>
      <w:r w:rsidR="00E65159" w:rsidRPr="008C17D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515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значними труднощами у своїй навчал</w:t>
      </w:r>
      <w:r w:rsidR="00983A36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ьній діяльності, вона спочатку </w:t>
      </w:r>
      <w:r w:rsidR="00E65159" w:rsidRPr="008C17D9">
        <w:rPr>
          <w:rFonts w:ascii="Times New Roman" w:hAnsi="Times New Roman" w:cs="Times New Roman"/>
          <w:sz w:val="28"/>
          <w:szCs w:val="28"/>
          <w:lang w:val="uk-UA"/>
        </w:rPr>
        <w:t>пробує їх подолати (сама або ж за допомогою батьків). Дуже гарно, якщо це виходить. Але ж коли ці спроби марні, і труднощів стає все більше, перед учням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и постає серйозна психологічна </w:t>
      </w:r>
      <w:r w:rsidR="00E6515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проблема: невідповідність </w:t>
      </w:r>
      <w:r w:rsidR="006B72BD" w:rsidRPr="008C17D9">
        <w:rPr>
          <w:rFonts w:ascii="Times New Roman" w:hAnsi="Times New Roman" w:cs="Times New Roman"/>
          <w:sz w:val="28"/>
          <w:szCs w:val="28"/>
          <w:lang w:val="uk-UA"/>
        </w:rPr>
        <w:t>сонячних</w:t>
      </w:r>
      <w:r w:rsidR="00E6515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очікувань від школи тому,</w:t>
      </w:r>
      <w:r w:rsidR="00405FA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15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E6515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у «жорстокій» реальності. Дитина втрачає віру у свої сили, у свої здібності, у свою спроможність щось змінити на краще.</w:t>
      </w:r>
    </w:p>
    <w:p w:rsidR="00570946" w:rsidRPr="008C17D9" w:rsidRDefault="00570946" w:rsidP="008C70E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До чого ж тут гра? Річ у тім,</w:t>
      </w:r>
      <w:r w:rsidR="006B72BD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що для дошкільника і молодшого школяра (діти стають школярами у 6 років, а інколи і трохи раніше) гра – це 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най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природн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>іший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вид діяльності. Ще Кант писав про те, що при роботі діяльність 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здійснюють заради створення будь-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якого задума. 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>Але у грі, н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авпаки, діяльність значуща сама по собі, без віднесення до будь-якої зовнішньої цілі. Отже, гра надає дитині радість. Це може</w:t>
      </w:r>
      <w:r w:rsidR="000D6CC0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бути або радість творчості, або радість перемоги, або радість естетична – радість якості.</w:t>
      </w:r>
    </w:p>
    <w:p w:rsidR="000D6CC0" w:rsidRPr="008C17D9" w:rsidRDefault="000D6CC0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Грі дитина віддається усією своєю душею, з неї спадає тягар відповідальності за необхідність бути «гарним учнем», вона позбувається страху «не відповідати очікуванням батьків і вчителів».</w:t>
      </w:r>
    </w:p>
    <w:p w:rsidR="008A7C45" w:rsidRPr="008C17D9" w:rsidRDefault="008A7C45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У грі дитина почуває себе вільно, природно, і завдяки цьому може розкрити найліпші свої якості та виявити усі приховані таланти. Діти чудово розуміють, що будь-яка гра 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>повинна будуватися за правилами, тому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згодні підкорятись цим правилам і не почувають себе ображеними, коли успіх не на їхньому боці – це ж гра! За поразку тут немає ніякого покарання, а щоб досягти успіху, треба спробувати ще і ще раз (і дитина прикладає усі свої зусилля, концентруючи увагу, напружуючи пам’я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ть, мислення тощо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A7C45" w:rsidRPr="008C17D9" w:rsidRDefault="00036274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«Діти повинні жити у світі краси, гри, казки, музики, малюнка, фантазії, творчості» 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писав великий знавець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дитячої душі В.О.Сухомлинський</w:t>
      </w:r>
      <w:r w:rsidR="0039440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547" w:rsidRPr="008C17D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05F66" w:rsidRPr="008C17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9440B" w:rsidRPr="008C17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39440B" w:rsidRPr="008C17D9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20547" w:rsidRPr="008C17D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274" w:rsidRPr="008C17D9" w:rsidRDefault="00036274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lastRenderedPageBreak/>
        <w:t>Педагоги</w:t>
      </w:r>
      <w:r w:rsidR="00820547" w:rsidRPr="008C17D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музиканти мають можливість вик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>ористовувати у своїй діяльності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цілу низку спеціальних ігор, у яких, окрім м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ислення, пам’яті, творчої уваги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, розвиваються також почуття ритму, </w:t>
      </w:r>
      <w:r w:rsidR="00820547" w:rsidRPr="008C17D9">
        <w:rPr>
          <w:rFonts w:ascii="Times New Roman" w:hAnsi="Times New Roman" w:cs="Times New Roman"/>
          <w:sz w:val="28"/>
          <w:szCs w:val="28"/>
          <w:lang w:val="uk-UA"/>
        </w:rPr>
        <w:t>наочно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слухові уявлення учнів, їх</w:t>
      </w:r>
      <w:r w:rsidR="00820547" w:rsidRPr="008C17D9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інтонаційні навички.</w:t>
      </w:r>
      <w:r w:rsidR="00CC04D6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274" w:rsidRPr="008C17D9" w:rsidRDefault="00820547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Для освоєння музичної грамоти та теорії музики доцільно використовувати наступні</w:t>
      </w:r>
      <w:r w:rsidR="00036274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музично-дидактичні ігри.</w:t>
      </w:r>
    </w:p>
    <w:p w:rsidR="00036274" w:rsidRPr="008C17D9" w:rsidRDefault="00F65A33" w:rsidP="000F40E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Гра «МУЗИЧНИЙ РЕБУС</w:t>
      </w:r>
      <w:r w:rsidR="00036274" w:rsidRPr="008C17D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6274" w:rsidRPr="008C17D9" w:rsidRDefault="00036274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Ця гра широко відома. </w:t>
      </w:r>
      <w:r w:rsidR="0082054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Вона успішно використовується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при вивченні нотної грамоти.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183" w:rsidRPr="008C17D9">
        <w:rPr>
          <w:rFonts w:ascii="Times New Roman" w:hAnsi="Times New Roman" w:cs="Times New Roman"/>
          <w:sz w:val="28"/>
          <w:szCs w:val="28"/>
          <w:lang w:val="uk-UA"/>
        </w:rPr>
        <w:t>Можливі два варіанти гри:</w:t>
      </w:r>
    </w:p>
    <w:p w:rsidR="00A24183" w:rsidRPr="008C17D9" w:rsidRDefault="00A24183" w:rsidP="000F4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а) педагог записує на дошці ребуси, у склад яких входять ноти. Діти (ті, хто розгадав ребус) підходять до вчителя 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тихенько, по черзі кажуть відповідь на запитання: «Яке слово тут зашифроване</w:t>
      </w:r>
      <w:r w:rsidRPr="008C17D9">
        <w:rPr>
          <w:rFonts w:ascii="Times New Roman" w:hAnsi="Times New Roman" w:cs="Times New Roman"/>
          <w:sz w:val="28"/>
          <w:szCs w:val="28"/>
        </w:rPr>
        <w:t>?</w:t>
      </w:r>
      <w:r w:rsidR="006B72BD" w:rsidRPr="008C17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4183" w:rsidRPr="008C17D9" w:rsidRDefault="00A24183" w:rsidP="000F4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б) другий варіант гри – учням 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вдома самостійно вигадати </w:t>
      </w:r>
      <w:r w:rsidR="00012D75" w:rsidRPr="008C17D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запи</w:t>
      </w:r>
      <w:r w:rsidR="006B72BD" w:rsidRPr="008C17D9">
        <w:rPr>
          <w:rFonts w:ascii="Times New Roman" w:hAnsi="Times New Roman" w:cs="Times New Roman"/>
          <w:sz w:val="28"/>
          <w:szCs w:val="28"/>
          <w:lang w:val="uk-UA"/>
        </w:rPr>
        <w:t>сати такі ребуси. Потім, на занятті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, учні обмінюються зошитами і розгадують ребуси свого товариша.</w:t>
      </w:r>
    </w:p>
    <w:p w:rsidR="00A24183" w:rsidRPr="008C17D9" w:rsidRDefault="00F65A33" w:rsidP="000F40E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Гра «РИТМІЧНИЙ ПОТЯГ</w:t>
      </w:r>
      <w:r w:rsidR="00A24183" w:rsidRPr="008C17D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24183" w:rsidRPr="008C17D9" w:rsidRDefault="00A24183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Ця гра також здебільшого використовується на початковому етапі навчання, при знайомстві з четверт</w:t>
      </w:r>
      <w:r w:rsidR="00D719F9" w:rsidRPr="008C17D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ою, восьмою, половинною 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тривалостями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, а також із </w:t>
      </w:r>
      <w:r w:rsidR="00D719F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четвертною та восьмою паузами. Окрім знайомства з </w:t>
      </w:r>
      <w:proofErr w:type="spellStart"/>
      <w:r w:rsidR="00D719F9" w:rsidRPr="008C17D9">
        <w:rPr>
          <w:rFonts w:ascii="Times New Roman" w:hAnsi="Times New Roman" w:cs="Times New Roman"/>
          <w:sz w:val="28"/>
          <w:szCs w:val="28"/>
          <w:lang w:val="uk-UA"/>
        </w:rPr>
        <w:t>тривалостями</w:t>
      </w:r>
      <w:proofErr w:type="spellEnd"/>
      <w:r w:rsidR="00D719F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ця гра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сприяє вихованню почуття форми,</w:t>
      </w:r>
      <w:r w:rsidR="00D719F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D719F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 одразу ж з двотактової фрази у дводольному розмірі.</w:t>
      </w:r>
    </w:p>
    <w:p w:rsidR="00BD4A57" w:rsidRPr="008C17D9" w:rsidRDefault="00D719F9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Розміру 2/4 відповідає Потяг №2, розміру ¾ 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Потяг №3. У кожному потязі спочатку по два вагончик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. Одній долі такт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одне сидіння у «вагончику». На одному сидінні можна ро</w:t>
      </w:r>
      <w:r w:rsidR="006B72BD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зташувати або одну чверть 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B72BD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(та), або дві восьмих 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B72BD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(ті-ті). Спочат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ку вивчаємо можливі комбінації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B72BD" w:rsidRPr="008C17D9">
        <w:rPr>
          <w:rFonts w:ascii="Times New Roman" w:hAnsi="Times New Roman" w:cs="Times New Roman"/>
          <w:sz w:val="28"/>
          <w:szCs w:val="28"/>
          <w:lang w:val="uk-UA"/>
        </w:rPr>
        <w:t>етвертних та восьмих.</w:t>
      </w:r>
    </w:p>
    <w:p w:rsidR="00D719F9" w:rsidRPr="008C17D9" w:rsidRDefault="00BD4A57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Потім добавляємо «товстуна», який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займає два сидіння у вагончику (половинна тривалість).</w:t>
      </w:r>
    </w:p>
    <w:p w:rsidR="00BD4A57" w:rsidRPr="008C17D9" w:rsidRDefault="00BD4A57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Паралельно вводимо четверт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>ну паузу, яка займає одне місце.</w:t>
      </w:r>
    </w:p>
    <w:p w:rsidR="00BD4A57" w:rsidRPr="008C17D9" w:rsidRDefault="00BD4A57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І вже коли ці тривалості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засвоєно, вводимо восьму паузу.</w:t>
      </w:r>
    </w:p>
    <w:p w:rsidR="00D719F9" w:rsidRPr="008C17D9" w:rsidRDefault="00497B6B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lastRenderedPageBreak/>
        <w:t>Ця гра надає широкі можливості</w:t>
      </w:r>
      <w:r w:rsidR="00BD4A5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для дитячої творчост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і у галузі ритмічного виховання, оскільки</w:t>
      </w:r>
      <w:r w:rsidR="00BD4A5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учні не тільки повторюють ці ритми за вчителем (і долонями, і н</w:t>
      </w:r>
      <w:r w:rsidR="005E3B12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огами, і промовлянням </w:t>
      </w:r>
      <w:proofErr w:type="spellStart"/>
      <w:r w:rsidR="005E3B12" w:rsidRPr="008C17D9">
        <w:rPr>
          <w:rFonts w:ascii="Times New Roman" w:hAnsi="Times New Roman" w:cs="Times New Roman"/>
          <w:sz w:val="28"/>
          <w:szCs w:val="28"/>
          <w:lang w:val="uk-UA"/>
        </w:rPr>
        <w:t>ритмоскладів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>), відгадують ритмічні загадки</w:t>
      </w:r>
      <w:r w:rsidR="008E67A4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A57" w:rsidRPr="008C17D9">
        <w:rPr>
          <w:rFonts w:ascii="Times New Roman" w:hAnsi="Times New Roman" w:cs="Times New Roman"/>
          <w:sz w:val="28"/>
          <w:szCs w:val="28"/>
          <w:lang w:val="uk-UA"/>
        </w:rPr>
        <w:t>з викорис</w:t>
      </w:r>
      <w:r w:rsidR="008E67A4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танням вищевказаних </w:t>
      </w:r>
      <w:proofErr w:type="spellStart"/>
      <w:r w:rsidR="008E67A4" w:rsidRPr="008C17D9">
        <w:rPr>
          <w:rFonts w:ascii="Times New Roman" w:hAnsi="Times New Roman" w:cs="Times New Roman"/>
          <w:sz w:val="28"/>
          <w:szCs w:val="28"/>
          <w:lang w:val="uk-UA"/>
        </w:rPr>
        <w:t>тривалостей</w:t>
      </w:r>
      <w:proofErr w:type="spellEnd"/>
      <w:r w:rsidR="00BD4A5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, але ж і самі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вже з перших</w:t>
      </w:r>
      <w:r w:rsidR="00BD4A5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уроків «розсаджують пасажирів по ва</w:t>
      </w:r>
      <w:r w:rsidR="0056617C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гонах»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10354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тобто впи</w:t>
      </w:r>
      <w:r w:rsidR="006B72BD" w:rsidRPr="008C17D9">
        <w:rPr>
          <w:rFonts w:ascii="Times New Roman" w:hAnsi="Times New Roman" w:cs="Times New Roman"/>
          <w:sz w:val="28"/>
          <w:szCs w:val="28"/>
          <w:lang w:val="uk-UA"/>
        </w:rPr>
        <w:t>сують свої ритми у заготовки.</w:t>
      </w:r>
    </w:p>
    <w:p w:rsidR="00910354" w:rsidRPr="008C17D9" w:rsidRDefault="00910354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Діти із задоволенням фантазують, виконуючи такі творчі завдання.</w:t>
      </w:r>
    </w:p>
    <w:p w:rsidR="00910354" w:rsidRPr="008C17D9" w:rsidRDefault="00910354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Після освоєння Потягу №2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переходимо до 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Потягу №3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(це відбувається дуже скоро). У 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Потязі №3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теж спершу два вагончик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, але у кожному з них по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три «сидіння» (тобто три долі).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Тут дітям вже все знайомо, і засв</w:t>
      </w:r>
      <w:r w:rsidR="008E67A4" w:rsidRPr="008C17D9">
        <w:rPr>
          <w:rFonts w:ascii="Times New Roman" w:hAnsi="Times New Roman" w:cs="Times New Roman"/>
          <w:sz w:val="28"/>
          <w:szCs w:val="28"/>
          <w:lang w:val="uk-UA"/>
        </w:rPr>
        <w:t>оєння ритмічних груп у розмірі 3</w:t>
      </w:r>
      <w:r w:rsidR="008E67A4" w:rsidRPr="008C17D9">
        <w:rPr>
          <w:rFonts w:ascii="Times New Roman" w:hAnsi="Times New Roman" w:cs="Times New Roman"/>
          <w:sz w:val="28"/>
          <w:szCs w:val="28"/>
        </w:rPr>
        <w:t>/4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просувається швидко.</w:t>
      </w:r>
    </w:p>
    <w:p w:rsidR="00910354" w:rsidRPr="008C17D9" w:rsidRDefault="00910354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Наступний 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етап гри – збільшення кількості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«вагончиків» з 2 до 4 (тобто вже дві фрази). Робота йде паралельно з обома розмірами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E67A4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2/4 і 3</w:t>
      </w:r>
      <w:r w:rsidR="008E67A4" w:rsidRPr="008C17D9">
        <w:rPr>
          <w:rFonts w:ascii="Times New Roman" w:hAnsi="Times New Roman" w:cs="Times New Roman"/>
          <w:sz w:val="28"/>
          <w:szCs w:val="28"/>
        </w:rPr>
        <w:t>/4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1754" w:rsidRPr="008C17D9" w:rsidRDefault="00F65A33" w:rsidP="000F40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Гра «РОБОТ</w:t>
      </w:r>
      <w:r w:rsidR="004D1754" w:rsidRPr="008C17D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F0043" w:rsidRPr="008C17D9" w:rsidRDefault="008F0043" w:rsidP="008C70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Ця гра проводиться за клавіатурою фортепіано (або ж за німою клавіатурою). Вона допомагає швидко вивчити розташування тонально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стей за </w:t>
      </w:r>
      <w:proofErr w:type="spellStart"/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>кварто-квінтовим</w:t>
      </w:r>
      <w:proofErr w:type="spellEnd"/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колом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у межах однієї октави.</w:t>
      </w:r>
    </w:p>
    <w:p w:rsidR="008F0043" w:rsidRPr="008C17D9" w:rsidRDefault="008F0043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>снує два варіанти</w:t>
      </w:r>
      <w:r w:rsidR="006249C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гри – для </w:t>
      </w:r>
      <w:proofErr w:type="spellStart"/>
      <w:r w:rsidR="006249C7" w:rsidRPr="008C17D9">
        <w:rPr>
          <w:rFonts w:ascii="Times New Roman" w:hAnsi="Times New Roman" w:cs="Times New Roman"/>
          <w:sz w:val="28"/>
          <w:szCs w:val="28"/>
          <w:lang w:val="uk-UA"/>
        </w:rPr>
        <w:t>дієз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і для бемольних тональностей.</w:t>
      </w:r>
    </w:p>
    <w:p w:rsidR="008F0043" w:rsidRPr="008C17D9" w:rsidRDefault="006249C7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дієз</w:t>
      </w:r>
      <w:r w:rsidR="008F0043" w:rsidRPr="008C17D9">
        <w:rPr>
          <w:rFonts w:ascii="Times New Roman" w:hAnsi="Times New Roman" w:cs="Times New Roman"/>
          <w:sz w:val="28"/>
          <w:szCs w:val="28"/>
          <w:lang w:val="uk-UA"/>
        </w:rPr>
        <w:t>ний</w:t>
      </w:r>
      <w:proofErr w:type="spellEnd"/>
      <w:r w:rsidR="008F0043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варіант.</w:t>
      </w:r>
    </w:p>
    <w:p w:rsidR="008F0043" w:rsidRPr="008C17D9" w:rsidRDefault="008F0043" w:rsidP="000F40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Пояснюємо учням принцип розташув</w:t>
      </w:r>
      <w:r w:rsidR="00983A36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ання тональностей за </w:t>
      </w:r>
      <w:proofErr w:type="spellStart"/>
      <w:r w:rsidR="00983A36" w:rsidRPr="008C17D9">
        <w:rPr>
          <w:rFonts w:ascii="Times New Roman" w:hAnsi="Times New Roman" w:cs="Times New Roman"/>
          <w:sz w:val="28"/>
          <w:szCs w:val="28"/>
          <w:lang w:val="uk-UA"/>
        </w:rPr>
        <w:t>кварто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83A36" w:rsidRPr="008C17D9">
        <w:rPr>
          <w:rFonts w:ascii="Times New Roman" w:hAnsi="Times New Roman" w:cs="Times New Roman"/>
          <w:sz w:val="28"/>
          <w:szCs w:val="28"/>
          <w:lang w:val="uk-UA"/>
        </w:rPr>
        <w:t>кві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нтовим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колом.</w:t>
      </w:r>
    </w:p>
    <w:p w:rsidR="00ED6F62" w:rsidRPr="008C17D9" w:rsidRDefault="008F0043" w:rsidP="000F40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Показуємо, що всі ці тональності можна знайти у межах однієї октави:</w:t>
      </w:r>
      <w:r w:rsidR="0082054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До-соль-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ре-ля-мі-сі-</w:t>
      </w:r>
      <w:proofErr w:type="spellEnd"/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F62" w:rsidRPr="008C17D9">
        <w:rPr>
          <w:rFonts w:ascii="Times New Roman" w:hAnsi="Times New Roman" w:cs="Times New Roman"/>
          <w:sz w:val="28"/>
          <w:szCs w:val="28"/>
          <w:lang w:val="uk-UA"/>
        </w:rPr>
        <w:t>фа</w:t>
      </w:r>
      <w:r w:rsidR="00497B6B" w:rsidRPr="008C17D9">
        <w:rPr>
          <w:rFonts w:ascii="Times New Roman" w:hAnsi="Times New Roman" w:cs="Times New Roman"/>
          <w:sz w:val="28"/>
          <w:szCs w:val="28"/>
        </w:rPr>
        <w:t xml:space="preserve">#- </w:t>
      </w:r>
      <w:r w:rsidR="00ED6F62" w:rsidRPr="008C17D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6F62" w:rsidRPr="008C17D9">
        <w:rPr>
          <w:rFonts w:ascii="Times New Roman" w:hAnsi="Times New Roman" w:cs="Times New Roman"/>
          <w:sz w:val="28"/>
          <w:szCs w:val="28"/>
        </w:rPr>
        <w:t>#</w:t>
      </w:r>
      <w:r w:rsidR="00ED6F62" w:rsidRPr="008C17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F62" w:rsidRPr="008C17D9" w:rsidRDefault="00ED6F62" w:rsidP="000F40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Руки м</w:t>
      </w:r>
      <w:r w:rsidR="00983A36" w:rsidRPr="008C17D9">
        <w:rPr>
          <w:rFonts w:ascii="Times New Roman" w:hAnsi="Times New Roman" w:cs="Times New Roman"/>
          <w:sz w:val="28"/>
          <w:szCs w:val="28"/>
          <w:lang w:val="uk-UA"/>
        </w:rPr>
        <w:t>ають рухатися по черзі, чітко, р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итмічно і механістично, нагадуючи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рухи робота: ліва рука показує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клавішу до</w:t>
      </w:r>
      <w:r w:rsidR="00983A36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першої октави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, права рука – соль, ліва – ре, права – ля, ліва – мі, права –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сі, ліва – фа#, права – до# другої октави.</w:t>
      </w:r>
    </w:p>
    <w:p w:rsidR="00242D76" w:rsidRPr="008C17D9" w:rsidRDefault="00ED6F62" w:rsidP="000F40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Після того, як руки навчилися рухатися чітко і ритмічно, разом з рухами рук промовляємо: «</w:t>
      </w:r>
      <w:r w:rsidR="00242D76" w:rsidRPr="008C17D9">
        <w:rPr>
          <w:rFonts w:ascii="Times New Roman" w:hAnsi="Times New Roman" w:cs="Times New Roman"/>
          <w:sz w:val="28"/>
          <w:szCs w:val="28"/>
          <w:lang w:val="uk-UA"/>
        </w:rPr>
        <w:t>У До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мажорі знаків немає, у Соль мажорі – один 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дієз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, у Ре мажорі – два 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дієза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До-дієз</w:t>
      </w:r>
      <w:proofErr w:type="spellEnd"/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мажорі</w:t>
      </w:r>
      <w:r w:rsidR="00242D76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42D76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сім </w:t>
      </w:r>
      <w:proofErr w:type="spellStart"/>
      <w:r w:rsidR="00242D76" w:rsidRPr="008C17D9">
        <w:rPr>
          <w:rFonts w:ascii="Times New Roman" w:hAnsi="Times New Roman" w:cs="Times New Roman"/>
          <w:sz w:val="28"/>
          <w:szCs w:val="28"/>
          <w:lang w:val="uk-UA"/>
        </w:rPr>
        <w:t>дієзів</w:t>
      </w:r>
      <w:proofErr w:type="spellEnd"/>
      <w:r w:rsidR="00242D76" w:rsidRPr="008C17D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42D76" w:rsidRPr="008C17D9" w:rsidRDefault="00242D76" w:rsidP="000F40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lastRenderedPageBreak/>
        <w:t>Остаточний етап: разом з чіткими і ритмічними рухами рук промовляємо тільки: «Нуль-один-два-три-чотири-п’ять-шість-сім». Цей етап можна вдосконалювати, збільшуючи темп рухів.</w:t>
      </w:r>
    </w:p>
    <w:p w:rsidR="008F0043" w:rsidRPr="008C17D9" w:rsidRDefault="00242D76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Другий варіант гри – бемольний. Всі етапи гри залишаються такими ж, тільки розташування клав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ш змінюється: починаємо з 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клавіші «до» другої октави, потім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фа, сі-бемоль, мі-бемоль, ля-бемоль, ре-бемоль, соль-бемоль, до-бемоль. При розучуванні цієї гри дітей охоплює спортивний азарт, вони намагаються якомога більше підвищити темп проходження ланцюжка, 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цього виграють усі, тому що легко 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невимушено </w:t>
      </w:r>
      <w:r w:rsidR="00BD4602" w:rsidRPr="008C17D9">
        <w:rPr>
          <w:rFonts w:ascii="Times New Roman" w:hAnsi="Times New Roman" w:cs="Times New Roman"/>
          <w:sz w:val="28"/>
          <w:szCs w:val="28"/>
          <w:lang w:val="uk-UA"/>
        </w:rPr>
        <w:t>запам’ятовують порядок розташування тональностей та кількість ключових знаків у цих тональностях.</w:t>
      </w:r>
    </w:p>
    <w:p w:rsidR="00AC2DA4" w:rsidRPr="008C17D9" w:rsidRDefault="00DE2F4E" w:rsidP="000F4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Гра</w:t>
      </w:r>
      <w:r w:rsidR="00F65A33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«ПАЛЬЧИКИ</w:t>
      </w:r>
      <w:r w:rsidR="00EA5644" w:rsidRPr="008C17D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A5644" w:rsidRPr="008C17D9" w:rsidRDefault="00EA5644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гра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є продовженням гри «Робот». Коли учні вже добре засвоїли порядок розташування тональностей за 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кварто-квинтовим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колом, можна запропонувати їм гру у пальчики.</w:t>
      </w:r>
    </w:p>
    <w:p w:rsidR="00EA5644" w:rsidRPr="008C17D9" w:rsidRDefault="00EA5644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В цій грі розвивається швидкість реакцій,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вміння пере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>мика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тися з одного завдання на інші, кмітливість.</w:t>
      </w:r>
    </w:p>
    <w:p w:rsidR="00EA5644" w:rsidRPr="008C17D9" w:rsidRDefault="00EA5644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Можливі два варіант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гри.</w:t>
      </w:r>
    </w:p>
    <w:p w:rsidR="00EA5644" w:rsidRPr="008C17D9" w:rsidRDefault="00EA5644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Варіант 1.</w:t>
      </w:r>
    </w:p>
    <w:p w:rsidR="00EA5644" w:rsidRPr="008C17D9" w:rsidRDefault="00EA5644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Педагог задає учням запитання,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«Скільки ключових 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знаків має тональність Ля мажор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97B6B" w:rsidRPr="008C17D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A5644" w:rsidRPr="008C17D9" w:rsidRDefault="00EA5644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Учні за схемою гри «Робот» швидко знаходять</w:t>
      </w:r>
      <w:r w:rsidR="003D765C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 («три знаки») і мовчки показують цю відповідь на пальцях, підіймаючи перед собою ліву або праву руку. Підіймати руку треба не дуже високо, щоб ті учні, які сидять ззаду, не «спис</w:t>
      </w:r>
      <w:r w:rsidR="008E67A4" w:rsidRPr="008C17D9">
        <w:rPr>
          <w:rFonts w:ascii="Times New Roman" w:hAnsi="Times New Roman" w:cs="Times New Roman"/>
          <w:sz w:val="28"/>
          <w:szCs w:val="28"/>
          <w:lang w:val="uk-UA"/>
        </w:rPr>
        <w:t>ували», а</w:t>
      </w:r>
      <w:r w:rsidR="003D765C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лічили самостійно.</w:t>
      </w:r>
    </w:p>
    <w:p w:rsidR="003D765C" w:rsidRPr="008C17D9" w:rsidRDefault="001267CD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Варіант 2 (Зворотні</w:t>
      </w:r>
      <w:r w:rsidR="003D765C" w:rsidRPr="008C17D9">
        <w:rPr>
          <w:rFonts w:ascii="Times New Roman" w:hAnsi="Times New Roman" w:cs="Times New Roman"/>
          <w:sz w:val="28"/>
          <w:szCs w:val="28"/>
          <w:lang w:val="uk-UA"/>
        </w:rPr>
        <w:t>й).</w:t>
      </w:r>
    </w:p>
    <w:p w:rsidR="003D765C" w:rsidRPr="008C17D9" w:rsidRDefault="003D765C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Педагог задає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запитання: «У якій тональності при ключі п</w:t>
      </w:r>
      <w:r w:rsidRPr="008C17D9">
        <w:rPr>
          <w:rFonts w:ascii="Times New Roman" w:hAnsi="Times New Roman" w:cs="Times New Roman"/>
          <w:sz w:val="28"/>
          <w:szCs w:val="28"/>
        </w:rPr>
        <w:t>’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ять знаків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D765C" w:rsidRPr="008C17D9" w:rsidRDefault="003D765C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Учні знову ж за схемою гри «Робот» знаходять тональність – Сі мажор або Ре бемоль мажор (це обговорюється заздалегідь – вести лічбу за </w:t>
      </w:r>
      <w:proofErr w:type="spellStart"/>
      <w:r w:rsidR="006A41EA" w:rsidRPr="008C17D9">
        <w:rPr>
          <w:rFonts w:ascii="Times New Roman" w:hAnsi="Times New Roman" w:cs="Times New Roman"/>
          <w:sz w:val="28"/>
          <w:szCs w:val="28"/>
          <w:lang w:val="uk-UA"/>
        </w:rPr>
        <w:t>дієзними</w:t>
      </w:r>
      <w:proofErr w:type="spellEnd"/>
      <w:r w:rsidR="006A41EA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або за </w:t>
      </w:r>
      <w:r w:rsidR="006A41EA" w:rsidRPr="008C17D9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бемольними тональностями). Також заздалегідь вирішується питання – назива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ти тільки мажорну тональність (</w:t>
      </w:r>
      <w:r w:rsidR="006A41EA" w:rsidRPr="008C17D9">
        <w:rPr>
          <w:rFonts w:ascii="Times New Roman" w:hAnsi="Times New Roman" w:cs="Times New Roman"/>
          <w:sz w:val="28"/>
          <w:szCs w:val="28"/>
          <w:lang w:val="uk-UA"/>
        </w:rPr>
        <w:t>у такому випадку гра рухається скоріше), або додавати ще й паралельну мінорну тон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альність (якщо треба повторити </w:t>
      </w:r>
      <w:r w:rsidR="006A41EA" w:rsidRPr="008C17D9">
        <w:rPr>
          <w:rFonts w:ascii="Times New Roman" w:hAnsi="Times New Roman" w:cs="Times New Roman"/>
          <w:sz w:val="28"/>
          <w:szCs w:val="28"/>
          <w:lang w:val="uk-UA"/>
        </w:rPr>
        <w:t>паралельні тональності).</w:t>
      </w:r>
    </w:p>
    <w:p w:rsidR="006E2AA5" w:rsidRPr="008C17D9" w:rsidRDefault="006A41EA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На наш погляд, перший варіант гри «Пальчики» дає змогу більш ефективно перевірити знання усіх учнів групи. У другому варіанті пе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ревагу мають більш підготовлені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учні. Вони швидко знаходять відповідь, а у менш підготовлених – зникає бажання грати. Тому потрібно гнучко чергувати обидва варіанти гри.</w:t>
      </w:r>
    </w:p>
    <w:p w:rsidR="006A41EA" w:rsidRPr="008C17D9" w:rsidRDefault="004A25F7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Наступні і</w:t>
      </w:r>
      <w:r w:rsidR="006A41EA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гри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доцільно використовувати </w:t>
      </w:r>
      <w:r w:rsidR="006A41EA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для розвитку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наочно-слухового сприйняття та</w:t>
      </w:r>
      <w:r w:rsidR="00BD36D3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інтонаційних навичок.</w:t>
      </w:r>
    </w:p>
    <w:p w:rsidR="00BD36D3" w:rsidRPr="008C17D9" w:rsidRDefault="00BD36D3" w:rsidP="000F40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Гра «</w:t>
      </w:r>
      <w:r w:rsidR="00FE5270" w:rsidRPr="008C17D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50DD3" w:rsidRPr="008C17D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>БЕРИ ПОТРІБНЕ СЛОВО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D36D3" w:rsidRPr="008C17D9" w:rsidRDefault="00BD36D3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Коли діти приходять у перший клас школи, їхній запас образних, слухових вражень, а також слів для вираження своїх почуттів, як правило, обмежений.</w:t>
      </w:r>
    </w:p>
    <w:p w:rsidR="00BD36D3" w:rsidRPr="008C17D9" w:rsidRDefault="00BD36D3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Тому на початку першого класу ми часто граємо у цю гру.</w:t>
      </w:r>
    </w:p>
    <w:p w:rsidR="00BD36D3" w:rsidRPr="008C17D9" w:rsidRDefault="00BD36D3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Після прослуховування будь-якого музичного твору дітям пропонується висловити свої враження від почутого за допомогою вчителя. Вчитель починає перелічувати абсолютно різні прикметники для визначення характеру музичного твору, а учні вибирають з цього переліку ті, що відповідають характеру прослуханого ними музичного твору. Перелік надається якомога більший, щоб діти включали 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свою активну мову якомога більше образних прикметників.</w:t>
      </w:r>
    </w:p>
    <w:p w:rsidR="00BD36D3" w:rsidRPr="008C17D9" w:rsidRDefault="00BD36D3" w:rsidP="000F40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Гра «</w:t>
      </w:r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>ІНТЕРВАЛИ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E2AA5" w:rsidRPr="008C17D9" w:rsidRDefault="00BD36D3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Перед початком цієї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гри треба вивчити </w:t>
      </w:r>
      <w:proofErr w:type="spellStart"/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поспівку</w:t>
      </w:r>
      <w:proofErr w:type="spellEnd"/>
      <w:r w:rsidR="006E2AA5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Мандичевського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AA5" w:rsidRPr="008C17D9">
        <w:rPr>
          <w:rFonts w:ascii="Times New Roman" w:hAnsi="Times New Roman" w:cs="Times New Roman"/>
          <w:sz w:val="28"/>
          <w:szCs w:val="28"/>
          <w:lang w:val="uk-UA"/>
        </w:rPr>
        <w:t>«Ось прима,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AA5" w:rsidRPr="008C17D9">
        <w:rPr>
          <w:rFonts w:ascii="Times New Roman" w:hAnsi="Times New Roman" w:cs="Times New Roman"/>
          <w:sz w:val="28"/>
          <w:szCs w:val="28"/>
          <w:lang w:val="uk-UA"/>
        </w:rPr>
        <w:t>секунда,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AA5" w:rsidRPr="008C17D9">
        <w:rPr>
          <w:rFonts w:ascii="Times New Roman" w:hAnsi="Times New Roman" w:cs="Times New Roman"/>
          <w:sz w:val="28"/>
          <w:szCs w:val="28"/>
          <w:lang w:val="uk-UA"/>
        </w:rPr>
        <w:t>терція, кварта, квінта, секста, септима, октава».</w:t>
      </w:r>
    </w:p>
    <w:p w:rsidR="00576B35" w:rsidRPr="008C17D9" w:rsidRDefault="00576B35" w:rsidP="008C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Перший етап гри. Один учень призначається «хормейстером», який управляє класом за допомогою ручних знаків (всі учні співають 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поспівки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зі словами). Сп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очатку співають тільки першу </w:t>
      </w:r>
      <w:proofErr w:type="spellStart"/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співку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799D" w:rsidRPr="008C17D9" w:rsidRDefault="00576B35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Другий етап гри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>. Педагог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грає на фортепіано буд</w:t>
      </w:r>
      <w:r w:rsidR="008C17D9">
        <w:rPr>
          <w:rFonts w:ascii="Times New Roman" w:hAnsi="Times New Roman" w:cs="Times New Roman"/>
          <w:sz w:val="28"/>
          <w:szCs w:val="28"/>
          <w:lang w:val="uk-UA"/>
        </w:rPr>
        <w:t xml:space="preserve">ь-який інтервал з цієї </w:t>
      </w:r>
      <w:proofErr w:type="spellStart"/>
      <w:r w:rsidR="008C17D9">
        <w:rPr>
          <w:rFonts w:ascii="Times New Roman" w:hAnsi="Times New Roman" w:cs="Times New Roman"/>
          <w:sz w:val="28"/>
          <w:szCs w:val="28"/>
          <w:lang w:val="uk-UA"/>
        </w:rPr>
        <w:t>поспівки</w:t>
      </w:r>
      <w:proofErr w:type="spellEnd"/>
      <w:r w:rsidR="008C17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788" w:rsidRPr="008C17D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учням потрібно </w:t>
      </w:r>
      <w:r w:rsidR="00C27788" w:rsidRPr="008C17D9">
        <w:rPr>
          <w:rFonts w:ascii="Times New Roman" w:hAnsi="Times New Roman" w:cs="Times New Roman"/>
          <w:sz w:val="28"/>
          <w:szCs w:val="28"/>
          <w:lang w:val="uk-UA"/>
        </w:rPr>
        <w:t>визначити цей інтервал, заспівати саме його і показати ручними знаками.</w:t>
      </w:r>
    </w:p>
    <w:p w:rsidR="008C17D9" w:rsidRDefault="00C27788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Цю гру потрібно проводити регулярно, щоб всі учні г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арно о</w:t>
      </w:r>
      <w:r w:rsidR="000E794C" w:rsidRPr="008C17D9">
        <w:rPr>
          <w:rFonts w:ascii="Times New Roman" w:hAnsi="Times New Roman" w:cs="Times New Roman"/>
          <w:sz w:val="28"/>
          <w:szCs w:val="28"/>
          <w:lang w:val="uk-UA"/>
        </w:rPr>
        <w:t>панували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ручн</w:t>
      </w:r>
      <w:r w:rsidR="00885CB2" w:rsidRPr="008C17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знак</w:t>
      </w:r>
      <w:r w:rsidR="00885CB2" w:rsidRPr="008C17D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могли швидко визначати інтервали на слух, тоді гра проходить дуже активно, весело, у бадьорому темпі. </w:t>
      </w:r>
    </w:p>
    <w:p w:rsidR="00C27788" w:rsidRPr="008C17D9" w:rsidRDefault="00C27788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Усі учні (без виключення) хочуть виконувати роль «хормейстера» (а це дає дітям перші навички «керівництва» колективом). Усі учні 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беруть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активну участь у розгадуванні «загадок» вчителя, тренуючи свій слух.</w:t>
      </w:r>
    </w:p>
    <w:p w:rsidR="00EF03AC" w:rsidRPr="008C17D9" w:rsidRDefault="00EF03AC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Згодом до цієї гри доб</w:t>
      </w:r>
      <w:r w:rsidR="004D1754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авляється ще один етап, а саме 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на слух простих інтервалів у гармонічному звучанні (всі інтервали граються від одного звука).</w:t>
      </w:r>
    </w:p>
    <w:p w:rsidR="00EF03AC" w:rsidRPr="008C17D9" w:rsidRDefault="00EF03AC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Ця гра є початком вивчення інтервалів на слух,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CB2" w:rsidRPr="008C17D9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8C17D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язана</w:t>
      </w:r>
      <w:proofErr w:type="spellEnd"/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з певними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обмеженнями – інтервали співаються та визначаються на слух у ладу, у конкр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етній тональності (це може бути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8C17D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До мажор, а будь-яка зручна для співу дітей тональність). Але вона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дає сильний поштовх для розвитку музичного слуху учнів.</w:t>
      </w:r>
    </w:p>
    <w:p w:rsidR="00EF03AC" w:rsidRPr="008C17D9" w:rsidRDefault="00EF03AC" w:rsidP="000F4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Гра «</w:t>
      </w:r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>ПЛУТАНКИ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F03AC" w:rsidRPr="008C17D9" w:rsidRDefault="00233E30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Ця гра широко відома і використовується багатьма педагогами як підготовчий етап до співу канонів (тобто учні співають першу партію у каноні, а учитель другу партію). У цій грі дуже велику роль відіграє психологічни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й фактор, настрій учнів на гру.</w:t>
      </w:r>
    </w:p>
    <w:p w:rsidR="008C17D9" w:rsidRPr="008C17D9" w:rsidRDefault="004A25F7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Адже якщо їм сказати: «Діти, з</w:t>
      </w:r>
      <w:r w:rsidR="00233E30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араз ми з вами будемо вчитися співати канон»,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33E30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це одна справа, або: «Діти, зараз ви будете співати мелодію, а я спробую вас заплутати»,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33E30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це зовсім інша справа. </w:t>
      </w:r>
    </w:p>
    <w:p w:rsidR="008C17D9" w:rsidRDefault="00233E30" w:rsidP="008C17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Учні мобілізують свою увагу, прислуховуються одне до одного, чітко 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злагоджено ведуть свою партію. Учитель веде свій голос, а учні непомітно для них привчаються слухати обидва голоси у двоголоссі.</w:t>
      </w:r>
    </w:p>
    <w:p w:rsidR="008C17D9" w:rsidRDefault="008C17D9" w:rsidP="008C17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17D9" w:rsidRPr="008C17D9" w:rsidRDefault="008C17D9" w:rsidP="008C17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17D9" w:rsidRDefault="001267CD" w:rsidP="008C17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Гра «ДИКТАНТ ПИШЕМО РАЗОМ»</w:t>
      </w:r>
    </w:p>
    <w:p w:rsidR="001267CD" w:rsidRPr="008C17D9" w:rsidRDefault="001267CD" w:rsidP="008C17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Усім відомо, що музичний диктант – це найскладн</w:t>
      </w:r>
      <w:r w:rsidR="006E2AA5" w:rsidRPr="008C17D9">
        <w:rPr>
          <w:rFonts w:ascii="Times New Roman" w:hAnsi="Times New Roman" w:cs="Times New Roman"/>
          <w:sz w:val="28"/>
          <w:szCs w:val="28"/>
          <w:lang w:val="uk-UA"/>
        </w:rPr>
        <w:t>іша форма робот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. У багатьох учнів виникають різного роду складнощі при написанні музичного диктанту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(навіть у музично обдарованих, талановитих дітей з абсолютним слухом виникають складнощі з ритмом). Тому більшість учнів недолюб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>люють таку форму роботи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. У гру «Диктант пишемо разом» ми почали грати з учнями 3-го і 4-го класів, грали упродовж місяця, і головним наслідком цього стало те, що навіть найслабкіші учні, почувши: «Пишемо диктант!», тепер радіють.</w:t>
      </w:r>
    </w:p>
    <w:p w:rsidR="001267CD" w:rsidRPr="008C17D9" w:rsidRDefault="001267CD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Алгоритм проведення цієї гри такий:</w:t>
      </w:r>
    </w:p>
    <w:p w:rsidR="001267CD" w:rsidRPr="008C17D9" w:rsidRDefault="004A25F7" w:rsidP="000F40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67CD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чні роблять «заготовку» для диктанту – помічають такти у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нотному зошиті;</w:t>
      </w:r>
    </w:p>
    <w:p w:rsidR="001267CD" w:rsidRPr="008C17D9" w:rsidRDefault="001267CD" w:rsidP="000F40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«Знайомство» з диктантом – слухають мелодію, </w:t>
      </w:r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>помічають літерами фрази (</w:t>
      </w:r>
      <w:r w:rsidR="004B2551" w:rsidRPr="008C17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B2551" w:rsidRPr="008C17D9">
        <w:rPr>
          <w:rFonts w:ascii="Times New Roman" w:hAnsi="Times New Roman" w:cs="Times New Roman"/>
          <w:sz w:val="28"/>
          <w:szCs w:val="28"/>
        </w:rPr>
        <w:t>,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51" w:rsidRPr="008C17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B2551" w:rsidRPr="008C17D9">
        <w:rPr>
          <w:rFonts w:ascii="Times New Roman" w:hAnsi="Times New Roman" w:cs="Times New Roman"/>
          <w:sz w:val="28"/>
          <w:szCs w:val="28"/>
        </w:rPr>
        <w:t>,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51" w:rsidRPr="008C17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B2551" w:rsidRPr="008C17D9">
        <w:rPr>
          <w:rFonts w:ascii="Times New Roman" w:hAnsi="Times New Roman" w:cs="Times New Roman"/>
          <w:sz w:val="28"/>
          <w:szCs w:val="28"/>
        </w:rPr>
        <w:t>,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51" w:rsidRPr="008C17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B2551" w:rsidRPr="008C17D9">
        <w:rPr>
          <w:rFonts w:ascii="Times New Roman" w:hAnsi="Times New Roman" w:cs="Times New Roman"/>
          <w:sz w:val="28"/>
          <w:szCs w:val="28"/>
        </w:rPr>
        <w:t>)</w:t>
      </w:r>
      <w:r w:rsidR="004A25F7" w:rsidRPr="008C17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2551" w:rsidRPr="008C17D9" w:rsidRDefault="004A25F7" w:rsidP="000F40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>итм розбираємо по одній фразі та</w:t>
      </w:r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записуємо над тактами. Якщо ритм у якомусь такті викликає труднощі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, педагог записує його на дошці;</w:t>
      </w:r>
    </w:p>
    <w:p w:rsidR="004874E7" w:rsidRPr="008C17D9" w:rsidRDefault="004A25F7" w:rsidP="000F40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>оли ритм всієї мелодії записано (це відбувається дуже швидко), переходимо до запису мелодії. Мелодію</w:t>
      </w:r>
      <w:r w:rsidR="00885CB2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також записуємо по одній фразі,</w:t>
      </w:r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якщо і це викликає труднощі – то по одному такту. При цьому обов’язково працюємо за </w:t>
      </w:r>
      <w:proofErr w:type="spellStart"/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>стовбицею</w:t>
      </w:r>
      <w:proofErr w:type="spellEnd"/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Педагог грає мелодію кожного такту – і учні (всі, </w:t>
      </w:r>
      <w:r w:rsidR="00885CB2" w:rsidRPr="008C17D9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спроможні це зробити) її потім співають, пока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зуючи за </w:t>
      </w:r>
      <w:proofErr w:type="spellStart"/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>стовбицею</w:t>
      </w:r>
      <w:proofErr w:type="spellEnd"/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>, і записують;</w:t>
      </w:r>
    </w:p>
    <w:p w:rsidR="004874E7" w:rsidRPr="008C17D9" w:rsidRDefault="004874E7" w:rsidP="000F40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B2551" w:rsidRPr="008C17D9">
        <w:rPr>
          <w:rFonts w:ascii="Times New Roman" w:hAnsi="Times New Roman" w:cs="Times New Roman"/>
          <w:sz w:val="28"/>
          <w:szCs w:val="28"/>
          <w:lang w:val="uk-UA"/>
        </w:rPr>
        <w:t>аденцію диктанту кожен слу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хає мовчки і записує самостійно;</w:t>
      </w:r>
    </w:p>
    <w:p w:rsidR="004874E7" w:rsidRPr="008C17D9" w:rsidRDefault="004874E7" w:rsidP="000F40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41E60" w:rsidRPr="008C17D9">
        <w:rPr>
          <w:rFonts w:ascii="Times New Roman" w:hAnsi="Times New Roman" w:cs="Times New Roman"/>
          <w:sz w:val="28"/>
          <w:szCs w:val="28"/>
          <w:lang w:val="uk-UA"/>
        </w:rPr>
        <w:t>оли всю мелодію зап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исано, вивчаємо її за 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стовбицею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74E7" w:rsidRPr="008C17D9" w:rsidRDefault="004874E7" w:rsidP="000F40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41E60" w:rsidRPr="008C17D9">
        <w:rPr>
          <w:rFonts w:ascii="Times New Roman" w:hAnsi="Times New Roman" w:cs="Times New Roman"/>
          <w:sz w:val="28"/>
          <w:szCs w:val="28"/>
          <w:lang w:val="uk-UA"/>
        </w:rPr>
        <w:t>априкінці роботи –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найцікавіший</w:t>
      </w:r>
      <w:r w:rsidR="00441E60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момент, коли оцінку за диктант кожен виставляє собі сам – за запис диктанту і за те, як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вивчив цю мелодію за </w:t>
      </w:r>
      <w:proofErr w:type="spellStart"/>
      <w:r w:rsidRPr="008C17D9">
        <w:rPr>
          <w:rFonts w:ascii="Times New Roman" w:hAnsi="Times New Roman" w:cs="Times New Roman"/>
          <w:sz w:val="28"/>
          <w:szCs w:val="28"/>
          <w:lang w:val="uk-UA"/>
        </w:rPr>
        <w:t>стовбицею</w:t>
      </w:r>
      <w:proofErr w:type="spellEnd"/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1E60" w:rsidRPr="008C17D9">
        <w:rPr>
          <w:rFonts w:ascii="Times New Roman" w:hAnsi="Times New Roman" w:cs="Times New Roman"/>
          <w:sz w:val="28"/>
          <w:szCs w:val="28"/>
          <w:lang w:val="uk-UA"/>
        </w:rPr>
        <w:t>Треба відзначити, що діти дуже об</w:t>
      </w:r>
      <w:r w:rsidR="00441E60" w:rsidRPr="008C17D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41E60" w:rsidRPr="008C17D9">
        <w:rPr>
          <w:rFonts w:ascii="Times New Roman" w:hAnsi="Times New Roman" w:cs="Times New Roman"/>
          <w:sz w:val="28"/>
          <w:szCs w:val="28"/>
          <w:lang w:val="uk-UA"/>
        </w:rPr>
        <w:t>єктивно</w:t>
      </w:r>
      <w:proofErr w:type="spellEnd"/>
      <w:r w:rsidR="00441E60" w:rsidRPr="008C17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реально і навіть самокритично </w:t>
      </w:r>
      <w:r w:rsidR="00441E60" w:rsidRPr="008C17D9">
        <w:rPr>
          <w:rFonts w:ascii="Times New Roman" w:hAnsi="Times New Roman" w:cs="Times New Roman"/>
          <w:sz w:val="28"/>
          <w:szCs w:val="28"/>
          <w:lang w:val="uk-UA"/>
        </w:rPr>
        <w:t>вис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тавляють собі оцінки за диктант;</w:t>
      </w:r>
    </w:p>
    <w:p w:rsidR="00441E60" w:rsidRDefault="004874E7" w:rsidP="000F40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41E60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еріодично проводяться </w:t>
      </w:r>
      <w:proofErr w:type="spellStart"/>
      <w:r w:rsidR="00441E60" w:rsidRPr="008C17D9">
        <w:rPr>
          <w:rFonts w:ascii="Times New Roman" w:hAnsi="Times New Roman" w:cs="Times New Roman"/>
          <w:sz w:val="28"/>
          <w:szCs w:val="28"/>
          <w:lang w:val="uk-UA"/>
        </w:rPr>
        <w:t>перевірч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441E60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диктанти (які пишуться за традиційною методикою написання диктантів).</w:t>
      </w:r>
    </w:p>
    <w:p w:rsidR="008C17D9" w:rsidRPr="008C17D9" w:rsidRDefault="008C17D9" w:rsidP="008C17D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41E60" w:rsidRPr="008C17D9" w:rsidRDefault="00441E60" w:rsidP="000F40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Гра «ГАРЯЧЕ – ХОЛОДНО»</w:t>
      </w:r>
    </w:p>
    <w:p w:rsidR="00FC169A" w:rsidRPr="008C17D9" w:rsidRDefault="00FC169A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Це відома багатьом викладачам музики гра, яку використовують для опанування учнями понять: </w:t>
      </w:r>
      <w:r w:rsidRPr="008C17D9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Pr="008C17D9">
        <w:rPr>
          <w:rFonts w:ascii="Times New Roman" w:hAnsi="Times New Roman" w:cs="Times New Roman"/>
          <w:sz w:val="28"/>
          <w:szCs w:val="28"/>
        </w:rPr>
        <w:t xml:space="preserve"> – </w:t>
      </w:r>
      <w:r w:rsidRPr="008C17D9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Pr="008C17D9">
        <w:rPr>
          <w:rFonts w:ascii="Times New Roman" w:hAnsi="Times New Roman" w:cs="Times New Roman"/>
          <w:sz w:val="28"/>
          <w:szCs w:val="28"/>
        </w:rPr>
        <w:t>.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кімнаті ховається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невеличка річ, а гравець повинен її знайти. Підказкою йому служить виконання пісні (або інструментальної мелодії).</w:t>
      </w:r>
    </w:p>
    <w:p w:rsidR="00FC169A" w:rsidRPr="008C17D9" w:rsidRDefault="004874E7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При цьому можливі</w:t>
      </w:r>
      <w:r w:rsidR="00FC169A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варіанти гри, в залежності від віку дітей та рівня їх підготовки:</w:t>
      </w:r>
    </w:p>
    <w:p w:rsidR="00FC169A" w:rsidRPr="008C17D9" w:rsidRDefault="004874E7" w:rsidP="000F40E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C169A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едагог, спрямовуючи пошуки ведучого, виконує на інструменті мелодію будь-якої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відомої дітям пісні (або танцю);</w:t>
      </w:r>
    </w:p>
    <w:p w:rsidR="00FC169A" w:rsidRPr="008C17D9" w:rsidRDefault="004874E7" w:rsidP="000F40E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C169A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ри достатній музичній підготовленості групи можна доручити </w:t>
      </w:r>
      <w:r w:rsidR="00CC35FF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дітям керувати діями гравця (вони співають пісню з акомпанементом педагога, виконуючи за мірою необхідності </w:t>
      </w:r>
      <w:r w:rsidR="00CC35FF" w:rsidRPr="008C17D9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F92CE9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5FF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або ж </w:t>
      </w:r>
      <w:r w:rsidR="00CC35FF" w:rsidRPr="008C17D9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CC35FF" w:rsidRPr="008C17D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C35FF" w:rsidRPr="008C17D9" w:rsidRDefault="00CC35FF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Ми називаємо цю гру «Годинничок», тому що річ, яку треба відшукати ведучому – це</w:t>
      </w:r>
      <w:r w:rsidR="00885CB2" w:rsidRPr="008C17D9">
        <w:rPr>
          <w:rFonts w:ascii="Times New Roman" w:hAnsi="Times New Roman" w:cs="Times New Roman"/>
          <w:sz w:val="28"/>
          <w:szCs w:val="28"/>
          <w:lang w:val="uk-UA"/>
        </w:rPr>
        <w:t>, як правило,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маленький ручний годинничок.</w:t>
      </w:r>
    </w:p>
    <w:p w:rsidR="00CC35FF" w:rsidRPr="008C17D9" w:rsidRDefault="00CC35FF" w:rsidP="000F40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Гра «ПРИКРАСИМО МЕЛОДІЮ»</w:t>
      </w:r>
    </w:p>
    <w:p w:rsidR="0060086E" w:rsidRPr="008C17D9" w:rsidRDefault="0060086E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Ця гра є потужним стимулом для розвитку гармоні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>чного слуху, починаючи з перших років занять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6249C7" w:rsidRPr="008C17D9">
        <w:rPr>
          <w:rFonts w:ascii="Times New Roman" w:hAnsi="Times New Roman" w:cs="Times New Roman"/>
          <w:sz w:val="28"/>
          <w:szCs w:val="28"/>
          <w:lang w:val="uk-UA"/>
        </w:rPr>
        <w:t>зміст у тому, що діти якомога ра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ніше починають прикрашати ті мелоді</w:t>
      </w:r>
      <w:r w:rsidR="002C7B71" w:rsidRPr="008C17D9">
        <w:rPr>
          <w:rFonts w:ascii="Times New Roman" w:hAnsi="Times New Roman" w:cs="Times New Roman"/>
          <w:sz w:val="28"/>
          <w:szCs w:val="28"/>
          <w:lang w:val="uk-UA"/>
        </w:rPr>
        <w:t>ї, які співають на заняттях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, акомпанементом.</w:t>
      </w:r>
    </w:p>
    <w:p w:rsidR="0060086E" w:rsidRPr="008C17D9" w:rsidRDefault="0060086E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>Спочатку цей акомпанемент скл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>адається з тонічної квінти, яка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звучить на сильній долі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(Т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). Потім до цієї квінти додається нижній та верхній допоміжні звуки: якщо додаємо нижній звук – виходить домінант</w:t>
      </w:r>
      <w:r w:rsidR="00ED5478" w:rsidRPr="008C17D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гармонія (</w:t>
      </w:r>
      <w:r w:rsidRPr="008C17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), якщо додаємо верхній – з’являється субдомінант</w:t>
      </w:r>
      <w:r w:rsidR="00ED5478" w:rsidRPr="008C17D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а гармонія (</w:t>
      </w:r>
      <w:r w:rsidRPr="008C17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0086E" w:rsidRPr="008C17D9" w:rsidRDefault="002C7B71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Діти дуже швидко </w:t>
      </w:r>
      <w:r w:rsidR="0060086E" w:rsidRPr="008C17D9">
        <w:rPr>
          <w:rFonts w:ascii="Times New Roman" w:hAnsi="Times New Roman" w:cs="Times New Roman"/>
          <w:sz w:val="28"/>
          <w:szCs w:val="28"/>
          <w:lang w:val="uk-UA"/>
        </w:rPr>
        <w:t>звикають до позначень Т,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8B1" w:rsidRPr="008C17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408B1" w:rsidRPr="008C17D9">
        <w:rPr>
          <w:rFonts w:ascii="Times New Roman" w:hAnsi="Times New Roman" w:cs="Times New Roman"/>
          <w:sz w:val="28"/>
          <w:szCs w:val="28"/>
        </w:rPr>
        <w:t>,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8B1" w:rsidRPr="008C17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08B1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поступово привчаються розпізнавати на слух гармонічне забарвлення трьох основних гармонічних функцій.</w:t>
      </w:r>
    </w:p>
    <w:p w:rsidR="002408B1" w:rsidRPr="008C17D9" w:rsidRDefault="002408B1" w:rsidP="00AC766F">
      <w:pPr>
        <w:tabs>
          <w:tab w:val="left" w:pos="9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Отже, використовуючи </w:t>
      </w:r>
      <w:r w:rsidR="00885CB2" w:rsidRPr="008C17D9">
        <w:rPr>
          <w:rFonts w:ascii="Times New Roman" w:hAnsi="Times New Roman" w:cs="Times New Roman"/>
          <w:sz w:val="28"/>
          <w:szCs w:val="28"/>
          <w:lang w:val="uk-UA"/>
        </w:rPr>
        <w:t>ігрові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форми роботи на уроках музики, педагог надає можливість кожній дитині займатися самою природною для неї діяльністю. Ця</w:t>
      </w:r>
      <w:r w:rsidR="00885CB2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для дитини значуща та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приємна, вона приносить радість і задоволення.</w:t>
      </w:r>
    </w:p>
    <w:p w:rsidR="002408B1" w:rsidRPr="008C17D9" w:rsidRDefault="002408B1" w:rsidP="00AC76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У грі діти мають змогу проявити свої музичні здібності, а також потренувати свою увагу, пам’ять, логічне мислення, кмітливість,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винахідливість 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56617C" w:rsidRPr="008C17D9">
        <w:rPr>
          <w:rFonts w:ascii="Times New Roman" w:hAnsi="Times New Roman" w:cs="Times New Roman"/>
          <w:sz w:val="28"/>
          <w:szCs w:val="28"/>
          <w:lang w:val="uk-UA"/>
        </w:rPr>
        <w:t>. Гра допомагає учням вчити</w:t>
      </w:r>
      <w:r w:rsidR="004874E7" w:rsidRPr="008C17D9">
        <w:rPr>
          <w:rFonts w:ascii="Times New Roman" w:hAnsi="Times New Roman" w:cs="Times New Roman"/>
          <w:sz w:val="28"/>
          <w:szCs w:val="28"/>
          <w:lang w:val="uk-UA"/>
        </w:rPr>
        <w:t>ся, тобто «вчити себе самим», і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розкрити та повністю реалізувати свій творчий потенціал.</w:t>
      </w:r>
    </w:p>
    <w:p w:rsidR="00293EA8" w:rsidRPr="008C17D9" w:rsidRDefault="00293EA8" w:rsidP="000F4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EA8" w:rsidRPr="008C17D9" w:rsidRDefault="00293EA8" w:rsidP="002C56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:rsidR="0039440B" w:rsidRPr="008C17D9" w:rsidRDefault="0039440B" w:rsidP="002C56B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Сухомлинський В.О. </w:t>
      </w:r>
      <w:r w:rsidR="00483610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Народження громадянина </w:t>
      </w:r>
      <w:r w:rsidRPr="008C17D9">
        <w:rPr>
          <w:rFonts w:ascii="Times New Roman" w:hAnsi="Times New Roman" w:cs="Times New Roman"/>
          <w:sz w:val="28"/>
          <w:szCs w:val="28"/>
        </w:rPr>
        <w:t xml:space="preserve">/ </w:t>
      </w:r>
      <w:r w:rsidR="00405FA7" w:rsidRPr="008C17D9">
        <w:rPr>
          <w:rFonts w:ascii="Times New Roman" w:hAnsi="Times New Roman" w:cs="Times New Roman"/>
          <w:sz w:val="28"/>
          <w:szCs w:val="28"/>
          <w:lang w:val="uk-UA"/>
        </w:rPr>
        <w:t>В.О.Сухомлинський.</w:t>
      </w:r>
      <w:r w:rsidR="0087080A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Москва</w:t>
      </w:r>
      <w:r w:rsidR="00B24EA2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B24EA2" w:rsidRPr="008C17D9">
        <w:rPr>
          <w:rFonts w:ascii="Times New Roman" w:hAnsi="Times New Roman" w:cs="Times New Roman"/>
          <w:sz w:val="28"/>
          <w:szCs w:val="28"/>
          <w:lang w:val="uk-UA"/>
        </w:rPr>
        <w:t>Педагогика</w:t>
      </w:r>
      <w:proofErr w:type="spellEnd"/>
      <w:r w:rsidR="00B24EA2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3610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05FA7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7D9">
        <w:rPr>
          <w:rFonts w:ascii="Times New Roman" w:hAnsi="Times New Roman" w:cs="Times New Roman"/>
          <w:sz w:val="28"/>
          <w:szCs w:val="28"/>
          <w:lang w:val="uk-UA"/>
        </w:rPr>
        <w:t>1989</w:t>
      </w:r>
      <w:r w:rsidR="00405FA7" w:rsidRPr="008C17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183E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610" w:rsidRPr="008C17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E183E" w:rsidRPr="008C17D9">
        <w:rPr>
          <w:rFonts w:ascii="Times New Roman" w:hAnsi="Times New Roman" w:cs="Times New Roman"/>
          <w:sz w:val="28"/>
          <w:szCs w:val="28"/>
          <w:lang w:val="uk-UA"/>
        </w:rPr>
        <w:t>316 с.</w:t>
      </w:r>
    </w:p>
    <w:p w:rsidR="00293EA8" w:rsidRPr="008C17D9" w:rsidRDefault="00293EA8" w:rsidP="005661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3EA8" w:rsidRPr="008C17D9" w:rsidSect="00C964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202"/>
    <w:multiLevelType w:val="hybridMultilevel"/>
    <w:tmpl w:val="CD1E811C"/>
    <w:lvl w:ilvl="0" w:tplc="C53876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068067D"/>
    <w:multiLevelType w:val="hybridMultilevel"/>
    <w:tmpl w:val="593A9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D3430"/>
    <w:multiLevelType w:val="hybridMultilevel"/>
    <w:tmpl w:val="C1BCC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4245"/>
    <w:multiLevelType w:val="hybridMultilevel"/>
    <w:tmpl w:val="F0942364"/>
    <w:lvl w:ilvl="0" w:tplc="03288D86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2EC03B49"/>
    <w:multiLevelType w:val="hybridMultilevel"/>
    <w:tmpl w:val="A508CCC8"/>
    <w:lvl w:ilvl="0" w:tplc="FA0423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AD24D66"/>
    <w:multiLevelType w:val="hybridMultilevel"/>
    <w:tmpl w:val="EA6A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64545"/>
    <w:multiLevelType w:val="hybridMultilevel"/>
    <w:tmpl w:val="4AFAB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000F"/>
    <w:rsid w:val="00012D75"/>
    <w:rsid w:val="00032719"/>
    <w:rsid w:val="00036274"/>
    <w:rsid w:val="00091C8C"/>
    <w:rsid w:val="000D6CC0"/>
    <w:rsid w:val="000E794C"/>
    <w:rsid w:val="000F40E4"/>
    <w:rsid w:val="001267CD"/>
    <w:rsid w:val="00166335"/>
    <w:rsid w:val="001938DF"/>
    <w:rsid w:val="001D37F6"/>
    <w:rsid w:val="001D3D0A"/>
    <w:rsid w:val="00233E30"/>
    <w:rsid w:val="002408B1"/>
    <w:rsid w:val="00242D76"/>
    <w:rsid w:val="0026660C"/>
    <w:rsid w:val="00293EA8"/>
    <w:rsid w:val="002B1B7A"/>
    <w:rsid w:val="002C56B4"/>
    <w:rsid w:val="002C7B71"/>
    <w:rsid w:val="002E72C6"/>
    <w:rsid w:val="0030009D"/>
    <w:rsid w:val="003049EA"/>
    <w:rsid w:val="0039440B"/>
    <w:rsid w:val="003D765C"/>
    <w:rsid w:val="003F1060"/>
    <w:rsid w:val="00405FA7"/>
    <w:rsid w:val="00441E60"/>
    <w:rsid w:val="00483610"/>
    <w:rsid w:val="004874E7"/>
    <w:rsid w:val="004967AD"/>
    <w:rsid w:val="00497B6B"/>
    <w:rsid w:val="004A25F7"/>
    <w:rsid w:val="004A7280"/>
    <w:rsid w:val="004B2551"/>
    <w:rsid w:val="004D1754"/>
    <w:rsid w:val="004E3474"/>
    <w:rsid w:val="00550DD3"/>
    <w:rsid w:val="0056617C"/>
    <w:rsid w:val="00570946"/>
    <w:rsid w:val="00576B35"/>
    <w:rsid w:val="0058014F"/>
    <w:rsid w:val="005B546B"/>
    <w:rsid w:val="005E3B12"/>
    <w:rsid w:val="0060086E"/>
    <w:rsid w:val="00615489"/>
    <w:rsid w:val="00616886"/>
    <w:rsid w:val="006249C7"/>
    <w:rsid w:val="00684744"/>
    <w:rsid w:val="006A41EA"/>
    <w:rsid w:val="006B72BD"/>
    <w:rsid w:val="006E2AA5"/>
    <w:rsid w:val="007341ED"/>
    <w:rsid w:val="00755C15"/>
    <w:rsid w:val="00820547"/>
    <w:rsid w:val="008665F2"/>
    <w:rsid w:val="0087080A"/>
    <w:rsid w:val="00885CB2"/>
    <w:rsid w:val="008A0419"/>
    <w:rsid w:val="008A7C45"/>
    <w:rsid w:val="008C17D9"/>
    <w:rsid w:val="008C70E1"/>
    <w:rsid w:val="008D7046"/>
    <w:rsid w:val="008E67A4"/>
    <w:rsid w:val="008F0043"/>
    <w:rsid w:val="008F37D8"/>
    <w:rsid w:val="008F799D"/>
    <w:rsid w:val="00905F66"/>
    <w:rsid w:val="00910354"/>
    <w:rsid w:val="00983A36"/>
    <w:rsid w:val="009C3BD8"/>
    <w:rsid w:val="00A0266C"/>
    <w:rsid w:val="00A104A2"/>
    <w:rsid w:val="00A24183"/>
    <w:rsid w:val="00A4424C"/>
    <w:rsid w:val="00A95F14"/>
    <w:rsid w:val="00AC2DA4"/>
    <w:rsid w:val="00AC766F"/>
    <w:rsid w:val="00B143A2"/>
    <w:rsid w:val="00B15413"/>
    <w:rsid w:val="00B24EA2"/>
    <w:rsid w:val="00BD36D3"/>
    <w:rsid w:val="00BD4602"/>
    <w:rsid w:val="00BD4A57"/>
    <w:rsid w:val="00BF5DF7"/>
    <w:rsid w:val="00C1565D"/>
    <w:rsid w:val="00C27788"/>
    <w:rsid w:val="00C9648E"/>
    <w:rsid w:val="00CC04D6"/>
    <w:rsid w:val="00CC35FF"/>
    <w:rsid w:val="00D719F9"/>
    <w:rsid w:val="00DE183E"/>
    <w:rsid w:val="00DE2F4E"/>
    <w:rsid w:val="00E25DA8"/>
    <w:rsid w:val="00E4000F"/>
    <w:rsid w:val="00E4642F"/>
    <w:rsid w:val="00E65159"/>
    <w:rsid w:val="00E96E51"/>
    <w:rsid w:val="00EA5644"/>
    <w:rsid w:val="00ED5478"/>
    <w:rsid w:val="00ED6F62"/>
    <w:rsid w:val="00EF03AC"/>
    <w:rsid w:val="00F65A33"/>
    <w:rsid w:val="00F67B1D"/>
    <w:rsid w:val="00F92CE9"/>
    <w:rsid w:val="00FA0DF8"/>
    <w:rsid w:val="00FA7157"/>
    <w:rsid w:val="00FB4098"/>
    <w:rsid w:val="00FC169A"/>
    <w:rsid w:val="00FE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6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5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natish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F1A8-87C9-4B0B-AE37-2C8BEEEF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10114</Words>
  <Characters>5766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Albina</cp:lastModifiedBy>
  <cp:revision>12</cp:revision>
  <cp:lastPrinted>2019-12-18T07:04:00Z</cp:lastPrinted>
  <dcterms:created xsi:type="dcterms:W3CDTF">2019-12-17T01:06:00Z</dcterms:created>
  <dcterms:modified xsi:type="dcterms:W3CDTF">2020-02-11T11:04:00Z</dcterms:modified>
</cp:coreProperties>
</file>