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24" w:rsidRPr="00C322C7" w:rsidRDefault="00B47C24" w:rsidP="00B47C2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Про </w:t>
      </w:r>
      <w:proofErr w:type="spellStart"/>
      <w:r w:rsidRPr="00C322C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булінг</w:t>
      </w:r>
      <w:proofErr w:type="spellEnd"/>
    </w:p>
    <w:p w:rsidR="00B47C24" w:rsidRPr="00C322C7" w:rsidRDefault="00B47C24" w:rsidP="00AD0CF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br/>
        <w:t xml:space="preserve">Прикметною ознакою </w:t>
      </w:r>
      <w:proofErr w:type="spellStart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булінґу</w:t>
      </w:r>
      <w:proofErr w:type="spellEnd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є довготривале «відторгнення» дитини її соціальним оточенням </w:t>
      </w:r>
    </w:p>
    <w:p w:rsidR="00B47C24" w:rsidRPr="00C322C7" w:rsidRDefault="00D331D2" w:rsidP="00B47C2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hyperlink r:id="rId5" w:history="1">
        <w:proofErr w:type="spellStart"/>
        <w:r w:rsidR="00B47C24" w:rsidRPr="00C322C7">
          <w:rPr>
            <w:rFonts w:ascii="Times New Roman" w:eastAsia="Times New Roman" w:hAnsi="Times New Roman" w:cs="Times New Roman"/>
            <w:color w:val="326693"/>
            <w:sz w:val="28"/>
            <w:szCs w:val="28"/>
            <w:u w:val="single"/>
          </w:rPr>
          <w:t>Булінг</w:t>
        </w:r>
        <w:proofErr w:type="spellEnd"/>
      </w:hyperlink>
      <w:r w:rsidR="00B47C24"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(від англ. </w:t>
      </w:r>
      <w:proofErr w:type="spellStart"/>
      <w:r w:rsidR="00B47C24"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bully</w:t>
      </w:r>
      <w:proofErr w:type="spellEnd"/>
      <w:r w:rsidR="00B47C24"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хуліган, задирака, грубіян, «</w:t>
      </w:r>
      <w:proofErr w:type="spellStart"/>
      <w:r w:rsidR="00B47C24"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tobully</w:t>
      </w:r>
      <w:proofErr w:type="spellEnd"/>
      <w:r w:rsidR="00B47C24"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» — задиратися, знущатися) – тривалий процес свідомого жорстокого ставлення, агресивної поведінки, щоб заподіяти шкоду, викликати страх, тривогу або ж створити негативне середовище для людини.</w:t>
      </w:r>
    </w:p>
    <w:p w:rsidR="00B47C24" w:rsidRPr="00C322C7" w:rsidRDefault="00B47C24" w:rsidP="00B47C2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Найчастіше </w:t>
      </w:r>
      <w:proofErr w:type="spellStart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булін</w:t>
      </w:r>
      <w:r w:rsidR="00AD0CF4">
        <w:rPr>
          <w:rFonts w:ascii="Times New Roman" w:eastAsia="Times New Roman" w:hAnsi="Times New Roman" w:cs="Times New Roman"/>
          <w:color w:val="111111"/>
          <w:sz w:val="28"/>
          <w:szCs w:val="28"/>
        </w:rPr>
        <w:t>г</w:t>
      </w:r>
      <w:proofErr w:type="spellEnd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відбувається в таких місцях, де контроль з боку дорослих менший або взагалі його нема. Це може бути шкільний двір, сходи, коридори, вбиральні, роздягальні, спортивні майданчики. У деяких випадках дитина може піддаватися знущанням і поза територією школи, кривдники можуть перестріти її на шляху до дому. Навіть удома жертву </w:t>
      </w:r>
      <w:proofErr w:type="spellStart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булін</w:t>
      </w:r>
      <w:r w:rsidR="00AD0CF4">
        <w:rPr>
          <w:rFonts w:ascii="Times New Roman" w:eastAsia="Times New Roman" w:hAnsi="Times New Roman" w:cs="Times New Roman"/>
          <w:color w:val="111111"/>
          <w:sz w:val="28"/>
          <w:szCs w:val="28"/>
        </w:rPr>
        <w:t>г</w:t>
      </w: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у</w:t>
      </w:r>
      <w:proofErr w:type="spellEnd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можуть продовжувати цькувати, надсилаючи образливі повідомлення на телефон або через соціальні мережі.</w:t>
      </w:r>
    </w:p>
    <w:p w:rsidR="00B47C24" w:rsidRPr="00C322C7" w:rsidRDefault="00B47C24" w:rsidP="00B47C2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C322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>Булінг</w:t>
      </w:r>
      <w:proofErr w:type="spellEnd"/>
      <w:r w:rsidRPr="00C322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</w:rPr>
        <w:t xml:space="preserve"> в Україні</w:t>
      </w:r>
    </w:p>
    <w:p w:rsidR="00B47C24" w:rsidRPr="00C322C7" w:rsidRDefault="00B47C24" w:rsidP="00B47C2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 даними різних досліджень, майже кожен третій учень в Україні так чи інакше зазнавав </w:t>
      </w:r>
      <w:proofErr w:type="spellStart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булінгу</w:t>
      </w:r>
      <w:proofErr w:type="spellEnd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школі, потерпав від принижень і глузувань: 10 % – регулярно (раз на тиждень і частіше); 55 % – частково піддаються знущанню з боку однокласників; 26 % – батьків вважають своїх дітей жертвами </w:t>
      </w:r>
      <w:proofErr w:type="spellStart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булінгу</w:t>
      </w:r>
      <w:proofErr w:type="spellEnd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47C24" w:rsidRPr="00C322C7" w:rsidRDefault="00B47C24" w:rsidP="00B47C2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Жертви й ініціатори </w:t>
      </w:r>
      <w:proofErr w:type="spellStart"/>
      <w:r w:rsidRPr="00C322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булінгу</w:t>
      </w:r>
      <w:proofErr w:type="spellEnd"/>
    </w:p>
    <w:p w:rsidR="00B47C24" w:rsidRPr="00C322C7" w:rsidRDefault="00B47C24" w:rsidP="00B47C2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Практично в кожному класі є учні, які стають об’єктами глузувань та знущань, а також агресори, які є ініціаторами </w:t>
      </w:r>
      <w:proofErr w:type="spellStart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булінгу</w:t>
      </w:r>
      <w:proofErr w:type="spellEnd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47C24" w:rsidRPr="00C322C7" w:rsidRDefault="00B47C24" w:rsidP="00B47C2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Найчастіше цькування ініціюють надміру агресивні діти, які люблять домінувати, тобто бути «головними». Їх не турбують почуття і переживання інших людей, вони прагнуть бути в центрі уваги, контролювати все навколо. Принижуючи інших, вони підвищують власну значущість. Нерідко це відбувається через глибокі психологічні комплекси кривдників. Можливо, вони самі переживали приниження або копіюють ті агресивні й образливі моделі поведінки, які є у їхніх сім'ях.</w:t>
      </w:r>
    </w:p>
    <w:p w:rsidR="00B47C24" w:rsidRPr="00C322C7" w:rsidRDefault="00B47C24" w:rsidP="00B47C2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Зазвичай об'єктом знущань (жертвою) </w:t>
      </w:r>
      <w:proofErr w:type="spellStart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булінгу</w:t>
      </w:r>
      <w:proofErr w:type="spellEnd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вибирають тих, у кого є дещо відмінне від однолітків. Відмінність може бути будь-якою: особливості зовнішності; манера спілкування, поведінки; незвичайне захоплення; соціальний статус, національність, релігійна належність. Найчастіше жертвами </w:t>
      </w:r>
      <w:proofErr w:type="spellStart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булінгу</w:t>
      </w:r>
      <w:proofErr w:type="spellEnd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стають діти, які мають:</w:t>
      </w:r>
    </w:p>
    <w:p w:rsidR="00B47C24" w:rsidRPr="00C322C7" w:rsidRDefault="00B47C24" w:rsidP="00B47C2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фізичні вади – носять окуляри, погано чують, мають порушення </w:t>
      </w:r>
      <w:proofErr w:type="spellStart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опорно-</w:t>
      </w:r>
      <w:proofErr w:type="spellEnd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рухового апарату, фізично слабкі;</w:t>
      </w:r>
    </w:p>
    <w:p w:rsidR="00B47C24" w:rsidRPr="00C322C7" w:rsidRDefault="00B47C24" w:rsidP="00B47C2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особливості поведінки – замкнуті чи імпульсивні, невпевнені, тривожні;</w:t>
      </w:r>
    </w:p>
    <w:p w:rsidR="00B47C24" w:rsidRPr="00C322C7" w:rsidRDefault="00B47C24" w:rsidP="00B47C2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особливості зовнішності – руде волосся, веснянки, відстовбурчені вуха, незвичну форму голови, надмірну худорлявість чи повноту;</w:t>
      </w:r>
    </w:p>
    <w:p w:rsidR="00B47C24" w:rsidRPr="00C322C7" w:rsidRDefault="00B47C24" w:rsidP="00B47C2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недостатньо розвинені соціальні навички: часто не мають жодного близького друга, краще спілкуються з дорослими ніж з однолітками;</w:t>
      </w:r>
    </w:p>
    <w:p w:rsidR="00B47C24" w:rsidRPr="00C322C7" w:rsidRDefault="00B47C24" w:rsidP="00B47C2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страх перед школою: неуспішність у навчанні часто формує у дітей негативне ставлення до школи, страх відвідування певних предметів, що сприймається навколишніми як підвищена тривожність, невпевненість, провокуючи агресію;</w:t>
      </w:r>
    </w:p>
    <w:p w:rsidR="00B47C24" w:rsidRPr="00C322C7" w:rsidRDefault="00B47C24" w:rsidP="00B47C2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відсутність досвіду життя в колективі (так звані «домашні» діти);</w:t>
      </w:r>
    </w:p>
    <w:p w:rsidR="00B47C24" w:rsidRPr="00C322C7" w:rsidRDefault="00B47C24" w:rsidP="00B47C2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деякі захворювання: заїкання, </w:t>
      </w:r>
      <w:proofErr w:type="spellStart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дислалія</w:t>
      </w:r>
      <w:proofErr w:type="spellEnd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(порушення мовлення), </w:t>
      </w:r>
      <w:proofErr w:type="spellStart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дисграфія</w:t>
      </w:r>
      <w:proofErr w:type="spellEnd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(порушення письма), </w:t>
      </w:r>
      <w:proofErr w:type="spellStart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дислексія</w:t>
      </w:r>
      <w:proofErr w:type="spellEnd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(порушення читання);</w:t>
      </w:r>
    </w:p>
    <w:p w:rsidR="00B47C24" w:rsidRPr="00C322C7" w:rsidRDefault="00B47C24" w:rsidP="00B47C2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знижений рівень інтелекту, труднощі у навчанні;</w:t>
      </w:r>
    </w:p>
    <w:p w:rsidR="00B47C24" w:rsidRPr="00C322C7" w:rsidRDefault="00B47C24" w:rsidP="00B47C2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високий інтелект, обдарованість, видатні досягнення;</w:t>
      </w:r>
    </w:p>
    <w:p w:rsidR="00B47C24" w:rsidRPr="00C322C7" w:rsidRDefault="00B47C24" w:rsidP="00B47C2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слабо розвинені гігієнічні навички (неохайні, носять брудні речі, мають неприємний запах).</w:t>
      </w:r>
    </w:p>
    <w:p w:rsidR="00B47C24" w:rsidRPr="00C322C7" w:rsidRDefault="00B47C24" w:rsidP="00B47C2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 даними U-Report, 49 % підтвердили, що вони піддавалися </w:t>
      </w:r>
      <w:proofErr w:type="spellStart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булінгу</w:t>
      </w:r>
      <w:proofErr w:type="spellEnd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, а саме через: зовнішність, стать, орієнтацію, етнічну належність.</w:t>
      </w:r>
    </w:p>
    <w:p w:rsidR="00B47C24" w:rsidRPr="00C322C7" w:rsidRDefault="00B47C24" w:rsidP="00B47C2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Форми та види </w:t>
      </w:r>
      <w:proofErr w:type="spellStart"/>
      <w:r w:rsidRPr="00C322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булінгу</w:t>
      </w:r>
      <w:proofErr w:type="spellEnd"/>
    </w:p>
    <w:p w:rsidR="00B47C24" w:rsidRPr="00C322C7" w:rsidRDefault="00B47C24" w:rsidP="00B47C2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Людину, яку вибрали жертвою і яка не може постояти за себе, намагаються принизити, залякати, ізолювати від інших різними способами. Найпоширенішими формами </w:t>
      </w:r>
      <w:proofErr w:type="spellStart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булінгу</w:t>
      </w:r>
      <w:proofErr w:type="spellEnd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є:</w:t>
      </w:r>
    </w:p>
    <w:p w:rsidR="00B47C24" w:rsidRPr="00C322C7" w:rsidRDefault="00B47C24" w:rsidP="00B47C2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словесні образи, глузування, обзивання, погрози;</w:t>
      </w:r>
    </w:p>
    <w:p w:rsidR="00B47C24" w:rsidRPr="00C322C7" w:rsidRDefault="00B47C24" w:rsidP="00B47C2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образливі жести або дії, наприклад, плювки;</w:t>
      </w:r>
    </w:p>
    <w:p w:rsidR="00B47C24" w:rsidRPr="00C322C7" w:rsidRDefault="00B47C24" w:rsidP="00B47C2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залякування за допомогою слів, загрозливих інтонацій, щоб змусити жертву щось зробити чи не зробити;</w:t>
      </w:r>
    </w:p>
    <w:p w:rsidR="00B47C24" w:rsidRPr="00C322C7" w:rsidRDefault="00B47C24" w:rsidP="00B47C2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ігнорування, відмова від спілкування, виключення із гри, бойкот;</w:t>
      </w:r>
    </w:p>
    <w:p w:rsidR="00B47C24" w:rsidRPr="00C322C7" w:rsidRDefault="00B47C24" w:rsidP="00B47C2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вимагання грошей, їжі, речей, умисного пошкодження особистого майна жертви.</w:t>
      </w:r>
    </w:p>
    <w:p w:rsidR="00B47C24" w:rsidRPr="00C322C7" w:rsidRDefault="00B47C24" w:rsidP="00B47C2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фізичне насилля (удари, щипки, штовхання, підніжки, викручування рук, будь-які інші дії, які заподіюють біль і навіть тілесні ушкодження);</w:t>
      </w:r>
    </w:p>
    <w:p w:rsidR="00B47C24" w:rsidRPr="00C322C7" w:rsidRDefault="00B47C24" w:rsidP="00B47C24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приниження за допомогою мобільних телефонів та </w:t>
      </w:r>
      <w:proofErr w:type="spellStart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інтернету</w:t>
      </w:r>
      <w:proofErr w:type="spellEnd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proofErr w:type="spellStart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СМС-повідомлення</w:t>
      </w:r>
      <w:proofErr w:type="spellEnd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, електронні листи, образливі репліки і коментарі у чатах і т.д.), поширення чуток і пліток.</w:t>
      </w:r>
    </w:p>
    <w:p w:rsidR="00B47C24" w:rsidRPr="00C322C7" w:rsidRDefault="00B47C24" w:rsidP="00B47C2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Види </w:t>
      </w:r>
      <w:proofErr w:type="spellStart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булінгу</w:t>
      </w:r>
      <w:proofErr w:type="spellEnd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можна об’єднати у групи словесного (вербального), фізичного, соціального (емоційного) й електронного (</w:t>
      </w:r>
      <w:proofErr w:type="spellStart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кібербулінг</w:t>
      </w:r>
      <w:proofErr w:type="spellEnd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) знущання, які часто поєднуються для більш сильного впливу.</w:t>
      </w:r>
    </w:p>
    <w:p w:rsidR="00B47C24" w:rsidRPr="00C322C7" w:rsidRDefault="00B47C24" w:rsidP="00B47C2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70 % знущань відбуваються словесно: принизливі обзивання, глузування, жорстока критика, висміювання та ін. На жаль, кривдник часто залишається непоміченим і непокараним, однак образи безслідно не зникають для «об’єкта» приниження.</w:t>
      </w:r>
    </w:p>
    <w:p w:rsidR="00B47C24" w:rsidRPr="00C322C7" w:rsidRDefault="00B47C24" w:rsidP="00B47C2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Фізичне насильство найбільш помітне, однак становить менше третини випадків </w:t>
      </w:r>
      <w:proofErr w:type="spellStart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булінгу</w:t>
      </w:r>
      <w:proofErr w:type="spellEnd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(нанесення ударів, штовхання, підніжки, пошкодження або крадіжка особистих речей жертви та ін.).</w:t>
      </w:r>
    </w:p>
    <w:p w:rsidR="00B47C24" w:rsidRPr="00C322C7" w:rsidRDefault="00B47C24" w:rsidP="00B47C2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Найскладніше зовні помітити соціальне знущання — систематичне приниження почуття гідності потерпілого через ігнорування, ізоляцію, уникання, виключення.</w:t>
      </w:r>
    </w:p>
    <w:p w:rsidR="00B47C24" w:rsidRPr="00C322C7" w:rsidRDefault="00B47C24" w:rsidP="00B47C2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Нині набирає обертів </w:t>
      </w:r>
      <w:proofErr w:type="spellStart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кібербулінг</w:t>
      </w:r>
      <w:proofErr w:type="spellEnd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Це приниження за допомогою мобільних телефонів, </w:t>
      </w:r>
      <w:proofErr w:type="spellStart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інтернету</w:t>
      </w:r>
      <w:proofErr w:type="spellEnd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. Діти реєструються в соціальних мережах, створюють сайти, де можуть вільно спілкуватися, ображаючи інших, поширювати плітки, особисті фотографії або зроблені в роздягальнях чи вбиральнях.</w:t>
      </w:r>
    </w:p>
    <w:p w:rsidR="00B47C24" w:rsidRPr="00C322C7" w:rsidRDefault="00B47C24" w:rsidP="00B47C2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Наслідки шкільного насилля</w:t>
      </w:r>
    </w:p>
    <w:p w:rsidR="00B47C24" w:rsidRPr="00C322C7" w:rsidRDefault="00B47C24" w:rsidP="00B47C2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Жертви </w:t>
      </w:r>
      <w:proofErr w:type="spellStart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булінгу</w:t>
      </w:r>
      <w:proofErr w:type="spellEnd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переживають важкі емоції – почуття приниження і сором, страх, розпач і злість. </w:t>
      </w:r>
      <w:proofErr w:type="spellStart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Булінг</w:t>
      </w:r>
      <w:proofErr w:type="spellEnd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вкрай негативно впливає на соціалізацію жертви, спричиняючи:</w:t>
      </w:r>
    </w:p>
    <w:p w:rsidR="00B47C24" w:rsidRPr="00C322C7" w:rsidRDefault="00B47C24" w:rsidP="00B47C2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неадекватне сприймання себе – занижену самооцінку, комплекс неповноцінності, беззахисність;</w:t>
      </w:r>
    </w:p>
    <w:p w:rsidR="00B47C24" w:rsidRPr="00C322C7" w:rsidRDefault="00B47C24" w:rsidP="00B47C2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негативне сприймання однолітків – відсторонення від спілкування, самотність, часті прогули у школі;</w:t>
      </w:r>
    </w:p>
    <w:p w:rsidR="00B47C24" w:rsidRPr="00C322C7" w:rsidRDefault="00B47C24" w:rsidP="00B47C2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неадекватне сприймання реальності – підвищену тривожність, різноманітні фобії, неврози;</w:t>
      </w:r>
    </w:p>
    <w:p w:rsidR="00B47C24" w:rsidRPr="00C322C7" w:rsidRDefault="00B47C24" w:rsidP="00B47C24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девіантну поведінку – схильність до правопорушень, </w:t>
      </w:r>
      <w:proofErr w:type="spellStart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суїцидальні</w:t>
      </w:r>
      <w:proofErr w:type="spellEnd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наміри, формування алкогольної, тютюнової чи наркотичної залежності.</w:t>
      </w:r>
    </w:p>
    <w:p w:rsidR="00B47C24" w:rsidRPr="00C322C7" w:rsidRDefault="00B47C24" w:rsidP="00B47C2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Як реагувати на цькування</w:t>
      </w:r>
    </w:p>
    <w:p w:rsidR="00B47C24" w:rsidRPr="00C322C7" w:rsidRDefault="00B47C24" w:rsidP="00B47C2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Молодші школярі мають неодмінно звертатися по допомогу до дорослих — учителів і батьків. Допомога дорослих дуже потрібна і в будь-якому іншому віці, особливо якщо дії кривдників можуть завдати серйозної шкоди фізичному та психічному здоров'ю.</w:t>
      </w:r>
    </w:p>
    <w:p w:rsidR="00B47C24" w:rsidRPr="00C322C7" w:rsidRDefault="00B47C24" w:rsidP="00B47C2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Старші діти, підлітки можуть спробувати самостійно впоратись із деякими ситуаціями. Психологами було розроблено кілька порад для них.</w:t>
      </w:r>
    </w:p>
    <w:p w:rsidR="00B47C24" w:rsidRPr="00C322C7" w:rsidRDefault="00B47C24" w:rsidP="00B47C24">
      <w:pPr>
        <w:shd w:val="clear" w:color="auto" w:fill="FFFFFF"/>
        <w:spacing w:before="150" w:after="180" w:line="240" w:lineRule="auto"/>
        <w:ind w:left="72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Як впоратися з ситуацією самостійно</w:t>
      </w:r>
    </w:p>
    <w:p w:rsidR="00B47C24" w:rsidRPr="00C322C7" w:rsidRDefault="00B47C24" w:rsidP="00B47C24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Ігноруйте кривдника. Якщо є можливість, намагайтесь уникнути сварки, зробіть вигляд, що вам байдуже і йдіть геть. Така поведінка не свідчить про боягузтво, адже, навпаки, іноді зробити це набагато складніше, ніж дати волю емоціям.</w:t>
      </w:r>
    </w:p>
    <w:p w:rsidR="00B47C24" w:rsidRPr="00C322C7" w:rsidRDefault="00B47C24" w:rsidP="00B47C24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Якщо ситуація не дозволяє вам піти, зберігаючи самовладання, використайте гумор. Цим ви можете спантеличити кривдника/кривдників, відволікти його/їх від наміру дошкулити вам.</w:t>
      </w:r>
    </w:p>
    <w:p w:rsidR="00B47C24" w:rsidRPr="00C322C7" w:rsidRDefault="00B47C24" w:rsidP="00B47C24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Стримуйте гнів і злість. Адже це саме те, чого домагається кривдник. Говоріть спокійно і впевнено, покажіть силу духу.</w:t>
      </w:r>
    </w:p>
    <w:p w:rsidR="00B47C24" w:rsidRPr="00C322C7" w:rsidRDefault="00B47C24" w:rsidP="00B47C24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Не вступайте в бійку. Кривдник тільки й чекає приводу, щоб застосувати силу. Що агресивніше ви реагуєте, то більше шансів опинитися в загрозливій для вашої безпеки і здоров'я ситуації.</w:t>
      </w:r>
    </w:p>
    <w:p w:rsidR="00B47C24" w:rsidRPr="00C322C7" w:rsidRDefault="00B47C24" w:rsidP="00B47C24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Не соромтеся обговорювати такі загрозливі ситуації з людьми, яким ви довіряєте. Це допоможе вибудувати правильну лінію поведінки і припинити насилля.</w:t>
      </w:r>
    </w:p>
    <w:p w:rsidR="00B47C24" w:rsidRPr="00C322C7" w:rsidRDefault="00B47C24" w:rsidP="00B47C2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Що можуть зробити батьки</w:t>
      </w:r>
    </w:p>
    <w:p w:rsidR="00B47C24" w:rsidRPr="00C322C7" w:rsidRDefault="00B47C24" w:rsidP="00B47C2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Багато учнів соромляться розповідати дорослим, що вони є жертвами </w:t>
      </w:r>
      <w:proofErr w:type="spellStart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булінгу</w:t>
      </w:r>
      <w:proofErr w:type="spellEnd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47C24" w:rsidRPr="00C322C7" w:rsidRDefault="00B47C24" w:rsidP="00B47C2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Проте якщо дитина все-таки підтвердила в розмові, що вона стала жертвою </w:t>
      </w:r>
      <w:proofErr w:type="spellStart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булінгу</w:t>
      </w:r>
      <w:proofErr w:type="spellEnd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, то скажіть їй:</w:t>
      </w:r>
    </w:p>
    <w:p w:rsidR="00B47C24" w:rsidRPr="00C322C7" w:rsidRDefault="00B47C24" w:rsidP="00B47C24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Я тобі вірю</w:t>
      </w: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 (це допоможе дитині зрозуміти, що Ви повністю на її боці).</w:t>
      </w:r>
    </w:p>
    <w:p w:rsidR="00B47C24" w:rsidRPr="00C322C7" w:rsidRDefault="00B47C24" w:rsidP="00B47C24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Мені шкода, що з тобою це сталося</w:t>
      </w: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 (це допоможе дитині зрозуміти, що Ви переживаєте за неї і співчуваєте їй).</w:t>
      </w:r>
    </w:p>
    <w:p w:rsidR="00B47C24" w:rsidRPr="00C322C7" w:rsidRDefault="00B47C24" w:rsidP="00B47C24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Це не твоя провина</w:t>
      </w: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 (це допоможе дитині зрозуміти, що її не звинувачують у тому, що сталося).</w:t>
      </w:r>
    </w:p>
    <w:p w:rsidR="00B47C24" w:rsidRPr="00C322C7" w:rsidRDefault="00B47C24" w:rsidP="00B47C24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Таке може трапитися з кожним</w:t>
      </w: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 (це допоможе дитині зрозуміти, що вона не самотня: багатьом її одноліткам доводиться переживати залякування та агресію в той чи той момент свого життя).</w:t>
      </w:r>
    </w:p>
    <w:p w:rsidR="00B47C24" w:rsidRPr="00C322C7" w:rsidRDefault="00B47C24" w:rsidP="00B47C24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Добре, що ти сказав мені про це</w:t>
      </w: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 (це допоможе дитині зрозуміти, що вона правильно вчинила, звернувшись по допомогу).</w:t>
      </w:r>
    </w:p>
    <w:p w:rsidR="00B47C24" w:rsidRPr="00C322C7" w:rsidRDefault="00B47C24" w:rsidP="00B47C24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Я люблю тебе і намагатимуся зробити так, щоб тобі більше не загрожувала небезпека</w:t>
      </w: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 (це допоможе дитині з надією подивитись у майбутнє та відчути захист).</w:t>
      </w:r>
    </w:p>
    <w:p w:rsidR="00B47C24" w:rsidRPr="00C322C7" w:rsidRDefault="00B47C24" w:rsidP="00B47C2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Не залишайте цю ситуацію без уваги. Якщо дитина не вирішила її самостійно, зверніться до класного керівника, а в разі його/її неспроможності владнати ситуацію, до завуча або директора школи. Найкраще написати і зареєструвати офіційну заяву, адже керівництво навчального закладу несе особисту відповідальність за створення безпечного і комфортного середовища для кожної дитини.</w:t>
      </w:r>
    </w:p>
    <w:p w:rsidR="00B47C24" w:rsidRPr="00C322C7" w:rsidRDefault="00B47C24" w:rsidP="00B47C2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Якщо вчителі та адміністрація не розв’язали проблему, не варто зволікати із написанням відповідної заяви до поліції.</w:t>
      </w:r>
    </w:p>
    <w:p w:rsidR="00B47C24" w:rsidRPr="00C322C7" w:rsidRDefault="00B47C24" w:rsidP="00B47C2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Що можуть зробити вчителі</w:t>
      </w:r>
    </w:p>
    <w:p w:rsidR="00B47C24" w:rsidRPr="00C322C7" w:rsidRDefault="00B47C24" w:rsidP="00B47C2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 школі вирішальна роль у боротьбі з </w:t>
      </w:r>
      <w:proofErr w:type="spellStart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булінгом</w:t>
      </w:r>
      <w:proofErr w:type="spellEnd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належить учителям. Проте впоратися з цією проблемою вони можуть тільки за підтримки керівництва школи, батьків, представників місцевих органів влади та громадських організацій. Для успішної боротьби з насильством у школі:</w:t>
      </w:r>
    </w:p>
    <w:p w:rsidR="00B47C24" w:rsidRPr="00C322C7" w:rsidRDefault="00B47C24" w:rsidP="00B47C24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Усі члени шкільної спільноти мають дійти єдиної думки, що насильство, цькування, дискримінація за будь-якою ознакою, сексуальні домагання і нетерпимість у школі є неприйнятними.</w:t>
      </w:r>
    </w:p>
    <w:p w:rsidR="00B47C24" w:rsidRPr="00C322C7" w:rsidRDefault="00B47C24" w:rsidP="00B47C24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Кожен має знати про те, в яких формах може виявлятися насильство й цькування і як від нього страждають люди. Вивчення прав людини і виховання в дусі миру має бути включено до шкільної програми.</w:t>
      </w:r>
    </w:p>
    <w:p w:rsidR="00B47C24" w:rsidRPr="00C322C7" w:rsidRDefault="00B47C24" w:rsidP="00B47C24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Спільно з учнями мають бути вироблені правила поведінки у класі, а потім загальношкільні правила. Правила мають бути складені в позитивному ключі «як треба», а не як «не треба» поводитися. Правила мають бути зрозумілими, точними і короткими.</w:t>
      </w:r>
    </w:p>
    <w:p w:rsidR="00B47C24" w:rsidRPr="00C322C7" w:rsidRDefault="00B47C24" w:rsidP="00B47C24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Дисциплінарні заходи повинні мати виховний, а не каральний характер. Осуд, зауваження, догана мають бути спрямовані на вчинок учня і його можливі наслідки, а не на особистість порушника правил.</w:t>
      </w:r>
    </w:p>
    <w:p w:rsidR="00B47C24" w:rsidRPr="00C322C7" w:rsidRDefault="00B47C24" w:rsidP="00B47C24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Жоден випадок насильства або цькування і жодну скаргу не можна залишати без уваги. Учням важливо пояснити, що будь-які насильницькі дії, образливі слова є неприпустимими. Реакція має бути негайною (зупинити бійку, припинити знущання) та більш суворою при повторних випадках агресії.</w:t>
      </w:r>
    </w:p>
    <w:p w:rsidR="00B47C24" w:rsidRPr="00C322C7" w:rsidRDefault="00B47C24" w:rsidP="00B47C24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Аналізуючи ситуацію, треба з’ясувати, що трапилося, вислухати обидві сторони, підтримати потерпілого й обов'язково поговорити із кривдником, щоб зрозуміти, чому він або вона так вчинили, що можна зробити, щоб таке не повторилося. До такої розмови варто залучити шкільного психолога.</w:t>
      </w:r>
    </w:p>
    <w:p w:rsidR="00B47C24" w:rsidRPr="00C322C7" w:rsidRDefault="00B47C24" w:rsidP="00B47C24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Залежно від тяжкості вчинку можна пересадити учнів, запропонувати вибачитися, написати записку батькам або викликати їх, позбавити учня можливості брати участь у позакласному заході.</w:t>
      </w:r>
    </w:p>
    <w:p w:rsidR="00B47C24" w:rsidRPr="00C322C7" w:rsidRDefault="00B47C24" w:rsidP="00B47C24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Учням треба пояснити, що навіть пасивне спостереження за знущаннями і бійкою надихає кривдника продовжувати свої дії. Свідки події повинні захистити жертву насильства і , якщо треба, покликати на допомогу дорослих.</w:t>
      </w:r>
    </w:p>
    <w:p w:rsidR="00B47C24" w:rsidRPr="00C322C7" w:rsidRDefault="00B47C24" w:rsidP="00B47C24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Потрібно запровадити механізми повідомлення про випадки насильства, щоб учні не боялися цього робити. Ці механізми повинні забезпечувати учням підтримку і конфіденційність, бути тактовними.</w:t>
      </w:r>
    </w:p>
    <w:p w:rsidR="00B47C24" w:rsidRPr="00C322C7" w:rsidRDefault="00B47C24" w:rsidP="00B47C24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Для успішного попередження та протидії насильству треба проводити заняття з навчання навичок ефективного спілкування та мирного розв’язання конфліктів.</w:t>
      </w:r>
    </w:p>
    <w:p w:rsidR="00B47C24" w:rsidRPr="00C322C7" w:rsidRDefault="00B47C24" w:rsidP="00B47C24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Навчання навичок протидії </w:t>
      </w:r>
      <w:proofErr w:type="spellStart"/>
      <w:r w:rsidRPr="00C322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булінгу</w:t>
      </w:r>
      <w:proofErr w:type="spellEnd"/>
      <w:r w:rsidRPr="00C322C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в школі</w:t>
      </w:r>
    </w:p>
    <w:p w:rsidR="00B47C24" w:rsidRPr="00C322C7" w:rsidRDefault="00B47C24" w:rsidP="00B47C2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Насильство у школі – буденна реальність для багатьох людей в усьому світі. Переслідування, знущання, погрози </w:t>
      </w:r>
      <w:proofErr w:type="spellStart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онлайн</w:t>
      </w:r>
      <w:proofErr w:type="spellEnd"/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, образи – все це негативно впливає на школяра та його успіхи в навчанні. Що стоїть за насильством у школах і що можна зробити, аби зупинити його, учні можуть дізнатися на тренінгах, які проводять на уроках основ здоров’я або у старшій школі на виховних годинах.</w:t>
      </w:r>
    </w:p>
    <w:p w:rsidR="00C357FE" w:rsidRPr="00AD0CF4" w:rsidRDefault="00B47C24" w:rsidP="00AD0CF4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22C7">
        <w:rPr>
          <w:rFonts w:ascii="Times New Roman" w:eastAsia="Times New Roman" w:hAnsi="Times New Roman" w:cs="Times New Roman"/>
          <w:color w:val="111111"/>
          <w:sz w:val="28"/>
          <w:szCs w:val="28"/>
        </w:rPr>
        <w:t>Нижче наведено тренінги, що їх проводять за чинною програмою предмета «Основи здоров’я» для учнів 1-9 класів. Ознайомлення з цими тренінгами важливе для розуміння того, яким чином досягається набуття життєвих навичок у рамках освітнього процесу.</w:t>
      </w:r>
    </w:p>
    <w:sectPr w:rsidR="00C357FE" w:rsidRPr="00AD0CF4" w:rsidSect="00AD0CF4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71A"/>
    <w:multiLevelType w:val="multilevel"/>
    <w:tmpl w:val="02CC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C2144"/>
    <w:multiLevelType w:val="multilevel"/>
    <w:tmpl w:val="B280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942B92"/>
    <w:multiLevelType w:val="multilevel"/>
    <w:tmpl w:val="918C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2A0148"/>
    <w:multiLevelType w:val="multilevel"/>
    <w:tmpl w:val="9A4C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6B338C"/>
    <w:multiLevelType w:val="multilevel"/>
    <w:tmpl w:val="8294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A067B0"/>
    <w:multiLevelType w:val="multilevel"/>
    <w:tmpl w:val="17CC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47C24"/>
    <w:rsid w:val="00AD0CF4"/>
    <w:rsid w:val="00B47C24"/>
    <w:rsid w:val="00C322C7"/>
    <w:rsid w:val="00C357FE"/>
    <w:rsid w:val="00D331D2"/>
    <w:rsid w:val="00FB3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7C24"/>
    <w:rPr>
      <w:b/>
      <w:bCs/>
    </w:rPr>
  </w:style>
  <w:style w:type="character" w:styleId="a5">
    <w:name w:val="Hyperlink"/>
    <w:basedOn w:val="a0"/>
    <w:uiPriority w:val="99"/>
    <w:semiHidden/>
    <w:unhideWhenUsed/>
    <w:rsid w:val="00B47C24"/>
    <w:rPr>
      <w:color w:val="0000FF"/>
      <w:u w:val="single"/>
    </w:rPr>
  </w:style>
  <w:style w:type="character" w:styleId="a6">
    <w:name w:val="Emphasis"/>
    <w:basedOn w:val="a0"/>
    <w:uiPriority w:val="20"/>
    <w:qFormat/>
    <w:rsid w:val="00B47C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lt.multycourse.com.ua/ru/glossary/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7343</Words>
  <Characters>4186</Characters>
  <Application>Microsoft Office Word</Application>
  <DocSecurity>0</DocSecurity>
  <Lines>34</Lines>
  <Paragraphs>23</Paragraphs>
  <ScaleCrop>false</ScaleCrop>
  <Company/>
  <LinksUpToDate>false</LinksUpToDate>
  <CharactersWithSpaces>11506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2025-09-17T13:54:00Z</cp:lastPrinted>
  <dcterms:created xsi:type="dcterms:W3CDTF">2025-09-16T10:28:00Z</dcterms:created>
  <dcterms:modified xsi:type="dcterms:W3CDTF">2025-09-17T13:55:00Z</dcterms:modified>
</cp:coreProperties>
</file>