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3D9" w:rsidRDefault="00E05C57" w:rsidP="00FC23D9">
      <w:pPr>
        <w:spacing w:line="240" w:lineRule="exact"/>
        <w:jc w:val="both"/>
        <w:rPr>
          <w:rFonts w:ascii="Arial" w:hAnsi="Arial" w:cs="Arial"/>
          <w:color w:val="333333"/>
          <w:sz w:val="21"/>
          <w:szCs w:val="21"/>
        </w:rPr>
      </w:pPr>
      <w:r w:rsidRPr="00BB71E2">
        <w:rPr>
          <w:rFonts w:ascii="Times New Roman" w:eastAsia="Calibri" w:hAnsi="Times New Roman" w:cs="Times New Roman"/>
          <w:b/>
          <w:sz w:val="26"/>
          <w:szCs w:val="26"/>
        </w:rPr>
        <w:t xml:space="preserve">Обґрунтування закупівлі: </w:t>
      </w:r>
      <w:r w:rsidRPr="00A80D70">
        <w:rPr>
          <w:rFonts w:ascii="Times New Roman" w:hAnsi="Times New Roman"/>
          <w:sz w:val="24"/>
          <w:szCs w:val="24"/>
        </w:rPr>
        <w:t xml:space="preserve"> </w:t>
      </w:r>
      <w:r w:rsidR="00FC23D9" w:rsidRPr="00FC23D9">
        <w:rPr>
          <w:rFonts w:ascii="Times New Roman" w:hAnsi="Times New Roman" w:cs="Times New Roman"/>
          <w:color w:val="333333"/>
          <w:sz w:val="28"/>
          <w:szCs w:val="28"/>
        </w:rPr>
        <w:t>ДК 021:2015:09310000-5: Електрична енергія</w:t>
      </w:r>
    </w:p>
    <w:p w:rsidR="00E05C57" w:rsidRPr="00FC23D9" w:rsidRDefault="00E05C57" w:rsidP="00FC23D9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35E7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Закупівля № </w:t>
      </w:r>
      <w:r w:rsidR="00D0137D" w:rsidRPr="00D0137D">
        <w:rPr>
          <w:rFonts w:ascii="Times New Roman" w:hAnsi="Times New Roman" w:cs="Times New Roman"/>
          <w:b/>
          <w:bCs/>
          <w:color w:val="555555"/>
          <w:sz w:val="28"/>
          <w:szCs w:val="28"/>
          <w:shd w:val="clear" w:color="auto" w:fill="F3F7FA"/>
        </w:rPr>
        <w:t>UA-2025-12-17-008778-a</w:t>
      </w:r>
      <w:r w:rsidR="00D0137D" w:rsidRPr="00D0137D">
        <w:rPr>
          <w:rFonts w:ascii="Times New Roman" w:hAnsi="Times New Roman" w:cs="Times New Roman"/>
          <w:color w:val="555555"/>
          <w:sz w:val="28"/>
          <w:szCs w:val="28"/>
          <w:shd w:val="clear" w:color="auto" w:fill="F3F7FA"/>
        </w:rPr>
        <w:t> </w:t>
      </w:r>
    </w:p>
    <w:tbl>
      <w:tblPr>
        <w:tblStyle w:val="a3"/>
        <w:tblpPr w:leftFromText="180" w:rightFromText="180" w:vertAnchor="text" w:horzAnchor="margin" w:tblpY="190"/>
        <w:tblW w:w="10301" w:type="dxa"/>
        <w:tblLayout w:type="fixed"/>
        <w:tblLook w:val="04A0" w:firstRow="1" w:lastRow="0" w:firstColumn="1" w:lastColumn="0" w:noHBand="0" w:noVBand="1"/>
      </w:tblPr>
      <w:tblGrid>
        <w:gridCol w:w="2020"/>
        <w:gridCol w:w="5446"/>
        <w:gridCol w:w="2835"/>
      </w:tblGrid>
      <w:tr w:rsidR="00E05C57" w:rsidRPr="00E05C57" w:rsidTr="00FC3816">
        <w:tc>
          <w:tcPr>
            <w:tcW w:w="2020" w:type="dxa"/>
          </w:tcPr>
          <w:p w:rsidR="00E05C57" w:rsidRPr="00E05C57" w:rsidRDefault="00E05C57" w:rsidP="00E05C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Найменування предмета закупівлі із зазначенням коду </w:t>
            </w:r>
          </w:p>
        </w:tc>
        <w:tc>
          <w:tcPr>
            <w:tcW w:w="5446" w:type="dxa"/>
          </w:tcPr>
          <w:p w:rsidR="00E05C57" w:rsidRPr="00E05C57" w:rsidRDefault="00E05C57" w:rsidP="00E05C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Обґрунтування технічних </w:t>
            </w:r>
          </w:p>
          <w:p w:rsidR="00E05C57" w:rsidRPr="00E05C57" w:rsidRDefault="00E05C57" w:rsidP="00E05C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 якісних характеристик предмета закупівлі </w:t>
            </w:r>
          </w:p>
        </w:tc>
        <w:tc>
          <w:tcPr>
            <w:tcW w:w="2835" w:type="dxa"/>
          </w:tcPr>
          <w:p w:rsidR="00E05C57" w:rsidRPr="00E05C57" w:rsidRDefault="00E05C57" w:rsidP="00E05C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C57">
              <w:rPr>
                <w:rFonts w:ascii="Times New Roman" w:eastAsia="Calibri" w:hAnsi="Times New Roman" w:cs="Times New Roman"/>
                <w:sz w:val="24"/>
                <w:szCs w:val="24"/>
              </w:rPr>
              <w:t>Обґрунтування очікуваної вартості предмета закупівлі*, розміру бюджетного призначення</w:t>
            </w:r>
          </w:p>
        </w:tc>
      </w:tr>
      <w:tr w:rsidR="00E05C57" w:rsidRPr="00E05C57" w:rsidTr="00FC3816">
        <w:tc>
          <w:tcPr>
            <w:tcW w:w="2020" w:type="dxa"/>
          </w:tcPr>
          <w:p w:rsidR="00E05C57" w:rsidRPr="00466B4A" w:rsidRDefault="00FC23D9" w:rsidP="000F79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3D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ДК 021:2015:09310000-5: Електрична енергія</w:t>
            </w:r>
            <w:r w:rsidRPr="00466B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46" w:type="dxa"/>
          </w:tcPr>
          <w:p w:rsidR="00FC23D9" w:rsidRPr="00A37AD9" w:rsidRDefault="00FC23D9" w:rsidP="00FC23D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Технічні, якісні характеристики предмета закупівлі повинні відповідати вимогам чинного законодавства із захисту довкілля, відповідати основним вимогам державної політики України в галузі захисту довкілля та вимогам чинного природоохоронного законодавства.</w:t>
            </w:r>
          </w:p>
          <w:p w:rsidR="00FC23D9" w:rsidRPr="00A37AD9" w:rsidRDefault="00FC23D9" w:rsidP="00FC23D9">
            <w:pPr>
              <w:ind w:firstLine="70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F81DB6" w:rsidRPr="00F81DB6" w:rsidRDefault="00FC23D9" w:rsidP="00F81DB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1D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Обсяг постачання електричної енергії –</w:t>
            </w:r>
            <w:r w:rsidR="00F81DB6" w:rsidRPr="00F81D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FC23D9" w:rsidRPr="00F81DB6" w:rsidRDefault="00D0137D" w:rsidP="00F81DB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63 146</w:t>
            </w:r>
            <w:r w:rsidR="005F34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C23D9" w:rsidRPr="00F81DB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кВт</w:t>
            </w:r>
            <w:r w:rsidR="00FC23D9" w:rsidRPr="00F81DB6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="00FC23D9" w:rsidRPr="00F81DB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год.</w:t>
            </w:r>
          </w:p>
          <w:p w:rsidR="00FC23D9" w:rsidRPr="00A37AD9" w:rsidRDefault="00F81DB6" w:rsidP="00FC23D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 Термін постачання: з 01.01.2026</w:t>
            </w:r>
            <w:r w:rsidR="00FC23D9" w:rsidRPr="00F81D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C23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 </w:t>
            </w:r>
            <w:r w:rsidRPr="00F81D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 грудня 2026</w:t>
            </w:r>
            <w:r w:rsidR="00FC23D9" w:rsidRPr="00A37A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року.</w:t>
            </w:r>
          </w:p>
          <w:p w:rsidR="00FC23D9" w:rsidRPr="00A37AD9" w:rsidRDefault="00FC23D9" w:rsidP="00FC23D9">
            <w:pPr>
              <w:tabs>
                <w:tab w:val="left" w:pos="993"/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A37A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3. Місце постачання:  </w:t>
            </w:r>
            <w:r w:rsidRPr="00A37AD9">
              <w:rPr>
                <w:rFonts w:ascii="Times New Roman" w:hAnsi="Times New Roman"/>
                <w:sz w:val="24"/>
                <w:szCs w:val="24"/>
              </w:rPr>
              <w:t>на межі балансової належності між оператором системи розподілу та замовником.</w:t>
            </w:r>
          </w:p>
          <w:p w:rsidR="00FC23D9" w:rsidRPr="00A37AD9" w:rsidRDefault="00FC23D9" w:rsidP="00FC23D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7A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 Режим роботи: цілодобово.</w:t>
            </w:r>
          </w:p>
          <w:p w:rsidR="00FC23D9" w:rsidRPr="00A37AD9" w:rsidRDefault="00FC23D9" w:rsidP="00FC23D9">
            <w:pPr>
              <w:tabs>
                <w:tab w:val="left" w:pos="993"/>
                <w:tab w:val="left" w:pos="15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37AD9">
              <w:rPr>
                <w:rFonts w:ascii="Times New Roman" w:hAnsi="Times New Roman"/>
                <w:b/>
                <w:sz w:val="24"/>
                <w:szCs w:val="24"/>
              </w:rPr>
              <w:t>5. Послуги з передачі та розподілу електричної енергії:</w:t>
            </w:r>
          </w:p>
          <w:p w:rsidR="00FC23D9" w:rsidRPr="00A37AD9" w:rsidRDefault="00FC23D9" w:rsidP="00FC23D9">
            <w:pPr>
              <w:pStyle w:val="a4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Style w:val="rvts0"/>
                <w:rFonts w:ascii="Times New Roman" w:hAnsi="Times New Roman"/>
                <w:sz w:val="24"/>
                <w:szCs w:val="24"/>
              </w:rPr>
            </w:pPr>
            <w:r w:rsidRPr="00A37AD9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До ціни пропозиції учасник зобов’язаний включити витрати на </w:t>
            </w:r>
            <w:r w:rsidRPr="00A37AD9">
              <w:rPr>
                <w:rStyle w:val="rvts0"/>
                <w:rFonts w:ascii="Times New Roman" w:hAnsi="Times New Roman"/>
                <w:b/>
                <w:bCs/>
                <w:sz w:val="24"/>
                <w:szCs w:val="24"/>
              </w:rPr>
              <w:t>послуги з передачі електричної енергії за регульованим тарифом</w:t>
            </w:r>
            <w:r w:rsidRPr="00A37AD9">
              <w:rPr>
                <w:rStyle w:val="rvts0"/>
                <w:rFonts w:ascii="Times New Roman" w:hAnsi="Times New Roman"/>
                <w:sz w:val="24"/>
                <w:szCs w:val="24"/>
              </w:rPr>
              <w:t>.</w:t>
            </w:r>
          </w:p>
          <w:p w:rsidR="00E273C1" w:rsidRPr="00FC23D9" w:rsidRDefault="00FC23D9" w:rsidP="00FC23D9">
            <w:pPr>
              <w:pStyle w:val="a4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7AD9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Послуги з розподілу електричної енергії сплачуються Споживачем/Замовником 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Оператору системи розподілу самостійно</w:t>
            </w:r>
            <w:r w:rsidRPr="00A37AD9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. До ціни пропозиції учасник </w:t>
            </w:r>
            <w:r w:rsidRPr="0039320D">
              <w:rPr>
                <w:rStyle w:val="rvts0"/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не включає</w:t>
            </w:r>
            <w:r w:rsidRPr="00A37AD9">
              <w:rPr>
                <w:rStyle w:val="rvts0"/>
                <w:rFonts w:ascii="Times New Roman" w:hAnsi="Times New Roman"/>
                <w:b/>
                <w:bCs/>
                <w:sz w:val="24"/>
                <w:szCs w:val="24"/>
              </w:rPr>
              <w:t xml:space="preserve"> послуги з розподілу електричної енергії.</w:t>
            </w:r>
          </w:p>
          <w:p w:rsidR="00E273C1" w:rsidRDefault="00E273C1" w:rsidP="009D5131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:rsidR="00E05C57" w:rsidRPr="00BF4D98" w:rsidRDefault="00E05C57" w:rsidP="00BF4D98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E273C1" w:rsidRPr="005F4046" w:rsidRDefault="00E273C1" w:rsidP="00E273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(загальнодоступної інформації в мережі Інтернет, а також в електронній системі </w:t>
            </w:r>
            <w:proofErr w:type="spellStart"/>
            <w:r w:rsidRPr="00E05C57">
              <w:rPr>
                <w:rFonts w:ascii="Times New Roman" w:eastAsia="Calibri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E0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57">
              <w:rPr>
                <w:rFonts w:ascii="Times New Roman" w:eastAsia="Calibri" w:hAnsi="Times New Roman" w:cs="Times New Roman"/>
                <w:sz w:val="24"/>
                <w:szCs w:val="24"/>
              </w:rPr>
              <w:t>Prozorro</w:t>
            </w:r>
            <w:proofErr w:type="spellEnd"/>
            <w:r w:rsidRPr="00E05C57">
              <w:rPr>
                <w:rFonts w:ascii="Times New Roman" w:eastAsia="Calibri" w:hAnsi="Times New Roman" w:cs="Times New Roman"/>
                <w:sz w:val="24"/>
                <w:szCs w:val="24"/>
              </w:rPr>
              <w:t>, аналізу закуп</w:t>
            </w:r>
            <w:r w:rsidRPr="005F4046">
              <w:rPr>
                <w:rFonts w:ascii="Times New Roman" w:eastAsia="Calibri" w:hAnsi="Times New Roman" w:cs="Times New Roman"/>
                <w:sz w:val="24"/>
                <w:szCs w:val="24"/>
              </w:rPr>
              <w:t>івельних цін попередніх років ).</w:t>
            </w:r>
            <w:r w:rsidRPr="00E0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4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273C1" w:rsidRDefault="00E273C1" w:rsidP="00E273C1">
            <w:pPr>
              <w:autoSpaceDE w:val="0"/>
              <w:autoSpaceDN w:val="0"/>
              <w:adjustRightInd w:val="0"/>
              <w:rPr>
                <w:rFonts w:ascii="Arial" w:hAnsi="Arial" w:cs="Arial"/>
                <w:color w:val="454545"/>
                <w:sz w:val="24"/>
                <w:szCs w:val="24"/>
              </w:rPr>
            </w:pPr>
            <w:r w:rsidRPr="00E0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Розмір бюджетного призначення складає </w:t>
            </w:r>
            <w:r w:rsidRPr="005F4046">
              <w:rPr>
                <w:rFonts w:ascii="Arial" w:hAnsi="Arial" w:cs="Arial"/>
                <w:color w:val="454545"/>
                <w:sz w:val="24"/>
                <w:szCs w:val="24"/>
              </w:rPr>
              <w:t xml:space="preserve"> </w:t>
            </w:r>
          </w:p>
          <w:p w:rsidR="00E273C1" w:rsidRPr="00E05C57" w:rsidRDefault="00D0137D" w:rsidP="00E273C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gree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644089,20</w:t>
            </w:r>
            <w:r w:rsidR="00FC23D9" w:rsidRPr="00FC23D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="00E273C1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грн</w:t>
            </w:r>
            <w:r w:rsidR="00E273C1" w:rsidRPr="00E0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межах затверджених орієнтов</w:t>
            </w:r>
            <w:r w:rsidR="004140D4">
              <w:rPr>
                <w:rFonts w:ascii="Times New Roman" w:eastAsia="Calibri" w:hAnsi="Times New Roman" w:cs="Times New Roman"/>
                <w:sz w:val="24"/>
                <w:szCs w:val="24"/>
              </w:rPr>
              <w:t>них обсягів фінансування на 2026</w:t>
            </w:r>
            <w:r w:rsidR="00E273C1" w:rsidRPr="00E05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рік</w:t>
            </w:r>
          </w:p>
          <w:p w:rsidR="00E273C1" w:rsidRDefault="00E273C1" w:rsidP="00E05C57">
            <w:pPr>
              <w:jc w:val="both"/>
              <w:rPr>
                <w:rFonts w:ascii="Times New Roman" w:hAnsi="Times New Roman" w:cs="Times New Roman"/>
                <w:color w:val="454545"/>
                <w:sz w:val="24"/>
                <w:szCs w:val="24"/>
              </w:rPr>
            </w:pPr>
          </w:p>
          <w:p w:rsidR="00E05C57" w:rsidRPr="00235E77" w:rsidRDefault="00E05C57" w:rsidP="00E05C5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00E86" w:rsidRDefault="00500E86" w:rsidP="009D513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D5131" w:rsidRPr="009D5131" w:rsidRDefault="009D5131" w:rsidP="009D513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3236E" w:rsidRDefault="0033236E" w:rsidP="0033236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452DC" w:rsidRDefault="00F452DC" w:rsidP="005F404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D11D5" w:rsidRPr="003D177A" w:rsidRDefault="005F4046" w:rsidP="005F404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Уповноважена особа         </w:t>
      </w:r>
      <w:r w:rsidR="00B6514D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E3494C">
        <w:rPr>
          <w:rFonts w:ascii="Times New Roman" w:eastAsia="Calibri" w:hAnsi="Times New Roman" w:cs="Times New Roman"/>
          <w:sz w:val="28"/>
          <w:szCs w:val="28"/>
        </w:rPr>
        <w:t>Кулик Р.В.</w:t>
      </w:r>
      <w:bookmarkStart w:id="0" w:name="_GoBack"/>
      <w:bookmarkEnd w:id="0"/>
    </w:p>
    <w:sectPr w:rsidR="006D11D5" w:rsidRPr="003D177A" w:rsidSect="005F4046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17C53"/>
    <w:multiLevelType w:val="hybridMultilevel"/>
    <w:tmpl w:val="B31CC238"/>
    <w:lvl w:ilvl="0" w:tplc="8E5246C8">
      <w:start w:val="1220"/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" w15:restartNumberingAfterBreak="0">
    <w:nsid w:val="31AB3C4B"/>
    <w:multiLevelType w:val="hybridMultilevel"/>
    <w:tmpl w:val="FC8E84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57"/>
    <w:rsid w:val="000B371D"/>
    <w:rsid w:val="000F34ED"/>
    <w:rsid w:val="000F79F3"/>
    <w:rsid w:val="0014110A"/>
    <w:rsid w:val="00235E77"/>
    <w:rsid w:val="002362E0"/>
    <w:rsid w:val="0033236E"/>
    <w:rsid w:val="003C2298"/>
    <w:rsid w:val="003D177A"/>
    <w:rsid w:val="004140D4"/>
    <w:rsid w:val="00430758"/>
    <w:rsid w:val="00466B4A"/>
    <w:rsid w:val="004814A9"/>
    <w:rsid w:val="004E462A"/>
    <w:rsid w:val="004F6A6A"/>
    <w:rsid w:val="00500E86"/>
    <w:rsid w:val="00543C86"/>
    <w:rsid w:val="005E1D6D"/>
    <w:rsid w:val="005E3008"/>
    <w:rsid w:val="005F17EE"/>
    <w:rsid w:val="005F34FE"/>
    <w:rsid w:val="005F4046"/>
    <w:rsid w:val="006D11D5"/>
    <w:rsid w:val="006F4F25"/>
    <w:rsid w:val="007F0D74"/>
    <w:rsid w:val="008321B4"/>
    <w:rsid w:val="00863D45"/>
    <w:rsid w:val="008B1590"/>
    <w:rsid w:val="008B610E"/>
    <w:rsid w:val="008C72D0"/>
    <w:rsid w:val="009D5131"/>
    <w:rsid w:val="009E5189"/>
    <w:rsid w:val="00A03179"/>
    <w:rsid w:val="00A42EDC"/>
    <w:rsid w:val="00B54710"/>
    <w:rsid w:val="00B6514D"/>
    <w:rsid w:val="00BA689C"/>
    <w:rsid w:val="00BF4D98"/>
    <w:rsid w:val="00CA5622"/>
    <w:rsid w:val="00CC5A09"/>
    <w:rsid w:val="00D0137D"/>
    <w:rsid w:val="00D4167E"/>
    <w:rsid w:val="00D507B8"/>
    <w:rsid w:val="00D74706"/>
    <w:rsid w:val="00D8305B"/>
    <w:rsid w:val="00DE22EC"/>
    <w:rsid w:val="00E05C57"/>
    <w:rsid w:val="00E273C1"/>
    <w:rsid w:val="00E3494C"/>
    <w:rsid w:val="00F452DC"/>
    <w:rsid w:val="00F53AEE"/>
    <w:rsid w:val="00F64BEA"/>
    <w:rsid w:val="00F81DB6"/>
    <w:rsid w:val="00FC23D9"/>
    <w:rsid w:val="00FE1884"/>
    <w:rsid w:val="00FE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43C24"/>
  <w15:chartTrackingRefBased/>
  <w15:docId w15:val="{A6A9A154-5376-4C70-962E-2DD8A6C3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r-t">
    <w:name w:val="nr-t"/>
    <w:basedOn w:val="a0"/>
    <w:rsid w:val="00FE6767"/>
  </w:style>
  <w:style w:type="character" w:customStyle="1" w:styleId="green">
    <w:name w:val="green"/>
    <w:basedOn w:val="a0"/>
    <w:rsid w:val="00FC23D9"/>
  </w:style>
  <w:style w:type="paragraph" w:styleId="a4">
    <w:name w:val="List Paragraph"/>
    <w:aliases w:val="Список уровня 2"/>
    <w:basedOn w:val="a"/>
    <w:link w:val="a5"/>
    <w:uiPriority w:val="99"/>
    <w:qFormat/>
    <w:rsid w:val="00FC23D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Список уровня 2 Знак"/>
    <w:link w:val="a4"/>
    <w:uiPriority w:val="99"/>
    <w:locked/>
    <w:rsid w:val="00FC23D9"/>
    <w:rPr>
      <w:rFonts w:ascii="Calibri" w:eastAsia="Calibri" w:hAnsi="Calibri" w:cs="Times New Roman"/>
    </w:rPr>
  </w:style>
  <w:style w:type="character" w:customStyle="1" w:styleId="rvts0">
    <w:name w:val="rvts0"/>
    <w:basedOn w:val="a0"/>
    <w:rsid w:val="00FC2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1070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Адміністратор</dc:creator>
  <cp:keywords/>
  <dc:description/>
  <cp:lastModifiedBy>USER</cp:lastModifiedBy>
  <cp:revision>75</cp:revision>
  <dcterms:created xsi:type="dcterms:W3CDTF">2022-05-23T12:37:00Z</dcterms:created>
  <dcterms:modified xsi:type="dcterms:W3CDTF">2025-12-30T14:03:00Z</dcterms:modified>
</cp:coreProperties>
</file>