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B9" w:rsidRDefault="00FA79B9" w:rsidP="00FA79B9">
      <w:pPr>
        <w:pStyle w:val="Default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Батькам про безпечний інтернет</w:t>
      </w:r>
    </w:p>
    <w:p w:rsidR="00FA79B9" w:rsidRDefault="00FA79B9" w:rsidP="00FA79B9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FA79B9" w:rsidRDefault="00776674" w:rsidP="00FA79B9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FA79B9">
        <w:rPr>
          <w:b/>
          <w:bCs/>
          <w:sz w:val="28"/>
          <w:szCs w:val="28"/>
          <w:lang w:val="uk-UA"/>
        </w:rPr>
        <w:t xml:space="preserve">ЗАГАЛЬНІ ПРАВИЛА </w:t>
      </w:r>
    </w:p>
    <w:p w:rsidR="00776674" w:rsidRDefault="00FA79B9" w:rsidP="00FA79B9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КОРИСТУВАННЯ ЦИФРОВИМИ ПРИСТРОЯМИ</w:t>
      </w:r>
    </w:p>
    <w:p w:rsidR="00FA79B9" w:rsidRPr="00FA79B9" w:rsidRDefault="00FA79B9" w:rsidP="00FA79B9">
      <w:pPr>
        <w:pStyle w:val="Default"/>
        <w:jc w:val="both"/>
        <w:rPr>
          <w:sz w:val="28"/>
          <w:szCs w:val="28"/>
          <w:lang w:val="uk-UA"/>
        </w:rPr>
      </w:pPr>
    </w:p>
    <w:p w:rsidR="00FA79B9" w:rsidRDefault="00776674" w:rsidP="00FA79B9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A79B9">
        <w:rPr>
          <w:sz w:val="28"/>
          <w:szCs w:val="28"/>
          <w:lang w:val="uk-UA"/>
        </w:rPr>
        <w:t xml:space="preserve">Домовтеся про </w:t>
      </w:r>
      <w:r w:rsidRPr="00FA79B9">
        <w:rPr>
          <w:b/>
          <w:bCs/>
          <w:sz w:val="28"/>
          <w:szCs w:val="28"/>
          <w:lang w:val="uk-UA"/>
        </w:rPr>
        <w:t>правила використання цифрових пристроїв у Вашій родині</w:t>
      </w:r>
      <w:r w:rsidRPr="00FA79B9">
        <w:rPr>
          <w:sz w:val="28"/>
          <w:szCs w:val="28"/>
          <w:lang w:val="uk-UA"/>
        </w:rPr>
        <w:t xml:space="preserve">, наприклад, не пізніше ніж за годину перед сном вимикати всі цифрові пристрої. Це корисно тому, що </w:t>
      </w:r>
      <w:proofErr w:type="spellStart"/>
      <w:r w:rsidRPr="00FA79B9">
        <w:rPr>
          <w:sz w:val="28"/>
          <w:szCs w:val="28"/>
          <w:lang w:val="uk-UA"/>
        </w:rPr>
        <w:t>„блакитне</w:t>
      </w:r>
      <w:proofErr w:type="spellEnd"/>
      <w:r w:rsidRPr="00FA79B9">
        <w:rPr>
          <w:sz w:val="28"/>
          <w:szCs w:val="28"/>
          <w:lang w:val="uk-UA"/>
        </w:rPr>
        <w:t xml:space="preserve"> </w:t>
      </w:r>
      <w:proofErr w:type="spellStart"/>
      <w:r w:rsidRPr="00FA79B9">
        <w:rPr>
          <w:sz w:val="28"/>
          <w:szCs w:val="28"/>
          <w:lang w:val="uk-UA"/>
        </w:rPr>
        <w:t>світлоˮ</w:t>
      </w:r>
      <w:proofErr w:type="spellEnd"/>
      <w:r w:rsidRPr="00FA79B9">
        <w:rPr>
          <w:sz w:val="28"/>
          <w:szCs w:val="28"/>
          <w:lang w:val="uk-UA"/>
        </w:rPr>
        <w:t xml:space="preserve"> екрану пригнічує секрецію гормону </w:t>
      </w:r>
      <w:proofErr w:type="spellStart"/>
      <w:r w:rsidRPr="00FA79B9">
        <w:rPr>
          <w:sz w:val="28"/>
          <w:szCs w:val="28"/>
          <w:lang w:val="uk-UA"/>
        </w:rPr>
        <w:t>мелатоніну</w:t>
      </w:r>
      <w:proofErr w:type="spellEnd"/>
      <w:r w:rsidRPr="00FA79B9">
        <w:rPr>
          <w:sz w:val="28"/>
          <w:szCs w:val="28"/>
          <w:lang w:val="uk-UA"/>
        </w:rPr>
        <w:t xml:space="preserve"> (відомого як </w:t>
      </w:r>
      <w:proofErr w:type="spellStart"/>
      <w:r w:rsidRPr="00FA79B9">
        <w:rPr>
          <w:sz w:val="28"/>
          <w:szCs w:val="28"/>
          <w:lang w:val="uk-UA"/>
        </w:rPr>
        <w:t>„гормон</w:t>
      </w:r>
      <w:proofErr w:type="spellEnd"/>
      <w:r w:rsidRPr="00FA79B9">
        <w:rPr>
          <w:sz w:val="28"/>
          <w:szCs w:val="28"/>
          <w:lang w:val="uk-UA"/>
        </w:rPr>
        <w:t xml:space="preserve"> </w:t>
      </w:r>
      <w:proofErr w:type="spellStart"/>
      <w:r w:rsidRPr="00FA79B9">
        <w:rPr>
          <w:sz w:val="28"/>
          <w:szCs w:val="28"/>
          <w:lang w:val="uk-UA"/>
        </w:rPr>
        <w:t>снуˮ</w:t>
      </w:r>
      <w:proofErr w:type="spellEnd"/>
      <w:r w:rsidRPr="00FA79B9">
        <w:rPr>
          <w:sz w:val="28"/>
          <w:szCs w:val="28"/>
          <w:lang w:val="uk-UA"/>
        </w:rPr>
        <w:t>), тому людина гірше засинає</w:t>
      </w:r>
      <w:r w:rsidR="00FA79B9">
        <w:rPr>
          <w:sz w:val="28"/>
          <w:szCs w:val="28"/>
          <w:lang w:val="uk-UA"/>
        </w:rPr>
        <w:t>.</w:t>
      </w:r>
    </w:p>
    <w:p w:rsidR="00FA79B9" w:rsidRDefault="00FA79B9" w:rsidP="00FA79B9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FA79B9" w:rsidRDefault="00776674" w:rsidP="00FA79B9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A79B9">
        <w:rPr>
          <w:sz w:val="28"/>
          <w:szCs w:val="28"/>
          <w:lang w:val="uk-UA"/>
        </w:rPr>
        <w:t xml:space="preserve">Установіть на цифровий пристрій </w:t>
      </w:r>
      <w:r w:rsidRPr="00FA79B9">
        <w:rPr>
          <w:b/>
          <w:bCs/>
          <w:sz w:val="28"/>
          <w:szCs w:val="28"/>
          <w:lang w:val="uk-UA"/>
        </w:rPr>
        <w:t>антивірусні програми й налаштування безпеки</w:t>
      </w:r>
      <w:r w:rsidRPr="00FA79B9">
        <w:rPr>
          <w:sz w:val="28"/>
          <w:szCs w:val="28"/>
          <w:lang w:val="uk-UA"/>
        </w:rPr>
        <w:t xml:space="preserve">. Сьогодні практично всі мобільні оператори та провайдери пропонують функцію безпечного Інтернету для Ваших дітей, але пам’ятайте: важливим чинником є </w:t>
      </w:r>
      <w:r w:rsidRPr="00FA79B9">
        <w:rPr>
          <w:b/>
          <w:bCs/>
          <w:sz w:val="28"/>
          <w:szCs w:val="28"/>
          <w:lang w:val="uk-UA"/>
        </w:rPr>
        <w:t>підтримка довірливих стосунків з дитиною, обговорення досвіду використання Інтернету</w:t>
      </w:r>
      <w:r w:rsidRPr="00FA79B9">
        <w:rPr>
          <w:sz w:val="28"/>
          <w:szCs w:val="28"/>
          <w:lang w:val="uk-UA"/>
        </w:rPr>
        <w:t xml:space="preserve">. </w:t>
      </w:r>
    </w:p>
    <w:p w:rsidR="00FA79B9" w:rsidRPr="00FA79B9" w:rsidRDefault="00FA79B9" w:rsidP="00FA79B9">
      <w:pPr>
        <w:pStyle w:val="Default"/>
        <w:jc w:val="both"/>
        <w:rPr>
          <w:sz w:val="28"/>
          <w:szCs w:val="28"/>
          <w:lang w:val="uk-UA"/>
        </w:rPr>
      </w:pPr>
    </w:p>
    <w:p w:rsidR="00027106" w:rsidRDefault="00776674" w:rsidP="00027106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A79B9">
        <w:rPr>
          <w:sz w:val="28"/>
          <w:szCs w:val="28"/>
          <w:lang w:val="uk-UA"/>
        </w:rPr>
        <w:t xml:space="preserve">Покарання не вчать дитину цінностей або норм поведінки, а можуть лише збільшити ймовірність таємного проступку. Обговоріть з дитиною, чому Ви встановлюєте таку програму та для чого. </w:t>
      </w:r>
      <w:r w:rsidRPr="00FA79B9">
        <w:rPr>
          <w:b/>
          <w:bCs/>
          <w:sz w:val="28"/>
          <w:szCs w:val="28"/>
          <w:lang w:val="uk-UA"/>
        </w:rPr>
        <w:t>Цікавтеся тим, що робить дитина онлайн</w:t>
      </w:r>
      <w:r w:rsidRPr="00FA79B9">
        <w:rPr>
          <w:sz w:val="28"/>
          <w:szCs w:val="28"/>
          <w:lang w:val="uk-UA"/>
        </w:rPr>
        <w:t xml:space="preserve">, що їй подобається дивитися. Установіть собі ті ігри, у які грає Ваша дитина; продивіться ті сайти чи канали в </w:t>
      </w:r>
      <w:proofErr w:type="spellStart"/>
      <w:r w:rsidRPr="00FA79B9">
        <w:rPr>
          <w:sz w:val="28"/>
          <w:szCs w:val="28"/>
          <w:lang w:val="uk-UA"/>
        </w:rPr>
        <w:t>YouTube</w:t>
      </w:r>
      <w:proofErr w:type="spellEnd"/>
      <w:r w:rsidRPr="00FA79B9">
        <w:rPr>
          <w:sz w:val="28"/>
          <w:szCs w:val="28"/>
          <w:lang w:val="uk-UA"/>
        </w:rPr>
        <w:t>, які вона відвідує; запитуйте, що вона сьогодні дізналась нового, що сьогодні обговорюють в Інтернеті тощо.</w:t>
      </w:r>
    </w:p>
    <w:p w:rsidR="00027106" w:rsidRPr="00027106" w:rsidRDefault="00027106" w:rsidP="00027106">
      <w:pPr>
        <w:pStyle w:val="Default"/>
        <w:jc w:val="both"/>
        <w:rPr>
          <w:sz w:val="28"/>
          <w:szCs w:val="28"/>
          <w:lang w:val="uk-UA"/>
        </w:rPr>
      </w:pPr>
    </w:p>
    <w:p w:rsidR="00027106" w:rsidRDefault="00776674" w:rsidP="00027106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27106">
        <w:rPr>
          <w:sz w:val="28"/>
          <w:szCs w:val="28"/>
          <w:lang w:val="uk-UA"/>
        </w:rPr>
        <w:t xml:space="preserve">Навчіться самі й навчіть дитину </w:t>
      </w:r>
      <w:r w:rsidRPr="00027106">
        <w:rPr>
          <w:b/>
          <w:bCs/>
          <w:sz w:val="28"/>
          <w:szCs w:val="28"/>
          <w:lang w:val="uk-UA"/>
        </w:rPr>
        <w:t>критично ставитися до інформації</w:t>
      </w:r>
      <w:r w:rsidRPr="00027106">
        <w:rPr>
          <w:sz w:val="28"/>
          <w:szCs w:val="28"/>
          <w:lang w:val="uk-UA"/>
        </w:rPr>
        <w:t xml:space="preserve">, знайденої в мережі. Не все опубліковане в Інтернеті може бути правдою. Не всі люди в житті можуть бути такими, якими показують себе в мережі. Покажіть дитині </w:t>
      </w:r>
      <w:r w:rsidRPr="00027106">
        <w:rPr>
          <w:b/>
          <w:bCs/>
          <w:sz w:val="28"/>
          <w:szCs w:val="28"/>
          <w:lang w:val="uk-UA"/>
        </w:rPr>
        <w:t xml:space="preserve">можливості Інтернету </w:t>
      </w:r>
      <w:r w:rsidRPr="00027106">
        <w:rPr>
          <w:sz w:val="28"/>
          <w:szCs w:val="28"/>
          <w:lang w:val="uk-UA"/>
        </w:rPr>
        <w:t>для цілеспрямованого розвитку: вивчайте мову, дивіться картини відомих художників, слухайте класичну музику та ін.</w:t>
      </w:r>
    </w:p>
    <w:p w:rsidR="00027106" w:rsidRPr="00027106" w:rsidRDefault="00027106" w:rsidP="00027106">
      <w:pPr>
        <w:pStyle w:val="Default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76674" w:rsidRPr="00027106" w:rsidRDefault="00FA79B9" w:rsidP="00FA79B9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27106">
        <w:rPr>
          <w:sz w:val="28"/>
          <w:szCs w:val="28"/>
          <w:lang w:val="uk-UA"/>
        </w:rPr>
        <w:t>Не варто сердитися на дитину за те, чого самі не дотримуєтесь! Звідки ж їй брати приклад для наслідування? Ви можете чути про шкоду Інтернету й залежності від нього, але часто дитина занурюється у світ комп’ютерних ігор і віртуальний простір тільки тому, що їй не вистачає батьківської уваги та любові.</w:t>
      </w:r>
    </w:p>
    <w:p w:rsidR="00776674" w:rsidRPr="00776674" w:rsidRDefault="00776674" w:rsidP="00776674">
      <w:pPr>
        <w:rPr>
          <w:lang w:val="uk-UA"/>
        </w:rPr>
      </w:pPr>
    </w:p>
    <w:sectPr w:rsidR="00776674" w:rsidRPr="00776674" w:rsidSect="00FA79B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2A2C"/>
    <w:multiLevelType w:val="hybridMultilevel"/>
    <w:tmpl w:val="F356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74"/>
    <w:rsid w:val="00027106"/>
    <w:rsid w:val="001500C1"/>
    <w:rsid w:val="00776674"/>
    <w:rsid w:val="00FA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6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A7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6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A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2021-02-09T11:16:00Z</dcterms:created>
  <dcterms:modified xsi:type="dcterms:W3CDTF">2021-02-09T11:50:00Z</dcterms:modified>
</cp:coreProperties>
</file>