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1CB7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4329FA4F" wp14:editId="3C748D8E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011840CC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1A7A7AF3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67CB6F87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02827CAE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62F5C6E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09DD2FEB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05840F3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36492180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6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7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2E9707E3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731667E1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9C0977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2623F545" w14:textId="55B531D1" w:rsidR="00DA2DC4" w:rsidRDefault="00595FCE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617C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DA2DC4"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      №</w:t>
      </w:r>
      <w:r w:rsidR="00A743D2">
        <w:rPr>
          <w:rFonts w:ascii="Times New Roman" w:hAnsi="Times New Roman"/>
          <w:sz w:val="24"/>
          <w:szCs w:val="24"/>
        </w:rPr>
        <w:t>1</w:t>
      </w:r>
      <w:r w:rsidR="00B728FB">
        <w:rPr>
          <w:rFonts w:ascii="Times New Roman" w:hAnsi="Times New Roman"/>
          <w:sz w:val="24"/>
          <w:szCs w:val="24"/>
        </w:rPr>
        <w:t>8</w:t>
      </w:r>
      <w:r w:rsidR="008617CD">
        <w:rPr>
          <w:rFonts w:ascii="Times New Roman" w:hAnsi="Times New Roman"/>
          <w:sz w:val="24"/>
          <w:szCs w:val="24"/>
        </w:rPr>
        <w:t>/</w:t>
      </w:r>
      <w:r w:rsidR="00A743D2">
        <w:rPr>
          <w:rFonts w:ascii="Times New Roman" w:hAnsi="Times New Roman"/>
          <w:sz w:val="24"/>
          <w:szCs w:val="24"/>
        </w:rPr>
        <w:t>о</w:t>
      </w:r>
    </w:p>
    <w:p w14:paraId="133BBACE" w14:textId="77777777" w:rsidR="00377B29" w:rsidRPr="00377B29" w:rsidRDefault="00377B29" w:rsidP="00377B2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>Про надання додаткових повноважень</w:t>
      </w:r>
    </w:p>
    <w:p w14:paraId="2034AA38" w14:textId="77777777" w:rsidR="00377B29" w:rsidRPr="00377B29" w:rsidRDefault="00377B29" w:rsidP="00377B2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заступнику директора з навчально-виховної роботи</w:t>
      </w:r>
    </w:p>
    <w:p w14:paraId="17634D17" w14:textId="62D18F7D" w:rsidR="00377B29" w:rsidRDefault="00377B29" w:rsidP="00377B2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>на 20</w:t>
      </w: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>22</w:t>
      </w: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>-20</w:t>
      </w: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>23</w:t>
      </w:r>
      <w:r w:rsidRPr="00377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навчальний рік</w:t>
      </w:r>
    </w:p>
    <w:p w14:paraId="1C7AA7CC" w14:textId="77777777" w:rsidR="00377B29" w:rsidRPr="00377B29" w:rsidRDefault="00377B29" w:rsidP="00377B2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7911C5C" w14:textId="77777777" w:rsidR="00377B29" w:rsidRPr="00377B29" w:rsidRDefault="00377B29" w:rsidP="00377B29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>З метою оптимізації управлінської діяльності ,</w:t>
      </w:r>
    </w:p>
    <w:p w14:paraId="74F9C751" w14:textId="77777777" w:rsidR="00377B29" w:rsidRPr="00377B29" w:rsidRDefault="00377B29" w:rsidP="00377B29">
      <w:pPr>
        <w:spacing w:after="200" w:line="276" w:lineRule="auto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 w:rsidRPr="00377B29">
        <w:rPr>
          <w:rFonts w:ascii="Times New Roman" w:hAnsi="Times New Roman"/>
          <w:b/>
          <w:kern w:val="0"/>
          <w:sz w:val="24"/>
          <w:szCs w:val="24"/>
          <w14:ligatures w14:val="none"/>
        </w:rPr>
        <w:t>НАКАЗУЮ:</w:t>
      </w:r>
    </w:p>
    <w:p w14:paraId="2D605CB9" w14:textId="1A102014" w:rsidR="00377B29" w:rsidRPr="00377B29" w:rsidRDefault="00377B29" w:rsidP="00377B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 xml:space="preserve">В разі відсутності директора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гімназії</w:t>
      </w: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 xml:space="preserve"> через хворобу або у випадку відрядження чи іншої поважної причини надати право заступнику директора з навчально-виховної роботи – ГАКАВЧИН Н.М. виконувати обов’язки директора школи в повному обсязі.</w:t>
      </w:r>
    </w:p>
    <w:p w14:paraId="64D1E711" w14:textId="77777777" w:rsidR="00377B29" w:rsidRPr="00377B29" w:rsidRDefault="00377B29" w:rsidP="00377B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>Надати право підпису всіх документів, що стосуються навчально-виховного процесу, а також функціонування навчально-виховного процесу.</w:t>
      </w:r>
    </w:p>
    <w:p w14:paraId="639A6A6A" w14:textId="77777777" w:rsidR="00377B29" w:rsidRPr="00377B29" w:rsidRDefault="00377B29" w:rsidP="00377B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>Надати право затверджувати печаткою начального закладу всі документи, які цього вимагають.</w:t>
      </w:r>
    </w:p>
    <w:p w14:paraId="35F14C49" w14:textId="5006513C" w:rsidR="00377B29" w:rsidRPr="00377B29" w:rsidRDefault="00377B29" w:rsidP="00377B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>Поширити дію наказу до 31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серпня</w:t>
      </w: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 xml:space="preserve"> 20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23</w:t>
      </w: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 xml:space="preserve"> року.</w:t>
      </w:r>
    </w:p>
    <w:p w14:paraId="050855F4" w14:textId="3237523C" w:rsidR="00377B29" w:rsidRPr="00377B29" w:rsidRDefault="00377B29" w:rsidP="00377B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 xml:space="preserve">Скасувати дію цього наказу може лише інший відповідний наказ виданий директором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гімназії</w:t>
      </w:r>
      <w:r w:rsidRPr="00377B29">
        <w:rPr>
          <w:rFonts w:ascii="Times New Roman" w:hAnsi="Times New Roman"/>
          <w:kern w:val="0"/>
          <w:sz w:val="24"/>
          <w:szCs w:val="24"/>
          <w14:ligatures w14:val="none"/>
        </w:rPr>
        <w:t xml:space="preserve"> або начальником відділу освіти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, культури, туризму, молоді та спорту Боринської селищної ради</w:t>
      </w:r>
      <w:r w:rsidR="002F4E85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32A1332" w14:textId="0EA8581E" w:rsidR="00580C23" w:rsidRPr="002F4E85" w:rsidRDefault="00580C23" w:rsidP="002F4E85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4E85">
        <w:rPr>
          <w:rFonts w:ascii="Times New Roman" w:hAnsi="Times New Roman"/>
          <w:sz w:val="24"/>
          <w:szCs w:val="24"/>
        </w:rPr>
        <w:t xml:space="preserve">Довести наказ до всього педагогічного колективу, розмістивши його на шкальному сайті,  а також в месенджерах </w:t>
      </w:r>
      <w:r w:rsidRPr="002F4E85">
        <w:rPr>
          <w:rFonts w:ascii="Times New Roman" w:hAnsi="Times New Roman"/>
          <w:sz w:val="24"/>
          <w:szCs w:val="24"/>
          <w:lang w:val="en-US"/>
        </w:rPr>
        <w:t>Viber</w:t>
      </w:r>
      <w:r w:rsidRPr="002F4E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4E85">
        <w:rPr>
          <w:rFonts w:ascii="Times New Roman" w:hAnsi="Times New Roman"/>
          <w:sz w:val="24"/>
          <w:szCs w:val="24"/>
        </w:rPr>
        <w:t xml:space="preserve">та </w:t>
      </w:r>
      <w:r w:rsidRPr="002F4E85">
        <w:rPr>
          <w:rFonts w:ascii="Times New Roman" w:hAnsi="Times New Roman"/>
          <w:sz w:val="24"/>
          <w:szCs w:val="24"/>
          <w:lang w:val="en-US"/>
        </w:rPr>
        <w:t>Telegram</w:t>
      </w:r>
      <w:r w:rsidRPr="002F4E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4E85">
        <w:rPr>
          <w:rFonts w:ascii="Times New Roman" w:hAnsi="Times New Roman"/>
          <w:sz w:val="24"/>
          <w:szCs w:val="24"/>
        </w:rPr>
        <w:t>на персональній сторінці ЛИБОХОРСЬКОЇ ГІМНАЗІЇ.</w:t>
      </w:r>
    </w:p>
    <w:p w14:paraId="602F454C" w14:textId="4A0B556A" w:rsidR="00580C23" w:rsidRPr="002F4E85" w:rsidRDefault="008617CD" w:rsidP="002F4E85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4E85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 w:rsidR="002F4E85">
        <w:rPr>
          <w:rFonts w:ascii="Times New Roman" w:hAnsi="Times New Roman"/>
          <w:sz w:val="24"/>
          <w:szCs w:val="24"/>
        </w:rPr>
        <w:t>залишаю за собою</w:t>
      </w:r>
    </w:p>
    <w:p w14:paraId="1082502D" w14:textId="77777777" w:rsidR="008617CD" w:rsidRPr="008617CD" w:rsidRDefault="008617CD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724A8079" w14:textId="260D5A81" w:rsidR="00DA2DC4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</w:t>
      </w:r>
      <w:r w:rsidR="002F4E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14:paraId="2F2F8FA7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8617CD" w14:paraId="1CE6651B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4EA6D082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7099F912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DF50C51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B120D0" w:rsidRPr="008617CD" w14:paraId="28127784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4DC182F1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13C931FE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88F99F8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</w:tbl>
    <w:p w14:paraId="76CFFE02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245099D3" w14:textId="77777777" w:rsidR="00B124E4" w:rsidRDefault="00B124E4"/>
    <w:sectPr w:rsidR="00B124E4" w:rsidSect="003070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38E9"/>
    <w:multiLevelType w:val="hybridMultilevel"/>
    <w:tmpl w:val="D79C3208"/>
    <w:lvl w:ilvl="0" w:tplc="D4961A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6559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2"/>
    <w:rsid w:val="002F4E85"/>
    <w:rsid w:val="003070B2"/>
    <w:rsid w:val="00377B29"/>
    <w:rsid w:val="00580C23"/>
    <w:rsid w:val="00595FCE"/>
    <w:rsid w:val="007833BB"/>
    <w:rsid w:val="007D2ED2"/>
    <w:rsid w:val="008617CD"/>
    <w:rsid w:val="00A743D2"/>
    <w:rsid w:val="00B120D0"/>
    <w:rsid w:val="00B124E4"/>
    <w:rsid w:val="00B728FB"/>
    <w:rsid w:val="00D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BB27"/>
  <w15:chartTrackingRefBased/>
  <w15:docId w15:val="{EF5BE186-29EE-4550-9232-284DF8E3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43D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a6">
    <w:name w:val="List Paragraph"/>
    <w:basedOn w:val="a"/>
    <w:uiPriority w:val="34"/>
    <w:qFormat/>
    <w:rsid w:val="002F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,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&#1048;\&#1064;&#1040;&#1041;&#1051;&#1054;&#1053;%20&#1053;&#1040;&#1050;&#1040;&#1047;&#1059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НАКАЗУ.dotx</Template>
  <TotalTime>45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2</cp:revision>
  <cp:lastPrinted>2023-02-21T17:52:00Z</cp:lastPrinted>
  <dcterms:created xsi:type="dcterms:W3CDTF">2023-02-21T09:06:00Z</dcterms:created>
  <dcterms:modified xsi:type="dcterms:W3CDTF">2023-02-21T17:52:00Z</dcterms:modified>
</cp:coreProperties>
</file>