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B526" w14:textId="77777777" w:rsidR="0007748F" w:rsidRDefault="0007748F" w:rsidP="007C6693">
      <w:pPr>
        <w:spacing w:before="43"/>
        <w:ind w:left="1912" w:right="1902"/>
        <w:jc w:val="center"/>
        <w:rPr>
          <w:b/>
          <w:sz w:val="24"/>
          <w:lang w:val="ru-RU"/>
        </w:rPr>
      </w:pPr>
    </w:p>
    <w:p w14:paraId="2AF99586" w14:textId="77777777" w:rsidR="00C42B42" w:rsidRPr="00C42B42" w:rsidRDefault="00C42B42" w:rsidP="00C42B42">
      <w:pPr>
        <w:widowControl/>
        <w:autoSpaceDE/>
        <w:autoSpaceDN/>
        <w:jc w:val="center"/>
        <w:rPr>
          <w:rFonts w:eastAsia="Calibri"/>
          <w:b/>
          <w:bCs/>
          <w:noProof/>
          <w:kern w:val="2"/>
          <w:sz w:val="24"/>
          <w:szCs w:val="24"/>
        </w:rPr>
      </w:pPr>
      <w:bookmarkStart w:id="0" w:name="_Hlk149436366"/>
      <w:r w:rsidRPr="00C42B42">
        <w:rPr>
          <w:rFonts w:eastAsia="Calibri"/>
          <w:b/>
          <w:noProof/>
          <w:kern w:val="2"/>
          <w:sz w:val="24"/>
          <w:szCs w:val="24"/>
        </w:rPr>
        <w:drawing>
          <wp:inline distT="0" distB="0" distL="0" distR="0" wp14:anchorId="19831AB6" wp14:editId="55A4655F">
            <wp:extent cx="516890" cy="556895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F73E" w14:textId="77777777" w:rsidR="00C42B42" w:rsidRPr="00C42B42" w:rsidRDefault="00C42B42" w:rsidP="00C42B42">
      <w:pPr>
        <w:widowControl/>
        <w:autoSpaceDE/>
        <w:autoSpaceDN/>
        <w:jc w:val="center"/>
        <w:rPr>
          <w:rFonts w:eastAsia="Calibri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C42B42">
        <w:rPr>
          <w:rFonts w:eastAsia="Calibri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УКРАЇНА</w:t>
      </w:r>
    </w:p>
    <w:p w14:paraId="01BEDCE5" w14:textId="77777777" w:rsidR="00C42B42" w:rsidRPr="00C42B42" w:rsidRDefault="00C42B42" w:rsidP="00C42B42">
      <w:pPr>
        <w:widowControl/>
        <w:suppressAutoHyphens/>
        <w:autoSpaceDE/>
        <w:autoSpaceDN/>
        <w:spacing w:line="100" w:lineRule="atLeast"/>
        <w:jc w:val="center"/>
        <w:rPr>
          <w:rFonts w:eastAsia="Calibri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C42B42">
        <w:rPr>
          <w:rFonts w:eastAsia="Calibri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БОРИНСЬКА СЕЛИЩНА РАДА</w:t>
      </w:r>
    </w:p>
    <w:p w14:paraId="122CE8BA" w14:textId="77777777" w:rsidR="00C42B42" w:rsidRPr="00C42B42" w:rsidRDefault="00C42B42" w:rsidP="00C42B42">
      <w:pPr>
        <w:widowControl/>
        <w:suppressAutoHyphens/>
        <w:autoSpaceDE/>
        <w:autoSpaceDN/>
        <w:spacing w:line="100" w:lineRule="atLeast"/>
        <w:jc w:val="center"/>
        <w:rPr>
          <w:rFonts w:eastAsia="Calibri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C42B42">
        <w:rPr>
          <w:rFonts w:eastAsia="Calibri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ВІДДІЛ ОСВІТИ, КУЛЬТУРИ, ТУРИЗМУ, МОЛОДІ ТА СПОРТУ</w:t>
      </w:r>
    </w:p>
    <w:p w14:paraId="5FE8EF81" w14:textId="77777777" w:rsidR="00C42B42" w:rsidRPr="00C42B42" w:rsidRDefault="00C42B42" w:rsidP="00C42B42">
      <w:pPr>
        <w:widowControl/>
        <w:suppressAutoHyphens/>
        <w:autoSpaceDE/>
        <w:autoSpaceDN/>
        <w:jc w:val="center"/>
        <w:rPr>
          <w:rFonts w:eastAsia="NSimSun"/>
          <w:b/>
          <w:bCs/>
          <w:kern w:val="2"/>
          <w:sz w:val="24"/>
          <w:szCs w:val="21"/>
          <w:lang w:eastAsia="zh-CN" w:bidi="hi-IN"/>
        </w:rPr>
      </w:pPr>
      <w:r w:rsidRPr="00C42B42">
        <w:rPr>
          <w:rFonts w:eastAsia="NSimSun"/>
          <w:b/>
          <w:bCs/>
          <w:kern w:val="2"/>
          <w:sz w:val="24"/>
          <w:szCs w:val="21"/>
          <w:lang w:eastAsia="zh-CN" w:bidi="hi-IN"/>
        </w:rPr>
        <w:t>ЛИБОХОРСЬКА ГІМНАЗІЯ</w:t>
      </w:r>
      <w:r w:rsidRPr="00C42B42">
        <w:rPr>
          <w:rFonts w:eastAsia="NSimSun"/>
          <w:kern w:val="2"/>
          <w:sz w:val="24"/>
          <w:szCs w:val="21"/>
          <w:lang w:eastAsia="zh-CN" w:bidi="hi-IN"/>
        </w:rPr>
        <w:t>(</w:t>
      </w:r>
      <w:r w:rsidRPr="00C42B42">
        <w:rPr>
          <w:rFonts w:eastAsia="NSimSun"/>
          <w:b/>
          <w:bCs/>
          <w:kern w:val="2"/>
          <w:sz w:val="24"/>
          <w:szCs w:val="21"/>
          <w:lang w:eastAsia="zh-CN" w:bidi="hi-IN"/>
        </w:rPr>
        <w:t>ЗАКЛАД ЗАГАЛЬНОЇ СЕРЕДНЬОЇ ОСВІТИ –ЗАКЛАД ДОШКІЛЬНОЇ ОСВІТИ) БОРИНСЬКОЇ СЕЛИЩНОЇ РАДИ</w:t>
      </w:r>
    </w:p>
    <w:p w14:paraId="063900BB" w14:textId="77777777" w:rsidR="00C42B42" w:rsidRPr="00C42B42" w:rsidRDefault="00C42B42" w:rsidP="00C42B42">
      <w:pPr>
        <w:widowControl/>
        <w:suppressAutoHyphens/>
        <w:autoSpaceDE/>
        <w:autoSpaceDN/>
        <w:jc w:val="center"/>
        <w:rPr>
          <w:rFonts w:eastAsia="NSimSun"/>
          <w:b/>
          <w:bCs/>
          <w:kern w:val="2"/>
          <w:sz w:val="24"/>
          <w:szCs w:val="21"/>
          <w:lang w:eastAsia="zh-CN" w:bidi="hi-IN"/>
        </w:rPr>
      </w:pPr>
      <w:r w:rsidRPr="00C42B42">
        <w:rPr>
          <w:rFonts w:eastAsia="NSimSun"/>
          <w:b/>
          <w:bCs/>
          <w:kern w:val="2"/>
          <w:sz w:val="24"/>
          <w:szCs w:val="21"/>
          <w:lang w:eastAsia="zh-CN" w:bidi="hi-IN"/>
        </w:rPr>
        <w:t>САМБІРСЬКОГО РАЙОНУ ЛЬВІВСЬКОЇ ОБЛАСТІ</w:t>
      </w:r>
    </w:p>
    <w:p w14:paraId="53DDC9BE" w14:textId="77777777" w:rsidR="00C42B42" w:rsidRPr="00C42B42" w:rsidRDefault="00C42B42" w:rsidP="00C42B42">
      <w:pPr>
        <w:widowControl/>
        <w:suppressAutoHyphens/>
        <w:autoSpaceDE/>
        <w:autoSpaceDN/>
        <w:jc w:val="center"/>
        <w:rPr>
          <w:rFonts w:eastAsia="NSimSun"/>
          <w:kern w:val="2"/>
          <w:sz w:val="24"/>
          <w:szCs w:val="21"/>
          <w:u w:val="single"/>
          <w:lang w:eastAsia="zh-CN" w:bidi="hi-IN"/>
        </w:rPr>
      </w:pPr>
      <w:r w:rsidRPr="00C42B42">
        <w:rPr>
          <w:rFonts w:eastAsia="NSimSun"/>
          <w:kern w:val="2"/>
          <w:sz w:val="24"/>
          <w:szCs w:val="21"/>
          <w:u w:val="single"/>
          <w:lang w:eastAsia="zh-CN" w:bidi="hi-IN"/>
        </w:rPr>
        <w:t>ЛИБОХОРСЬКА ГІМНАЗІЯ</w:t>
      </w:r>
    </w:p>
    <w:p w14:paraId="7E91669F" w14:textId="77777777" w:rsidR="00C42B42" w:rsidRPr="00C42B42" w:rsidRDefault="00C42B42" w:rsidP="00C42B42">
      <w:pPr>
        <w:widowControl/>
        <w:suppressAutoHyphens/>
        <w:autoSpaceDE/>
        <w:autoSpaceDN/>
        <w:spacing w:line="276" w:lineRule="auto"/>
        <w:jc w:val="center"/>
        <w:rPr>
          <w:rFonts w:eastAsia="NSimSun" w:cs="Arial"/>
          <w:kern w:val="2"/>
          <w:sz w:val="20"/>
          <w:szCs w:val="20"/>
          <w:lang w:eastAsia="zh-CN" w:bidi="hi-IN"/>
        </w:rPr>
      </w:pPr>
      <w:r w:rsidRPr="00C42B42">
        <w:rPr>
          <w:rFonts w:eastAsia="NSimSun" w:cs="Arial"/>
          <w:kern w:val="2"/>
          <w:sz w:val="20"/>
          <w:szCs w:val="20"/>
          <w:lang w:eastAsia="zh-CN" w:bidi="hi-IN"/>
        </w:rPr>
        <w:t xml:space="preserve">Адреса: </w:t>
      </w:r>
      <w:r w:rsidRPr="00C42B42">
        <w:rPr>
          <w:rFonts w:eastAsia="NSimSun" w:cs="Arial"/>
          <w:b/>
          <w:bCs/>
          <w:i/>
          <w:iCs/>
          <w:kern w:val="2"/>
          <w:sz w:val="20"/>
          <w:szCs w:val="20"/>
          <w:lang w:eastAsia="zh-CN" w:bidi="hi-IN"/>
        </w:rPr>
        <w:t>вулиця Центральна, 495А, село Либохора, Самбірський район, Львівська область, 82 555</w:t>
      </w:r>
      <w:r w:rsidRPr="00C42B42">
        <w:rPr>
          <w:rFonts w:eastAsia="NSimSun" w:cs="Arial"/>
          <w:kern w:val="2"/>
          <w:sz w:val="20"/>
          <w:szCs w:val="20"/>
          <w:lang w:eastAsia="zh-CN" w:bidi="hi-IN"/>
        </w:rPr>
        <w:t>.</w:t>
      </w:r>
    </w:p>
    <w:p w14:paraId="2B1AD17B" w14:textId="77777777" w:rsidR="00C42B42" w:rsidRPr="00C42B42" w:rsidRDefault="00C42B42" w:rsidP="00C42B42">
      <w:pPr>
        <w:widowControl/>
        <w:suppressAutoHyphens/>
        <w:autoSpaceDE/>
        <w:autoSpaceDN/>
        <w:jc w:val="center"/>
        <w:rPr>
          <w:rFonts w:eastAsia="NSimSun"/>
          <w:b/>
          <w:bCs/>
          <w:kern w:val="2"/>
          <w:sz w:val="24"/>
          <w:szCs w:val="21"/>
          <w:lang w:eastAsia="zh-CN" w:bidi="hi-IN"/>
        </w:rPr>
      </w:pPr>
      <w:r w:rsidRPr="00C42B42">
        <w:rPr>
          <w:rFonts w:eastAsia="NSimSun"/>
          <w:kern w:val="2"/>
          <w:sz w:val="20"/>
          <w:szCs w:val="20"/>
          <w:lang w:eastAsia="zh-CN" w:bidi="hi-IN"/>
        </w:rPr>
        <w:t>Е-</w:t>
      </w:r>
      <w:proofErr w:type="spellStart"/>
      <w:r w:rsidRPr="00C42B42">
        <w:rPr>
          <w:rFonts w:eastAsia="NSimSun"/>
          <w:kern w:val="2"/>
          <w:sz w:val="20"/>
          <w:szCs w:val="20"/>
          <w:lang w:eastAsia="zh-CN" w:bidi="hi-IN"/>
        </w:rPr>
        <w:t>mail</w:t>
      </w:r>
      <w:proofErr w:type="spellEnd"/>
      <w:r w:rsidRPr="00C42B42">
        <w:rPr>
          <w:rFonts w:eastAsia="NSimSun"/>
          <w:b/>
          <w:bCs/>
          <w:color w:val="000000"/>
          <w:kern w:val="2"/>
          <w:sz w:val="20"/>
          <w:szCs w:val="20"/>
          <w:lang w:eastAsia="zh-CN" w:bidi="hi-IN"/>
        </w:rPr>
        <w:t xml:space="preserve">: </w:t>
      </w:r>
      <w:hyperlink r:id="rId9">
        <w:r w:rsidRPr="00C42B42">
          <w:rPr>
            <w:rFonts w:eastAsia="NSimSun"/>
            <w:b/>
            <w:bCs/>
            <w:i/>
            <w:iCs/>
            <w:color w:val="000000"/>
            <w:kern w:val="2"/>
            <w:sz w:val="20"/>
            <w:szCs w:val="20"/>
            <w:lang w:eastAsia="zh-CN" w:bidi="hi-IN"/>
          </w:rPr>
          <w:t>lybochorska.zosh@gmail.com</w:t>
        </w:r>
      </w:hyperlink>
      <w:r w:rsidRPr="00C42B42">
        <w:rPr>
          <w:rFonts w:eastAsia="NSimSu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C42B42">
        <w:rPr>
          <w:rFonts w:eastAsia="NSimSun"/>
          <w:b/>
          <w:bCs/>
          <w:color w:val="000000"/>
          <w:kern w:val="2"/>
          <w:sz w:val="20"/>
          <w:szCs w:val="20"/>
          <w:lang w:eastAsia="zh-CN" w:bidi="hi-IN"/>
        </w:rPr>
        <w:t xml:space="preserve">     </w:t>
      </w:r>
      <w:proofErr w:type="spellStart"/>
      <w:r w:rsidRPr="00C42B42">
        <w:rPr>
          <w:rFonts w:eastAsia="NSimSun"/>
          <w:color w:val="000000"/>
          <w:kern w:val="2"/>
          <w:sz w:val="20"/>
          <w:szCs w:val="20"/>
          <w:lang w:eastAsia="zh-CN" w:bidi="hi-IN"/>
        </w:rPr>
        <w:t>Вебсайт</w:t>
      </w:r>
      <w:proofErr w:type="spellEnd"/>
      <w:r w:rsidRPr="00C42B42">
        <w:rPr>
          <w:rFonts w:ascii="Calibri" w:eastAsia="Calibri" w:hAnsi="Calibri"/>
          <w:kern w:val="2"/>
        </w:rPr>
        <w:fldChar w:fldCharType="begin"/>
      </w:r>
      <w:r w:rsidRPr="00C42B42">
        <w:rPr>
          <w:rFonts w:ascii="Calibri" w:eastAsia="Calibri" w:hAnsi="Calibri"/>
          <w:kern w:val="2"/>
        </w:rPr>
        <w:instrText>HYPERLINK "https://lybochorska-zosh.e-schools.info/" \l "_blank"</w:instrText>
      </w:r>
      <w:r w:rsidRPr="00C42B42">
        <w:rPr>
          <w:rFonts w:ascii="Calibri" w:eastAsia="Calibri" w:hAnsi="Calibri"/>
          <w:kern w:val="2"/>
        </w:rPr>
      </w:r>
      <w:r w:rsidRPr="00C42B42">
        <w:rPr>
          <w:rFonts w:ascii="Calibri" w:eastAsia="Calibri" w:hAnsi="Calibri"/>
          <w:kern w:val="2"/>
        </w:rPr>
        <w:fldChar w:fldCharType="separate"/>
      </w:r>
      <w:r w:rsidRPr="00C42B42">
        <w:rPr>
          <w:rFonts w:ascii="Calibri" w:eastAsia="Calibri" w:hAnsi="Calibri"/>
          <w:kern w:val="2"/>
          <w:sz w:val="20"/>
          <w:szCs w:val="20"/>
          <w:lang w:eastAsia="zh-CN" w:bidi="hi-IN"/>
        </w:rPr>
        <w:t xml:space="preserve">: </w:t>
      </w:r>
      <w:r w:rsidRPr="00C42B42">
        <w:rPr>
          <w:rFonts w:ascii="Calibri" w:eastAsia="Calibri" w:hAnsi="Calibri"/>
          <w:kern w:val="2"/>
          <w:sz w:val="20"/>
          <w:szCs w:val="20"/>
          <w:lang w:eastAsia="zh-CN" w:bidi="hi-IN"/>
        </w:rPr>
        <w:fldChar w:fldCharType="end"/>
      </w:r>
      <w:r w:rsidRPr="00C42B42">
        <w:rPr>
          <w:rFonts w:eastAsia="NSimSu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>lybochorska-zosh.e-schools.inf</w:t>
      </w:r>
    </w:p>
    <w:p w14:paraId="3EE32EEE" w14:textId="77777777" w:rsidR="00C42B42" w:rsidRPr="00C42B42" w:rsidRDefault="00C42B42" w:rsidP="00C42B4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bCs/>
          <w:kern w:val="2"/>
        </w:rPr>
      </w:pPr>
      <w:r w:rsidRPr="00C42B42">
        <w:rPr>
          <w:rFonts w:eastAsia="Calibri"/>
          <w:b/>
          <w:bCs/>
          <w:kern w:val="2"/>
        </w:rPr>
        <w:t>Код ЄДРПОУ 26484863</w:t>
      </w:r>
      <w:bookmarkEnd w:id="0"/>
    </w:p>
    <w:p w14:paraId="4D4A4F91" w14:textId="662A0D61" w:rsidR="007C6693" w:rsidRPr="007C6693" w:rsidRDefault="007C6693" w:rsidP="007C6693">
      <w:pPr>
        <w:spacing w:before="43"/>
        <w:ind w:left="1912" w:right="1902"/>
        <w:jc w:val="center"/>
        <w:rPr>
          <w:b/>
          <w:sz w:val="24"/>
        </w:rPr>
      </w:pPr>
      <w:r w:rsidRPr="007C6693">
        <w:rPr>
          <w:b/>
          <w:sz w:val="24"/>
        </w:rPr>
        <w:t>ПРОТОКОЛ</w:t>
      </w:r>
    </w:p>
    <w:p w14:paraId="36DB4292" w14:textId="77777777" w:rsidR="007C6693" w:rsidRPr="007C6693" w:rsidRDefault="007C6693" w:rsidP="007C6693">
      <w:pPr>
        <w:spacing w:before="43"/>
        <w:ind w:left="1912" w:right="1902"/>
        <w:jc w:val="center"/>
        <w:rPr>
          <w:b/>
          <w:sz w:val="24"/>
        </w:rPr>
      </w:pPr>
      <w:r w:rsidRPr="007C6693">
        <w:rPr>
          <w:b/>
          <w:sz w:val="24"/>
        </w:rPr>
        <w:t>засідання</w:t>
      </w:r>
      <w:r w:rsidRPr="007C6693">
        <w:rPr>
          <w:b/>
          <w:spacing w:val="-3"/>
          <w:sz w:val="24"/>
        </w:rPr>
        <w:t xml:space="preserve"> </w:t>
      </w:r>
      <w:r w:rsidRPr="007C6693">
        <w:rPr>
          <w:b/>
          <w:sz w:val="24"/>
        </w:rPr>
        <w:t>атестаційної</w:t>
      </w:r>
      <w:r w:rsidRPr="007C6693">
        <w:rPr>
          <w:b/>
          <w:spacing w:val="-4"/>
          <w:sz w:val="24"/>
        </w:rPr>
        <w:t xml:space="preserve"> </w:t>
      </w:r>
      <w:r w:rsidRPr="007C6693">
        <w:rPr>
          <w:b/>
          <w:sz w:val="24"/>
        </w:rPr>
        <w:t>комісії</w:t>
      </w:r>
    </w:p>
    <w:p w14:paraId="1495AD2A" w14:textId="7D3E2596" w:rsidR="007C6693" w:rsidRPr="007C6693" w:rsidRDefault="00AA2CAC" w:rsidP="007C6693">
      <w:pPr>
        <w:tabs>
          <w:tab w:val="left" w:pos="4057"/>
          <w:tab w:val="left" w:pos="9060"/>
        </w:tabs>
        <w:spacing w:before="41"/>
        <w:ind w:left="106"/>
        <w:rPr>
          <w:sz w:val="24"/>
        </w:rPr>
      </w:pPr>
      <w:r>
        <w:rPr>
          <w:sz w:val="24"/>
        </w:rPr>
        <w:t>15</w:t>
      </w:r>
      <w:r w:rsidR="00F75602">
        <w:rPr>
          <w:sz w:val="24"/>
        </w:rPr>
        <w:t>.</w:t>
      </w:r>
      <w:r>
        <w:rPr>
          <w:sz w:val="24"/>
        </w:rPr>
        <w:t>09</w:t>
      </w:r>
      <w:r w:rsidR="00F75602" w:rsidRPr="007C6693">
        <w:rPr>
          <w:sz w:val="24"/>
        </w:rPr>
        <w:t>.202</w:t>
      </w:r>
      <w:r w:rsidR="00F75602">
        <w:rPr>
          <w:sz w:val="24"/>
        </w:rPr>
        <w:t>3</w:t>
      </w:r>
      <w:r w:rsidR="00F75602" w:rsidRPr="007C6693">
        <w:rPr>
          <w:sz w:val="24"/>
        </w:rPr>
        <w:t xml:space="preserve"> </w:t>
      </w:r>
      <w:r w:rsidR="00F75602">
        <w:rPr>
          <w:sz w:val="24"/>
        </w:rPr>
        <w:t xml:space="preserve"> </w:t>
      </w:r>
      <w:r w:rsidR="007C6693" w:rsidRPr="007C6693">
        <w:rPr>
          <w:sz w:val="24"/>
        </w:rPr>
        <w:t xml:space="preserve"> року</w:t>
      </w:r>
      <w:r w:rsidR="007C6693" w:rsidRPr="007C6693">
        <w:rPr>
          <w:sz w:val="24"/>
        </w:rPr>
        <w:tab/>
      </w:r>
      <w:r w:rsidR="007C6693" w:rsidRPr="007C6693">
        <w:rPr>
          <w:color w:val="FF0000"/>
          <w:spacing w:val="-6"/>
          <w:sz w:val="24"/>
        </w:rPr>
        <w:t xml:space="preserve">                                                                                          </w:t>
      </w:r>
      <w:r w:rsidR="007C6693" w:rsidRPr="007C6693">
        <w:rPr>
          <w:sz w:val="24"/>
        </w:rPr>
        <w:t xml:space="preserve">№ </w:t>
      </w:r>
      <w:r w:rsidR="007C6693">
        <w:rPr>
          <w:sz w:val="24"/>
        </w:rPr>
        <w:t>1</w:t>
      </w:r>
    </w:p>
    <w:p w14:paraId="4D20DABB" w14:textId="77777777" w:rsidR="007C6693" w:rsidRPr="007C6693" w:rsidRDefault="007C6693" w:rsidP="007C6693">
      <w:pPr>
        <w:tabs>
          <w:tab w:val="left" w:pos="4057"/>
          <w:tab w:val="left" w:pos="9060"/>
        </w:tabs>
        <w:spacing w:before="41"/>
        <w:ind w:left="106"/>
        <w:rPr>
          <w:sz w:val="24"/>
        </w:rPr>
      </w:pPr>
    </w:p>
    <w:p w14:paraId="4D92C571" w14:textId="49D79DD0" w:rsidR="00F75602" w:rsidRDefault="007C6693" w:rsidP="000C35B4">
      <w:pPr>
        <w:tabs>
          <w:tab w:val="left" w:pos="4057"/>
          <w:tab w:val="left" w:pos="9060"/>
        </w:tabs>
        <w:spacing w:before="41"/>
        <w:rPr>
          <w:i/>
          <w:sz w:val="24"/>
          <w:szCs w:val="24"/>
        </w:rPr>
      </w:pPr>
      <w:r w:rsidRPr="007C6693">
        <w:rPr>
          <w:sz w:val="24"/>
          <w:szCs w:val="24"/>
        </w:rPr>
        <w:t>Присутні</w:t>
      </w:r>
      <w:r w:rsidRPr="00196E5C">
        <w:rPr>
          <w:b/>
          <w:bCs/>
          <w:sz w:val="24"/>
          <w:szCs w:val="24"/>
        </w:rPr>
        <w:t xml:space="preserve">: </w:t>
      </w:r>
      <w:r w:rsidR="00F75602" w:rsidRPr="00196E5C">
        <w:rPr>
          <w:b/>
          <w:bCs/>
          <w:i/>
          <w:sz w:val="24"/>
          <w:szCs w:val="24"/>
        </w:rPr>
        <w:t xml:space="preserve"> Голова атестаційної комісії</w:t>
      </w:r>
      <w:r w:rsidR="000C35B4" w:rsidRPr="00196E5C">
        <w:rPr>
          <w:b/>
          <w:bCs/>
          <w:i/>
          <w:sz w:val="24"/>
          <w:szCs w:val="24"/>
        </w:rPr>
        <w:t>:</w:t>
      </w:r>
      <w:r w:rsidR="00F75602">
        <w:rPr>
          <w:i/>
          <w:color w:val="FF0000"/>
          <w:sz w:val="24"/>
          <w:szCs w:val="24"/>
        </w:rPr>
        <w:t xml:space="preserve"> </w:t>
      </w:r>
      <w:r w:rsidR="00F75602" w:rsidRPr="00847D6B">
        <w:rPr>
          <w:i/>
          <w:sz w:val="24"/>
          <w:szCs w:val="24"/>
        </w:rPr>
        <w:t>Бринчак Василь Михайлович</w:t>
      </w:r>
      <w:r w:rsidR="00F75602">
        <w:rPr>
          <w:i/>
          <w:sz w:val="24"/>
          <w:szCs w:val="24"/>
        </w:rPr>
        <w:t xml:space="preserve"> </w:t>
      </w:r>
    </w:p>
    <w:p w14:paraId="12AD5A58" w14:textId="6FCE2062" w:rsidR="00F75602" w:rsidRDefault="00F75602" w:rsidP="00F75602">
      <w:pPr>
        <w:ind w:right="3"/>
        <w:rPr>
          <w:i/>
          <w:sz w:val="24"/>
          <w:szCs w:val="24"/>
        </w:rPr>
      </w:pPr>
      <w:r w:rsidRPr="00196E5C">
        <w:rPr>
          <w:b/>
          <w:bCs/>
          <w:i/>
          <w:sz w:val="24"/>
          <w:szCs w:val="24"/>
        </w:rPr>
        <w:t>Заступник голови атестаційної комісії</w:t>
      </w:r>
      <w:r w:rsidR="000C35B4" w:rsidRPr="00196E5C">
        <w:rPr>
          <w:b/>
          <w:bCs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Гакавчин Надія Михайлівна  </w:t>
      </w:r>
    </w:p>
    <w:p w14:paraId="160FF03C" w14:textId="723B031F" w:rsidR="00F75602" w:rsidRPr="00847D6B" w:rsidRDefault="000C35B4" w:rsidP="00F75602">
      <w:pPr>
        <w:ind w:right="3"/>
        <w:rPr>
          <w:i/>
          <w:sz w:val="24"/>
          <w:szCs w:val="24"/>
        </w:rPr>
      </w:pPr>
      <w:r w:rsidRPr="00196E5C">
        <w:rPr>
          <w:b/>
          <w:bCs/>
          <w:i/>
          <w:sz w:val="24"/>
          <w:szCs w:val="24"/>
        </w:rPr>
        <w:t>Секретар атестаційної комісії</w:t>
      </w:r>
      <w:r>
        <w:rPr>
          <w:i/>
          <w:sz w:val="24"/>
          <w:szCs w:val="24"/>
        </w:rPr>
        <w:t>:</w:t>
      </w:r>
      <w:r w:rsidR="00F75602">
        <w:rPr>
          <w:i/>
          <w:color w:val="FF0000"/>
          <w:sz w:val="24"/>
          <w:szCs w:val="24"/>
        </w:rPr>
        <w:t xml:space="preserve"> </w:t>
      </w:r>
      <w:r w:rsidR="00F75602" w:rsidRPr="00847D6B">
        <w:rPr>
          <w:i/>
          <w:sz w:val="24"/>
          <w:szCs w:val="24"/>
        </w:rPr>
        <w:t>Комарницький Степан Васильович</w:t>
      </w:r>
    </w:p>
    <w:p w14:paraId="7C7FFE44" w14:textId="18B971B6" w:rsidR="00F75602" w:rsidRDefault="00F75602" w:rsidP="00F75602">
      <w:pPr>
        <w:ind w:right="3"/>
        <w:rPr>
          <w:i/>
          <w:sz w:val="24"/>
          <w:szCs w:val="24"/>
        </w:rPr>
      </w:pPr>
      <w:r w:rsidRPr="00196E5C">
        <w:rPr>
          <w:b/>
          <w:bCs/>
          <w:i/>
          <w:sz w:val="24"/>
          <w:szCs w:val="24"/>
        </w:rPr>
        <w:t xml:space="preserve">Члени </w:t>
      </w:r>
      <w:r w:rsidR="000C35B4" w:rsidRPr="00196E5C">
        <w:rPr>
          <w:b/>
          <w:bCs/>
          <w:i/>
          <w:sz w:val="24"/>
          <w:szCs w:val="24"/>
        </w:rPr>
        <w:t>атестаційної комісії</w:t>
      </w:r>
      <w:r w:rsidR="00196E5C">
        <w:rPr>
          <w:i/>
          <w:sz w:val="24"/>
          <w:szCs w:val="24"/>
        </w:rPr>
        <w:t>:</w:t>
      </w:r>
    </w:p>
    <w:p w14:paraId="554A7A0D" w14:textId="77777777" w:rsidR="00F75602" w:rsidRPr="00847D6B" w:rsidRDefault="00F75602" w:rsidP="00F75602">
      <w:pPr>
        <w:ind w:right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  </w:t>
      </w:r>
      <w:r w:rsidRPr="00116BB2">
        <w:rPr>
          <w:i/>
          <w:sz w:val="24"/>
          <w:szCs w:val="24"/>
        </w:rPr>
        <w:t>Фатич Василь Васильович</w:t>
      </w:r>
      <w:r w:rsidR="004C7E50">
        <w:rPr>
          <w:i/>
          <w:sz w:val="24"/>
          <w:szCs w:val="24"/>
        </w:rPr>
        <w:t>,</w:t>
      </w:r>
      <w:r w:rsidRPr="00116BB2">
        <w:rPr>
          <w:i/>
          <w:sz w:val="24"/>
          <w:szCs w:val="24"/>
        </w:rPr>
        <w:t xml:space="preserve"> Бринчак Руслана Василівна</w:t>
      </w:r>
      <w:r w:rsidR="004C7E50">
        <w:rPr>
          <w:i/>
          <w:sz w:val="24"/>
          <w:szCs w:val="24"/>
        </w:rPr>
        <w:t>,</w:t>
      </w:r>
      <w:r w:rsidRPr="00116BB2">
        <w:rPr>
          <w:i/>
          <w:sz w:val="24"/>
          <w:szCs w:val="24"/>
        </w:rPr>
        <w:t xml:space="preserve"> Леньо Сергій Миронович</w:t>
      </w:r>
      <w:r>
        <w:rPr>
          <w:i/>
          <w:sz w:val="24"/>
          <w:szCs w:val="24"/>
        </w:rPr>
        <w:t>,</w:t>
      </w:r>
      <w:r w:rsidRPr="00116BB2">
        <w:rPr>
          <w:i/>
          <w:sz w:val="24"/>
          <w:szCs w:val="24"/>
        </w:rPr>
        <w:t xml:space="preserve"> Фатич Ганна Василівна</w:t>
      </w:r>
      <w:r>
        <w:rPr>
          <w:i/>
          <w:sz w:val="24"/>
          <w:szCs w:val="24"/>
        </w:rPr>
        <w:t>,</w:t>
      </w:r>
      <w:r w:rsidRPr="00116BB2">
        <w:rPr>
          <w:i/>
          <w:sz w:val="24"/>
          <w:szCs w:val="24"/>
        </w:rPr>
        <w:t xml:space="preserve"> Сиплива Марія Петрівна</w:t>
      </w:r>
      <w:r>
        <w:rPr>
          <w:i/>
          <w:sz w:val="24"/>
          <w:szCs w:val="24"/>
        </w:rPr>
        <w:t>,</w:t>
      </w:r>
      <w:r w:rsidRPr="00116BB2">
        <w:rPr>
          <w:i/>
          <w:sz w:val="24"/>
          <w:szCs w:val="24"/>
        </w:rPr>
        <w:t xml:space="preserve"> Ціко Людмила Григорівна</w:t>
      </w:r>
      <w:r>
        <w:rPr>
          <w:i/>
          <w:sz w:val="24"/>
          <w:szCs w:val="24"/>
        </w:rPr>
        <w:t>.</w:t>
      </w:r>
    </w:p>
    <w:p w14:paraId="25392E99" w14:textId="77777777" w:rsidR="007C6693" w:rsidRPr="007C6693" w:rsidRDefault="007C6693" w:rsidP="007C6693">
      <w:pPr>
        <w:spacing w:line="276" w:lineRule="auto"/>
        <w:ind w:right="3"/>
        <w:rPr>
          <w:sz w:val="24"/>
          <w:szCs w:val="24"/>
        </w:rPr>
      </w:pPr>
    </w:p>
    <w:p w14:paraId="1DBD7050" w14:textId="77777777" w:rsidR="007C6693" w:rsidRPr="007C6693" w:rsidRDefault="007C6693" w:rsidP="007C6693">
      <w:pPr>
        <w:shd w:val="clear" w:color="auto" w:fill="FFFFFF"/>
        <w:spacing w:line="193" w:lineRule="atLeast"/>
        <w:rPr>
          <w:sz w:val="24"/>
        </w:rPr>
      </w:pPr>
      <w:r w:rsidRPr="007C6693">
        <w:rPr>
          <w:color w:val="000000"/>
          <w:sz w:val="24"/>
          <w:szCs w:val="24"/>
          <w:lang w:eastAsia="uk-UA"/>
        </w:rPr>
        <w:t xml:space="preserve">Відсутні:    </w:t>
      </w:r>
      <w:r w:rsidR="00F75602">
        <w:rPr>
          <w:i/>
          <w:sz w:val="24"/>
        </w:rPr>
        <w:t xml:space="preserve"> </w:t>
      </w:r>
    </w:p>
    <w:p w14:paraId="078A608B" w14:textId="77777777" w:rsidR="007C6693" w:rsidRPr="007C6693" w:rsidRDefault="007C6693" w:rsidP="00F75602">
      <w:pPr>
        <w:shd w:val="clear" w:color="auto" w:fill="FFFFFF"/>
        <w:spacing w:line="193" w:lineRule="atLeast"/>
        <w:rPr>
          <w:sz w:val="24"/>
          <w:szCs w:val="24"/>
        </w:rPr>
      </w:pPr>
      <w:r w:rsidRPr="007C6693">
        <w:rPr>
          <w:color w:val="000000"/>
          <w:sz w:val="24"/>
          <w:szCs w:val="24"/>
          <w:lang w:eastAsia="uk-UA"/>
        </w:rPr>
        <w:t>Запрошені:</w:t>
      </w:r>
      <w:r w:rsidRPr="007C6693">
        <w:rPr>
          <w:sz w:val="24"/>
          <w:szCs w:val="24"/>
        </w:rPr>
        <w:t xml:space="preserve"> </w:t>
      </w:r>
      <w:r w:rsidR="00F75602">
        <w:rPr>
          <w:i/>
          <w:sz w:val="24"/>
          <w:szCs w:val="24"/>
        </w:rPr>
        <w:t xml:space="preserve"> </w:t>
      </w:r>
    </w:p>
    <w:p w14:paraId="62A65FCE" w14:textId="77777777" w:rsidR="002421B5" w:rsidRDefault="002421B5" w:rsidP="008A3D07">
      <w:pPr>
        <w:pStyle w:val="a3"/>
        <w:ind w:left="171"/>
      </w:pPr>
    </w:p>
    <w:p w14:paraId="23B63B3A" w14:textId="77777777" w:rsidR="009D17C4" w:rsidRDefault="00B36875" w:rsidP="007C6693">
      <w:pPr>
        <w:pStyle w:val="a3"/>
        <w:ind w:left="0"/>
        <w:rPr>
          <w:caps/>
        </w:rPr>
      </w:pPr>
      <w:r w:rsidRPr="002421B5">
        <w:rPr>
          <w:caps/>
        </w:rPr>
        <w:t>Порядок</w:t>
      </w:r>
      <w:r w:rsidRPr="002421B5">
        <w:rPr>
          <w:caps/>
          <w:spacing w:val="-10"/>
        </w:rPr>
        <w:t xml:space="preserve"> </w:t>
      </w:r>
      <w:r w:rsidRPr="002421B5">
        <w:rPr>
          <w:caps/>
        </w:rPr>
        <w:t>денний:</w:t>
      </w:r>
    </w:p>
    <w:p w14:paraId="210AEE4C" w14:textId="77777777" w:rsidR="008067F9" w:rsidRPr="002421B5" w:rsidRDefault="008067F9" w:rsidP="007C6693">
      <w:pPr>
        <w:pStyle w:val="a3"/>
        <w:ind w:left="0"/>
        <w:rPr>
          <w:caps/>
        </w:rPr>
      </w:pPr>
    </w:p>
    <w:p w14:paraId="3B64A55D" w14:textId="288BE201" w:rsidR="009D17C4" w:rsidRPr="008A3D07" w:rsidRDefault="00724063" w:rsidP="007C6693">
      <w:pPr>
        <w:pStyle w:val="a5"/>
        <w:numPr>
          <w:ilvl w:val="0"/>
          <w:numId w:val="2"/>
        </w:numPr>
        <w:spacing w:before="0"/>
        <w:ind w:left="0" w:firstLine="0"/>
        <w:jc w:val="both"/>
        <w:rPr>
          <w:sz w:val="24"/>
        </w:rPr>
      </w:pPr>
      <w:r>
        <w:rPr>
          <w:spacing w:val="-2"/>
          <w:sz w:val="24"/>
        </w:rPr>
        <w:t xml:space="preserve">Про регламент </w:t>
      </w:r>
      <w:r w:rsidR="00F75602">
        <w:rPr>
          <w:spacing w:val="-2"/>
          <w:sz w:val="24"/>
        </w:rPr>
        <w:t xml:space="preserve">роботи атестаційної комісії </w:t>
      </w:r>
      <w:r w:rsidR="00AA2CAC">
        <w:rPr>
          <w:spacing w:val="-2"/>
          <w:sz w:val="24"/>
        </w:rPr>
        <w:t xml:space="preserve">ЛИБОХОРСЬКОЇ ГІМНАЗІЇ </w:t>
      </w:r>
      <w:r>
        <w:rPr>
          <w:spacing w:val="-2"/>
          <w:sz w:val="24"/>
        </w:rPr>
        <w:t>У 2023-2024 н. р. відповідно до нового</w:t>
      </w:r>
      <w:r w:rsidR="00B36875">
        <w:rPr>
          <w:spacing w:val="-10"/>
          <w:sz w:val="24"/>
        </w:rPr>
        <w:t xml:space="preserve"> </w:t>
      </w:r>
      <w:r w:rsidR="00D72A7F">
        <w:rPr>
          <w:spacing w:val="-2"/>
          <w:sz w:val="24"/>
        </w:rPr>
        <w:t>П</w:t>
      </w:r>
      <w:r>
        <w:rPr>
          <w:spacing w:val="-2"/>
          <w:sz w:val="24"/>
        </w:rPr>
        <w:t>оложення</w:t>
      </w:r>
      <w:r w:rsidR="00B36875">
        <w:rPr>
          <w:spacing w:val="-12"/>
          <w:sz w:val="24"/>
        </w:rPr>
        <w:t xml:space="preserve"> </w:t>
      </w:r>
      <w:r w:rsidR="00B36875">
        <w:rPr>
          <w:spacing w:val="-1"/>
          <w:sz w:val="24"/>
        </w:rPr>
        <w:t>про</w:t>
      </w:r>
      <w:r w:rsidR="00B36875">
        <w:rPr>
          <w:spacing w:val="-10"/>
          <w:sz w:val="24"/>
        </w:rPr>
        <w:t xml:space="preserve"> </w:t>
      </w:r>
      <w:r w:rsidR="00B36875">
        <w:rPr>
          <w:spacing w:val="-1"/>
          <w:sz w:val="24"/>
        </w:rPr>
        <w:t>атестацію</w:t>
      </w:r>
      <w:r w:rsidR="00B36875">
        <w:rPr>
          <w:spacing w:val="-11"/>
          <w:sz w:val="24"/>
        </w:rPr>
        <w:t xml:space="preserve"> </w:t>
      </w:r>
      <w:r w:rsidR="00B36875">
        <w:rPr>
          <w:spacing w:val="-1"/>
          <w:sz w:val="24"/>
        </w:rPr>
        <w:t>педагогічних</w:t>
      </w:r>
      <w:r w:rsidR="00B36875">
        <w:rPr>
          <w:spacing w:val="-9"/>
          <w:sz w:val="24"/>
        </w:rPr>
        <w:t xml:space="preserve"> </w:t>
      </w:r>
      <w:r w:rsidR="00B36875">
        <w:rPr>
          <w:spacing w:val="-1"/>
          <w:sz w:val="24"/>
        </w:rPr>
        <w:t>працівників.</w:t>
      </w:r>
    </w:p>
    <w:p w14:paraId="1F28ACC4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4"/>
        </w:rPr>
      </w:pPr>
      <w:r w:rsidRPr="008A3D07">
        <w:rPr>
          <w:i/>
          <w:spacing w:val="-1"/>
          <w:sz w:val="24"/>
        </w:rPr>
        <w:t>Голова атестаційної комісії</w:t>
      </w:r>
    </w:p>
    <w:p w14:paraId="767895B8" w14:textId="77777777" w:rsidR="008A3D07" w:rsidRPr="008A3D07" w:rsidRDefault="00502920" w:rsidP="007C6693">
      <w:pPr>
        <w:pStyle w:val="a5"/>
        <w:numPr>
          <w:ilvl w:val="0"/>
          <w:numId w:val="2"/>
        </w:numPr>
        <w:spacing w:before="0"/>
        <w:ind w:left="0" w:firstLine="0"/>
        <w:rPr>
          <w:sz w:val="26"/>
        </w:rPr>
      </w:pPr>
      <w:r w:rsidRPr="00502920">
        <w:rPr>
          <w:sz w:val="24"/>
        </w:rPr>
        <w:t>Про розподіл функціональних  обов’язків між членами атестаційної комісії.</w:t>
      </w:r>
    </w:p>
    <w:p w14:paraId="0B14AEBB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6"/>
        </w:rPr>
      </w:pPr>
      <w:r w:rsidRPr="008A3D07">
        <w:rPr>
          <w:i/>
          <w:sz w:val="24"/>
        </w:rPr>
        <w:t>Голова атестаційної комісії</w:t>
      </w:r>
    </w:p>
    <w:p w14:paraId="337FEB37" w14:textId="77777777" w:rsidR="008A3D07" w:rsidRDefault="008A3D07" w:rsidP="007C6693">
      <w:pPr>
        <w:pStyle w:val="a5"/>
        <w:numPr>
          <w:ilvl w:val="0"/>
          <w:numId w:val="2"/>
        </w:numPr>
        <w:spacing w:before="0"/>
        <w:ind w:left="0" w:firstLine="0"/>
      </w:pPr>
      <w:r w:rsidRPr="008A3D07">
        <w:t>Про затвердження графіка та плану роботи атестаційної комісії</w:t>
      </w:r>
      <w:r>
        <w:t>.</w:t>
      </w:r>
    </w:p>
    <w:p w14:paraId="4D6F680F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6"/>
        </w:rPr>
      </w:pPr>
      <w:r w:rsidRPr="008A3D07">
        <w:rPr>
          <w:i/>
        </w:rPr>
        <w:t>Секретар атестаційної комісії</w:t>
      </w:r>
    </w:p>
    <w:p w14:paraId="45F7E170" w14:textId="77777777" w:rsidR="008A3D07" w:rsidRPr="008A3D07" w:rsidRDefault="008A3D07" w:rsidP="008A3D07">
      <w:pPr>
        <w:pStyle w:val="a5"/>
        <w:tabs>
          <w:tab w:val="left" w:pos="1070"/>
        </w:tabs>
        <w:spacing w:before="0"/>
        <w:ind w:left="0" w:firstLine="0"/>
        <w:rPr>
          <w:sz w:val="26"/>
        </w:rPr>
      </w:pPr>
    </w:p>
    <w:p w14:paraId="5190654C" w14:textId="620D0786" w:rsidR="00724063" w:rsidRPr="008A3D07" w:rsidRDefault="002C6B95" w:rsidP="008A3D07">
      <w:pPr>
        <w:pStyle w:val="a3"/>
        <w:ind w:left="0"/>
        <w:jc w:val="both"/>
        <w:rPr>
          <w:i/>
        </w:rPr>
      </w:pPr>
      <w:r w:rsidRPr="008A3D07">
        <w:rPr>
          <w:b/>
        </w:rPr>
        <w:t>По першому питанню</w:t>
      </w:r>
      <w:r w:rsidRPr="008A3D07">
        <w:t xml:space="preserve"> </w:t>
      </w:r>
      <w:r w:rsidRPr="008A3D07">
        <w:rPr>
          <w:i/>
        </w:rPr>
        <w:t>«</w:t>
      </w:r>
      <w:r w:rsidR="00724063" w:rsidRPr="008A3D07">
        <w:rPr>
          <w:i/>
        </w:rPr>
        <w:t xml:space="preserve">Про регламент </w:t>
      </w:r>
      <w:r w:rsidR="00F75602">
        <w:rPr>
          <w:i/>
        </w:rPr>
        <w:t xml:space="preserve">роботи атестаційної комісії </w:t>
      </w:r>
      <w:r w:rsidR="00AA2CAC">
        <w:rPr>
          <w:i/>
        </w:rPr>
        <w:t>ЛИБОХОРСЬКОЇ ГІМНАЗІЇ</w:t>
      </w:r>
      <w:r w:rsidR="00AA2CAC" w:rsidRPr="008A3D07">
        <w:rPr>
          <w:i/>
        </w:rPr>
        <w:t xml:space="preserve"> </w:t>
      </w:r>
      <w:r w:rsidR="00724063" w:rsidRPr="008A3D07">
        <w:rPr>
          <w:i/>
        </w:rPr>
        <w:t>У 2023-2024 н. р. відповідно до нового Положення про атестацію педагогічних працівників.»</w:t>
      </w:r>
    </w:p>
    <w:p w14:paraId="2B8AE5C2" w14:textId="77777777" w:rsidR="00724063" w:rsidRPr="00724063" w:rsidRDefault="00724063" w:rsidP="008A3D07">
      <w:pPr>
        <w:pStyle w:val="a3"/>
        <w:ind w:left="0"/>
        <w:jc w:val="both"/>
        <w:rPr>
          <w:i/>
          <w:sz w:val="26"/>
        </w:rPr>
      </w:pPr>
    </w:p>
    <w:p w14:paraId="0A9D1274" w14:textId="77777777" w:rsidR="009D17C4" w:rsidRDefault="00B36875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  <w:r w:rsidRPr="00616AF9">
        <w:rPr>
          <w:b/>
          <w:sz w:val="24"/>
        </w:rPr>
        <w:t>СЛУХАЛИ:</w:t>
      </w:r>
    </w:p>
    <w:p w14:paraId="46D9B0DA" w14:textId="77777777" w:rsidR="00616AF9" w:rsidRPr="00616AF9" w:rsidRDefault="00616AF9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</w:p>
    <w:p w14:paraId="28626454" w14:textId="75D66A40" w:rsidR="002C6B95" w:rsidRPr="002C6B95" w:rsidRDefault="00F75602" w:rsidP="008A3D07">
      <w:pPr>
        <w:ind w:firstLine="567"/>
        <w:jc w:val="both"/>
        <w:rPr>
          <w:sz w:val="24"/>
          <w:szCs w:val="24"/>
        </w:rPr>
      </w:pPr>
      <w:r>
        <w:rPr>
          <w:i/>
          <w:sz w:val="24"/>
        </w:rPr>
        <w:t>Василя Б</w:t>
      </w:r>
      <w:r w:rsidRPr="00F75602">
        <w:rPr>
          <w:i/>
          <w:sz w:val="24"/>
        </w:rPr>
        <w:t>ринчака</w:t>
      </w:r>
      <w:r w:rsidR="00B36875">
        <w:t xml:space="preserve">, </w:t>
      </w:r>
      <w:r w:rsidR="00705282">
        <w:rPr>
          <w:sz w:val="24"/>
          <w:szCs w:val="24"/>
        </w:rPr>
        <w:t>голову атестаційної комісії, який</w:t>
      </w:r>
      <w:r w:rsidR="002C6B95" w:rsidRPr="002C6B95">
        <w:rPr>
          <w:sz w:val="24"/>
          <w:szCs w:val="24"/>
        </w:rPr>
        <w:t xml:space="preserve"> повідоми</w:t>
      </w:r>
      <w:r w:rsidR="00621D56">
        <w:rPr>
          <w:sz w:val="24"/>
          <w:szCs w:val="24"/>
        </w:rPr>
        <w:t>в</w:t>
      </w:r>
      <w:r w:rsidR="002C6B95" w:rsidRPr="002C6B95">
        <w:rPr>
          <w:sz w:val="24"/>
          <w:szCs w:val="24"/>
        </w:rPr>
        <w:t xml:space="preserve">, що атестація в </w:t>
      </w:r>
      <w:r w:rsidR="00621D56" w:rsidRPr="00F75602">
        <w:rPr>
          <w:color w:val="000000" w:themeColor="text1"/>
          <w:sz w:val="24"/>
          <w:szCs w:val="24"/>
        </w:rPr>
        <w:t>ЛИБОХОРСЬКІЙ ГІМНАЗ</w:t>
      </w:r>
      <w:r w:rsidR="00AA2CAC">
        <w:rPr>
          <w:color w:val="000000" w:themeColor="text1"/>
          <w:sz w:val="24"/>
          <w:szCs w:val="24"/>
        </w:rPr>
        <w:t>ІЇ</w:t>
      </w:r>
      <w:r w:rsidR="002C6B95" w:rsidRPr="002C6B95">
        <w:rPr>
          <w:color w:val="FF0000"/>
          <w:sz w:val="24"/>
          <w:szCs w:val="24"/>
        </w:rPr>
        <w:t xml:space="preserve"> </w:t>
      </w:r>
      <w:r w:rsidR="002C6B95" w:rsidRPr="002C6B95">
        <w:rPr>
          <w:sz w:val="24"/>
          <w:szCs w:val="24"/>
        </w:rPr>
        <w:t>в 202</w:t>
      </w:r>
      <w:r w:rsidR="00724063">
        <w:rPr>
          <w:sz w:val="24"/>
          <w:szCs w:val="24"/>
        </w:rPr>
        <w:t>3</w:t>
      </w:r>
      <w:r w:rsidR="002C6B95" w:rsidRPr="002C6B95">
        <w:rPr>
          <w:sz w:val="24"/>
          <w:szCs w:val="24"/>
        </w:rPr>
        <w:t>/202</w:t>
      </w:r>
      <w:r w:rsidR="00724063">
        <w:rPr>
          <w:sz w:val="24"/>
          <w:szCs w:val="24"/>
        </w:rPr>
        <w:t>4</w:t>
      </w:r>
      <w:r w:rsidR="002C6B95" w:rsidRPr="002C6B95">
        <w:rPr>
          <w:sz w:val="24"/>
          <w:szCs w:val="24"/>
        </w:rPr>
        <w:t>н.</w:t>
      </w:r>
      <w:r w:rsidR="00724063">
        <w:rPr>
          <w:sz w:val="24"/>
          <w:szCs w:val="24"/>
        </w:rPr>
        <w:t xml:space="preserve"> </w:t>
      </w:r>
      <w:r w:rsidR="002C6B95" w:rsidRPr="002C6B95">
        <w:rPr>
          <w:sz w:val="24"/>
          <w:szCs w:val="24"/>
        </w:rPr>
        <w:t xml:space="preserve">р. буде здійснюватися  відповідно </w:t>
      </w:r>
      <w:r w:rsidR="000A0CBD" w:rsidRPr="000A0CBD">
        <w:rPr>
          <w:sz w:val="24"/>
          <w:szCs w:val="24"/>
        </w:rPr>
        <w:t xml:space="preserve">до частини п’ятої статті </w:t>
      </w:r>
      <w:r w:rsidR="002C6B95" w:rsidRPr="002C6B95">
        <w:rPr>
          <w:sz w:val="24"/>
          <w:szCs w:val="24"/>
        </w:rPr>
        <w:t xml:space="preserve">50 Закону України «Про освіту»,  </w:t>
      </w:r>
      <w:r w:rsidR="000A0CBD" w:rsidRPr="000A0CBD">
        <w:rPr>
          <w:sz w:val="24"/>
          <w:szCs w:val="24"/>
        </w:rPr>
        <w:t xml:space="preserve">частини першої статті 48 Закону України </w:t>
      </w:r>
      <w:r w:rsidR="002C6B95" w:rsidRPr="002C6B95">
        <w:rPr>
          <w:sz w:val="24"/>
          <w:szCs w:val="24"/>
        </w:rPr>
        <w:t xml:space="preserve">«Про повну загальну середню освіту», статті 25 «Про позашкільну освіту», вимог </w:t>
      </w:r>
      <w:r w:rsidR="00724063">
        <w:rPr>
          <w:sz w:val="24"/>
          <w:szCs w:val="24"/>
        </w:rPr>
        <w:t>П</w:t>
      </w:r>
      <w:r w:rsidR="002C6B95" w:rsidRPr="002C6B95">
        <w:rPr>
          <w:sz w:val="24"/>
          <w:szCs w:val="24"/>
        </w:rPr>
        <w:t>оложення про атес</w:t>
      </w:r>
      <w:r w:rsidR="00F36AB3">
        <w:rPr>
          <w:sz w:val="24"/>
          <w:szCs w:val="24"/>
        </w:rPr>
        <w:t xml:space="preserve">тацію педагогічних працівників, </w:t>
      </w:r>
      <w:r w:rsidR="00F36AB3" w:rsidRPr="00F36AB3">
        <w:rPr>
          <w:sz w:val="24"/>
          <w:szCs w:val="24"/>
        </w:rPr>
        <w:t>затвердженого наказом Міністерства освіти і науки України від 09.09.2022 року №805 «Про затвердження положення про атестацію педагогічних працівників»</w:t>
      </w:r>
      <w:r w:rsidR="002C6B95" w:rsidRPr="002C6B95">
        <w:rPr>
          <w:sz w:val="24"/>
          <w:szCs w:val="24"/>
        </w:rPr>
        <w:t xml:space="preserve">, Положення про психологічну службу у системі освіти України від 22.05.2018 №509, зареєстрованого в Міністерстві юстиції України </w:t>
      </w:r>
      <w:r w:rsidR="002C6B95" w:rsidRPr="002C6B95">
        <w:rPr>
          <w:sz w:val="24"/>
          <w:szCs w:val="24"/>
        </w:rPr>
        <w:lastRenderedPageBreak/>
        <w:t xml:space="preserve">31.07.2018 за № 885/32337, </w:t>
      </w:r>
      <w:r w:rsidR="000A0CBD" w:rsidRPr="000A0CBD">
        <w:rPr>
          <w:sz w:val="24"/>
          <w:szCs w:val="24"/>
        </w:rPr>
        <w:t>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</w:t>
      </w:r>
      <w:r w:rsidR="000A0CBD">
        <w:rPr>
          <w:sz w:val="24"/>
          <w:szCs w:val="24"/>
        </w:rPr>
        <w:t xml:space="preserve">, </w:t>
      </w:r>
      <w:r w:rsidR="002C6B95" w:rsidRPr="002C6B95">
        <w:rPr>
          <w:sz w:val="24"/>
          <w:szCs w:val="24"/>
        </w:rPr>
        <w:t xml:space="preserve">Професійного 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 від 23.12.2020 №2736  занесеного до реєстру Професійних стандартів 24.12.2020, Положення про сертифікацію педагогічних працівників від 27.12.2018 №1190 (в редакції постанови Кабінету Міністрів України від 24.12.2019 №1094), наказу по </w:t>
      </w:r>
      <w:r w:rsidR="00F36AB3">
        <w:rPr>
          <w:sz w:val="24"/>
          <w:szCs w:val="24"/>
        </w:rPr>
        <w:t xml:space="preserve">закладу освіти </w:t>
      </w:r>
      <w:r w:rsidR="002C6B95" w:rsidRPr="002C6B95">
        <w:rPr>
          <w:sz w:val="24"/>
          <w:szCs w:val="24"/>
        </w:rPr>
        <w:t>№</w:t>
      </w:r>
      <w:r w:rsidR="00F36AB3">
        <w:rPr>
          <w:sz w:val="24"/>
          <w:szCs w:val="24"/>
        </w:rPr>
        <w:t xml:space="preserve"> _ -к/</w:t>
      </w:r>
      <w:proofErr w:type="spellStart"/>
      <w:r w:rsidR="00F36AB3">
        <w:rPr>
          <w:sz w:val="24"/>
          <w:szCs w:val="24"/>
        </w:rPr>
        <w:t>тр</w:t>
      </w:r>
      <w:proofErr w:type="spellEnd"/>
      <w:r w:rsidR="00F36AB3">
        <w:rPr>
          <w:sz w:val="24"/>
          <w:szCs w:val="24"/>
        </w:rPr>
        <w:t xml:space="preserve"> </w:t>
      </w:r>
      <w:r w:rsidR="002C6B95" w:rsidRPr="002C6B95">
        <w:rPr>
          <w:sz w:val="24"/>
          <w:szCs w:val="24"/>
        </w:rPr>
        <w:t>від 1</w:t>
      </w:r>
      <w:r w:rsidR="00F36AB3">
        <w:rPr>
          <w:sz w:val="24"/>
          <w:szCs w:val="24"/>
        </w:rPr>
        <w:t>5</w:t>
      </w:r>
      <w:r w:rsidR="002C6B95" w:rsidRPr="002C6B95">
        <w:rPr>
          <w:sz w:val="24"/>
          <w:szCs w:val="24"/>
        </w:rPr>
        <w:t>.09.202</w:t>
      </w:r>
      <w:r w:rsidR="00F36AB3">
        <w:rPr>
          <w:sz w:val="24"/>
          <w:szCs w:val="24"/>
        </w:rPr>
        <w:t>3</w:t>
      </w:r>
      <w:r w:rsidR="002C6B95" w:rsidRPr="002C6B95">
        <w:rPr>
          <w:sz w:val="24"/>
          <w:szCs w:val="24"/>
        </w:rPr>
        <w:t xml:space="preserve"> року «Про створення атестаційної комісії </w:t>
      </w:r>
      <w:r w:rsidR="00F36AB3">
        <w:rPr>
          <w:sz w:val="24"/>
          <w:szCs w:val="24"/>
        </w:rPr>
        <w:t>та затвердження її складу</w:t>
      </w:r>
      <w:r w:rsidR="002C6B95" w:rsidRPr="002C6B95">
        <w:rPr>
          <w:sz w:val="24"/>
          <w:szCs w:val="24"/>
        </w:rPr>
        <w:t xml:space="preserve"> »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праці, забезпечення ефективності освітнього процесу та посилення відповідальності педагогів за результати навчання і виховання дітей та молоді.</w:t>
      </w:r>
    </w:p>
    <w:p w14:paraId="61AFA8C8" w14:textId="77777777" w:rsidR="009D17C4" w:rsidRDefault="00F75602" w:rsidP="008A3D07">
      <w:pPr>
        <w:pStyle w:val="a3"/>
        <w:ind w:left="170" w:right="108" w:firstLine="705"/>
        <w:jc w:val="both"/>
      </w:pPr>
      <w:r>
        <w:rPr>
          <w:i/>
        </w:rPr>
        <w:t>Василь Бринчак</w:t>
      </w:r>
      <w:r w:rsidR="00705282">
        <w:t xml:space="preserve"> ознайомив</w:t>
      </w:r>
      <w:r w:rsidR="00F36AB3">
        <w:t xml:space="preserve"> </w:t>
      </w:r>
      <w:r w:rsidR="00B36875">
        <w:t>членів атестаційної комісії із</w:t>
      </w:r>
      <w:r w:rsidR="00B36875">
        <w:rPr>
          <w:spacing w:val="1"/>
        </w:rPr>
        <w:t xml:space="preserve"> </w:t>
      </w:r>
      <w:r w:rsidR="00D72A7F">
        <w:rPr>
          <w:spacing w:val="1"/>
        </w:rPr>
        <w:t>П</w:t>
      </w:r>
      <w:r w:rsidR="00B36875">
        <w:t>оложенням</w:t>
      </w:r>
      <w:r w:rsidR="00B36875">
        <w:rPr>
          <w:spacing w:val="-1"/>
        </w:rPr>
        <w:t xml:space="preserve"> </w:t>
      </w:r>
      <w:r w:rsidR="00B36875">
        <w:t>про атестацію</w:t>
      </w:r>
      <w:r w:rsidR="00B36875">
        <w:rPr>
          <w:spacing w:val="1"/>
        </w:rPr>
        <w:t xml:space="preserve"> </w:t>
      </w:r>
      <w:r w:rsidR="00D72A7F">
        <w:t xml:space="preserve">педагогічних </w:t>
      </w:r>
      <w:r w:rsidR="00F36AB3">
        <w:t>працівників та звернула увагу на організацію з атестації педагогічних працівників з урахуванням змін відповідно до нового Положення про атестацію педагогічних працівників.</w:t>
      </w:r>
    </w:p>
    <w:p w14:paraId="2AEAD853" w14:textId="77777777" w:rsidR="000A0CBD" w:rsidRDefault="000A0CBD" w:rsidP="008A3D07">
      <w:pPr>
        <w:pStyle w:val="a3"/>
        <w:ind w:left="170" w:right="108" w:hanging="29"/>
        <w:rPr>
          <w:b/>
        </w:rPr>
      </w:pPr>
    </w:p>
    <w:p w14:paraId="0E79AF90" w14:textId="77777777" w:rsidR="000A0CBD" w:rsidRPr="000A0CBD" w:rsidRDefault="000A0CBD" w:rsidP="008A3D07">
      <w:pPr>
        <w:pStyle w:val="a3"/>
        <w:ind w:left="170" w:right="108" w:hanging="29"/>
        <w:rPr>
          <w:b/>
        </w:rPr>
      </w:pPr>
      <w:r w:rsidRPr="000A0CBD">
        <w:rPr>
          <w:b/>
        </w:rPr>
        <w:t>ВИСТУПИЛИ:</w:t>
      </w:r>
    </w:p>
    <w:p w14:paraId="6D50DEC2" w14:textId="77777777" w:rsidR="000A0CBD" w:rsidRDefault="000A0CBD" w:rsidP="008A3D07">
      <w:pPr>
        <w:pStyle w:val="a3"/>
        <w:ind w:left="170" w:right="108" w:firstLine="705"/>
        <w:jc w:val="both"/>
      </w:pPr>
    </w:p>
    <w:p w14:paraId="527EA233" w14:textId="77777777" w:rsidR="000A0CBD" w:rsidRDefault="00F75602" w:rsidP="008A3D07">
      <w:pPr>
        <w:pStyle w:val="a3"/>
        <w:ind w:left="170" w:right="108" w:firstLine="705"/>
        <w:jc w:val="both"/>
      </w:pPr>
      <w:r>
        <w:rPr>
          <w:i/>
        </w:rPr>
        <w:t>Степан Комарницький</w:t>
      </w:r>
      <w:r w:rsidR="000A0CBD">
        <w:t xml:space="preserve">, секретар атестаційної комісії, </w:t>
      </w:r>
      <w:r w:rsidR="00705282">
        <w:t>який ознайомив</w:t>
      </w:r>
      <w:r w:rsidR="000A0CBD">
        <w:t xml:space="preserve"> присутніх із Порядком проведення атестації у 2023-2024 н. р.,  зазначивши, що керівник закладу готує накази:</w:t>
      </w:r>
    </w:p>
    <w:p w14:paraId="5F2163C1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Про створення атестаційної комісії;</w:t>
      </w:r>
    </w:p>
    <w:p w14:paraId="1EFCCC2A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 xml:space="preserve">Про результати атестації. </w:t>
      </w:r>
    </w:p>
    <w:p w14:paraId="6331340F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Атестаційна комісія готує:</w:t>
      </w:r>
    </w:p>
    <w:p w14:paraId="71A70441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Список педагогів, як підлягають черговій атестації;</w:t>
      </w:r>
    </w:p>
    <w:p w14:paraId="2F5B2587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Список педагогів, які підлягають позачерговій атестації;</w:t>
      </w:r>
    </w:p>
    <w:p w14:paraId="56BB85E2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Графік проведення засідань атестаційної комісії;</w:t>
      </w:r>
    </w:p>
    <w:p w14:paraId="730C00C5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Запрошення для педагогів на засідання;</w:t>
      </w:r>
    </w:p>
    <w:p w14:paraId="2E868552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Протоколи засідань;</w:t>
      </w:r>
    </w:p>
    <w:p w14:paraId="79B56916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Атестаційні листи - по 2 примірника на кожного педагога.</w:t>
      </w:r>
    </w:p>
    <w:p w14:paraId="3F8D6A14" w14:textId="77777777" w:rsidR="000A0CBD" w:rsidRDefault="000A0CBD" w:rsidP="008A3D07">
      <w:pPr>
        <w:pStyle w:val="a3"/>
        <w:ind w:left="0" w:right="105" w:firstLine="709"/>
        <w:jc w:val="both"/>
      </w:pPr>
      <w:r>
        <w:t>Педагогічний працівник готує:</w:t>
      </w:r>
    </w:p>
    <w:p w14:paraId="2F2B4920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Документи, що засвідчують педагогічну майстерність, педагогічні досягнення.</w:t>
      </w:r>
    </w:p>
    <w:p w14:paraId="2AA10B85" w14:textId="77777777" w:rsidR="000A0CBD" w:rsidRDefault="008A3D07" w:rsidP="008A3D07">
      <w:pPr>
        <w:pStyle w:val="a3"/>
        <w:ind w:left="709" w:right="105"/>
        <w:jc w:val="right"/>
      </w:pPr>
      <w:r>
        <w:t>За потреби</w:t>
      </w:r>
    </w:p>
    <w:p w14:paraId="7F43BE4F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Заяву про включення до списку педагогів, які атестуються </w:t>
      </w:r>
      <w:proofErr w:type="spellStart"/>
      <w:r>
        <w:t>чергово</w:t>
      </w:r>
      <w:proofErr w:type="spellEnd"/>
      <w:r>
        <w:t>, якщо прізвища немає в списку;</w:t>
      </w:r>
    </w:p>
    <w:p w14:paraId="64E8EA76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Заяву про проведення позачергової атестації;</w:t>
      </w:r>
    </w:p>
    <w:p w14:paraId="5677A42E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Довіреність для особи, яка буде представляти інтереси вчителя, що атестується; </w:t>
      </w:r>
    </w:p>
    <w:p w14:paraId="46E26774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Апеляційну заяву, у разі незгоди з рішенням; </w:t>
      </w:r>
    </w:p>
    <w:p w14:paraId="76A7B8CF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Копію атестаційного листа, виданого атестаційною комісією, рішення якої оскаржується; </w:t>
      </w:r>
    </w:p>
    <w:p w14:paraId="1B69DE14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Копії документів, які подавав атестаційній комісії, рішення якої оскаржуєтеся.</w:t>
      </w:r>
    </w:p>
    <w:p w14:paraId="477968ED" w14:textId="77777777" w:rsidR="00F36AB3" w:rsidRDefault="00F36AB3" w:rsidP="008A3D07">
      <w:pPr>
        <w:pStyle w:val="a3"/>
      </w:pPr>
    </w:p>
    <w:p w14:paraId="17BB26C4" w14:textId="77777777" w:rsidR="00F36AB3" w:rsidRDefault="00F36AB3" w:rsidP="008A3D07">
      <w:pPr>
        <w:pStyle w:val="a3"/>
        <w:rPr>
          <w:b/>
        </w:rPr>
      </w:pPr>
      <w:r w:rsidRPr="00616AF9">
        <w:rPr>
          <w:b/>
        </w:rPr>
        <w:t>ВИ</w:t>
      </w:r>
      <w:r w:rsidR="00BF26DD">
        <w:rPr>
          <w:b/>
        </w:rPr>
        <w:t>РІШИЛИ</w:t>
      </w:r>
      <w:r w:rsidRPr="00616AF9">
        <w:rPr>
          <w:b/>
        </w:rPr>
        <w:t>:</w:t>
      </w:r>
    </w:p>
    <w:p w14:paraId="01CAD871" w14:textId="77777777" w:rsidR="00BF26DD" w:rsidRDefault="00BF26DD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BF26DD">
        <w:rPr>
          <w:sz w:val="24"/>
        </w:rPr>
        <w:t>Зміст</w:t>
      </w:r>
      <w:r w:rsidRPr="00BF26DD">
        <w:rPr>
          <w:spacing w:val="-2"/>
          <w:sz w:val="24"/>
        </w:rPr>
        <w:t xml:space="preserve"> П</w:t>
      </w:r>
      <w:r w:rsidRPr="00BF26DD">
        <w:rPr>
          <w:sz w:val="24"/>
        </w:rPr>
        <w:t>оложення</w:t>
      </w:r>
      <w:r w:rsidRPr="00BF26DD">
        <w:rPr>
          <w:spacing w:val="-2"/>
          <w:sz w:val="24"/>
        </w:rPr>
        <w:t xml:space="preserve"> про атестацію педагогічних працівників</w:t>
      </w:r>
      <w:r w:rsidR="00E804C4" w:rsidRPr="00E804C4">
        <w:rPr>
          <w:sz w:val="24"/>
        </w:rPr>
        <w:t>, затвердженого наказом Міністерства освіти і науки України від 09.09.2022 року №805 «Про затвердження положення про атестацію педагогічних працівників»</w:t>
      </w:r>
      <w:r w:rsidR="00E804C4">
        <w:rPr>
          <w:sz w:val="24"/>
        </w:rPr>
        <w:t xml:space="preserve">, </w:t>
      </w:r>
      <w:r w:rsidR="00E804C4" w:rsidRPr="00E804C4">
        <w:rPr>
          <w:sz w:val="24"/>
        </w:rPr>
        <w:t>прийняти до відома та виконання</w:t>
      </w:r>
      <w:r w:rsidR="00E804C4">
        <w:rPr>
          <w:sz w:val="24"/>
        </w:rPr>
        <w:t>.</w:t>
      </w:r>
    </w:p>
    <w:p w14:paraId="5DDE131B" w14:textId="77777777" w:rsidR="008A3D07" w:rsidRPr="008A3D07" w:rsidRDefault="008A3D07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 xml:space="preserve"> Затвердити Порядок проведення атестації у 2023</w:t>
      </w:r>
      <w:r>
        <w:rPr>
          <w:sz w:val="24"/>
        </w:rPr>
        <w:t>-</w:t>
      </w:r>
      <w:r w:rsidRPr="008A3D07">
        <w:rPr>
          <w:sz w:val="24"/>
        </w:rPr>
        <w:t>2024 н.</w:t>
      </w:r>
      <w:r>
        <w:rPr>
          <w:sz w:val="24"/>
        </w:rPr>
        <w:t xml:space="preserve"> </w:t>
      </w:r>
      <w:r w:rsidRPr="008A3D07">
        <w:rPr>
          <w:sz w:val="24"/>
        </w:rPr>
        <w:t>р.</w:t>
      </w:r>
    </w:p>
    <w:p w14:paraId="2B8FEB86" w14:textId="77777777" w:rsidR="008A3D07" w:rsidRPr="008A3D07" w:rsidRDefault="008A3D07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 xml:space="preserve"> Секретарю:</w:t>
      </w:r>
    </w:p>
    <w:p w14:paraId="4B4B2FB2" w14:textId="77777777" w:rsidR="008A3D07" w:rsidRPr="008A3D07" w:rsidRDefault="008A3D07" w:rsidP="008A3D07">
      <w:pPr>
        <w:pStyle w:val="a5"/>
        <w:numPr>
          <w:ilvl w:val="2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>Повідомити Порядок проведення атестації педагогічним працівникам, які атестуються.</w:t>
      </w:r>
    </w:p>
    <w:p w14:paraId="1E71AC76" w14:textId="77777777" w:rsidR="008A3D07" w:rsidRPr="008A3D07" w:rsidRDefault="008A3D07" w:rsidP="008A3D07">
      <w:pPr>
        <w:pStyle w:val="a5"/>
        <w:tabs>
          <w:tab w:val="left" w:pos="1118"/>
        </w:tabs>
        <w:spacing w:before="0"/>
        <w:ind w:left="0" w:firstLine="567"/>
        <w:jc w:val="right"/>
        <w:rPr>
          <w:sz w:val="24"/>
        </w:rPr>
      </w:pPr>
      <w:r w:rsidRPr="008A3D07">
        <w:rPr>
          <w:sz w:val="24"/>
        </w:rPr>
        <w:t xml:space="preserve">                                                                                              До 01.10.2023</w:t>
      </w:r>
    </w:p>
    <w:p w14:paraId="09F1FAD2" w14:textId="77777777" w:rsidR="008A3D07" w:rsidRPr="008A3D07" w:rsidRDefault="008A3D07" w:rsidP="008A3D07">
      <w:pPr>
        <w:pStyle w:val="a5"/>
        <w:numPr>
          <w:ilvl w:val="2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>Надати, педагогічним працівникам, що атестуються, перелік документів, що подається атестаційній комісії.</w:t>
      </w:r>
    </w:p>
    <w:p w14:paraId="232FF680" w14:textId="77777777" w:rsidR="008A3D07" w:rsidRPr="00BF26DD" w:rsidRDefault="008A3D07" w:rsidP="008A3D07">
      <w:pPr>
        <w:pStyle w:val="a5"/>
        <w:tabs>
          <w:tab w:val="left" w:pos="1118"/>
        </w:tabs>
        <w:spacing w:before="0"/>
        <w:ind w:left="0" w:firstLine="567"/>
        <w:jc w:val="right"/>
        <w:rPr>
          <w:sz w:val="24"/>
        </w:rPr>
      </w:pPr>
      <w:r w:rsidRPr="008A3D07">
        <w:rPr>
          <w:sz w:val="24"/>
        </w:rPr>
        <w:t>До 01.10.2023</w:t>
      </w:r>
    </w:p>
    <w:p w14:paraId="0210466C" w14:textId="75AAA553" w:rsidR="00BF26DD" w:rsidRPr="008A3D07" w:rsidRDefault="008A3D07" w:rsidP="008A3D07">
      <w:pPr>
        <w:pStyle w:val="a3"/>
        <w:ind w:left="0" w:firstLine="567"/>
      </w:pPr>
      <w:r>
        <w:t xml:space="preserve">За – </w:t>
      </w:r>
      <w:r w:rsidR="00196E5C">
        <w:t>9</w:t>
      </w:r>
      <w:r>
        <w:t xml:space="preserve">  ,  проти – </w:t>
      </w:r>
      <w:r w:rsidRPr="008A3D07">
        <w:t>0 ,  утримались – 0</w:t>
      </w:r>
    </w:p>
    <w:p w14:paraId="456A605F" w14:textId="77777777" w:rsidR="008A3D07" w:rsidRDefault="008A3D07" w:rsidP="008A3D07">
      <w:pPr>
        <w:pStyle w:val="a3"/>
        <w:ind w:left="0"/>
        <w:jc w:val="both"/>
        <w:rPr>
          <w:b/>
        </w:rPr>
      </w:pPr>
    </w:p>
    <w:p w14:paraId="1CFFECC4" w14:textId="77777777" w:rsidR="00E804C4" w:rsidRPr="00E804C4" w:rsidRDefault="00E804C4" w:rsidP="008A3D07">
      <w:pPr>
        <w:pStyle w:val="a3"/>
        <w:ind w:left="0"/>
        <w:jc w:val="both"/>
        <w:rPr>
          <w:i/>
        </w:rPr>
      </w:pPr>
      <w:r w:rsidRPr="00E804C4">
        <w:rPr>
          <w:b/>
        </w:rPr>
        <w:t xml:space="preserve">По </w:t>
      </w:r>
      <w:r>
        <w:rPr>
          <w:b/>
        </w:rPr>
        <w:t>другому</w:t>
      </w:r>
      <w:r w:rsidRPr="00E804C4">
        <w:rPr>
          <w:b/>
        </w:rPr>
        <w:t xml:space="preserve"> питанню</w:t>
      </w:r>
      <w:r w:rsidRPr="00E804C4">
        <w:t xml:space="preserve"> </w:t>
      </w:r>
      <w:r w:rsidRPr="00E804C4">
        <w:rPr>
          <w:i/>
        </w:rPr>
        <w:t>«Про розподіл функціональних  обов’язків між членами атестаційної комісії</w:t>
      </w:r>
      <w:r>
        <w:rPr>
          <w:i/>
        </w:rPr>
        <w:t>.</w:t>
      </w:r>
      <w:r w:rsidRPr="00E804C4">
        <w:rPr>
          <w:i/>
        </w:rPr>
        <w:t>»</w:t>
      </w:r>
    </w:p>
    <w:p w14:paraId="212AD3ED" w14:textId="77777777" w:rsidR="00E804C4" w:rsidRPr="00724063" w:rsidRDefault="00E804C4" w:rsidP="008A3D07">
      <w:pPr>
        <w:pStyle w:val="a3"/>
        <w:ind w:left="0"/>
        <w:jc w:val="both"/>
        <w:rPr>
          <w:i/>
          <w:sz w:val="26"/>
        </w:rPr>
      </w:pPr>
    </w:p>
    <w:p w14:paraId="0310F1D6" w14:textId="77777777" w:rsidR="00E804C4" w:rsidRDefault="00E804C4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  <w:r w:rsidRPr="00616AF9">
        <w:rPr>
          <w:b/>
          <w:sz w:val="24"/>
        </w:rPr>
        <w:t>СЛУХАЛИ:</w:t>
      </w:r>
    </w:p>
    <w:p w14:paraId="3C1A3DD7" w14:textId="77777777" w:rsidR="00E804C4" w:rsidRDefault="00E804C4" w:rsidP="008A3D07">
      <w:pPr>
        <w:pStyle w:val="a3"/>
        <w:ind w:left="0"/>
        <w:jc w:val="both"/>
      </w:pPr>
    </w:p>
    <w:p w14:paraId="55C32332" w14:textId="18230DEA" w:rsidR="00721B37" w:rsidRDefault="00F75602" w:rsidP="008A3D07">
      <w:pPr>
        <w:pStyle w:val="a3"/>
        <w:ind w:left="0" w:firstLine="709"/>
        <w:jc w:val="both"/>
      </w:pPr>
      <w:r>
        <w:rPr>
          <w:i/>
        </w:rPr>
        <w:t xml:space="preserve"> Василя Бринчака</w:t>
      </w:r>
      <w:r w:rsidR="00F36AB3" w:rsidRPr="00F36AB3">
        <w:t>, голов</w:t>
      </w:r>
      <w:r w:rsidR="00E43359">
        <w:t>у</w:t>
      </w:r>
      <w:r w:rsidR="00F36AB3" w:rsidRPr="00F36AB3">
        <w:t xml:space="preserve"> атестаційної комісії, </w:t>
      </w:r>
      <w:r w:rsidR="00705282">
        <w:t>керівника закладу, який повідомив</w:t>
      </w:r>
      <w:r w:rsidR="00721B37">
        <w:t xml:space="preserve">, що у закладі працює більше 15 педагогічних працівників, тому 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 Відповідно наказу керівника від № «Про створення атестаційної комісії», створено атестаційну комісію І рівня, до складу якої входить </w:t>
      </w:r>
      <w:r w:rsidR="00621D56">
        <w:t>9</w:t>
      </w:r>
      <w:r w:rsidR="00721B37">
        <w:t xml:space="preserve"> осіб. У наказі визначено персональний склад атестаційної</w:t>
      </w:r>
      <w:r w:rsidR="00621D56">
        <w:t>.</w:t>
      </w:r>
      <w:r w:rsidR="00721B37">
        <w:t xml:space="preserve"> </w:t>
      </w:r>
      <w:r w:rsidR="00621D56">
        <w:t>Г</w:t>
      </w:r>
      <w:r w:rsidR="00721B37">
        <w:t xml:space="preserve">олова </w:t>
      </w:r>
      <w:r w:rsidR="00621D56">
        <w:t>п</w:t>
      </w:r>
      <w:r w:rsidR="00721B37" w:rsidRPr="00721B37">
        <w:t>овідоми</w:t>
      </w:r>
      <w:r w:rsidR="00621D56">
        <w:t>в</w:t>
      </w:r>
      <w:r w:rsidR="00721B37" w:rsidRPr="00721B37">
        <w:t xml:space="preserve"> </w:t>
      </w:r>
      <w:r w:rsidR="00721B37">
        <w:t xml:space="preserve">атестаційній комісії </w:t>
      </w:r>
      <w:r w:rsidR="00721B37" w:rsidRPr="00721B37">
        <w:t>про розподіл функціональних  обов’язків між членами атестаційної комісії (додаток 1).</w:t>
      </w:r>
    </w:p>
    <w:p w14:paraId="3A2A0796" w14:textId="77777777" w:rsidR="00F36AB3" w:rsidRDefault="00F36AB3" w:rsidP="008A3D07">
      <w:pPr>
        <w:pStyle w:val="a3"/>
        <w:ind w:left="0"/>
      </w:pPr>
    </w:p>
    <w:p w14:paraId="7971D7D6" w14:textId="77777777" w:rsidR="009D17C4" w:rsidRPr="00616AF9" w:rsidRDefault="002421B5" w:rsidP="008A3D07">
      <w:pPr>
        <w:pStyle w:val="a3"/>
        <w:rPr>
          <w:b/>
        </w:rPr>
      </w:pPr>
      <w:r w:rsidRPr="00616AF9">
        <w:rPr>
          <w:b/>
        </w:rPr>
        <w:t>ВИРІШИЛИ</w:t>
      </w:r>
      <w:r w:rsidR="00B36875" w:rsidRPr="00616AF9">
        <w:rPr>
          <w:b/>
        </w:rPr>
        <w:t>:</w:t>
      </w:r>
    </w:p>
    <w:p w14:paraId="1F721E7C" w14:textId="77777777" w:rsidR="00616AF9" w:rsidRDefault="00616AF9" w:rsidP="008A3D07">
      <w:pPr>
        <w:pStyle w:val="a3"/>
        <w:jc w:val="both"/>
      </w:pPr>
    </w:p>
    <w:p w14:paraId="78084AB1" w14:textId="77777777" w:rsidR="000A0CBD" w:rsidRDefault="007E5FCC" w:rsidP="008A3D07">
      <w:pPr>
        <w:pStyle w:val="a3"/>
        <w:jc w:val="both"/>
      </w:pPr>
      <w:r>
        <w:t>2</w:t>
      </w:r>
      <w:r w:rsidR="00616AF9">
        <w:t>.1.</w:t>
      </w:r>
      <w:r w:rsidR="00616AF9">
        <w:tab/>
      </w:r>
      <w:r w:rsidR="000A0CBD" w:rsidRPr="000A0CBD">
        <w:t>Схвалити обов’язки голови, секретаря та членів атестаційної комісі</w:t>
      </w:r>
      <w:r w:rsidR="00FA69A0">
        <w:t>ї (Додаток 1).</w:t>
      </w:r>
    </w:p>
    <w:p w14:paraId="71266BB9" w14:textId="77777777" w:rsidR="00FA69A0" w:rsidRDefault="007E5FCC" w:rsidP="00FA69A0">
      <w:pPr>
        <w:pStyle w:val="a3"/>
        <w:jc w:val="both"/>
      </w:pPr>
      <w:r>
        <w:t>2</w:t>
      </w:r>
      <w:r w:rsidR="00616AF9">
        <w:t>.</w:t>
      </w:r>
      <w:r w:rsidR="00FA69A0">
        <w:t>2</w:t>
      </w:r>
      <w:r w:rsidR="00616AF9">
        <w:t>.</w:t>
      </w:r>
      <w:r w:rsidR="00616AF9">
        <w:tab/>
      </w:r>
      <w:r w:rsidR="00FA69A0">
        <w:t>Атестаційній комісії:</w:t>
      </w:r>
    </w:p>
    <w:p w14:paraId="69FF891F" w14:textId="77777777" w:rsidR="00FA69A0" w:rsidRDefault="00FA69A0" w:rsidP="00FA69A0">
      <w:pPr>
        <w:pStyle w:val="a3"/>
        <w:jc w:val="both"/>
      </w:pPr>
      <w:r>
        <w:t>2.2.1. Опрацювати детально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 та інші нормативно-правові акти щодо проведення атестації.</w:t>
      </w:r>
    </w:p>
    <w:p w14:paraId="0B3C6047" w14:textId="77777777" w:rsidR="00FA69A0" w:rsidRDefault="00FA69A0" w:rsidP="00FA69A0">
      <w:pPr>
        <w:pStyle w:val="a3"/>
        <w:jc w:val="right"/>
      </w:pPr>
      <w:r>
        <w:t>До 01.10.2023 року</w:t>
      </w:r>
    </w:p>
    <w:p w14:paraId="26463A7E" w14:textId="77777777" w:rsidR="00FA69A0" w:rsidRDefault="00FA69A0" w:rsidP="00FA69A0">
      <w:pPr>
        <w:pStyle w:val="a3"/>
        <w:jc w:val="both"/>
      </w:pPr>
      <w:r>
        <w:t>2.2.2. Змінити обов’язки головуючого атестаційної комісії, у випадку відсутності голови атестаційної комісії, заступнику керівника закладу. При відсутності заступника керівника, головуючим обрати іншого члена атестаційної комісії, крім її секретаря.</w:t>
      </w:r>
    </w:p>
    <w:p w14:paraId="6F3EBE2D" w14:textId="77777777" w:rsidR="00FA69A0" w:rsidRDefault="00FA69A0" w:rsidP="00FA69A0">
      <w:pPr>
        <w:pStyle w:val="a3"/>
        <w:jc w:val="right"/>
      </w:pPr>
      <w:r>
        <w:t>За потреби</w:t>
      </w:r>
    </w:p>
    <w:p w14:paraId="5512AC59" w14:textId="77777777" w:rsidR="00FA69A0" w:rsidRDefault="00FA69A0" w:rsidP="00FA69A0">
      <w:pPr>
        <w:pStyle w:val="a3"/>
        <w:jc w:val="both"/>
      </w:pPr>
      <w:r>
        <w:t xml:space="preserve">2.2.3. Розглядати документи, подані педагогічними працівниками (крім керівників), встановлювати їх відповідність вимогам законодавства та вживати заходи щодо перевірки їх достовірності. </w:t>
      </w:r>
    </w:p>
    <w:p w14:paraId="486AB0AB" w14:textId="77777777" w:rsidR="00FA69A0" w:rsidRDefault="00FA69A0" w:rsidP="00FA69A0">
      <w:pPr>
        <w:pStyle w:val="a3"/>
        <w:jc w:val="right"/>
      </w:pPr>
      <w:r>
        <w:t>За графіком</w:t>
      </w:r>
    </w:p>
    <w:p w14:paraId="40085DE6" w14:textId="77777777" w:rsidR="00FA69A0" w:rsidRDefault="00FA69A0" w:rsidP="00FA69A0">
      <w:pPr>
        <w:pStyle w:val="a3"/>
        <w:jc w:val="both"/>
      </w:pPr>
      <w:r>
        <w:t>2.2.4. Вивчати та аналізувати практичний досвід роботи педагогічних працівників, для належного оцінювання професійних компетентностей.</w:t>
      </w:r>
    </w:p>
    <w:p w14:paraId="1C0708DD" w14:textId="77777777" w:rsidR="00FA69A0" w:rsidRDefault="00FA69A0" w:rsidP="00FA69A0">
      <w:pPr>
        <w:pStyle w:val="a3"/>
        <w:jc w:val="right"/>
      </w:pPr>
      <w:r>
        <w:t>За потреби</w:t>
      </w:r>
    </w:p>
    <w:p w14:paraId="54EBC4A0" w14:textId="77777777" w:rsidR="00FA69A0" w:rsidRDefault="00FA69A0" w:rsidP="00FA69A0">
      <w:pPr>
        <w:pStyle w:val="a3"/>
        <w:jc w:val="both"/>
      </w:pPr>
      <w:r>
        <w:t xml:space="preserve">2.2.5. Приймати рішення про відповідність (невідповідність) педагогічних працівників </w:t>
      </w:r>
      <w:r>
        <w:lastRenderedPageBreak/>
        <w:t>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14:paraId="73E30CC2" w14:textId="77777777" w:rsidR="00FA69A0" w:rsidRDefault="00FA69A0" w:rsidP="00FA69A0">
      <w:pPr>
        <w:pStyle w:val="a3"/>
        <w:jc w:val="right"/>
      </w:pPr>
      <w:r>
        <w:t>За графіком</w:t>
      </w:r>
    </w:p>
    <w:p w14:paraId="686D5820" w14:textId="77777777" w:rsidR="00FA69A0" w:rsidRDefault="00FA69A0" w:rsidP="00FA69A0">
      <w:pPr>
        <w:pStyle w:val="a3"/>
        <w:jc w:val="both"/>
      </w:pPr>
    </w:p>
    <w:p w14:paraId="45DAA1F6" w14:textId="77777777" w:rsidR="008A3D07" w:rsidRDefault="004C7E50" w:rsidP="00FA69A0">
      <w:pPr>
        <w:pStyle w:val="a3"/>
        <w:jc w:val="both"/>
      </w:pPr>
      <w:r>
        <w:t>За – 9</w:t>
      </w:r>
      <w:r w:rsidR="008A3D07" w:rsidRPr="008A3D07">
        <w:t xml:space="preserve">  ,  проти – 0 ,  утримались – 0</w:t>
      </w:r>
    </w:p>
    <w:p w14:paraId="6F842824" w14:textId="77777777" w:rsidR="00616AF9" w:rsidRDefault="00616AF9" w:rsidP="008A3D07">
      <w:pPr>
        <w:pStyle w:val="a3"/>
      </w:pPr>
      <w:r>
        <w:t xml:space="preserve">  </w:t>
      </w:r>
    </w:p>
    <w:p w14:paraId="3C04DBBF" w14:textId="77777777" w:rsidR="007E5FCC" w:rsidRPr="00E804C4" w:rsidRDefault="007E5FCC" w:rsidP="008A3D07">
      <w:pPr>
        <w:pStyle w:val="a3"/>
        <w:ind w:left="142"/>
        <w:jc w:val="both"/>
        <w:rPr>
          <w:i/>
        </w:rPr>
      </w:pPr>
      <w:r w:rsidRPr="00E804C4">
        <w:rPr>
          <w:b/>
        </w:rPr>
        <w:t xml:space="preserve">По </w:t>
      </w:r>
      <w:r>
        <w:rPr>
          <w:b/>
        </w:rPr>
        <w:t>третьому</w:t>
      </w:r>
      <w:r w:rsidRPr="00E804C4">
        <w:rPr>
          <w:b/>
        </w:rPr>
        <w:t xml:space="preserve"> питанню</w:t>
      </w:r>
      <w:r w:rsidRPr="00E804C4">
        <w:t xml:space="preserve"> </w:t>
      </w:r>
      <w:r w:rsidRPr="00E804C4">
        <w:rPr>
          <w:i/>
        </w:rPr>
        <w:t>«</w:t>
      </w:r>
      <w:r w:rsidR="008067F9" w:rsidRPr="008067F9">
        <w:rPr>
          <w:i/>
        </w:rPr>
        <w:t>Про затвердження графіка та плану роботи атестаційної комісії</w:t>
      </w:r>
      <w:r w:rsidRPr="00E804C4">
        <w:rPr>
          <w:i/>
        </w:rPr>
        <w:t>»</w:t>
      </w:r>
    </w:p>
    <w:p w14:paraId="216F132B" w14:textId="77777777" w:rsidR="00BF26DD" w:rsidRDefault="00BF26DD" w:rsidP="008A3D07">
      <w:pPr>
        <w:tabs>
          <w:tab w:val="left" w:pos="451"/>
        </w:tabs>
        <w:rPr>
          <w:sz w:val="24"/>
        </w:rPr>
      </w:pPr>
    </w:p>
    <w:p w14:paraId="3D3F17DC" w14:textId="77777777" w:rsidR="004C7E50" w:rsidRDefault="004C7E50" w:rsidP="008A3D07">
      <w:pPr>
        <w:tabs>
          <w:tab w:val="left" w:pos="527"/>
        </w:tabs>
        <w:rPr>
          <w:b/>
          <w:sz w:val="24"/>
        </w:rPr>
      </w:pPr>
    </w:p>
    <w:p w14:paraId="38833873" w14:textId="77777777" w:rsidR="004C7E50" w:rsidRDefault="004C7E50" w:rsidP="008A3D07">
      <w:pPr>
        <w:tabs>
          <w:tab w:val="left" w:pos="527"/>
        </w:tabs>
        <w:rPr>
          <w:b/>
          <w:sz w:val="24"/>
        </w:rPr>
      </w:pPr>
    </w:p>
    <w:p w14:paraId="1D197257" w14:textId="77777777" w:rsidR="009D17C4" w:rsidRPr="008E2D2B" w:rsidRDefault="00B36875" w:rsidP="008A3D07">
      <w:pPr>
        <w:tabs>
          <w:tab w:val="left" w:pos="527"/>
        </w:tabs>
        <w:rPr>
          <w:b/>
          <w:sz w:val="24"/>
        </w:rPr>
      </w:pPr>
      <w:r w:rsidRPr="008E2D2B">
        <w:rPr>
          <w:b/>
          <w:sz w:val="24"/>
        </w:rPr>
        <w:t>СЛУХАЛИ:</w:t>
      </w:r>
    </w:p>
    <w:p w14:paraId="74442FEB" w14:textId="77777777" w:rsidR="008E2D2B" w:rsidRDefault="008E2D2B" w:rsidP="008A3D07">
      <w:pPr>
        <w:pStyle w:val="a3"/>
        <w:ind w:right="98" w:firstLine="657"/>
        <w:jc w:val="both"/>
      </w:pPr>
    </w:p>
    <w:p w14:paraId="76EF530A" w14:textId="77777777" w:rsidR="00706C90" w:rsidRDefault="004C7E50" w:rsidP="00706C90">
      <w:pPr>
        <w:pStyle w:val="a3"/>
        <w:ind w:right="98" w:firstLine="657"/>
        <w:jc w:val="both"/>
      </w:pPr>
      <w:r>
        <w:rPr>
          <w:i/>
        </w:rPr>
        <w:t>Степана Комарницького</w:t>
      </w:r>
      <w:r w:rsidR="008E2D2B" w:rsidRPr="008E2D2B">
        <w:t xml:space="preserve">, </w:t>
      </w:r>
      <w:r w:rsidR="00706C90">
        <w:t>сек</w:t>
      </w:r>
      <w:r w:rsidR="00705282">
        <w:t>ретаря атестаційної комісії, який довів</w:t>
      </w:r>
      <w:r w:rsidR="00706C90">
        <w:t xml:space="preserve"> до відома графік та план роботи атестаційної комісії</w:t>
      </w:r>
      <w:r w:rsidR="00F45759">
        <w:t xml:space="preserve"> (Додаток 2).</w:t>
      </w:r>
    </w:p>
    <w:p w14:paraId="56518C76" w14:textId="77777777" w:rsidR="00F45759" w:rsidRDefault="00F45759" w:rsidP="00706C90">
      <w:pPr>
        <w:pStyle w:val="a3"/>
        <w:ind w:right="98" w:firstLine="657"/>
        <w:jc w:val="both"/>
      </w:pPr>
    </w:p>
    <w:p w14:paraId="11865F04" w14:textId="77777777" w:rsidR="009D17C4" w:rsidRDefault="002421B5" w:rsidP="008A3D07">
      <w:pPr>
        <w:pStyle w:val="a3"/>
        <w:rPr>
          <w:b/>
        </w:rPr>
      </w:pPr>
      <w:r w:rsidRPr="008E2D2B">
        <w:rPr>
          <w:b/>
        </w:rPr>
        <w:t>ВИРІШИЛИ</w:t>
      </w:r>
      <w:r w:rsidR="00B36875" w:rsidRPr="008E2D2B">
        <w:rPr>
          <w:b/>
        </w:rPr>
        <w:t>:</w:t>
      </w:r>
    </w:p>
    <w:p w14:paraId="6AF7CF41" w14:textId="77777777" w:rsidR="008E2D2B" w:rsidRPr="008E2D2B" w:rsidRDefault="008E2D2B" w:rsidP="008A3D07">
      <w:pPr>
        <w:pStyle w:val="a3"/>
        <w:rPr>
          <w:b/>
        </w:rPr>
      </w:pPr>
    </w:p>
    <w:p w14:paraId="3FD6D04C" w14:textId="77777777" w:rsidR="00F45759" w:rsidRPr="00F45759" w:rsidRDefault="00F45759" w:rsidP="00F45759">
      <w:pPr>
        <w:pStyle w:val="a3"/>
      </w:pPr>
      <w:r>
        <w:t>3.1</w:t>
      </w:r>
      <w:r w:rsidRPr="00F45759">
        <w:t>. Затвердити графік та план проведення засідань атестаційної комісії.</w:t>
      </w:r>
    </w:p>
    <w:p w14:paraId="2F01CBCD" w14:textId="77777777" w:rsidR="00F45759" w:rsidRPr="00F45759" w:rsidRDefault="00F45759" w:rsidP="00F45759">
      <w:pPr>
        <w:pStyle w:val="a3"/>
      </w:pPr>
      <w:r>
        <w:t xml:space="preserve">3.2. </w:t>
      </w:r>
      <w:r w:rsidRPr="00F45759">
        <w:t>Атестаційній комісії:</w:t>
      </w:r>
    </w:p>
    <w:p w14:paraId="72F4494B" w14:textId="77777777" w:rsidR="00F45759" w:rsidRPr="00F45759" w:rsidRDefault="00F45759" w:rsidP="00F45759">
      <w:pPr>
        <w:pStyle w:val="a3"/>
      </w:pPr>
      <w:r>
        <w:t>3.</w:t>
      </w:r>
      <w:r w:rsidRPr="00F45759">
        <w:t>2.1.   Підготувати список педагогів, як підлягають черговій атестації.</w:t>
      </w:r>
    </w:p>
    <w:p w14:paraId="20ACA993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До 09.10.2023</w:t>
      </w:r>
    </w:p>
    <w:p w14:paraId="1AF23276" w14:textId="77777777" w:rsidR="00F45759" w:rsidRPr="00F45759" w:rsidRDefault="00F45759" w:rsidP="00F45759">
      <w:pPr>
        <w:pStyle w:val="a3"/>
        <w:jc w:val="both"/>
      </w:pPr>
      <w:r>
        <w:t>3.</w:t>
      </w:r>
      <w:r w:rsidRPr="00F45759">
        <w:t>2.2. Визначити строки проведення атеста</w:t>
      </w:r>
      <w:r>
        <w:t>ції</w:t>
      </w:r>
      <w:r w:rsidRPr="00F45759">
        <w:t>, адресу електронної пошти для  подання документів.</w:t>
      </w:r>
    </w:p>
    <w:p w14:paraId="5886AC56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До 09.10.2023 </w:t>
      </w:r>
    </w:p>
    <w:p w14:paraId="418E466B" w14:textId="77777777" w:rsidR="00F45759" w:rsidRPr="00F45759" w:rsidRDefault="00F45759" w:rsidP="00F45759">
      <w:pPr>
        <w:pStyle w:val="a3"/>
      </w:pPr>
      <w:r>
        <w:t>3.</w:t>
      </w:r>
      <w:r w:rsidRPr="00F45759">
        <w:t>2.3. Підготувати запрошення для педагогів на засідання.</w:t>
      </w:r>
    </w:p>
    <w:p w14:paraId="0A305549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Згідно графіку</w:t>
      </w:r>
    </w:p>
    <w:p w14:paraId="7B447FE6" w14:textId="77777777" w:rsidR="00F45759" w:rsidRPr="00F45759" w:rsidRDefault="00F45759" w:rsidP="00F45759">
      <w:pPr>
        <w:pStyle w:val="a3"/>
        <w:jc w:val="both"/>
      </w:pPr>
      <w:r>
        <w:t>3.</w:t>
      </w:r>
      <w:r w:rsidRPr="00F45759">
        <w:t>2.4. Провести співбесіду з педагогічними працівниками щодо потреби перенесення чергової атестації.</w:t>
      </w:r>
    </w:p>
    <w:p w14:paraId="0DEB851B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   До 09.10.2023</w:t>
      </w:r>
    </w:p>
    <w:p w14:paraId="1F5E1BAD" w14:textId="77777777" w:rsidR="008A3D07" w:rsidRDefault="008A3D07" w:rsidP="008A3D07">
      <w:pPr>
        <w:pStyle w:val="a3"/>
        <w:jc w:val="both"/>
      </w:pPr>
    </w:p>
    <w:p w14:paraId="78587E88" w14:textId="77777777" w:rsidR="008E2D2B" w:rsidRPr="008A3D07" w:rsidRDefault="004C7E50" w:rsidP="008A3D07">
      <w:pPr>
        <w:pStyle w:val="a3"/>
        <w:jc w:val="both"/>
      </w:pPr>
      <w:r>
        <w:t>За – 9</w:t>
      </w:r>
      <w:r w:rsidR="008A3D07" w:rsidRPr="008A3D07">
        <w:t xml:space="preserve">  ,  проти – 0 ,  утримались – 0</w:t>
      </w:r>
    </w:p>
    <w:p w14:paraId="75FB1A91" w14:textId="77777777" w:rsidR="008A3D07" w:rsidRDefault="008A3D07" w:rsidP="008A3D07">
      <w:pPr>
        <w:pStyle w:val="a3"/>
        <w:jc w:val="both"/>
        <w:rPr>
          <w:b/>
        </w:rPr>
      </w:pPr>
    </w:p>
    <w:p w14:paraId="3D3733EC" w14:textId="77777777" w:rsidR="009D17C4" w:rsidRDefault="009D17C4" w:rsidP="008A3D07">
      <w:pPr>
        <w:pStyle w:val="a3"/>
        <w:ind w:left="0"/>
        <w:rPr>
          <w:sz w:val="23"/>
        </w:rPr>
      </w:pPr>
    </w:p>
    <w:tbl>
      <w:tblPr>
        <w:tblStyle w:val="TableNormal"/>
        <w:tblW w:w="9717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1134"/>
        <w:gridCol w:w="5016"/>
      </w:tblGrid>
      <w:tr w:rsidR="009D17C4" w:rsidRPr="00D72A7F" w14:paraId="6469DE47" w14:textId="77777777" w:rsidTr="002421B5">
        <w:trPr>
          <w:trHeight w:val="340"/>
        </w:trPr>
        <w:tc>
          <w:tcPr>
            <w:tcW w:w="3567" w:type="dxa"/>
          </w:tcPr>
          <w:p w14:paraId="09CFB955" w14:textId="77777777" w:rsidR="009D17C4" w:rsidRPr="00D72A7F" w:rsidRDefault="00B36875" w:rsidP="008A3D07">
            <w:pPr>
              <w:pStyle w:val="TableParagraph"/>
              <w:ind w:left="50"/>
              <w:rPr>
                <w:sz w:val="24"/>
              </w:rPr>
            </w:pPr>
            <w:r w:rsidRPr="00D72A7F">
              <w:rPr>
                <w:sz w:val="24"/>
              </w:rPr>
              <w:t>Голова</w:t>
            </w:r>
            <w:r w:rsidR="002421B5">
              <w:rPr>
                <w:sz w:val="24"/>
              </w:rPr>
              <w:t xml:space="preserve"> атестаційної комісії</w:t>
            </w:r>
          </w:p>
        </w:tc>
        <w:tc>
          <w:tcPr>
            <w:tcW w:w="1134" w:type="dxa"/>
          </w:tcPr>
          <w:p w14:paraId="0105A822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6" w:type="dxa"/>
          </w:tcPr>
          <w:p w14:paraId="510FC0F2" w14:textId="77777777" w:rsidR="009D17C4" w:rsidRPr="00D72A7F" w:rsidRDefault="004C7E50" w:rsidP="004C7E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Василь Михайлович Бринчак</w:t>
            </w:r>
          </w:p>
        </w:tc>
      </w:tr>
      <w:tr w:rsidR="009D17C4" w:rsidRPr="00D72A7F" w14:paraId="0A9CD2E0" w14:textId="77777777" w:rsidTr="002421B5">
        <w:trPr>
          <w:trHeight w:val="521"/>
        </w:trPr>
        <w:tc>
          <w:tcPr>
            <w:tcW w:w="3567" w:type="dxa"/>
          </w:tcPr>
          <w:p w14:paraId="4C813158" w14:textId="77777777" w:rsidR="009D17C4" w:rsidRPr="00D72A7F" w:rsidRDefault="00B36875" w:rsidP="008A3D07">
            <w:pPr>
              <w:pStyle w:val="TableParagraph"/>
              <w:ind w:left="50"/>
              <w:rPr>
                <w:sz w:val="24"/>
              </w:rPr>
            </w:pPr>
            <w:r w:rsidRPr="00D72A7F">
              <w:rPr>
                <w:sz w:val="24"/>
              </w:rPr>
              <w:t>Секретар</w:t>
            </w:r>
            <w:r w:rsidR="002421B5">
              <w:rPr>
                <w:sz w:val="24"/>
              </w:rPr>
              <w:t xml:space="preserve"> атестаційної комісії</w:t>
            </w:r>
          </w:p>
        </w:tc>
        <w:tc>
          <w:tcPr>
            <w:tcW w:w="1134" w:type="dxa"/>
          </w:tcPr>
          <w:p w14:paraId="134ED7DC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6" w:type="dxa"/>
          </w:tcPr>
          <w:p w14:paraId="52BBD30F" w14:textId="77777777" w:rsidR="009D17C4" w:rsidRPr="00D72A7F" w:rsidRDefault="00D72A7F" w:rsidP="004C7E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C7E50">
              <w:rPr>
                <w:sz w:val="24"/>
              </w:rPr>
              <w:t xml:space="preserve"> Степан Васильович Комарницький</w:t>
            </w:r>
          </w:p>
        </w:tc>
      </w:tr>
      <w:tr w:rsidR="009D17C4" w:rsidRPr="00D72A7F" w14:paraId="65BBB49F" w14:textId="77777777" w:rsidTr="002421B5">
        <w:trPr>
          <w:trHeight w:val="790"/>
        </w:trPr>
        <w:tc>
          <w:tcPr>
            <w:tcW w:w="3567" w:type="dxa"/>
          </w:tcPr>
          <w:p w14:paraId="3D52887B" w14:textId="77777777" w:rsidR="009D17C4" w:rsidRPr="00D72A7F" w:rsidRDefault="009D17C4" w:rsidP="008A3D07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1134" w:type="dxa"/>
          </w:tcPr>
          <w:p w14:paraId="224ABDDD" w14:textId="77777777" w:rsidR="009D17C4" w:rsidRPr="00D72A7F" w:rsidRDefault="009D17C4" w:rsidP="008A3D07">
            <w:pPr>
              <w:pStyle w:val="TableParagraph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14:paraId="28627F55" w14:textId="77777777" w:rsidR="009D17C4" w:rsidRPr="00D72A7F" w:rsidRDefault="009D17C4" w:rsidP="008A3D07">
            <w:pPr>
              <w:pStyle w:val="TableParagraph"/>
              <w:ind w:right="1262"/>
              <w:rPr>
                <w:sz w:val="24"/>
              </w:rPr>
            </w:pPr>
          </w:p>
        </w:tc>
      </w:tr>
      <w:tr w:rsidR="009D17C4" w:rsidRPr="00D72A7F" w14:paraId="4699A0B2" w14:textId="77777777" w:rsidTr="002421B5">
        <w:trPr>
          <w:trHeight w:val="609"/>
        </w:trPr>
        <w:tc>
          <w:tcPr>
            <w:tcW w:w="3567" w:type="dxa"/>
          </w:tcPr>
          <w:p w14:paraId="6D0D224F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2BEA15C7" w14:textId="77777777" w:rsidR="009D17C4" w:rsidRPr="00D72A7F" w:rsidRDefault="009D17C4" w:rsidP="008A3D07">
            <w:pPr>
              <w:pStyle w:val="TableParagraph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14:paraId="4E524E7B" w14:textId="77777777" w:rsidR="009D17C4" w:rsidRPr="00D72A7F" w:rsidRDefault="009D17C4" w:rsidP="008A3D07">
            <w:pPr>
              <w:pStyle w:val="TableParagraph"/>
              <w:rPr>
                <w:sz w:val="24"/>
              </w:rPr>
            </w:pPr>
          </w:p>
        </w:tc>
      </w:tr>
    </w:tbl>
    <w:p w14:paraId="0EB6A89B" w14:textId="77777777" w:rsidR="002E7209" w:rsidRDefault="002E7209" w:rsidP="008A3D07">
      <w:r>
        <w:br w:type="page"/>
      </w:r>
    </w:p>
    <w:p w14:paraId="106EF0EB" w14:textId="77777777" w:rsidR="002E7209" w:rsidRDefault="004C7E50" w:rsidP="004C7E50">
      <w:pPr>
        <w:pStyle w:val="a3"/>
        <w:ind w:right="102"/>
        <w:jc w:val="right"/>
      </w:pPr>
      <w:r>
        <w:lastRenderedPageBreak/>
        <w:t xml:space="preserve">                                                                                                     </w:t>
      </w:r>
      <w:r w:rsidR="002E7209">
        <w:t xml:space="preserve">Додаток </w:t>
      </w:r>
      <w:r w:rsidR="007C3290">
        <w:t>1</w:t>
      </w:r>
      <w:r w:rsidRPr="004C7E50">
        <w:t xml:space="preserve"> </w:t>
      </w:r>
      <w:r>
        <w:t xml:space="preserve">до протоколу № 1 </w:t>
      </w:r>
      <w:r>
        <w:rPr>
          <w:color w:val="FF0000"/>
        </w:rPr>
        <w:t xml:space="preserve"> </w:t>
      </w:r>
    </w:p>
    <w:p w14:paraId="0B1D1A1A" w14:textId="77777777" w:rsidR="002E7209" w:rsidRPr="004C7E50" w:rsidRDefault="004C7E50" w:rsidP="004C7E50">
      <w:pPr>
        <w:pStyle w:val="a3"/>
        <w:ind w:left="6521" w:right="102"/>
        <w:jc w:val="right"/>
        <w:rPr>
          <w:color w:val="000000" w:themeColor="text1"/>
        </w:rPr>
      </w:pPr>
      <w:r>
        <w:t xml:space="preserve"> </w:t>
      </w:r>
      <w:r w:rsidR="002E7209">
        <w:t xml:space="preserve"> </w:t>
      </w:r>
      <w:r>
        <w:rPr>
          <w:color w:val="FF0000"/>
        </w:rPr>
        <w:t xml:space="preserve"> </w:t>
      </w:r>
      <w:r w:rsidRPr="004C7E50">
        <w:rPr>
          <w:color w:val="000000" w:themeColor="text1"/>
        </w:rPr>
        <w:t>Либохорської гімназії</w:t>
      </w:r>
    </w:p>
    <w:p w14:paraId="767F09CB" w14:textId="77777777" w:rsidR="002E7209" w:rsidRDefault="002E7209" w:rsidP="004C7E50">
      <w:pPr>
        <w:pStyle w:val="a3"/>
        <w:ind w:left="5954" w:right="102"/>
        <w:jc w:val="right"/>
      </w:pPr>
      <w:r>
        <w:t>засідання атестаційної комісії</w:t>
      </w:r>
      <w:r w:rsidR="004C7E50" w:rsidRPr="004C7E50">
        <w:rPr>
          <w:color w:val="000000" w:themeColor="text1"/>
        </w:rPr>
        <w:t xml:space="preserve"> Либохорської гімназії</w:t>
      </w:r>
    </w:p>
    <w:p w14:paraId="02A7B35A" w14:textId="77777777" w:rsidR="002E7209" w:rsidRDefault="002E7209" w:rsidP="004C7E50">
      <w:pPr>
        <w:pStyle w:val="a3"/>
        <w:ind w:left="0" w:right="102"/>
        <w:jc w:val="center"/>
      </w:pPr>
      <w:r>
        <w:t>від</w:t>
      </w:r>
      <w:r>
        <w:rPr>
          <w:spacing w:val="-4"/>
        </w:rPr>
        <w:t xml:space="preserve"> </w:t>
      </w:r>
      <w:r>
        <w:t>15.09.2023 року</w:t>
      </w:r>
    </w:p>
    <w:p w14:paraId="769827E2" w14:textId="77777777" w:rsidR="002E7209" w:rsidRPr="002E7209" w:rsidRDefault="002E7209" w:rsidP="002E7209">
      <w:pPr>
        <w:pStyle w:val="a7"/>
        <w:jc w:val="center"/>
        <w:rPr>
          <w:sz w:val="28"/>
          <w:szCs w:val="28"/>
          <w:lang w:val="uk-UA"/>
        </w:rPr>
      </w:pPr>
      <w:r w:rsidRPr="002E7209">
        <w:rPr>
          <w:sz w:val="28"/>
          <w:szCs w:val="28"/>
          <w:lang w:val="uk-UA"/>
        </w:rPr>
        <w:t>Розподіл функціональних обов’язків</w:t>
      </w:r>
      <w:r w:rsidRPr="002E7209">
        <w:rPr>
          <w:spacing w:val="-87"/>
          <w:sz w:val="28"/>
          <w:szCs w:val="28"/>
          <w:lang w:val="uk-UA"/>
        </w:rPr>
        <w:t xml:space="preserve">  </w:t>
      </w:r>
      <w:r w:rsidRPr="002E7209">
        <w:rPr>
          <w:sz w:val="28"/>
          <w:szCs w:val="28"/>
          <w:lang w:val="uk-UA"/>
        </w:rPr>
        <w:t>між</w:t>
      </w:r>
      <w:r w:rsidRPr="002E7209">
        <w:rPr>
          <w:spacing w:val="-6"/>
          <w:sz w:val="28"/>
          <w:szCs w:val="28"/>
          <w:lang w:val="uk-UA"/>
        </w:rPr>
        <w:t xml:space="preserve"> </w:t>
      </w:r>
      <w:r w:rsidRPr="002E7209">
        <w:rPr>
          <w:sz w:val="28"/>
          <w:szCs w:val="28"/>
          <w:lang w:val="uk-UA"/>
        </w:rPr>
        <w:t>членами</w:t>
      </w:r>
      <w:r w:rsidRPr="002E7209">
        <w:rPr>
          <w:spacing w:val="-3"/>
          <w:sz w:val="28"/>
          <w:szCs w:val="28"/>
          <w:lang w:val="uk-UA"/>
        </w:rPr>
        <w:t xml:space="preserve"> </w:t>
      </w:r>
      <w:r w:rsidRPr="002E7209">
        <w:rPr>
          <w:sz w:val="28"/>
          <w:szCs w:val="28"/>
          <w:lang w:val="uk-UA"/>
        </w:rPr>
        <w:t>атестаційної</w:t>
      </w:r>
      <w:r w:rsidRPr="002E7209">
        <w:rPr>
          <w:spacing w:val="-2"/>
          <w:sz w:val="28"/>
          <w:szCs w:val="28"/>
          <w:lang w:val="uk-UA"/>
        </w:rPr>
        <w:t xml:space="preserve"> </w:t>
      </w:r>
      <w:r w:rsidRPr="002E7209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="004C7E50">
        <w:rPr>
          <w:color w:val="FF0000"/>
          <w:sz w:val="28"/>
          <w:szCs w:val="28"/>
          <w:lang w:val="uk-UA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7741"/>
      </w:tblGrid>
      <w:tr w:rsidR="00A3254A" w14:paraId="1CE63D2F" w14:textId="77777777" w:rsidTr="00FA69A0">
        <w:trPr>
          <w:trHeight w:val="523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EFF0A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79CB0FCD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7E2A1E42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30D7D4AC" w14:textId="77777777" w:rsidR="00A3254A" w:rsidRDefault="00A3254A" w:rsidP="00731F20">
            <w:pPr>
              <w:ind w:right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Голова атестаційної комісії</w:t>
            </w:r>
          </w:p>
          <w:p w14:paraId="6306865A" w14:textId="77777777" w:rsidR="00A3254A" w:rsidRPr="00F75602" w:rsidRDefault="00705282" w:rsidP="00731F20">
            <w:pPr>
              <w:ind w:right="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F75602">
              <w:rPr>
                <w:i/>
                <w:color w:val="000000" w:themeColor="text1"/>
                <w:sz w:val="24"/>
                <w:szCs w:val="24"/>
              </w:rPr>
              <w:t>Бринчак Василь Михайлович</w:t>
            </w:r>
          </w:p>
          <w:p w14:paraId="0C5D098F" w14:textId="77777777" w:rsidR="00A3254A" w:rsidRDefault="00AC5C68" w:rsidP="00731F20">
            <w:pPr>
              <w:ind w:right="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Заступник голови атестаційної комісії Гакавчин Надія Михайлівна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4464C6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Проводить засідання атестаційної комісії.</w:t>
            </w:r>
          </w:p>
          <w:p w14:paraId="22DAF81E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Бере участь у голосуванні під час прийняття рішень атестаційної комісії.</w:t>
            </w:r>
          </w:p>
          <w:p w14:paraId="456D57DC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Підписує протоколи засідань атестаційної комісії та атестаційні листи.</w:t>
            </w:r>
          </w:p>
          <w:p w14:paraId="0ED07F46" w14:textId="77777777" w:rsidR="00721B37" w:rsidRDefault="00721B37" w:rsidP="00E55486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 xml:space="preserve">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</w:t>
            </w:r>
            <w:proofErr w:type="spellStart"/>
            <w:r>
              <w:t>відеоконференцзв’язку</w:t>
            </w:r>
            <w:proofErr w:type="spellEnd"/>
            <w:r>
              <w:t>.</w:t>
            </w:r>
          </w:p>
          <w:p w14:paraId="6FAF4691" w14:textId="77777777" w:rsidR="00A3254A" w:rsidRDefault="00A3254A" w:rsidP="00731F20">
            <w:pPr>
              <w:pStyle w:val="a5"/>
              <w:numPr>
                <w:ilvl w:val="0"/>
                <w:numId w:val="14"/>
              </w:numPr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Організовує роботу по створенню необхідних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атестації, роз’яснює педагогічним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працівникам її мету та завдання,</w:t>
            </w:r>
            <w:r w:rsidR="00FA69A0"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відповідальність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створення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позитивної атмосфери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ході атестації</w:t>
            </w:r>
            <w:r w:rsidR="00721B37">
              <w:rPr>
                <w:sz w:val="24"/>
                <w:szCs w:val="24"/>
              </w:rPr>
              <w:t>.</w:t>
            </w:r>
          </w:p>
          <w:p w14:paraId="323313F9" w14:textId="77777777" w:rsidR="00A3254A" w:rsidRDefault="00A3254A" w:rsidP="00731F20">
            <w:pPr>
              <w:pStyle w:val="a5"/>
              <w:numPr>
                <w:ilvl w:val="0"/>
                <w:numId w:val="14"/>
              </w:numPr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Здійснює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правильністю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документації.</w:t>
            </w:r>
          </w:p>
          <w:p w14:paraId="6C92157D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Контролює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виконання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графіку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засідань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атестаційної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комісії.</w:t>
            </w:r>
          </w:p>
          <w:p w14:paraId="3B4F5B0A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Готує підсумковий наказ «Про підсумки проведення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атестації»</w:t>
            </w:r>
            <w:r w:rsidR="00721B37">
              <w:rPr>
                <w:sz w:val="24"/>
                <w:szCs w:val="24"/>
              </w:rPr>
              <w:t>.</w:t>
            </w:r>
          </w:p>
          <w:p w14:paraId="6E646792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Дбає про соціальний захист,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відкритість та колегіальність, гуманне 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доброзичливе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ставлення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педагогічних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працівників,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атестуються.</w:t>
            </w:r>
          </w:p>
        </w:tc>
      </w:tr>
      <w:tr w:rsidR="002E7209" w14:paraId="599164A0" w14:textId="77777777" w:rsidTr="00731F20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F257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0FEECB46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56F903D6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2A15068E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03A938F3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Секретар АК</w:t>
            </w:r>
          </w:p>
          <w:p w14:paraId="0DFA8112" w14:textId="77777777" w:rsidR="002E7209" w:rsidRPr="00F75602" w:rsidRDefault="00705282" w:rsidP="00731F20">
            <w:pPr>
              <w:ind w:right="3"/>
              <w:rPr>
                <w:i/>
                <w:color w:val="000000" w:themeColor="text1"/>
                <w:sz w:val="24"/>
                <w:szCs w:val="24"/>
              </w:rPr>
            </w:pPr>
            <w:r w:rsidRPr="00F75602">
              <w:rPr>
                <w:i/>
                <w:color w:val="000000" w:themeColor="text1"/>
                <w:sz w:val="24"/>
                <w:szCs w:val="24"/>
              </w:rPr>
              <w:t>Комарницький Степан Васильович</w:t>
            </w:r>
          </w:p>
          <w:p w14:paraId="5E364B41" w14:textId="77777777" w:rsidR="002E7209" w:rsidRDefault="002E7209" w:rsidP="00731F20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F3E6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П</w:t>
            </w:r>
            <w:r w:rsidRPr="008C0302">
              <w:rPr>
                <w:color w:val="333333"/>
                <w:lang w:val="uk-UA"/>
              </w:rPr>
              <w:t>риймає, реєструє та зберігає документи, подані педагогічними працівниками до розгляду та під час розгляду їх атестаційною комісією;</w:t>
            </w:r>
          </w:p>
          <w:p w14:paraId="54269EFD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1" w:name="n106"/>
            <w:bookmarkEnd w:id="1"/>
            <w:r>
              <w:rPr>
                <w:color w:val="333333"/>
                <w:lang w:val="uk-UA"/>
              </w:rPr>
              <w:t>О</w:t>
            </w:r>
            <w:r w:rsidRPr="008C0302">
              <w:rPr>
                <w:color w:val="333333"/>
                <w:lang w:val="uk-UA"/>
              </w:rPr>
              <w:t>рганізовує роботу атестаційної комісії, веде та підписує протоколи засідань атестаційної комісії;</w:t>
            </w:r>
          </w:p>
          <w:p w14:paraId="68AE20FB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2" w:name="n107"/>
            <w:bookmarkEnd w:id="2"/>
            <w:r>
              <w:rPr>
                <w:color w:val="333333"/>
                <w:lang w:val="uk-UA"/>
              </w:rPr>
              <w:t>О</w:t>
            </w:r>
            <w:r w:rsidRPr="008C0302">
              <w:rPr>
                <w:color w:val="333333"/>
                <w:lang w:val="uk-UA"/>
              </w:rPr>
              <w:t>формлює та підписує атестаційні листи;</w:t>
            </w:r>
          </w:p>
          <w:p w14:paraId="7B342B8D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3" w:name="n108"/>
            <w:bookmarkEnd w:id="3"/>
            <w:r>
              <w:rPr>
                <w:color w:val="333333"/>
                <w:lang w:val="uk-UA"/>
              </w:rPr>
              <w:t>П</w:t>
            </w:r>
            <w:r w:rsidRPr="008C0302">
              <w:rPr>
                <w:color w:val="333333"/>
                <w:lang w:val="uk-UA"/>
              </w:rPr>
              <w:t>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      </w:r>
          </w:p>
          <w:p w14:paraId="1B77AF6B" w14:textId="77777777" w:rsidR="002E7209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lang w:val="uk-UA"/>
              </w:rPr>
            </w:pPr>
            <w:bookmarkStart w:id="4" w:name="n109"/>
            <w:bookmarkEnd w:id="4"/>
            <w:r>
              <w:rPr>
                <w:color w:val="333333"/>
                <w:lang w:val="uk-UA"/>
              </w:rPr>
              <w:t>З</w:t>
            </w:r>
            <w:r w:rsidRPr="008C0302">
              <w:rPr>
                <w:color w:val="333333"/>
                <w:lang w:val="uk-UA"/>
              </w:rPr>
              <w:t>абезпечує оприлюднення інформації про діяльність атестаційної комісії шляхом розміщення її на офі</w:t>
            </w:r>
            <w:r>
              <w:rPr>
                <w:color w:val="333333"/>
                <w:lang w:val="uk-UA"/>
              </w:rPr>
              <w:t xml:space="preserve">ційному </w:t>
            </w:r>
            <w:proofErr w:type="spellStart"/>
            <w:r>
              <w:rPr>
                <w:color w:val="333333"/>
                <w:lang w:val="uk-UA"/>
              </w:rPr>
              <w:t>вебсайті</w:t>
            </w:r>
            <w:proofErr w:type="spellEnd"/>
            <w:r>
              <w:rPr>
                <w:color w:val="333333"/>
                <w:lang w:val="uk-UA"/>
              </w:rPr>
              <w:t xml:space="preserve"> закладу освіти</w:t>
            </w:r>
            <w:r w:rsidRPr="008C0302">
              <w:rPr>
                <w:color w:val="333333"/>
                <w:lang w:val="uk-UA"/>
              </w:rPr>
              <w:t>.</w:t>
            </w:r>
          </w:p>
        </w:tc>
      </w:tr>
      <w:tr w:rsidR="00721B37" w14:paraId="43187E32" w14:textId="77777777" w:rsidTr="00731F20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3647" w14:textId="77777777" w:rsidR="00721B37" w:rsidRDefault="00721B37" w:rsidP="00731F20">
            <w:pPr>
              <w:ind w:right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Члени АК</w:t>
            </w:r>
          </w:p>
          <w:p w14:paraId="370507B4" w14:textId="77777777" w:rsidR="00721B37" w:rsidRDefault="00721B37" w:rsidP="00705282">
            <w:pPr>
              <w:ind w:right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05282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F75602" w:rsidRPr="00116BB2">
              <w:rPr>
                <w:i/>
                <w:sz w:val="24"/>
                <w:szCs w:val="24"/>
              </w:rPr>
              <w:t>Фатич Василь Васильович Бринчак Руслана Василівна Леньо Сергій Миронович Фатич Ганна Василівна Сиплива Марія Петрівна</w:t>
            </w:r>
            <w:r w:rsidR="00007135">
              <w:rPr>
                <w:i/>
                <w:sz w:val="24"/>
                <w:szCs w:val="24"/>
              </w:rPr>
              <w:t xml:space="preserve"> </w:t>
            </w:r>
            <w:r w:rsidR="00F75602" w:rsidRPr="00116BB2">
              <w:rPr>
                <w:i/>
                <w:sz w:val="24"/>
                <w:szCs w:val="24"/>
              </w:rPr>
              <w:t xml:space="preserve"> </w:t>
            </w:r>
            <w:r w:rsidR="00F75602" w:rsidRPr="00116BB2">
              <w:rPr>
                <w:i/>
                <w:sz w:val="24"/>
                <w:szCs w:val="24"/>
              </w:rPr>
              <w:lastRenderedPageBreak/>
              <w:t>Ціко Людмила Григорівна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49EC" w14:textId="77777777" w:rsidR="00721B37" w:rsidRPr="00721B37" w:rsidRDefault="00721B37" w:rsidP="00747160">
            <w:pPr>
              <w:pStyle w:val="rvps2"/>
              <w:numPr>
                <w:ilvl w:val="0"/>
                <w:numId w:val="19"/>
              </w:numPr>
              <w:shd w:val="clear" w:color="auto" w:fill="FFFFFF"/>
              <w:ind w:left="120" w:firstLine="0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lastRenderedPageBreak/>
              <w:t>Розглядають документи, подані педагогічними працівниками (крім керівників), встановлюють їх відповідність вимогам законодавства та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 xml:space="preserve">вживають заходів </w:t>
            </w:r>
            <w:r>
              <w:rPr>
                <w:color w:val="333333"/>
                <w:lang w:val="uk-UA"/>
              </w:rPr>
              <w:t>щодо перевірки їх достовірності.</w:t>
            </w:r>
          </w:p>
          <w:p w14:paraId="00F1D228" w14:textId="77777777" w:rsidR="00721B37" w:rsidRPr="00721B37" w:rsidRDefault="00721B37" w:rsidP="00721B37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</w:t>
            </w:r>
            <w:r w:rsidRPr="00721B37">
              <w:rPr>
                <w:color w:val="333333"/>
                <w:lang w:val="uk-UA"/>
              </w:rPr>
              <w:t>ивчають та аналізують практичний досвід роботи педагогічних</w:t>
            </w:r>
          </w:p>
          <w:p w14:paraId="5817FFD4" w14:textId="77777777" w:rsidR="00721B37" w:rsidRPr="00721B37" w:rsidRDefault="00721B37" w:rsidP="00721B37">
            <w:pPr>
              <w:pStyle w:val="rvps2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працівників, для належного оцінювання професійних компетентностей з</w:t>
            </w:r>
          </w:p>
          <w:p w14:paraId="2BBE43CE" w14:textId="77777777" w:rsidR="00721B37" w:rsidRDefault="00721B37" w:rsidP="00721B37">
            <w:pPr>
              <w:pStyle w:val="rvps2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урахуванням його посадових обов’язків і вимог професійного стандарту (за</w:t>
            </w:r>
            <w:r>
              <w:rPr>
                <w:color w:val="333333"/>
                <w:lang w:val="uk-UA"/>
              </w:rPr>
              <w:t xml:space="preserve"> наявності).</w:t>
            </w:r>
          </w:p>
          <w:p w14:paraId="3D3C0855" w14:textId="77777777" w:rsidR="00721B37" w:rsidRDefault="00721B37" w:rsidP="00721B37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20" w:firstLine="0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Приймають рішення про відповідність (невідповідність) педагогічних працівників закладу освіти займаним посадам, присвоєння (підтвердження)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>кваліфікаційних категорій і педагогічних звань або про відмову в такому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>присвоєнні (підтвердженні).</w:t>
            </w:r>
          </w:p>
        </w:tc>
      </w:tr>
    </w:tbl>
    <w:p w14:paraId="488C05AE" w14:textId="77777777" w:rsidR="005D50B4" w:rsidRDefault="00F45759" w:rsidP="004C7E50">
      <w:pPr>
        <w:pStyle w:val="a3"/>
        <w:ind w:right="102"/>
        <w:jc w:val="right"/>
      </w:pPr>
      <w:r>
        <w:br w:type="page"/>
      </w:r>
      <w:r w:rsidR="004C7E50">
        <w:lastRenderedPageBreak/>
        <w:t xml:space="preserve">                                                                                                      Додаток</w:t>
      </w:r>
      <w:r w:rsidR="005D50B4">
        <w:t xml:space="preserve"> 2</w:t>
      </w:r>
    </w:p>
    <w:p w14:paraId="1DAE0B6C" w14:textId="71B1AECE" w:rsidR="004C7E50" w:rsidRDefault="004C7E50" w:rsidP="004C7E50">
      <w:pPr>
        <w:pStyle w:val="a3"/>
        <w:ind w:right="102"/>
        <w:jc w:val="right"/>
      </w:pPr>
      <w:r w:rsidRPr="004C7E50">
        <w:t xml:space="preserve"> </w:t>
      </w:r>
      <w:r>
        <w:t xml:space="preserve">до протоколу № 1 </w:t>
      </w:r>
      <w:r>
        <w:rPr>
          <w:color w:val="FF0000"/>
        </w:rPr>
        <w:t xml:space="preserve"> </w:t>
      </w:r>
    </w:p>
    <w:p w14:paraId="38F8FE1C" w14:textId="77777777" w:rsidR="004C7E50" w:rsidRPr="004C7E50" w:rsidRDefault="004C7E50" w:rsidP="004C7E50">
      <w:pPr>
        <w:pStyle w:val="a3"/>
        <w:ind w:left="6521" w:right="102"/>
        <w:jc w:val="right"/>
        <w:rPr>
          <w:color w:val="000000" w:themeColor="text1"/>
        </w:rPr>
      </w:pPr>
      <w:r>
        <w:t xml:space="preserve">  </w:t>
      </w:r>
      <w:r>
        <w:rPr>
          <w:color w:val="FF0000"/>
        </w:rPr>
        <w:t xml:space="preserve"> </w:t>
      </w:r>
      <w:r w:rsidRPr="004C7E50">
        <w:rPr>
          <w:color w:val="000000" w:themeColor="text1"/>
        </w:rPr>
        <w:t>Либохорської гімназії</w:t>
      </w:r>
    </w:p>
    <w:p w14:paraId="433943C6" w14:textId="77777777" w:rsidR="004C7E50" w:rsidRDefault="004C7E50" w:rsidP="004C7E50">
      <w:pPr>
        <w:pStyle w:val="a3"/>
        <w:ind w:left="5954" w:right="102"/>
        <w:jc w:val="right"/>
      </w:pPr>
      <w:r>
        <w:t>засідання атестаційної комісії</w:t>
      </w:r>
      <w:r w:rsidRPr="004C7E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 w:rsidRPr="004C7E50">
        <w:rPr>
          <w:color w:val="000000" w:themeColor="text1"/>
        </w:rPr>
        <w:t>Либохорської гімназії</w:t>
      </w:r>
    </w:p>
    <w:p w14:paraId="06E9E756" w14:textId="77777777" w:rsidR="00F45759" w:rsidRPr="00F45759" w:rsidRDefault="004C7E50" w:rsidP="004C7E50">
      <w:pPr>
        <w:ind w:right="3"/>
        <w:jc w:val="right"/>
      </w:pPr>
      <w:r>
        <w:rPr>
          <w:sz w:val="24"/>
          <w:szCs w:val="24"/>
        </w:rPr>
        <w:t xml:space="preserve"> </w:t>
      </w:r>
    </w:p>
    <w:p w14:paraId="565C9101" w14:textId="77777777" w:rsidR="00F45759" w:rsidRDefault="00F45759" w:rsidP="00F45759"/>
    <w:p w14:paraId="3833A722" w14:textId="77777777" w:rsidR="00F45759" w:rsidRPr="00F45759" w:rsidRDefault="00F45759" w:rsidP="00F45759">
      <w:pPr>
        <w:jc w:val="center"/>
        <w:rPr>
          <w:color w:val="FF0000"/>
          <w:sz w:val="28"/>
        </w:rPr>
      </w:pPr>
      <w:r w:rsidRPr="00F45759">
        <w:rPr>
          <w:sz w:val="28"/>
        </w:rPr>
        <w:t xml:space="preserve">Графік та план роботи атестаційної комісії </w:t>
      </w:r>
      <w:r w:rsidR="004C7E50">
        <w:rPr>
          <w:color w:val="FF0000"/>
          <w:sz w:val="28"/>
        </w:rPr>
        <w:t xml:space="preserve"> </w:t>
      </w:r>
      <w:r w:rsidR="004C7E50" w:rsidRPr="004C7E50">
        <w:rPr>
          <w:color w:val="000000" w:themeColor="text1"/>
          <w:sz w:val="28"/>
        </w:rPr>
        <w:t>Либохорської гімназії</w:t>
      </w:r>
    </w:p>
    <w:p w14:paraId="309FA00A" w14:textId="77777777" w:rsidR="00F45759" w:rsidRPr="00F45759" w:rsidRDefault="00F45759" w:rsidP="00F45759"/>
    <w:tbl>
      <w:tblPr>
        <w:tblStyle w:val="a8"/>
        <w:tblW w:w="9889" w:type="dxa"/>
        <w:jc w:val="center"/>
        <w:tblLook w:val="04A0" w:firstRow="1" w:lastRow="0" w:firstColumn="1" w:lastColumn="0" w:noHBand="0" w:noVBand="1"/>
      </w:tblPr>
      <w:tblGrid>
        <w:gridCol w:w="1476"/>
        <w:gridCol w:w="8413"/>
      </w:tblGrid>
      <w:tr w:rsidR="00F45759" w:rsidRPr="00F45759" w14:paraId="54D07D56" w14:textId="77777777" w:rsidTr="00F45759">
        <w:trPr>
          <w:jc w:val="center"/>
        </w:trPr>
        <w:tc>
          <w:tcPr>
            <w:tcW w:w="1476" w:type="dxa"/>
          </w:tcPr>
          <w:p w14:paraId="76CB6D8E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Дата</w:t>
            </w:r>
          </w:p>
        </w:tc>
        <w:tc>
          <w:tcPr>
            <w:tcW w:w="8413" w:type="dxa"/>
          </w:tcPr>
          <w:p w14:paraId="7536DD30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Порядок денний</w:t>
            </w:r>
          </w:p>
        </w:tc>
      </w:tr>
      <w:tr w:rsidR="00F45759" w:rsidRPr="00F45759" w14:paraId="30E82ED6" w14:textId="77777777" w:rsidTr="00F45759">
        <w:trPr>
          <w:jc w:val="center"/>
        </w:trPr>
        <w:tc>
          <w:tcPr>
            <w:tcW w:w="1476" w:type="dxa"/>
          </w:tcPr>
          <w:p w14:paraId="5D6532AB" w14:textId="77777777" w:rsidR="00F45759" w:rsidRPr="00F45759" w:rsidRDefault="00F45759" w:rsidP="00F4575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F45759">
              <w:rPr>
                <w:sz w:val="24"/>
              </w:rPr>
              <w:t>.09.2023</w:t>
            </w:r>
          </w:p>
        </w:tc>
        <w:tc>
          <w:tcPr>
            <w:tcW w:w="8413" w:type="dxa"/>
          </w:tcPr>
          <w:p w14:paraId="0E55AF94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 xml:space="preserve">1. </w:t>
            </w:r>
            <w:r w:rsidR="008B3E58" w:rsidRPr="008B3E58">
              <w:rPr>
                <w:sz w:val="24"/>
              </w:rPr>
              <w:t xml:space="preserve">Про регламент роботи атестаційної комісії </w:t>
            </w:r>
            <w:r w:rsidR="004C7E50" w:rsidRPr="004C7E50">
              <w:rPr>
                <w:color w:val="000000" w:themeColor="text1"/>
              </w:rPr>
              <w:t>Либохорської гімназії</w:t>
            </w:r>
            <w:r w:rsidR="004C7E50">
              <w:rPr>
                <w:sz w:val="24"/>
              </w:rPr>
              <w:t xml:space="preserve"> </w:t>
            </w:r>
            <w:r w:rsidR="008B3E58" w:rsidRPr="008B3E58">
              <w:rPr>
                <w:sz w:val="24"/>
              </w:rPr>
              <w:t xml:space="preserve"> У 2023-2024 н. р. відповідно до нового Положення про ате</w:t>
            </w:r>
            <w:r w:rsidR="008B3E58">
              <w:rPr>
                <w:sz w:val="24"/>
              </w:rPr>
              <w:t>стацію педагогічних працівників</w:t>
            </w:r>
            <w:r w:rsidRPr="00F45759">
              <w:rPr>
                <w:sz w:val="24"/>
              </w:rPr>
              <w:t>.</w:t>
            </w:r>
          </w:p>
          <w:p w14:paraId="083D71FF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 xml:space="preserve">2. </w:t>
            </w:r>
            <w:r w:rsidR="008B3E58" w:rsidRPr="008B3E58">
              <w:rPr>
                <w:sz w:val="24"/>
              </w:rPr>
              <w:t>Про розподіл функціональних  обов’язків між членами атестаційної комісії.</w:t>
            </w:r>
          </w:p>
          <w:p w14:paraId="384B0413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затвердження графіка та плану роботи атестаційної комісії.</w:t>
            </w:r>
          </w:p>
        </w:tc>
      </w:tr>
      <w:tr w:rsidR="00F45759" w:rsidRPr="00F45759" w14:paraId="0770417C" w14:textId="77777777" w:rsidTr="00F45759">
        <w:trPr>
          <w:trHeight w:val="415"/>
          <w:jc w:val="center"/>
        </w:trPr>
        <w:tc>
          <w:tcPr>
            <w:tcW w:w="1476" w:type="dxa"/>
          </w:tcPr>
          <w:p w14:paraId="56598ABA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09.10.2023</w:t>
            </w:r>
          </w:p>
        </w:tc>
        <w:tc>
          <w:tcPr>
            <w:tcW w:w="8413" w:type="dxa"/>
          </w:tcPr>
          <w:p w14:paraId="442BEA3F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затвердження списку педагогів, як підлягають черговій атестації.</w:t>
            </w:r>
          </w:p>
          <w:p w14:paraId="63C64335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визначення строків проведення їх атестації.</w:t>
            </w:r>
          </w:p>
          <w:p w14:paraId="480D3DAB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3F0394CD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</w:tr>
      <w:tr w:rsidR="00F45759" w:rsidRPr="00F45759" w14:paraId="251DF54D" w14:textId="77777777" w:rsidTr="00F45759">
        <w:trPr>
          <w:trHeight w:val="415"/>
          <w:jc w:val="center"/>
        </w:trPr>
        <w:tc>
          <w:tcPr>
            <w:tcW w:w="1476" w:type="dxa"/>
          </w:tcPr>
          <w:p w14:paraId="788CF0AF" w14:textId="77777777" w:rsidR="00F45759" w:rsidRPr="00F45759" w:rsidRDefault="00F45759" w:rsidP="00F45759">
            <w:pPr>
              <w:rPr>
                <w:sz w:val="24"/>
              </w:rPr>
            </w:pPr>
            <w:bookmarkStart w:id="5" w:name="_Hlk163158453"/>
            <w:r w:rsidRPr="00F45759">
              <w:rPr>
                <w:sz w:val="24"/>
              </w:rPr>
              <w:t>19.12.2023</w:t>
            </w:r>
          </w:p>
        </w:tc>
        <w:tc>
          <w:tcPr>
            <w:tcW w:w="8413" w:type="dxa"/>
          </w:tcPr>
          <w:p w14:paraId="51FA6415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14:paraId="0DDE52DF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</w:tr>
      <w:bookmarkEnd w:id="5"/>
      <w:tr w:rsidR="00F45759" w:rsidRPr="00F45759" w14:paraId="4F0CADBA" w14:textId="77777777" w:rsidTr="00F45759">
        <w:trPr>
          <w:trHeight w:val="415"/>
          <w:jc w:val="center"/>
        </w:trPr>
        <w:tc>
          <w:tcPr>
            <w:tcW w:w="1476" w:type="dxa"/>
          </w:tcPr>
          <w:p w14:paraId="09585EF9" w14:textId="77777777" w:rsidR="00F45759" w:rsidRPr="00F45759" w:rsidRDefault="00F45759" w:rsidP="007C3290">
            <w:pPr>
              <w:rPr>
                <w:sz w:val="24"/>
              </w:rPr>
            </w:pPr>
            <w:r w:rsidRPr="00F45759">
              <w:rPr>
                <w:sz w:val="24"/>
              </w:rPr>
              <w:t>1</w:t>
            </w:r>
            <w:r w:rsidR="007C3290">
              <w:rPr>
                <w:sz w:val="24"/>
              </w:rPr>
              <w:t>0</w:t>
            </w:r>
            <w:r w:rsidRPr="00F45759">
              <w:rPr>
                <w:sz w:val="24"/>
              </w:rPr>
              <w:t>.01.2024</w:t>
            </w:r>
          </w:p>
        </w:tc>
        <w:tc>
          <w:tcPr>
            <w:tcW w:w="8413" w:type="dxa"/>
          </w:tcPr>
          <w:p w14:paraId="1E401B53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</w:t>
            </w:r>
            <w:r w:rsidR="007C3290">
              <w:rPr>
                <w:sz w:val="24"/>
              </w:rPr>
              <w:t xml:space="preserve"> педагогічних працівників</w:t>
            </w:r>
            <w:r w:rsidRPr="00F45759">
              <w:rPr>
                <w:sz w:val="24"/>
              </w:rPr>
              <w:t>.</w:t>
            </w:r>
          </w:p>
          <w:p w14:paraId="1C6500B8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  <w:p w14:paraId="69D943D8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вивчення практичного досвіду педагогічного працівника для належного оцінювання професійних компетентностей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</w:tr>
      <w:tr w:rsidR="00F45759" w:rsidRPr="00F45759" w14:paraId="33B3A702" w14:textId="77777777" w:rsidTr="00F45759">
        <w:trPr>
          <w:trHeight w:val="479"/>
          <w:jc w:val="center"/>
        </w:trPr>
        <w:tc>
          <w:tcPr>
            <w:tcW w:w="1476" w:type="dxa"/>
          </w:tcPr>
          <w:p w14:paraId="3471A6DE" w14:textId="0534ABA1" w:rsidR="00F45759" w:rsidRPr="00F45759" w:rsidRDefault="00F45759" w:rsidP="007C3290">
            <w:pPr>
              <w:rPr>
                <w:sz w:val="24"/>
              </w:rPr>
            </w:pPr>
            <w:r w:rsidRPr="00F45759">
              <w:rPr>
                <w:sz w:val="24"/>
              </w:rPr>
              <w:t>2</w:t>
            </w:r>
            <w:r w:rsidR="005D50B4">
              <w:rPr>
                <w:sz w:val="24"/>
              </w:rPr>
              <w:t>6.</w:t>
            </w:r>
            <w:r w:rsidRPr="00F45759">
              <w:rPr>
                <w:sz w:val="24"/>
              </w:rPr>
              <w:t>03.2024</w:t>
            </w:r>
          </w:p>
        </w:tc>
        <w:tc>
          <w:tcPr>
            <w:tcW w:w="8413" w:type="dxa"/>
          </w:tcPr>
          <w:p w14:paraId="071B5484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порядок голосування</w:t>
            </w:r>
          </w:p>
          <w:p w14:paraId="3E85F277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результати  атестації педагогічних працівників у 2023/2024 навчальному році.</w:t>
            </w:r>
          </w:p>
        </w:tc>
      </w:tr>
    </w:tbl>
    <w:p w14:paraId="0E1AC129" w14:textId="77777777" w:rsidR="00B36875" w:rsidRPr="00F45759" w:rsidRDefault="00B36875">
      <w:pPr>
        <w:rPr>
          <w:lang w:val="ru-RU"/>
        </w:rPr>
      </w:pPr>
    </w:p>
    <w:sectPr w:rsidR="00B36875" w:rsidRPr="00F45759" w:rsidSect="00C42B42">
      <w:headerReference w:type="default" r:id="rId10"/>
      <w:type w:val="continuous"/>
      <w:pgSz w:w="11910" w:h="16840"/>
      <w:pgMar w:top="709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4501" w14:textId="77777777" w:rsidR="00C42B42" w:rsidRDefault="00C42B42" w:rsidP="00C42B42">
      <w:r>
        <w:separator/>
      </w:r>
    </w:p>
  </w:endnote>
  <w:endnote w:type="continuationSeparator" w:id="0">
    <w:p w14:paraId="7C2EAD80" w14:textId="77777777" w:rsidR="00C42B42" w:rsidRDefault="00C42B42" w:rsidP="00C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7D7A" w14:textId="77777777" w:rsidR="00C42B42" w:rsidRDefault="00C42B42" w:rsidP="00C42B42">
      <w:r>
        <w:separator/>
      </w:r>
    </w:p>
  </w:footnote>
  <w:footnote w:type="continuationSeparator" w:id="0">
    <w:p w14:paraId="18ED3AA1" w14:textId="77777777" w:rsidR="00C42B42" w:rsidRDefault="00C42B42" w:rsidP="00C4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557628"/>
      <w:docPartObj>
        <w:docPartGallery w:val="Page Numbers (Top of Page)"/>
        <w:docPartUnique/>
      </w:docPartObj>
    </w:sdtPr>
    <w:sdtEndPr/>
    <w:sdtContent>
      <w:p w14:paraId="5EC2D496" w14:textId="3974E14D" w:rsidR="00C42B42" w:rsidRDefault="00C42B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1DD38" w14:textId="77777777" w:rsidR="00C42B42" w:rsidRDefault="00C42B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7F0"/>
    <w:multiLevelType w:val="hybridMultilevel"/>
    <w:tmpl w:val="5F98D648"/>
    <w:lvl w:ilvl="0" w:tplc="429EFAF2">
      <w:start w:val="1"/>
      <w:numFmt w:val="decimal"/>
      <w:lvlText w:val="%1."/>
      <w:lvlJc w:val="left"/>
      <w:pPr>
        <w:ind w:left="1062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352F9D2">
      <w:numFmt w:val="bullet"/>
      <w:lvlText w:val="•"/>
      <w:lvlJc w:val="left"/>
      <w:pPr>
        <w:ind w:left="1944" w:hanging="233"/>
      </w:pPr>
      <w:rPr>
        <w:rFonts w:hint="default"/>
        <w:lang w:val="uk-UA" w:eastAsia="en-US" w:bidi="ar-SA"/>
      </w:rPr>
    </w:lvl>
    <w:lvl w:ilvl="2" w:tplc="822418A6">
      <w:numFmt w:val="bullet"/>
      <w:lvlText w:val="•"/>
      <w:lvlJc w:val="left"/>
      <w:pPr>
        <w:ind w:left="2829" w:hanging="233"/>
      </w:pPr>
      <w:rPr>
        <w:rFonts w:hint="default"/>
        <w:lang w:val="uk-UA" w:eastAsia="en-US" w:bidi="ar-SA"/>
      </w:rPr>
    </w:lvl>
    <w:lvl w:ilvl="3" w:tplc="0F92D31E">
      <w:numFmt w:val="bullet"/>
      <w:lvlText w:val="•"/>
      <w:lvlJc w:val="left"/>
      <w:pPr>
        <w:ind w:left="3714" w:hanging="233"/>
      </w:pPr>
      <w:rPr>
        <w:rFonts w:hint="default"/>
        <w:lang w:val="uk-UA" w:eastAsia="en-US" w:bidi="ar-SA"/>
      </w:rPr>
    </w:lvl>
    <w:lvl w:ilvl="4" w:tplc="D4601A3A">
      <w:numFmt w:val="bullet"/>
      <w:lvlText w:val="•"/>
      <w:lvlJc w:val="left"/>
      <w:pPr>
        <w:ind w:left="4599" w:hanging="233"/>
      </w:pPr>
      <w:rPr>
        <w:rFonts w:hint="default"/>
        <w:lang w:val="uk-UA" w:eastAsia="en-US" w:bidi="ar-SA"/>
      </w:rPr>
    </w:lvl>
    <w:lvl w:ilvl="5" w:tplc="822C3106">
      <w:numFmt w:val="bullet"/>
      <w:lvlText w:val="•"/>
      <w:lvlJc w:val="left"/>
      <w:pPr>
        <w:ind w:left="5484" w:hanging="233"/>
      </w:pPr>
      <w:rPr>
        <w:rFonts w:hint="default"/>
        <w:lang w:val="uk-UA" w:eastAsia="en-US" w:bidi="ar-SA"/>
      </w:rPr>
    </w:lvl>
    <w:lvl w:ilvl="6" w:tplc="FFCA9C5E">
      <w:numFmt w:val="bullet"/>
      <w:lvlText w:val="•"/>
      <w:lvlJc w:val="left"/>
      <w:pPr>
        <w:ind w:left="6369" w:hanging="233"/>
      </w:pPr>
      <w:rPr>
        <w:rFonts w:hint="default"/>
        <w:lang w:val="uk-UA" w:eastAsia="en-US" w:bidi="ar-SA"/>
      </w:rPr>
    </w:lvl>
    <w:lvl w:ilvl="7" w:tplc="703286F8">
      <w:numFmt w:val="bullet"/>
      <w:lvlText w:val="•"/>
      <w:lvlJc w:val="left"/>
      <w:pPr>
        <w:ind w:left="7254" w:hanging="233"/>
      </w:pPr>
      <w:rPr>
        <w:rFonts w:hint="default"/>
        <w:lang w:val="uk-UA" w:eastAsia="en-US" w:bidi="ar-SA"/>
      </w:rPr>
    </w:lvl>
    <w:lvl w:ilvl="8" w:tplc="3E3A831E">
      <w:numFmt w:val="bullet"/>
      <w:lvlText w:val="•"/>
      <w:lvlJc w:val="left"/>
      <w:pPr>
        <w:ind w:left="8139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12C4144E"/>
    <w:multiLevelType w:val="hybridMultilevel"/>
    <w:tmpl w:val="3EBE70E0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6A0D13"/>
    <w:multiLevelType w:val="hybridMultilevel"/>
    <w:tmpl w:val="DFC06292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3B0B8B2">
      <w:numFmt w:val="bullet"/>
      <w:lvlText w:val="-"/>
      <w:lvlJc w:val="left"/>
      <w:pPr>
        <w:ind w:left="231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176A638B"/>
    <w:multiLevelType w:val="hybridMultilevel"/>
    <w:tmpl w:val="0B54F8CC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9017082"/>
    <w:multiLevelType w:val="multilevel"/>
    <w:tmpl w:val="F9EA4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534543"/>
    <w:multiLevelType w:val="hybridMultilevel"/>
    <w:tmpl w:val="C2FCF2B0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1B6767C8"/>
    <w:multiLevelType w:val="hybridMultilevel"/>
    <w:tmpl w:val="DD024E8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FDD1DDA"/>
    <w:multiLevelType w:val="hybridMultilevel"/>
    <w:tmpl w:val="6458E764"/>
    <w:lvl w:ilvl="0" w:tplc="273EF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12A7"/>
    <w:multiLevelType w:val="multilevel"/>
    <w:tmpl w:val="FA3C8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3CB646BA"/>
    <w:multiLevelType w:val="hybridMultilevel"/>
    <w:tmpl w:val="2064F0BA"/>
    <w:lvl w:ilvl="0" w:tplc="07801CF8">
      <w:numFmt w:val="bullet"/>
      <w:lvlText w:val="•"/>
      <w:lvlJc w:val="left"/>
      <w:pPr>
        <w:ind w:left="117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04D7F5B"/>
    <w:multiLevelType w:val="hybridMultilevel"/>
    <w:tmpl w:val="24E25E96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2643B64"/>
    <w:multiLevelType w:val="hybridMultilevel"/>
    <w:tmpl w:val="3C504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D1AD5"/>
    <w:multiLevelType w:val="hybridMultilevel"/>
    <w:tmpl w:val="2C8EB0FA"/>
    <w:lvl w:ilvl="0" w:tplc="F634AA98">
      <w:start w:val="1"/>
      <w:numFmt w:val="decimal"/>
      <w:lvlText w:val="%1."/>
      <w:lvlJc w:val="left"/>
      <w:pPr>
        <w:ind w:left="368" w:hanging="19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en-US" w:bidi="ar-SA"/>
      </w:rPr>
    </w:lvl>
    <w:lvl w:ilvl="1" w:tplc="14AE9F6E">
      <w:start w:val="1"/>
      <w:numFmt w:val="decimal"/>
      <w:lvlText w:val="%2."/>
      <w:lvlJc w:val="left"/>
      <w:pPr>
        <w:ind w:left="11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6A038F8">
      <w:start w:val="1"/>
      <w:numFmt w:val="decimal"/>
      <w:lvlText w:val="%3."/>
      <w:lvlJc w:val="left"/>
      <w:pPr>
        <w:ind w:left="11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07801CF8">
      <w:numFmt w:val="bullet"/>
      <w:lvlText w:val="•"/>
      <w:lvlJc w:val="left"/>
      <w:pPr>
        <w:ind w:left="2218" w:hanging="240"/>
      </w:pPr>
      <w:rPr>
        <w:rFonts w:hint="default"/>
        <w:lang w:val="uk-UA" w:eastAsia="en-US" w:bidi="ar-SA"/>
      </w:rPr>
    </w:lvl>
    <w:lvl w:ilvl="4" w:tplc="D9F665CA">
      <w:numFmt w:val="bullet"/>
      <w:lvlText w:val="•"/>
      <w:lvlJc w:val="left"/>
      <w:pPr>
        <w:ind w:left="3317" w:hanging="240"/>
      </w:pPr>
      <w:rPr>
        <w:rFonts w:hint="default"/>
        <w:lang w:val="uk-UA" w:eastAsia="en-US" w:bidi="ar-SA"/>
      </w:rPr>
    </w:lvl>
    <w:lvl w:ilvl="5" w:tplc="7826AD8A">
      <w:numFmt w:val="bullet"/>
      <w:lvlText w:val="•"/>
      <w:lvlJc w:val="left"/>
      <w:pPr>
        <w:ind w:left="4415" w:hanging="240"/>
      </w:pPr>
      <w:rPr>
        <w:rFonts w:hint="default"/>
        <w:lang w:val="uk-UA" w:eastAsia="en-US" w:bidi="ar-SA"/>
      </w:rPr>
    </w:lvl>
    <w:lvl w:ilvl="6" w:tplc="FC422EBE">
      <w:numFmt w:val="bullet"/>
      <w:lvlText w:val="•"/>
      <w:lvlJc w:val="left"/>
      <w:pPr>
        <w:ind w:left="5514" w:hanging="240"/>
      </w:pPr>
      <w:rPr>
        <w:rFonts w:hint="default"/>
        <w:lang w:val="uk-UA" w:eastAsia="en-US" w:bidi="ar-SA"/>
      </w:rPr>
    </w:lvl>
    <w:lvl w:ilvl="7" w:tplc="73424766">
      <w:numFmt w:val="bullet"/>
      <w:lvlText w:val="•"/>
      <w:lvlJc w:val="left"/>
      <w:pPr>
        <w:ind w:left="6613" w:hanging="240"/>
      </w:pPr>
      <w:rPr>
        <w:rFonts w:hint="default"/>
        <w:lang w:val="uk-UA" w:eastAsia="en-US" w:bidi="ar-SA"/>
      </w:rPr>
    </w:lvl>
    <w:lvl w:ilvl="8" w:tplc="95C2C3D4">
      <w:numFmt w:val="bullet"/>
      <w:lvlText w:val="•"/>
      <w:lvlJc w:val="left"/>
      <w:pPr>
        <w:ind w:left="7711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476A72A0"/>
    <w:multiLevelType w:val="hybridMultilevel"/>
    <w:tmpl w:val="8974B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2D57"/>
    <w:multiLevelType w:val="hybridMultilevel"/>
    <w:tmpl w:val="5C6C2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83002"/>
    <w:multiLevelType w:val="multilevel"/>
    <w:tmpl w:val="0F5ED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C6AA4"/>
    <w:multiLevelType w:val="hybridMultilevel"/>
    <w:tmpl w:val="671402A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BD21D5E"/>
    <w:multiLevelType w:val="hybridMultilevel"/>
    <w:tmpl w:val="399C6AA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CD205F8"/>
    <w:multiLevelType w:val="hybridMultilevel"/>
    <w:tmpl w:val="33EA0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048"/>
    <w:multiLevelType w:val="hybridMultilevel"/>
    <w:tmpl w:val="6F6291A4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72880F80"/>
    <w:multiLevelType w:val="hybridMultilevel"/>
    <w:tmpl w:val="F822B776"/>
    <w:lvl w:ilvl="0" w:tplc="5C8CEE48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784E1E5D"/>
    <w:multiLevelType w:val="hybridMultilevel"/>
    <w:tmpl w:val="F8880AB4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95A4488"/>
    <w:multiLevelType w:val="multilevel"/>
    <w:tmpl w:val="B212CA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380956"/>
    <w:multiLevelType w:val="hybridMultilevel"/>
    <w:tmpl w:val="FF061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76248"/>
    <w:multiLevelType w:val="hybridMultilevel"/>
    <w:tmpl w:val="53F6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A7A6B"/>
    <w:multiLevelType w:val="hybridMultilevel"/>
    <w:tmpl w:val="493E4B16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6" w15:restartNumberingAfterBreak="0">
    <w:nsid w:val="7F5B0AC1"/>
    <w:multiLevelType w:val="multilevel"/>
    <w:tmpl w:val="80860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435516177">
    <w:abstractNumId w:val="12"/>
  </w:num>
  <w:num w:numId="2" w16cid:durableId="460268532">
    <w:abstractNumId w:val="0"/>
  </w:num>
  <w:num w:numId="3" w16cid:durableId="79571040">
    <w:abstractNumId w:val="3"/>
  </w:num>
  <w:num w:numId="4" w16cid:durableId="48069686">
    <w:abstractNumId w:val="26"/>
  </w:num>
  <w:num w:numId="5" w16cid:durableId="1472332246">
    <w:abstractNumId w:val="15"/>
  </w:num>
  <w:num w:numId="6" w16cid:durableId="1082725901">
    <w:abstractNumId w:val="24"/>
  </w:num>
  <w:num w:numId="7" w16cid:durableId="870266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787220">
    <w:abstractNumId w:val="4"/>
  </w:num>
  <w:num w:numId="9" w16cid:durableId="1201824906">
    <w:abstractNumId w:val="14"/>
  </w:num>
  <w:num w:numId="10" w16cid:durableId="612832427">
    <w:abstractNumId w:val="17"/>
  </w:num>
  <w:num w:numId="11" w16cid:durableId="831456136">
    <w:abstractNumId w:val="21"/>
  </w:num>
  <w:num w:numId="12" w16cid:durableId="1624851188">
    <w:abstractNumId w:val="6"/>
  </w:num>
  <w:num w:numId="13" w16cid:durableId="2112160751">
    <w:abstractNumId w:val="16"/>
  </w:num>
  <w:num w:numId="14" w16cid:durableId="1231766327">
    <w:abstractNumId w:val="11"/>
  </w:num>
  <w:num w:numId="15" w16cid:durableId="562370518">
    <w:abstractNumId w:val="1"/>
  </w:num>
  <w:num w:numId="16" w16cid:durableId="1231236660">
    <w:abstractNumId w:val="22"/>
  </w:num>
  <w:num w:numId="17" w16cid:durableId="93594897">
    <w:abstractNumId w:val="18"/>
  </w:num>
  <w:num w:numId="18" w16cid:durableId="2090955346">
    <w:abstractNumId w:val="9"/>
  </w:num>
  <w:num w:numId="19" w16cid:durableId="1601445356">
    <w:abstractNumId w:val="10"/>
  </w:num>
  <w:num w:numId="20" w16cid:durableId="1991011731">
    <w:abstractNumId w:val="13"/>
  </w:num>
  <w:num w:numId="21" w16cid:durableId="68888190">
    <w:abstractNumId w:val="7"/>
  </w:num>
  <w:num w:numId="22" w16cid:durableId="1887250617">
    <w:abstractNumId w:val="19"/>
  </w:num>
  <w:num w:numId="23" w16cid:durableId="732393865">
    <w:abstractNumId w:val="2"/>
  </w:num>
  <w:num w:numId="24" w16cid:durableId="1955794542">
    <w:abstractNumId w:val="20"/>
  </w:num>
  <w:num w:numId="25" w16cid:durableId="240648347">
    <w:abstractNumId w:val="5"/>
  </w:num>
  <w:num w:numId="26" w16cid:durableId="2142454913">
    <w:abstractNumId w:val="25"/>
  </w:num>
  <w:num w:numId="27" w16cid:durableId="186274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7C4"/>
    <w:rsid w:val="00007135"/>
    <w:rsid w:val="0007748F"/>
    <w:rsid w:val="000A0CBD"/>
    <w:rsid w:val="000C35B4"/>
    <w:rsid w:val="00196E5C"/>
    <w:rsid w:val="002421B5"/>
    <w:rsid w:val="002C6B95"/>
    <w:rsid w:val="002E7209"/>
    <w:rsid w:val="003A2CC6"/>
    <w:rsid w:val="004C7E50"/>
    <w:rsid w:val="00502920"/>
    <w:rsid w:val="005D50B4"/>
    <w:rsid w:val="005E5C12"/>
    <w:rsid w:val="00616AF9"/>
    <w:rsid w:val="00621D56"/>
    <w:rsid w:val="00705282"/>
    <w:rsid w:val="00706C90"/>
    <w:rsid w:val="0071129B"/>
    <w:rsid w:val="007217C9"/>
    <w:rsid w:val="00721B37"/>
    <w:rsid w:val="00724063"/>
    <w:rsid w:val="00731F20"/>
    <w:rsid w:val="007C3290"/>
    <w:rsid w:val="007C6693"/>
    <w:rsid w:val="007E5FCC"/>
    <w:rsid w:val="008067F9"/>
    <w:rsid w:val="008A3D07"/>
    <w:rsid w:val="008B3E58"/>
    <w:rsid w:val="008C0302"/>
    <w:rsid w:val="008E2D2B"/>
    <w:rsid w:val="009D17C4"/>
    <w:rsid w:val="00A3254A"/>
    <w:rsid w:val="00A66787"/>
    <w:rsid w:val="00AA2CAC"/>
    <w:rsid w:val="00AC5C68"/>
    <w:rsid w:val="00AE5DD0"/>
    <w:rsid w:val="00B36875"/>
    <w:rsid w:val="00B93FDB"/>
    <w:rsid w:val="00BA0ADA"/>
    <w:rsid w:val="00BF26DD"/>
    <w:rsid w:val="00C15F4E"/>
    <w:rsid w:val="00C363EB"/>
    <w:rsid w:val="00C42B42"/>
    <w:rsid w:val="00D72A7F"/>
    <w:rsid w:val="00DC4086"/>
    <w:rsid w:val="00E43359"/>
    <w:rsid w:val="00E804C4"/>
    <w:rsid w:val="00F36AB3"/>
    <w:rsid w:val="00F45759"/>
    <w:rsid w:val="00F75602"/>
    <w:rsid w:val="00FA69A0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FF07"/>
  <w15:docId w15:val="{4D60A3ED-7148-438D-AC7F-8A4FD7C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5F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4E"/>
    <w:pPr>
      <w:ind w:left="16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C15F4E"/>
    <w:pPr>
      <w:spacing w:before="41"/>
      <w:ind w:left="1069" w:hanging="241"/>
    </w:pPr>
  </w:style>
  <w:style w:type="paragraph" w:customStyle="1" w:styleId="TableParagraph">
    <w:name w:val="Table Paragraph"/>
    <w:basedOn w:val="a"/>
    <w:uiPriority w:val="1"/>
    <w:qFormat/>
    <w:rsid w:val="00C15F4E"/>
    <w:pPr>
      <w:ind w:left="1060"/>
    </w:pPr>
  </w:style>
  <w:style w:type="paragraph" w:customStyle="1" w:styleId="Ch6">
    <w:name w:val="Основной текст (Ch_6 Міністерства)"/>
    <w:basedOn w:val="a"/>
    <w:uiPriority w:val="99"/>
    <w:rsid w:val="002421B5"/>
    <w:pPr>
      <w:tabs>
        <w:tab w:val="right" w:pos="7710"/>
        <w:tab w:val="right" w:pos="11514"/>
      </w:tabs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character" w:styleId="a6">
    <w:name w:val="Hyperlink"/>
    <w:basedOn w:val="a0"/>
    <w:uiPriority w:val="99"/>
    <w:semiHidden/>
    <w:unhideWhenUsed/>
    <w:rsid w:val="00BF26D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E72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8C03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1"/>
    <w:rsid w:val="00721B37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8">
    <w:name w:val="Table Grid"/>
    <w:basedOn w:val="a1"/>
    <w:uiPriority w:val="39"/>
    <w:rsid w:val="00F4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2B4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42B42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C42B4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42B4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bochorska.z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69DD-1224-4324-963A-AE373E4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9148</Words>
  <Characters>5215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Василь Бринчак</cp:lastModifiedBy>
  <cp:revision>25</cp:revision>
  <cp:lastPrinted>2024-03-29T19:50:00Z</cp:lastPrinted>
  <dcterms:created xsi:type="dcterms:W3CDTF">2023-09-21T04:16:00Z</dcterms:created>
  <dcterms:modified xsi:type="dcterms:W3CDTF">2024-04-04T18:33:00Z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