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13" w:rsidRDefault="00973F13" w:rsidP="00973F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6E0CE9" w:rsidRDefault="00973F13" w:rsidP="00973F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(30.03-03.04)</w:t>
      </w:r>
    </w:p>
    <w:p w:rsidR="006115DA" w:rsidRDefault="006115DA" w:rsidP="006115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Гарбуз Зоряна Богданівна</w:t>
      </w:r>
    </w:p>
    <w:p w:rsidR="00973F13" w:rsidRDefault="00973F13" w:rsidP="00973F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973F13" w:rsidRDefault="00973F13" w:rsidP="00973F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Тема:  §32. </w:t>
      </w:r>
      <w:r w:rsidRPr="00973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Умови плавання тіл.</w:t>
      </w:r>
    </w:p>
    <w:p w:rsidR="00973F13" w:rsidRDefault="00973F13" w:rsidP="00973F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Опрацювати завдання після параграфу.</w:t>
      </w:r>
    </w:p>
    <w:p w:rsidR="00973F13" w:rsidRPr="00973F13" w:rsidRDefault="00973F13" w:rsidP="00973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Виконані завдання надсилати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4" w:history="1">
        <w:r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gavruk</w:t>
        </w:r>
        <w:r w:rsidRPr="001069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973F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973F13" w:rsidRDefault="00973F13" w:rsidP="00973F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973F13" w:rsidRDefault="00973F13" w:rsidP="00973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Повторення методів введення, редагування та форматування даних у </w:t>
      </w:r>
      <w:r w:rsidRPr="00973F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середовищі табличного процесора (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73F13">
        <w:rPr>
          <w:rFonts w:ascii="Times New Roman" w:hAnsi="Times New Roman" w:cs="Times New Roman"/>
          <w:sz w:val="28"/>
          <w:szCs w:val="28"/>
        </w:rPr>
        <w:t>).</w:t>
      </w:r>
    </w:p>
    <w:p w:rsidR="006115DA" w:rsidRDefault="006115DA" w:rsidP="00973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5DA" w:rsidRDefault="006115DA" w:rsidP="00973F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Савчук Ольга Дмитрівна</w:t>
      </w:r>
    </w:p>
    <w:p w:rsidR="006115DA" w:rsidRDefault="006115DA" w:rsidP="006115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6115DA" w:rsidRDefault="006115DA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Узагальнення й систематизація вивченого з теми «Прислівник».</w:t>
      </w:r>
    </w:p>
    <w:p w:rsidR="006115DA" w:rsidRDefault="006115DA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Опрацювати вправу «Знаю! Розумію! Відчуваю! Дію!» (с.207)</w:t>
      </w:r>
    </w:p>
    <w:p w:rsidR="006115DA" w:rsidRDefault="006115DA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Прийменник як службова частина мови.</w:t>
      </w:r>
    </w:p>
    <w:p w:rsidR="006115DA" w:rsidRDefault="006115DA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Вивчити §35.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454-459.</w:t>
      </w:r>
    </w:p>
    <w:p w:rsidR="006115DA" w:rsidRDefault="006115DA" w:rsidP="006115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6115DA" w:rsidRDefault="006115DA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Добро і зло в повісті, у сучасному світі та в людині. Образи дітей та дорослих, аналіз їхніх вчинків.</w:t>
      </w:r>
    </w:p>
    <w:p w:rsidR="006115DA" w:rsidRDefault="006115DA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Підготувати відповідь на запитання </w:t>
      </w:r>
      <w:r w:rsidR="00BF5245">
        <w:rPr>
          <w:rFonts w:ascii="Times New Roman" w:hAnsi="Times New Roman" w:cs="Times New Roman"/>
          <w:sz w:val="28"/>
          <w:szCs w:val="28"/>
          <w:lang w:val="uk-UA"/>
        </w:rPr>
        <w:t>с.241-242.</w:t>
      </w:r>
    </w:p>
    <w:p w:rsidR="00BF5245" w:rsidRDefault="00BF5245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Роль у творі художніх засобів. Символічне значення образів старовинної шафи та чарівних коралів.</w:t>
      </w:r>
    </w:p>
    <w:p w:rsidR="00BF5245" w:rsidRDefault="00BF5245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Виписати художні засоби (по 3 приклади).</w:t>
      </w:r>
    </w:p>
    <w:p w:rsidR="003367B3" w:rsidRPr="006115DA" w:rsidRDefault="003367B3" w:rsidP="006115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5DA" w:rsidRDefault="006115DA" w:rsidP="00973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7B3" w:rsidRPr="0043472D" w:rsidRDefault="003367B3" w:rsidP="00434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72D">
        <w:rPr>
          <w:rFonts w:ascii="Times New Roman" w:hAnsi="Times New Roman" w:cs="Times New Roman"/>
          <w:b/>
          <w:sz w:val="28"/>
          <w:szCs w:val="28"/>
        </w:rPr>
        <w:t>Географія</w:t>
      </w:r>
      <w:proofErr w:type="spellEnd"/>
    </w:p>
    <w:p w:rsidR="003367B3" w:rsidRPr="003367B3" w:rsidRDefault="003367B3" w:rsidP="00336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Тема.Води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67B3">
        <w:rPr>
          <w:rFonts w:ascii="Times New Roman" w:hAnsi="Times New Roman" w:cs="Times New Roman"/>
          <w:sz w:val="28"/>
          <w:szCs w:val="28"/>
        </w:rPr>
        <w:t>суходолу.Параграф</w:t>
      </w:r>
      <w:proofErr w:type="spellEnd"/>
      <w:proofErr w:type="gramEnd"/>
      <w:r w:rsidRPr="003367B3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3367B3" w:rsidRPr="003367B3" w:rsidRDefault="003367B3" w:rsidP="00336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номенклатуру об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Євразії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географічній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>. Параграф 46</w:t>
      </w:r>
    </w:p>
    <w:p w:rsidR="003367B3" w:rsidRPr="003367B3" w:rsidRDefault="003367B3" w:rsidP="003367B3">
      <w:pPr>
        <w:jc w:val="both"/>
        <w:rPr>
          <w:rFonts w:ascii="Times New Roman" w:hAnsi="Times New Roman" w:cs="Times New Roman"/>
          <w:sz w:val="28"/>
          <w:szCs w:val="28"/>
        </w:rPr>
      </w:pPr>
      <w:r w:rsidRPr="003367B3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Євразії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>.</w:t>
      </w:r>
    </w:p>
    <w:p w:rsidR="003367B3" w:rsidRPr="0043472D" w:rsidRDefault="003367B3" w:rsidP="00434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72D">
        <w:rPr>
          <w:rFonts w:ascii="Times New Roman" w:hAnsi="Times New Roman" w:cs="Times New Roman"/>
          <w:b/>
          <w:sz w:val="28"/>
          <w:szCs w:val="28"/>
        </w:rPr>
        <w:lastRenderedPageBreak/>
        <w:t>Всесвітня</w:t>
      </w:r>
      <w:proofErr w:type="spellEnd"/>
      <w:r w:rsidRPr="004347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72D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</w:p>
    <w:p w:rsidR="003367B3" w:rsidRPr="003367B3" w:rsidRDefault="003367B3" w:rsidP="003367B3">
      <w:pPr>
        <w:jc w:val="both"/>
        <w:rPr>
          <w:rFonts w:ascii="Times New Roman" w:hAnsi="Times New Roman" w:cs="Times New Roman"/>
          <w:sz w:val="28"/>
          <w:szCs w:val="28"/>
        </w:rPr>
      </w:pPr>
      <w:r w:rsidRPr="003367B3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Серодньовічні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замки та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собори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Підготуватись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параграфи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21-25.</w:t>
      </w:r>
    </w:p>
    <w:p w:rsidR="003367B3" w:rsidRPr="0043472D" w:rsidRDefault="003367B3" w:rsidP="00434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72D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4347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72D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3367B3" w:rsidRPr="003367B3" w:rsidRDefault="003367B3" w:rsidP="00336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67B3">
        <w:rPr>
          <w:rFonts w:ascii="Times New Roman" w:hAnsi="Times New Roman" w:cs="Times New Roman"/>
          <w:sz w:val="28"/>
          <w:szCs w:val="28"/>
        </w:rPr>
        <w:t>Тема,Культура</w:t>
      </w:r>
      <w:proofErr w:type="spellEnd"/>
      <w:proofErr w:type="gram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Галицько-Волинської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 13-14ст.</w:t>
      </w:r>
    </w:p>
    <w:p w:rsidR="006115DA" w:rsidRDefault="003367B3" w:rsidP="00336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B3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3367B3">
        <w:rPr>
          <w:rFonts w:ascii="Times New Roman" w:hAnsi="Times New Roman" w:cs="Times New Roman"/>
          <w:sz w:val="28"/>
          <w:szCs w:val="28"/>
        </w:rPr>
        <w:t xml:space="preserve"> портрет короля Данила.</w:t>
      </w:r>
    </w:p>
    <w:p w:rsidR="00CE6116" w:rsidRDefault="00CE6116" w:rsidP="00336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116" w:rsidRPr="00CE6116" w:rsidRDefault="00CE6116" w:rsidP="00336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Сьома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:rsidR="00CE6116" w:rsidRPr="00CE6116" w:rsidRDefault="00CE6116" w:rsidP="00CE6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6116">
        <w:rPr>
          <w:rFonts w:ascii="Times New Roman" w:hAnsi="Times New Roman" w:cs="Times New Roman"/>
          <w:b/>
          <w:sz w:val="28"/>
          <w:szCs w:val="28"/>
        </w:rPr>
        <w:t>Зарубіжна</w:t>
      </w:r>
      <w:proofErr w:type="spellEnd"/>
      <w:r w:rsidRPr="00CE61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CE6116" w:rsidRPr="00CE6116" w:rsidRDefault="00CE6116" w:rsidP="00CE6116">
      <w:pPr>
        <w:jc w:val="both"/>
        <w:rPr>
          <w:rFonts w:ascii="Times New Roman" w:hAnsi="Times New Roman" w:cs="Times New Roman"/>
          <w:sz w:val="28"/>
          <w:szCs w:val="28"/>
        </w:rPr>
      </w:pPr>
      <w:r w:rsidRPr="00CE6116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>).</w:t>
      </w:r>
    </w:p>
    <w:p w:rsidR="00CE6116" w:rsidRPr="00CE6116" w:rsidRDefault="00CE6116" w:rsidP="00CE61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ближнього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героями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О.Генрі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CE6116" w:rsidRPr="00CE6116" w:rsidRDefault="00CE6116" w:rsidP="00CE61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>.</w:t>
      </w:r>
    </w:p>
    <w:p w:rsidR="00CE6116" w:rsidRPr="00CE6116" w:rsidRDefault="00CE6116" w:rsidP="00CE6116">
      <w:pPr>
        <w:jc w:val="both"/>
        <w:rPr>
          <w:rFonts w:ascii="Times New Roman" w:hAnsi="Times New Roman" w:cs="Times New Roman"/>
          <w:sz w:val="28"/>
          <w:szCs w:val="28"/>
        </w:rPr>
      </w:pPr>
      <w:r w:rsidRPr="00CE6116">
        <w:rPr>
          <w:rFonts w:ascii="Times New Roman" w:hAnsi="Times New Roman" w:cs="Times New Roman"/>
          <w:sz w:val="28"/>
          <w:szCs w:val="28"/>
        </w:rPr>
        <w:t xml:space="preserve">Тема. Герберт Джордж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Уеллс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крамниця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>”.</w:t>
      </w:r>
    </w:p>
    <w:p w:rsidR="00CE6116" w:rsidRPr="00CE6116" w:rsidRDefault="00CE6116" w:rsidP="00CE6116">
      <w:pPr>
        <w:jc w:val="both"/>
        <w:rPr>
          <w:rFonts w:ascii="Times New Roman" w:hAnsi="Times New Roman" w:cs="Times New Roman"/>
          <w:sz w:val="28"/>
          <w:szCs w:val="28"/>
        </w:rPr>
      </w:pPr>
      <w:r w:rsidRPr="00CE6116">
        <w:rPr>
          <w:rFonts w:ascii="Times New Roman" w:hAnsi="Times New Roman" w:cs="Times New Roman"/>
          <w:sz w:val="28"/>
          <w:szCs w:val="28"/>
        </w:rPr>
        <w:t xml:space="preserve">Точка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новелі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крамниця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>”.</w:t>
      </w:r>
    </w:p>
    <w:p w:rsidR="00CE6116" w:rsidRDefault="00CE6116" w:rsidP="00CE61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шлях Герберта Джорджа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Уеллса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16">
        <w:rPr>
          <w:rFonts w:ascii="Times New Roman" w:hAnsi="Times New Roman" w:cs="Times New Roman"/>
          <w:sz w:val="28"/>
          <w:szCs w:val="28"/>
        </w:rPr>
        <w:t>крамниця</w:t>
      </w:r>
      <w:proofErr w:type="spellEnd"/>
      <w:r w:rsidRPr="00CE6116">
        <w:rPr>
          <w:rFonts w:ascii="Times New Roman" w:hAnsi="Times New Roman" w:cs="Times New Roman"/>
          <w:sz w:val="28"/>
          <w:szCs w:val="28"/>
        </w:rPr>
        <w:t>”.</w:t>
      </w:r>
    </w:p>
    <w:p w:rsidR="00CE6116" w:rsidRDefault="00CE6116" w:rsidP="00CE6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116" w:rsidRPr="00C75881" w:rsidRDefault="00CE6116" w:rsidP="00CE61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8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proofErr w:type="spellStart"/>
      <w:r w:rsidRPr="00C75881">
        <w:rPr>
          <w:rFonts w:ascii="Times New Roman" w:hAnsi="Times New Roman" w:cs="Times New Roman"/>
          <w:b/>
          <w:sz w:val="28"/>
          <w:szCs w:val="28"/>
          <w:lang w:val="uk-UA"/>
        </w:rPr>
        <w:t>Мильовський</w:t>
      </w:r>
      <w:proofErr w:type="spellEnd"/>
      <w:r w:rsidRPr="00C758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І.С.</w:t>
      </w:r>
    </w:p>
    <w:p w:rsidR="00CE6116" w:rsidRPr="00C75881" w:rsidRDefault="00CE6116" w:rsidP="00CE61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881">
        <w:rPr>
          <w:rFonts w:ascii="Times New Roman" w:hAnsi="Times New Roman" w:cs="Times New Roman"/>
          <w:b/>
          <w:sz w:val="28"/>
          <w:szCs w:val="28"/>
          <w:lang w:val="uk-UA"/>
        </w:rPr>
        <w:t>Трудове навчання</w:t>
      </w:r>
    </w:p>
    <w:p w:rsidR="00CE6116" w:rsidRPr="00C75881" w:rsidRDefault="00CE6116" w:rsidP="00CE6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5881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Інформація про товари. Символіка та колування товарів. Утилізація тари.</w:t>
      </w:r>
    </w:p>
    <w:p w:rsidR="00CE6116" w:rsidRPr="00C75881" w:rsidRDefault="00CE6116" w:rsidP="00CE6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6116" w:rsidRPr="00C75881" w:rsidRDefault="00CE6116" w:rsidP="00CE6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5881">
        <w:rPr>
          <w:rFonts w:ascii="Times New Roman" w:eastAsia="Calibri" w:hAnsi="Times New Roman" w:cs="Times New Roman"/>
          <w:sz w:val="28"/>
          <w:szCs w:val="28"/>
          <w:lang w:val="uk-UA"/>
        </w:rPr>
        <w:t>Матеріали для малярних робіт. Технологія виконання малярних робіт. Правила безпеки під час виконання малярних робіт.</w:t>
      </w:r>
    </w:p>
    <w:p w:rsidR="00CE6116" w:rsidRPr="00C75881" w:rsidRDefault="00CE6116" w:rsidP="00CE6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6116" w:rsidRPr="00C75881" w:rsidRDefault="00CE6116" w:rsidP="00CE6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934A6" w:rsidRPr="004934A6" w:rsidRDefault="004934A6" w:rsidP="004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Фізична культура  30.03  - 02.04</w:t>
      </w:r>
    </w:p>
    <w:p w:rsidR="004934A6" w:rsidRPr="004934A6" w:rsidRDefault="004934A6" w:rsidP="004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Вчитель: </w:t>
      </w:r>
      <w:proofErr w:type="spellStart"/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Федунишин</w:t>
      </w:r>
      <w:proofErr w:type="spellEnd"/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Д. М.</w:t>
      </w:r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Тема: Футбол</w:t>
      </w:r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</w:p>
    <w:p w:rsidR="004934A6" w:rsidRPr="004934A6" w:rsidRDefault="004934A6" w:rsidP="0049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30.03</w:t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 Різновиди ходьби та бігу</w:t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Жонглювання м’</w:t>
      </w:r>
      <w:proofErr w:type="spellStart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ячем</w:t>
      </w:r>
      <w:proofErr w:type="spellEnd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ногою, стегном, головою</w:t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 Фінт «відходом»</w:t>
      </w:r>
    </w:p>
    <w:p w:rsidR="004934A6" w:rsidRPr="004934A6" w:rsidRDefault="004934A6" w:rsidP="0049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 Навчальна гра</w:t>
      </w:r>
    </w:p>
    <w:p w:rsidR="004934A6" w:rsidRPr="004934A6" w:rsidRDefault="004934A6" w:rsidP="0049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4A6" w:rsidRPr="004934A6" w:rsidRDefault="004934A6" w:rsidP="0049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01.04</w:t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 Різновиди ходьби та бігу</w:t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Прискорення та ривки з м’</w:t>
      </w:r>
      <w:proofErr w:type="spellStart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ячем</w:t>
      </w:r>
      <w:proofErr w:type="spellEnd"/>
    </w:p>
    <w:p w:rsidR="004934A6" w:rsidRPr="004934A6" w:rsidRDefault="004934A6" w:rsidP="0049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Удари по м’</w:t>
      </w:r>
      <w:proofErr w:type="spellStart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>ячу</w:t>
      </w:r>
      <w:proofErr w:type="spellEnd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ногою на </w:t>
      </w:r>
      <w:proofErr w:type="spellStart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дальність</w:t>
      </w:r>
      <w:proofErr w:type="spellEnd"/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4. Навчальна гра </w:t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4934A6" w:rsidRPr="004934A6" w:rsidRDefault="004934A6" w:rsidP="00493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02.04</w:t>
      </w:r>
      <w:r w:rsidRPr="00493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 Різновиди ходьби та бігу</w:t>
      </w: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Ривки до м’</w:t>
      </w:r>
      <w:proofErr w:type="spellStart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>яча</w:t>
      </w:r>
      <w:proofErr w:type="spellEnd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</w:t>
      </w:r>
      <w:proofErr w:type="spellEnd"/>
      <w:r w:rsidRPr="0049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ударом по воротах</w:t>
      </w:r>
    </w:p>
    <w:p w:rsidR="004934A6" w:rsidRDefault="004934A6" w:rsidP="0049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Навчальна гра</w:t>
      </w:r>
    </w:p>
    <w:p w:rsidR="00241183" w:rsidRDefault="00241183" w:rsidP="0049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183" w:rsidRPr="000D6DB2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Вчитель</w:t>
      </w:r>
      <w:proofErr w:type="spellEnd"/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proofErr w:type="spellStart"/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Федюк</w:t>
      </w:r>
      <w:proofErr w:type="spellEnd"/>
      <w:proofErr w:type="gramEnd"/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 С. Я.</w:t>
      </w:r>
    </w:p>
    <w:p w:rsidR="00241183" w:rsidRPr="000D6DB2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</w:t>
      </w:r>
    </w:p>
    <w:p w:rsidR="00241183" w:rsidRDefault="00241183" w:rsidP="00241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нглійська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241183" w:rsidRPr="000D6DB2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 </w:t>
      </w:r>
    </w:p>
    <w:p w:rsidR="00241183" w:rsidRPr="000D6DB2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proofErr w:type="gram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Тема:Різні</w:t>
      </w:r>
      <w:proofErr w:type="gram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</w:t>
      </w:r>
      <w:proofErr w:type="spell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кінофільмів</w:t>
      </w:r>
      <w:proofErr w:type="spellEnd"/>
    </w:p>
    <w:p w:rsidR="00241183" w:rsidRPr="000D6DB2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Впр.1 ст.143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Вивчити</w:t>
      </w:r>
      <w:proofErr w:type="spell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</w:t>
      </w:r>
    </w:p>
    <w:p w:rsidR="00241183" w:rsidRPr="000D6DB2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proofErr w:type="gram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Тема:Улюблені</w:t>
      </w:r>
      <w:proofErr w:type="gram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кіногерої</w:t>
      </w:r>
      <w:proofErr w:type="spell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підлітків</w:t>
      </w:r>
      <w:proofErr w:type="spellEnd"/>
    </w:p>
    <w:p w:rsidR="00241183" w:rsidRPr="000D6DB2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Впр.4 ст.145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Вивчити</w:t>
      </w:r>
      <w:proofErr w:type="spell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</w:t>
      </w:r>
    </w:p>
    <w:p w:rsidR="00241183" w:rsidRPr="000D6DB2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proofErr w:type="gram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Тема:Враження</w:t>
      </w:r>
      <w:proofErr w:type="gram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кінофільму</w:t>
      </w:r>
      <w:proofErr w:type="spellEnd"/>
    </w:p>
    <w:p w:rsidR="00241183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Впр.1,2 ст.146</w:t>
      </w:r>
    </w:p>
    <w:p w:rsidR="001F7AAF" w:rsidRPr="000D6DB2" w:rsidRDefault="001F7AAF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41183" w:rsidRDefault="00241183" w:rsidP="0024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 </w:t>
      </w:r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41183" w:rsidRPr="00FA28D6" w:rsidRDefault="00241183" w:rsidP="002411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proofErr w:type="spellStart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>Сикута</w:t>
      </w:r>
      <w:proofErr w:type="spellEnd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Л.С.</w:t>
      </w:r>
    </w:p>
    <w:p w:rsidR="00241183" w:rsidRDefault="00241183" w:rsidP="002411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p w:rsidR="001F7AAF" w:rsidRPr="006D71CC" w:rsidRDefault="001F7AAF" w:rsidP="001F7A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Найближче оточення людини</w:t>
      </w:r>
    </w:p>
    <w:p w:rsidR="001F7AAF" w:rsidRPr="006D71CC" w:rsidRDefault="001F7AAF" w:rsidP="001F7A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1CC">
        <w:rPr>
          <w:rFonts w:ascii="Times New Roman" w:hAnsi="Times New Roman" w:cs="Times New Roman"/>
          <w:sz w:val="28"/>
          <w:szCs w:val="28"/>
          <w:lang w:val="uk-UA"/>
        </w:rPr>
        <w:t>Вивчити п.25</w:t>
      </w:r>
    </w:p>
    <w:p w:rsidR="001F7AAF" w:rsidRPr="006D71CC" w:rsidRDefault="001F7AAF" w:rsidP="002411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1183" w:rsidRPr="00E53EFF" w:rsidRDefault="00241183" w:rsidP="002411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EFF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6D71CC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знань з теми </w:t>
      </w:r>
      <w:r>
        <w:rPr>
          <w:rFonts w:ascii="Times New Roman" w:hAnsi="Times New Roman" w:cs="Times New Roman"/>
          <w:sz w:val="28"/>
          <w:szCs w:val="28"/>
          <w:lang w:val="uk-UA"/>
        </w:rPr>
        <w:t>«Процеси життєдіяльності тварин»</w:t>
      </w: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1CC">
        <w:rPr>
          <w:rFonts w:ascii="Times New Roman" w:hAnsi="Times New Roman" w:cs="Times New Roman"/>
          <w:sz w:val="28"/>
          <w:szCs w:val="28"/>
          <w:lang w:val="uk-UA"/>
        </w:rPr>
        <w:t>Повторити п.31-42</w:t>
      </w: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 </w:t>
      </w:r>
      <w:r w:rsidRPr="006D71CC">
        <w:rPr>
          <w:rFonts w:ascii="Times New Roman" w:hAnsi="Times New Roman" w:cs="Times New Roman"/>
          <w:sz w:val="28"/>
          <w:szCs w:val="28"/>
          <w:lang w:val="uk-UA"/>
        </w:rPr>
        <w:t xml:space="preserve">Поведінка тварин, 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>її вивчення</w:t>
      </w: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1CC">
        <w:rPr>
          <w:rFonts w:ascii="Times New Roman" w:hAnsi="Times New Roman" w:cs="Times New Roman"/>
          <w:sz w:val="28"/>
          <w:szCs w:val="28"/>
          <w:lang w:val="uk-UA"/>
        </w:rPr>
        <w:t>Вивчити п.43</w:t>
      </w: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183" w:rsidRPr="001F7AAF" w:rsidRDefault="00241183" w:rsidP="001F7A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7AAF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p w:rsidR="00241183" w:rsidRPr="006D71CC" w:rsidRDefault="001F7AAF" w:rsidP="002411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Кількісний склад розчину</w:t>
      </w: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1CC">
        <w:rPr>
          <w:rFonts w:ascii="Times New Roman" w:hAnsi="Times New Roman" w:cs="Times New Roman"/>
          <w:sz w:val="28"/>
          <w:szCs w:val="28"/>
          <w:lang w:val="uk-UA"/>
        </w:rPr>
        <w:t>Вивчити п.27. Виписати задачі із п.27</w:t>
      </w:r>
    </w:p>
    <w:p w:rsidR="00241183" w:rsidRPr="006D71CC" w:rsidRDefault="001F7AAF" w:rsidP="002411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Виготовлення розчину</w:t>
      </w:r>
    </w:p>
    <w:p w:rsidR="00241183" w:rsidRPr="006D71CC" w:rsidRDefault="00241183" w:rsidP="002411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1CC">
        <w:rPr>
          <w:rFonts w:ascii="Times New Roman" w:hAnsi="Times New Roman" w:cs="Times New Roman"/>
          <w:sz w:val="28"/>
          <w:szCs w:val="28"/>
          <w:lang w:val="uk-UA"/>
        </w:rPr>
        <w:t>Вивчити п.26. Виконати вправи 195, 196.</w:t>
      </w:r>
    </w:p>
    <w:p w:rsidR="00CE6116" w:rsidRPr="00973F13" w:rsidRDefault="00CE6116" w:rsidP="003367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116" w:rsidRPr="0097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7"/>
    <w:rsid w:val="001F7AAF"/>
    <w:rsid w:val="00241183"/>
    <w:rsid w:val="003367B3"/>
    <w:rsid w:val="0043472D"/>
    <w:rsid w:val="004934A6"/>
    <w:rsid w:val="006115DA"/>
    <w:rsid w:val="006E0CE9"/>
    <w:rsid w:val="00973F13"/>
    <w:rsid w:val="00BC7477"/>
    <w:rsid w:val="00BF5245"/>
    <w:rsid w:val="00CE6116"/>
    <w:rsid w:val="00F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C8F2"/>
  <w15:chartTrackingRefBased/>
  <w15:docId w15:val="{7AA3D9F1-F253-4073-BAED-2C1947C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uk@onl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2020-03-27T15:17:00Z</dcterms:created>
  <dcterms:modified xsi:type="dcterms:W3CDTF">2020-03-28T15:57:00Z</dcterms:modified>
</cp:coreProperties>
</file>