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0314" w:type="dxa"/>
        <w:tblLook w:val="04A0"/>
      </w:tblPr>
      <w:tblGrid>
        <w:gridCol w:w="2243"/>
        <w:gridCol w:w="3961"/>
        <w:gridCol w:w="3543"/>
        <w:gridCol w:w="567"/>
      </w:tblGrid>
      <w:tr w:rsidR="008A0D6E" w:rsidTr="008B2F6F">
        <w:trPr>
          <w:trHeight w:val="980"/>
        </w:trPr>
        <w:tc>
          <w:tcPr>
            <w:tcW w:w="2243" w:type="dxa"/>
          </w:tcPr>
          <w:p w:rsidR="008A0D6E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6 клас</w:t>
            </w:r>
          </w:p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 Вчитель –Бартків О.П.</w:t>
            </w:r>
          </w:p>
        </w:tc>
        <w:tc>
          <w:tcPr>
            <w:tcW w:w="3961" w:type="dxa"/>
          </w:tcPr>
          <w:p w:rsidR="008A0D6E" w:rsidRPr="00D24C68" w:rsidRDefault="008A0D6E" w:rsidP="008B2F6F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D22FBC">
              <w:rPr>
                <w:lang w:val="uk-UA"/>
              </w:rPr>
              <w:t>9</w:t>
            </w:r>
          </w:p>
        </w:tc>
        <w:tc>
          <w:tcPr>
            <w:tcW w:w="35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D22FBC"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8A0D6E" w:rsidRDefault="008A0D6E" w:rsidP="008B2F6F"/>
        </w:tc>
      </w:tr>
      <w:tr w:rsidR="008A0D6E" w:rsidRPr="00D74CE3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3961" w:type="dxa"/>
          </w:tcPr>
          <w:p w:rsidR="008A0D6E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Bald sind die Sommerferien</w:t>
            </w:r>
          </w:p>
          <w:p w:rsidR="008A0D6E" w:rsidRPr="006067D4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Meine Stadt</w:t>
            </w:r>
          </w:p>
        </w:tc>
        <w:tc>
          <w:tcPr>
            <w:tcW w:w="3543" w:type="dxa"/>
          </w:tcPr>
          <w:p w:rsidR="008A0D6E" w:rsidRPr="006067D4" w:rsidRDefault="008A0D6E" w:rsidP="008B2F6F">
            <w:pPr>
              <w:rPr>
                <w:lang w:val="de-LU"/>
              </w:rPr>
            </w:pPr>
            <w:r>
              <w:rPr>
                <w:lang w:val="de-LU"/>
              </w:rPr>
              <w:t>Unsere Hauptstadt</w:t>
            </w:r>
          </w:p>
        </w:tc>
        <w:tc>
          <w:tcPr>
            <w:tcW w:w="567" w:type="dxa"/>
          </w:tcPr>
          <w:p w:rsidR="008A0D6E" w:rsidRPr="00D24C68" w:rsidRDefault="008A0D6E" w:rsidP="008B2F6F">
            <w:pPr>
              <w:rPr>
                <w:lang w:val="de-LU"/>
              </w:rPr>
            </w:pPr>
          </w:p>
        </w:tc>
      </w:tr>
      <w:tr w:rsidR="008A0D6E" w:rsidRPr="00D22FBC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3961" w:type="dxa"/>
          </w:tcPr>
          <w:p w:rsidR="008A0D6E" w:rsidRPr="00D22FBC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22FBC" w:rsidRPr="00D22FBC">
              <w:rPr>
                <w:lang w:val="de-LU"/>
              </w:rPr>
              <w:t>Das Jahrhundert</w:t>
            </w:r>
            <w:r w:rsidR="00D22FBC">
              <w:rPr>
                <w:lang w:val="uk-UA"/>
              </w:rPr>
              <w:t xml:space="preserve"> - століття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  <w:r w:rsidRPr="00D22FBC">
              <w:rPr>
                <w:lang w:val="de-LU"/>
              </w:rPr>
              <w:t>Das Ufer</w:t>
            </w:r>
            <w:r>
              <w:rPr>
                <w:lang w:val="uk-UA"/>
              </w:rPr>
              <w:t>-берег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  <w:r w:rsidRPr="00D22FBC">
              <w:rPr>
                <w:lang w:val="de-LU"/>
              </w:rPr>
              <w:t>Der Hügel</w:t>
            </w:r>
            <w:r>
              <w:rPr>
                <w:lang w:val="uk-UA"/>
              </w:rPr>
              <w:t>-пагорб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  <w:r>
              <w:rPr>
                <w:lang w:val="de-LU"/>
              </w:rPr>
              <w:t>Die Festung</w:t>
            </w:r>
            <w:r>
              <w:rPr>
                <w:lang w:val="uk-UA"/>
              </w:rPr>
              <w:t>-фортеця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  <w:r>
              <w:rPr>
                <w:lang w:val="de-LU"/>
              </w:rPr>
              <w:t>Entstehen</w:t>
            </w:r>
            <w:r>
              <w:rPr>
                <w:lang w:val="uk-UA"/>
              </w:rPr>
              <w:t>-виникати</w:t>
            </w:r>
          </w:p>
          <w:p w:rsidR="00D22FBC" w:rsidRDefault="00D22FBC" w:rsidP="008B2F6F">
            <w:pPr>
              <w:rPr>
                <w:lang w:val="uk-UA"/>
              </w:rPr>
            </w:pPr>
            <w:r>
              <w:rPr>
                <w:lang w:val="de-LU"/>
              </w:rPr>
              <w:t>Errichten</w:t>
            </w:r>
            <w:r>
              <w:rPr>
                <w:lang w:val="uk-UA"/>
              </w:rPr>
              <w:t xml:space="preserve">-споруджувати 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  <w:r>
              <w:rPr>
                <w:lang w:val="en-US"/>
              </w:rPr>
              <w:t>Gr</w:t>
            </w:r>
            <w:r w:rsidRPr="00D22FBC">
              <w:rPr>
                <w:lang w:val="uk-UA"/>
              </w:rPr>
              <w:t>ü</w:t>
            </w:r>
            <w:r>
              <w:rPr>
                <w:lang w:val="en-US"/>
              </w:rPr>
              <w:t>nden</w:t>
            </w:r>
            <w:r w:rsidRPr="00D22FBC">
              <w:rPr>
                <w:lang w:val="uk-UA"/>
              </w:rPr>
              <w:t>- засновувати</w:t>
            </w:r>
          </w:p>
          <w:p w:rsidR="008A0D6E" w:rsidRPr="00D22FBC" w:rsidRDefault="008A0D6E" w:rsidP="008B2F6F">
            <w:pPr>
              <w:rPr>
                <w:lang w:val="uk-UA"/>
              </w:rPr>
            </w:pPr>
          </w:p>
          <w:p w:rsidR="008A0D6E" w:rsidRPr="00D22FBC" w:rsidRDefault="008A0D6E" w:rsidP="00D22FBC">
            <w:pPr>
              <w:rPr>
                <w:lang w:val="uk-UA"/>
              </w:rPr>
            </w:pPr>
            <w:r w:rsidRPr="0068142E">
              <w:rPr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8A0D6E" w:rsidRDefault="00D22FBC" w:rsidP="008B2F6F">
            <w:pPr>
              <w:rPr>
                <w:lang w:val="uk-UA"/>
              </w:rPr>
            </w:pPr>
            <w:r>
              <w:rPr>
                <w:lang w:val="uk-UA"/>
              </w:rPr>
              <w:t>Впр 4 ст 188</w:t>
            </w:r>
          </w:p>
          <w:p w:rsidR="00D22FBC" w:rsidRPr="00D22FBC" w:rsidRDefault="00D22FBC" w:rsidP="008B2F6F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8A0D6E" w:rsidRPr="0068142E" w:rsidRDefault="008A0D6E" w:rsidP="008B2F6F">
            <w:pPr>
              <w:rPr>
                <w:lang w:val="uk-UA"/>
              </w:rPr>
            </w:pPr>
          </w:p>
        </w:tc>
      </w:tr>
      <w:tr w:rsidR="008A0D6E" w:rsidRPr="00D22FBC" w:rsidTr="008B2F6F">
        <w:tc>
          <w:tcPr>
            <w:tcW w:w="2243" w:type="dxa"/>
          </w:tcPr>
          <w:p w:rsidR="008A0D6E" w:rsidRPr="00D24C68" w:rsidRDefault="008A0D6E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Завдання </w:t>
            </w:r>
          </w:p>
        </w:tc>
        <w:tc>
          <w:tcPr>
            <w:tcW w:w="3961" w:type="dxa"/>
          </w:tcPr>
          <w:p w:rsidR="008A0D6E" w:rsidRPr="00D24C68" w:rsidRDefault="00D22FBC" w:rsidP="008B2F6F">
            <w:pPr>
              <w:rPr>
                <w:lang w:val="uk-UA"/>
              </w:rPr>
            </w:pPr>
            <w:r>
              <w:rPr>
                <w:lang w:val="uk-UA"/>
              </w:rPr>
              <w:t>Впр 2 ст 187</w:t>
            </w:r>
          </w:p>
        </w:tc>
        <w:tc>
          <w:tcPr>
            <w:tcW w:w="3543" w:type="dxa"/>
          </w:tcPr>
          <w:p w:rsidR="008A0D6E" w:rsidRPr="0068142E" w:rsidRDefault="00D22FBC" w:rsidP="008B2F6F">
            <w:pPr>
              <w:rPr>
                <w:lang w:val="uk-UA"/>
              </w:rPr>
            </w:pPr>
            <w:r>
              <w:rPr>
                <w:lang w:val="uk-UA"/>
              </w:rPr>
              <w:t>Впр 4(Б) ст. 188 письмово</w:t>
            </w:r>
          </w:p>
        </w:tc>
        <w:tc>
          <w:tcPr>
            <w:tcW w:w="567" w:type="dxa"/>
          </w:tcPr>
          <w:p w:rsidR="008A0D6E" w:rsidRPr="00D22FBC" w:rsidRDefault="008A0D6E" w:rsidP="008B2F6F">
            <w:pPr>
              <w:rPr>
                <w:lang w:val="uk-UA"/>
              </w:rPr>
            </w:pPr>
          </w:p>
        </w:tc>
      </w:tr>
    </w:tbl>
    <w:p w:rsidR="000D3184" w:rsidRDefault="008A0D6E">
      <w:pPr>
        <w:rPr>
          <w:lang w:val="en-US"/>
        </w:rPr>
      </w:pPr>
      <w:r>
        <w:rPr>
          <w:lang w:val="uk-UA"/>
        </w:rPr>
        <w:t xml:space="preserve">завдання надсилаємо </w:t>
      </w:r>
      <w:hyperlink r:id="rId4" w:history="1">
        <w:r w:rsidR="0059784F" w:rsidRPr="00183A6C">
          <w:rPr>
            <w:rStyle w:val="a4"/>
            <w:lang w:val="en-US"/>
          </w:rPr>
          <w:t>bartkivfamily</w:t>
        </w:r>
        <w:r w:rsidR="0059784F" w:rsidRPr="00183A6C">
          <w:rPr>
            <w:rStyle w:val="a4"/>
            <w:lang w:val="uk-UA"/>
          </w:rPr>
          <w:t>2017@</w:t>
        </w:r>
        <w:r w:rsidR="0059784F" w:rsidRPr="00183A6C">
          <w:rPr>
            <w:rStyle w:val="a4"/>
            <w:lang w:val="en-US"/>
          </w:rPr>
          <w:t>gmail</w:t>
        </w:r>
        <w:r w:rsidR="0059784F" w:rsidRPr="00183A6C">
          <w:rPr>
            <w:rStyle w:val="a4"/>
            <w:lang w:val="uk-UA"/>
          </w:rPr>
          <w:t>.</w:t>
        </w:r>
        <w:r w:rsidR="0059784F" w:rsidRPr="00183A6C">
          <w:rPr>
            <w:rStyle w:val="a4"/>
            <w:lang w:val="en-US"/>
          </w:rPr>
          <w:t>com</w:t>
        </w:r>
      </w:hyperlink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uk-UA" w:eastAsia="ru-RU"/>
        </w:rPr>
      </w:pPr>
      <w:r w:rsidRPr="0059784F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 xml:space="preserve">  </w:t>
      </w:r>
      <w:r>
        <w:rPr>
          <w:rFonts w:ascii="Arial" w:eastAsia="Times New Roman" w:hAnsi="Arial" w:cs="Arial"/>
          <w:b/>
          <w:bCs/>
          <w:color w:val="111111"/>
          <w:sz w:val="20"/>
          <w:lang w:val="uk-UA" w:eastAsia="ru-RU"/>
        </w:rPr>
        <w:t>Англійська мова</w:t>
      </w: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1. Тема: Відомі мандрівники.</w:t>
      </w: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              Впр.3 ст.168</w:t>
      </w: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2. Тема: Цікаві місця світу.</w:t>
      </w: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              Впр.4  ст.169,170</w:t>
      </w: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3. Тема: Активізація граматичних навичок</w:t>
      </w:r>
    </w:p>
    <w:p w:rsidR="0059784F" w:rsidRDefault="0059784F" w:rsidP="00597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val="uk-UA" w:eastAsia="ru-RU"/>
        </w:rPr>
      </w:pPr>
      <w:r w:rsidRPr="0059784F">
        <w:rPr>
          <w:rFonts w:ascii="Arial" w:eastAsia="Times New Roman" w:hAnsi="Arial" w:cs="Arial"/>
          <w:color w:val="111111"/>
          <w:sz w:val="20"/>
          <w:lang w:eastAsia="ru-RU"/>
        </w:rPr>
        <w:t>              Впр.1 ст.172   Правило ст.171</w:t>
      </w:r>
    </w:p>
    <w:p w:rsidR="0059784F" w:rsidRDefault="0059784F" w:rsidP="00597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val="uk-UA" w:eastAsia="ru-RU"/>
        </w:rPr>
      </w:pPr>
    </w:p>
    <w:p w:rsidR="0059784F" w:rsidRPr="0059784F" w:rsidRDefault="0059784F" w:rsidP="0059784F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uk-UA" w:eastAsia="ru-RU"/>
        </w:rPr>
      </w:pPr>
    </w:p>
    <w:p w:rsidR="0059784F" w:rsidRPr="002F4E9A" w:rsidRDefault="0059784F" w:rsidP="0059784F">
      <w:pPr>
        <w:rPr>
          <w:b/>
          <w:sz w:val="28"/>
          <w:szCs w:val="28"/>
          <w:lang w:val="uk-UA"/>
        </w:rPr>
      </w:pPr>
      <w:r w:rsidRPr="002F4E9A">
        <w:rPr>
          <w:b/>
          <w:sz w:val="28"/>
          <w:szCs w:val="28"/>
          <w:lang w:val="uk-UA"/>
        </w:rPr>
        <w:t>6 клас</w:t>
      </w:r>
    </w:p>
    <w:p w:rsidR="0059784F" w:rsidRPr="002F4E9A" w:rsidRDefault="0059784F" w:rsidP="005978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27</w:t>
      </w:r>
      <w:r w:rsidRPr="002F4E9A">
        <w:rPr>
          <w:b/>
          <w:sz w:val="28"/>
          <w:szCs w:val="28"/>
          <w:lang w:val="uk-UA"/>
        </w:rPr>
        <w:t>.04</w:t>
      </w:r>
      <w:r>
        <w:rPr>
          <w:b/>
          <w:sz w:val="28"/>
          <w:szCs w:val="28"/>
          <w:lang w:val="uk-UA"/>
        </w:rPr>
        <w:t xml:space="preserve"> </w:t>
      </w:r>
      <w:r w:rsidRPr="002F4E9A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28</w:t>
      </w:r>
      <w:r w:rsidRPr="002F4E9A">
        <w:rPr>
          <w:b/>
          <w:sz w:val="28"/>
          <w:szCs w:val="28"/>
          <w:lang w:val="uk-UA"/>
        </w:rPr>
        <w:t>.04</w:t>
      </w:r>
    </w:p>
    <w:p w:rsidR="0059784F" w:rsidRPr="002F4E9A" w:rsidRDefault="0059784F" w:rsidP="0059784F">
      <w:pPr>
        <w:rPr>
          <w:b/>
          <w:sz w:val="28"/>
          <w:szCs w:val="28"/>
          <w:lang w:val="uk-UA"/>
        </w:rPr>
      </w:pPr>
      <w:r w:rsidRPr="002F4E9A">
        <w:rPr>
          <w:b/>
          <w:sz w:val="28"/>
          <w:szCs w:val="28"/>
          <w:lang w:val="uk-UA"/>
        </w:rPr>
        <w:t>Вчитель: Федунишин Д. М.</w:t>
      </w:r>
    </w:p>
    <w:p w:rsidR="0059784F" w:rsidRPr="00AE3700" w:rsidRDefault="0059784F" w:rsidP="005978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 w:rsidRPr="00AE3700">
        <w:rPr>
          <w:b/>
          <w:sz w:val="28"/>
          <w:szCs w:val="28"/>
          <w:lang w:val="uk-UA"/>
        </w:rPr>
        <w:t xml:space="preserve"> Футбол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</w:p>
    <w:p w:rsidR="0059784F" w:rsidRPr="00AE3700" w:rsidRDefault="0059784F" w:rsidP="005978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Pr="00AE3700">
        <w:rPr>
          <w:b/>
          <w:sz w:val="28"/>
          <w:szCs w:val="28"/>
          <w:lang w:val="uk-UA"/>
        </w:rPr>
        <w:t>.04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Передача м’яча з місця на точність партнерові.</w:t>
      </w:r>
    </w:p>
    <w:p w:rsidR="0059784F" w:rsidRDefault="0059784F" w:rsidP="005978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Удари по м</w:t>
      </w:r>
      <w:r w:rsidRPr="0048375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головою.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</w:p>
    <w:p w:rsidR="0059784F" w:rsidRPr="00AE3700" w:rsidRDefault="0059784F" w:rsidP="005978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AE3700">
        <w:rPr>
          <w:b/>
          <w:sz w:val="28"/>
          <w:szCs w:val="28"/>
          <w:lang w:val="uk-UA"/>
        </w:rPr>
        <w:t>.04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59784F" w:rsidRDefault="0059784F" w:rsidP="0059784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Удари по нерухомому м</w:t>
      </w:r>
      <w:r w:rsidRPr="001D0AB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на точність у ворота.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lastRenderedPageBreak/>
        <w:t xml:space="preserve">3. </w:t>
      </w:r>
      <w:r>
        <w:rPr>
          <w:sz w:val="28"/>
          <w:szCs w:val="28"/>
          <w:lang w:val="uk-UA"/>
        </w:rPr>
        <w:t>Жонглювання м’ячем ногою, стегном, головою.</w:t>
      </w:r>
    </w:p>
    <w:p w:rsidR="0059784F" w:rsidRPr="006E3EF0" w:rsidRDefault="0059784F" w:rsidP="0059784F">
      <w:pPr>
        <w:rPr>
          <w:sz w:val="28"/>
          <w:szCs w:val="28"/>
          <w:lang w:val="uk-UA"/>
        </w:rPr>
      </w:pPr>
    </w:p>
    <w:p w:rsidR="0059784F" w:rsidRPr="006E3EF0" w:rsidRDefault="0059784F" w:rsidP="0059784F">
      <w:pPr>
        <w:rPr>
          <w:sz w:val="28"/>
          <w:szCs w:val="28"/>
          <w:lang w:val="uk-UA"/>
        </w:rPr>
      </w:pPr>
    </w:p>
    <w:p w:rsidR="0059784F" w:rsidRDefault="0059784F">
      <w:pPr>
        <w:rPr>
          <w:lang w:val="en-US"/>
        </w:rPr>
      </w:pPr>
    </w:p>
    <w:p w:rsidR="0059784F" w:rsidRPr="00D22FBC" w:rsidRDefault="0059784F">
      <w:pPr>
        <w:rPr>
          <w:lang w:val="uk-UA"/>
        </w:rPr>
      </w:pPr>
    </w:p>
    <w:sectPr w:rsidR="0059784F" w:rsidRPr="00D22FBC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0D6E"/>
    <w:rsid w:val="00016301"/>
    <w:rsid w:val="000D3184"/>
    <w:rsid w:val="001A2DEF"/>
    <w:rsid w:val="001E7F4E"/>
    <w:rsid w:val="00253381"/>
    <w:rsid w:val="002A42ED"/>
    <w:rsid w:val="00350E84"/>
    <w:rsid w:val="003E4166"/>
    <w:rsid w:val="0059784F"/>
    <w:rsid w:val="0074489B"/>
    <w:rsid w:val="00811A2D"/>
    <w:rsid w:val="008A0D6E"/>
    <w:rsid w:val="0097703B"/>
    <w:rsid w:val="00C62772"/>
    <w:rsid w:val="00D22FBC"/>
    <w:rsid w:val="00F303EC"/>
    <w:rsid w:val="00F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784F"/>
    <w:rPr>
      <w:color w:val="0000FF" w:themeColor="hyperlink"/>
      <w:u w:val="single"/>
    </w:rPr>
  </w:style>
  <w:style w:type="character" w:customStyle="1" w:styleId="xfmc1">
    <w:name w:val="xfmc1"/>
    <w:basedOn w:val="a0"/>
    <w:rsid w:val="00597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2020-04-13T20:47:00Z</dcterms:created>
  <dcterms:modified xsi:type="dcterms:W3CDTF">2020-04-27T10:19:00Z</dcterms:modified>
</cp:coreProperties>
</file>