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7C" w:rsidRDefault="00F9067C" w:rsidP="007538A9">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СХВАЛЕНО                                                            </w:t>
      </w:r>
      <w:r w:rsidR="00C06958">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 xml:space="preserve">ЗАТВЕРДЖУЮ                                                                                                                                       </w:t>
      </w:r>
    </w:p>
    <w:p w:rsidR="00F9067C" w:rsidRDefault="00F9067C" w:rsidP="007538A9">
      <w:pPr>
        <w:shd w:val="clear" w:color="auto" w:fill="FFFFFF"/>
        <w:tabs>
          <w:tab w:val="left" w:pos="8647"/>
          <w:tab w:val="left" w:pos="9214"/>
        </w:tabs>
        <w:spacing w:after="0" w:line="240" w:lineRule="auto"/>
        <w:ind w:right="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педагогічною радою                                                 </w:t>
      </w:r>
      <w:r w:rsidR="00C0695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Директор </w:t>
      </w:r>
    </w:p>
    <w:p w:rsidR="00F9067C" w:rsidRDefault="00DF1E9E" w:rsidP="007538A9">
      <w:pPr>
        <w:shd w:val="clear" w:color="auto" w:fill="FFFFFF"/>
        <w:tabs>
          <w:tab w:val="left" w:pos="9214"/>
        </w:tabs>
        <w:spacing w:after="0" w:line="240" w:lineRule="auto"/>
        <w:ind w:right="42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Лучинецької гімназії</w:t>
      </w:r>
      <w:r w:rsidR="00F9067C">
        <w:rPr>
          <w:rFonts w:ascii="Times New Roman" w:eastAsia="Times New Roman" w:hAnsi="Times New Roman" w:cs="Times New Roman"/>
          <w:color w:val="000000" w:themeColor="text1"/>
          <w:sz w:val="28"/>
          <w:szCs w:val="28"/>
          <w:lang w:eastAsia="ru-RU"/>
        </w:rPr>
        <w:t xml:space="preserve">                                                  </w:t>
      </w:r>
      <w:r w:rsidR="00C0695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Лучинецької гімназії</w:t>
      </w:r>
      <w:r w:rsidR="00F9067C">
        <w:rPr>
          <w:rFonts w:ascii="Times New Roman" w:eastAsia="Times New Roman" w:hAnsi="Times New Roman" w:cs="Times New Roman"/>
          <w:color w:val="000000" w:themeColor="text1"/>
          <w:sz w:val="28"/>
          <w:szCs w:val="28"/>
          <w:lang w:eastAsia="ru-RU"/>
        </w:rPr>
        <w:t xml:space="preserve">                                                    </w:t>
      </w:r>
    </w:p>
    <w:p w:rsidR="00F9067C" w:rsidRPr="009225B0" w:rsidRDefault="00DF1E9E" w:rsidP="007538A9">
      <w:pPr>
        <w:shd w:val="clear" w:color="auto" w:fill="FFFFFF"/>
        <w:spacing w:after="0" w:line="240" w:lineRule="auto"/>
        <w:ind w:right="42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протокол №1 в</w:t>
      </w:r>
      <w:r w:rsidR="00B4733A">
        <w:rPr>
          <w:rFonts w:ascii="Times New Roman" w:eastAsia="Times New Roman" w:hAnsi="Times New Roman" w:cs="Times New Roman"/>
          <w:color w:val="000000" w:themeColor="text1"/>
          <w:sz w:val="28"/>
          <w:szCs w:val="28"/>
          <w:lang w:eastAsia="ru-RU"/>
        </w:rPr>
        <w:t>ід 31</w:t>
      </w:r>
      <w:r w:rsidR="00F9067C">
        <w:rPr>
          <w:rFonts w:ascii="Times New Roman" w:eastAsia="Times New Roman" w:hAnsi="Times New Roman" w:cs="Times New Roman"/>
          <w:color w:val="000000" w:themeColor="text1"/>
          <w:sz w:val="28"/>
          <w:szCs w:val="28"/>
          <w:lang w:eastAsia="ru-RU"/>
        </w:rPr>
        <w:t>.08</w:t>
      </w:r>
      <w:r w:rsidR="00641FFC">
        <w:rPr>
          <w:rFonts w:ascii="Times New Roman" w:eastAsia="Times New Roman" w:hAnsi="Times New Roman" w:cs="Times New Roman"/>
          <w:color w:val="000000" w:themeColor="text1"/>
          <w:sz w:val="28"/>
          <w:szCs w:val="28"/>
          <w:lang w:eastAsia="ru-RU"/>
        </w:rPr>
        <w:t>.2021</w:t>
      </w:r>
      <w:r w:rsidR="00F9067C">
        <w:rPr>
          <w:rFonts w:ascii="Times New Roman" w:eastAsia="Times New Roman" w:hAnsi="Times New Roman" w:cs="Times New Roman"/>
          <w:color w:val="000000" w:themeColor="text1"/>
          <w:sz w:val="28"/>
          <w:szCs w:val="28"/>
          <w:lang w:eastAsia="ru-RU"/>
        </w:rPr>
        <w:t>р</w:t>
      </w:r>
      <w:r w:rsidR="00C06958">
        <w:rPr>
          <w:rFonts w:ascii="Times New Roman" w:eastAsia="Times New Roman" w:hAnsi="Times New Roman" w:cs="Times New Roman"/>
          <w:color w:val="000000" w:themeColor="text1"/>
          <w:sz w:val="28"/>
          <w:szCs w:val="28"/>
          <w:lang w:eastAsia="ru-RU"/>
        </w:rPr>
        <w:t>.</w:t>
      </w:r>
      <w:r w:rsidR="00F9067C">
        <w:rPr>
          <w:rFonts w:ascii="Times New Roman" w:eastAsia="Times New Roman" w:hAnsi="Times New Roman" w:cs="Times New Roman"/>
          <w:color w:val="000000" w:themeColor="text1"/>
          <w:sz w:val="28"/>
          <w:szCs w:val="28"/>
          <w:lang w:eastAsia="ru-RU"/>
        </w:rPr>
        <w:t xml:space="preserve">                       </w:t>
      </w:r>
      <w:r w:rsidR="00790E1C">
        <w:rPr>
          <w:rFonts w:ascii="Times New Roman" w:eastAsia="Times New Roman" w:hAnsi="Times New Roman" w:cs="Times New Roman"/>
          <w:color w:val="000000" w:themeColor="text1"/>
          <w:sz w:val="28"/>
          <w:szCs w:val="28"/>
          <w:lang w:eastAsia="ru-RU"/>
        </w:rPr>
        <w:t xml:space="preserve">          _______</w:t>
      </w:r>
      <w:r w:rsidR="00F9067C">
        <w:rPr>
          <w:rFonts w:ascii="Times New Roman" w:eastAsia="Times New Roman" w:hAnsi="Times New Roman" w:cs="Times New Roman"/>
          <w:color w:val="000000" w:themeColor="text1"/>
          <w:sz w:val="28"/>
          <w:szCs w:val="28"/>
          <w:lang w:eastAsia="ru-RU"/>
        </w:rPr>
        <w:t xml:space="preserve">Височанський  М.І.                           </w:t>
      </w:r>
    </w:p>
    <w:p w:rsidR="00F9067C" w:rsidRDefault="00F9067C" w:rsidP="007538A9">
      <w:pPr>
        <w:shd w:val="clear" w:color="auto" w:fill="FFFFFF"/>
        <w:tabs>
          <w:tab w:val="left" w:pos="3300"/>
        </w:tabs>
        <w:spacing w:after="0" w:line="240" w:lineRule="auto"/>
        <w:ind w:right="19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p>
    <w:p w:rsidR="00F9067C" w:rsidRDefault="00F9067C" w:rsidP="007538A9">
      <w:pPr>
        <w:shd w:val="clear" w:color="auto" w:fill="FFFFFF"/>
        <w:tabs>
          <w:tab w:val="left" w:pos="3300"/>
        </w:tabs>
        <w:spacing w:after="0" w:line="240" w:lineRule="auto"/>
        <w:ind w:right="1984"/>
        <w:rPr>
          <w:rFonts w:ascii="Times New Roman" w:eastAsia="Times New Roman" w:hAnsi="Times New Roman" w:cs="Times New Roman"/>
          <w:color w:val="000000" w:themeColor="text1"/>
          <w:sz w:val="28"/>
          <w:szCs w:val="28"/>
          <w:lang w:eastAsia="ru-RU"/>
        </w:rPr>
      </w:pPr>
    </w:p>
    <w:p w:rsidR="00F9067C" w:rsidRDefault="00F9067C" w:rsidP="007538A9">
      <w:pPr>
        <w:shd w:val="clear" w:color="auto" w:fill="FFFFFF"/>
        <w:tabs>
          <w:tab w:val="left" w:pos="3300"/>
        </w:tabs>
        <w:spacing w:after="0" w:line="240" w:lineRule="auto"/>
        <w:ind w:right="1984"/>
        <w:rPr>
          <w:rFonts w:ascii="Times New Roman" w:eastAsia="Times New Roman" w:hAnsi="Times New Roman" w:cs="Times New Roman"/>
          <w:color w:val="000000" w:themeColor="text1"/>
          <w:sz w:val="28"/>
          <w:szCs w:val="28"/>
          <w:lang w:eastAsia="ru-RU"/>
        </w:rPr>
      </w:pPr>
    </w:p>
    <w:p w:rsidR="009531A4" w:rsidRDefault="00F9067C" w:rsidP="00C06958">
      <w:pPr>
        <w:shd w:val="clear" w:color="auto" w:fill="FFFFFF"/>
        <w:tabs>
          <w:tab w:val="left" w:pos="709"/>
        </w:tabs>
        <w:spacing w:after="0" w:line="240" w:lineRule="auto"/>
        <w:ind w:right="-1" w:firstLine="709"/>
        <w:jc w:val="center"/>
        <w:rPr>
          <w:rFonts w:ascii="Times New Roman" w:eastAsia="Times New Roman" w:hAnsi="Times New Roman" w:cs="Times New Roman"/>
          <w:b/>
          <w:i/>
          <w:color w:val="000000" w:themeColor="text1"/>
          <w:sz w:val="28"/>
          <w:szCs w:val="28"/>
          <w:lang w:eastAsia="ru-RU"/>
        </w:rPr>
      </w:pPr>
      <w:r w:rsidRPr="00210245">
        <w:rPr>
          <w:rFonts w:ascii="Times New Roman" w:eastAsia="Times New Roman" w:hAnsi="Times New Roman" w:cs="Times New Roman"/>
          <w:b/>
          <w:i/>
          <w:color w:val="000000" w:themeColor="text1"/>
          <w:sz w:val="28"/>
          <w:szCs w:val="28"/>
          <w:lang w:eastAsia="ru-RU"/>
        </w:rPr>
        <w:t>Освітня програма</w:t>
      </w:r>
      <w:r w:rsidR="00C06958">
        <w:rPr>
          <w:rFonts w:ascii="Times New Roman" w:eastAsia="Times New Roman" w:hAnsi="Times New Roman" w:cs="Times New Roman"/>
          <w:b/>
          <w:i/>
          <w:color w:val="000000" w:themeColor="text1"/>
          <w:sz w:val="28"/>
          <w:szCs w:val="28"/>
          <w:lang w:eastAsia="ru-RU"/>
        </w:rPr>
        <w:t xml:space="preserve">    </w:t>
      </w:r>
      <w:r w:rsidRPr="00210245">
        <w:rPr>
          <w:rFonts w:ascii="Times New Roman" w:eastAsia="Times New Roman" w:hAnsi="Times New Roman" w:cs="Times New Roman"/>
          <w:b/>
          <w:i/>
          <w:color w:val="000000" w:themeColor="text1"/>
          <w:sz w:val="28"/>
          <w:szCs w:val="28"/>
          <w:lang w:eastAsia="ru-RU"/>
        </w:rPr>
        <w:t>Лучинецько</w:t>
      </w:r>
      <w:r w:rsidR="009531A4">
        <w:rPr>
          <w:rFonts w:ascii="Times New Roman" w:eastAsia="Times New Roman" w:hAnsi="Times New Roman" w:cs="Times New Roman"/>
          <w:b/>
          <w:i/>
          <w:color w:val="000000" w:themeColor="text1"/>
          <w:sz w:val="28"/>
          <w:szCs w:val="28"/>
          <w:lang w:eastAsia="ru-RU"/>
        </w:rPr>
        <w:t>ї гімназії</w:t>
      </w:r>
    </w:p>
    <w:p w:rsidR="00C06958" w:rsidRDefault="00C06958" w:rsidP="00C06958">
      <w:pPr>
        <w:shd w:val="clear" w:color="auto" w:fill="FFFFFF"/>
        <w:tabs>
          <w:tab w:val="left" w:pos="709"/>
        </w:tabs>
        <w:spacing w:after="0" w:line="240" w:lineRule="auto"/>
        <w:ind w:right="-1" w:firstLine="709"/>
        <w:jc w:val="center"/>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 xml:space="preserve">    </w:t>
      </w:r>
      <w:r w:rsidR="00945162">
        <w:rPr>
          <w:rFonts w:ascii="Times New Roman" w:eastAsia="Times New Roman" w:hAnsi="Times New Roman" w:cs="Times New Roman"/>
          <w:b/>
          <w:i/>
          <w:color w:val="000000" w:themeColor="text1"/>
          <w:sz w:val="28"/>
          <w:szCs w:val="28"/>
          <w:lang w:eastAsia="ru-RU"/>
        </w:rPr>
        <w:t xml:space="preserve">Рогатинської міської </w:t>
      </w:r>
      <w:r w:rsidR="00F9067C" w:rsidRPr="00210245">
        <w:rPr>
          <w:rFonts w:ascii="Times New Roman" w:eastAsia="Times New Roman" w:hAnsi="Times New Roman" w:cs="Times New Roman"/>
          <w:b/>
          <w:i/>
          <w:color w:val="000000" w:themeColor="text1"/>
          <w:sz w:val="28"/>
          <w:szCs w:val="28"/>
          <w:lang w:eastAsia="ru-RU"/>
        </w:rPr>
        <w:t xml:space="preserve"> ради  Івано-Франківської області</w:t>
      </w:r>
      <w:r>
        <w:rPr>
          <w:rFonts w:ascii="Times New Roman" w:eastAsia="Times New Roman" w:hAnsi="Times New Roman" w:cs="Times New Roman"/>
          <w:b/>
          <w:i/>
          <w:color w:val="000000" w:themeColor="text1"/>
          <w:sz w:val="28"/>
          <w:szCs w:val="28"/>
          <w:lang w:eastAsia="ru-RU"/>
        </w:rPr>
        <w:t xml:space="preserve">          </w:t>
      </w:r>
    </w:p>
    <w:p w:rsidR="00F9067C" w:rsidRDefault="00C06958" w:rsidP="00C06958">
      <w:pPr>
        <w:shd w:val="clear" w:color="auto" w:fill="FFFFFF"/>
        <w:tabs>
          <w:tab w:val="left" w:pos="709"/>
        </w:tabs>
        <w:spacing w:after="0" w:line="240" w:lineRule="auto"/>
        <w:ind w:right="-1" w:firstLine="709"/>
        <w:jc w:val="center"/>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 xml:space="preserve">    </w:t>
      </w:r>
      <w:r w:rsidR="00641FFC">
        <w:rPr>
          <w:rFonts w:ascii="Times New Roman" w:eastAsia="Times New Roman" w:hAnsi="Times New Roman" w:cs="Times New Roman"/>
          <w:b/>
          <w:i/>
          <w:color w:val="000000" w:themeColor="text1"/>
          <w:sz w:val="28"/>
          <w:szCs w:val="28"/>
          <w:lang w:eastAsia="ru-RU"/>
        </w:rPr>
        <w:t>на 2021-2022</w:t>
      </w:r>
      <w:r w:rsidR="00F9067C" w:rsidRPr="00210245">
        <w:rPr>
          <w:rFonts w:ascii="Times New Roman" w:eastAsia="Times New Roman" w:hAnsi="Times New Roman" w:cs="Times New Roman"/>
          <w:b/>
          <w:i/>
          <w:color w:val="000000" w:themeColor="text1"/>
          <w:sz w:val="28"/>
          <w:szCs w:val="28"/>
          <w:lang w:eastAsia="ru-RU"/>
        </w:rPr>
        <w:t xml:space="preserve"> навчальний рік.</w:t>
      </w:r>
    </w:p>
    <w:p w:rsidR="00F13589" w:rsidRDefault="00F13589" w:rsidP="007538A9">
      <w:pPr>
        <w:pStyle w:val="a3"/>
        <w:tabs>
          <w:tab w:val="left" w:pos="0"/>
          <w:tab w:val="left" w:pos="709"/>
        </w:tabs>
        <w:spacing w:after="0" w:line="240" w:lineRule="auto"/>
        <w:ind w:left="0" w:firstLine="709"/>
        <w:rPr>
          <w:rFonts w:ascii="Times New Roman" w:hAnsi="Times New Roman" w:cs="Times New Roman"/>
          <w:sz w:val="28"/>
          <w:szCs w:val="28"/>
        </w:rPr>
      </w:pPr>
    </w:p>
    <w:p w:rsidR="00F9067C" w:rsidRDefault="00F9067C" w:rsidP="007538A9">
      <w:pPr>
        <w:spacing w:after="0"/>
        <w:ind w:firstLine="708"/>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Стратегічна мета </w:t>
      </w:r>
      <w:r w:rsidR="009531A4">
        <w:rPr>
          <w:rFonts w:ascii="Times New Roman" w:hAnsi="Times New Roman" w:cs="Times New Roman"/>
          <w:sz w:val="28"/>
          <w:szCs w:val="28"/>
        </w:rPr>
        <w:t>розвитку Лучинецької гімназії</w:t>
      </w:r>
      <w:r>
        <w:rPr>
          <w:rFonts w:ascii="Times New Roman" w:hAnsi="Times New Roman" w:cs="Times New Roman"/>
          <w:sz w:val="28"/>
          <w:szCs w:val="28"/>
        </w:rPr>
        <w:t xml:space="preserve"> полягає в оновленні змісту освіти, організації освітніх процесів та технологій відповідно до якісно – нових стандартів, у реалізації завдань Нової української школи, у створенні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її ціннісних орієнтирів, прищеплення навичок соціальної компетентності. </w:t>
      </w:r>
      <w:r w:rsidR="009531A4">
        <w:rPr>
          <w:rFonts w:ascii="Times New Roman" w:hAnsi="Times New Roman" w:cs="Times New Roman"/>
          <w:sz w:val="28"/>
          <w:szCs w:val="28"/>
        </w:rPr>
        <w:t>Основним  напрямком розвитку гімназії</w:t>
      </w:r>
      <w:r>
        <w:rPr>
          <w:rFonts w:ascii="Times New Roman" w:hAnsi="Times New Roman" w:cs="Times New Roman"/>
          <w:sz w:val="28"/>
          <w:szCs w:val="28"/>
        </w:rPr>
        <w:t xml:space="preserve"> є реалізація компетентнісного підходу в освітній взаємодії. Тобто, це така практика, при якій відбувається засвоєння кожним учнем комплексу знань, умінь та навичок, який дозволяє йому розв’язувати життєво значущі завдання як у процесі </w:t>
      </w:r>
      <w:r w:rsidRPr="00F9067C">
        <w:rPr>
          <w:rFonts w:ascii="Times New Roman" w:hAnsi="Times New Roman" w:cs="Times New Roman"/>
          <w:sz w:val="28"/>
          <w:szCs w:val="28"/>
        </w:rPr>
        <w:t xml:space="preserve">навчання в </w:t>
      </w:r>
      <w:r w:rsidR="009531A4">
        <w:rPr>
          <w:rFonts w:ascii="Times New Roman" w:eastAsia="Times New Roman" w:hAnsi="Times New Roman" w:cs="Times New Roman"/>
          <w:color w:val="000000" w:themeColor="text1"/>
          <w:sz w:val="28"/>
          <w:szCs w:val="28"/>
          <w:lang w:eastAsia="ru-RU"/>
        </w:rPr>
        <w:t>гімназії</w:t>
      </w:r>
      <w:r>
        <w:rPr>
          <w:rFonts w:ascii="Times New Roman" w:eastAsia="Times New Roman" w:hAnsi="Times New Roman" w:cs="Times New Roman"/>
          <w:color w:val="000000" w:themeColor="text1"/>
          <w:sz w:val="28"/>
          <w:szCs w:val="28"/>
          <w:lang w:eastAsia="ru-RU"/>
        </w:rPr>
        <w:t xml:space="preserve"> так в подальшому житті.</w:t>
      </w:r>
    </w:p>
    <w:p w:rsidR="00F9067C" w:rsidRDefault="009531A4" w:rsidP="007538A9">
      <w:pPr>
        <w:spacing w:after="0"/>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Освітня програма Лучинецької гімназії</w:t>
      </w:r>
      <w:r w:rsidR="00F9067C">
        <w:rPr>
          <w:rFonts w:ascii="Times New Roman" w:eastAsia="Times New Roman" w:hAnsi="Times New Roman" w:cs="Times New Roman"/>
          <w:color w:val="000000" w:themeColor="text1"/>
          <w:sz w:val="28"/>
          <w:szCs w:val="28"/>
          <w:lang w:eastAsia="ru-RU"/>
        </w:rPr>
        <w:t xml:space="preserve"> складено відповідно до ст. 15 закону України «Про загальну середню освіту».</w:t>
      </w:r>
    </w:p>
    <w:p w:rsidR="00091AF1" w:rsidRDefault="00F9067C" w:rsidP="007538A9">
      <w:pPr>
        <w:spacing w:after="0"/>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 відповідності до чинного законодавства (згідно із Законом України «Про освіту»</w:t>
      </w:r>
      <w:r w:rsidR="00091AF1">
        <w:rPr>
          <w:rFonts w:ascii="Times New Roman" w:eastAsia="Times New Roman" w:hAnsi="Times New Roman" w:cs="Times New Roman"/>
          <w:color w:val="000000" w:themeColor="text1"/>
          <w:sz w:val="28"/>
          <w:szCs w:val="28"/>
          <w:lang w:eastAsia="ru-RU"/>
        </w:rPr>
        <w:t>) Лу</w:t>
      </w:r>
      <w:r w:rsidR="009531A4">
        <w:rPr>
          <w:rFonts w:ascii="Times New Roman" w:eastAsia="Times New Roman" w:hAnsi="Times New Roman" w:cs="Times New Roman"/>
          <w:color w:val="000000" w:themeColor="text1"/>
          <w:sz w:val="28"/>
          <w:szCs w:val="28"/>
          <w:lang w:eastAsia="ru-RU"/>
        </w:rPr>
        <w:t xml:space="preserve">чинецької гімназії </w:t>
      </w:r>
      <w:r>
        <w:rPr>
          <w:rFonts w:ascii="Times New Roman" w:eastAsia="Times New Roman" w:hAnsi="Times New Roman" w:cs="Times New Roman"/>
          <w:color w:val="000000" w:themeColor="text1"/>
          <w:sz w:val="28"/>
          <w:szCs w:val="28"/>
          <w:lang w:eastAsia="ru-RU"/>
        </w:rPr>
        <w:t xml:space="preserve"> здійснює освітній процес відповідно до рівн</w:t>
      </w:r>
      <w:r w:rsidR="00091AF1">
        <w:rPr>
          <w:rFonts w:ascii="Times New Roman" w:eastAsia="Times New Roman" w:hAnsi="Times New Roman" w:cs="Times New Roman"/>
          <w:color w:val="000000" w:themeColor="text1"/>
          <w:sz w:val="28"/>
          <w:szCs w:val="28"/>
          <w:lang w:eastAsia="ru-RU"/>
        </w:rPr>
        <w:t>ів  загальноосвітніх програм двох ступенів освіти:</w:t>
      </w:r>
    </w:p>
    <w:p w:rsidR="00091AF1" w:rsidRDefault="00091AF1" w:rsidP="007538A9">
      <w:pPr>
        <w:spacing w:after="0"/>
        <w:ind w:firstLine="708"/>
        <w:rPr>
          <w:rFonts w:ascii="Times New Roman" w:eastAsia="Times New Roman" w:hAnsi="Times New Roman" w:cs="Times New Roman"/>
          <w:color w:val="000000" w:themeColor="text1"/>
          <w:sz w:val="28"/>
          <w:szCs w:val="28"/>
          <w:lang w:eastAsia="ru-RU"/>
        </w:rPr>
      </w:pPr>
      <w:r w:rsidRPr="00091AF1">
        <w:rPr>
          <w:rFonts w:ascii="Times New Roman" w:eastAsia="Times New Roman" w:hAnsi="Times New Roman" w:cs="Times New Roman"/>
          <w:b/>
          <w:color w:val="000000" w:themeColor="text1"/>
          <w:sz w:val="28"/>
          <w:szCs w:val="28"/>
          <w:lang w:val="en-US" w:eastAsia="ru-RU"/>
        </w:rPr>
        <w:t>I</w:t>
      </w:r>
      <w:r w:rsidRPr="00091AF1">
        <w:rPr>
          <w:rFonts w:ascii="Times New Roman" w:eastAsia="Times New Roman" w:hAnsi="Times New Roman" w:cs="Times New Roman"/>
          <w:b/>
          <w:color w:val="000000" w:themeColor="text1"/>
          <w:sz w:val="28"/>
          <w:szCs w:val="28"/>
          <w:lang w:eastAsia="ru-RU"/>
        </w:rPr>
        <w:t xml:space="preserve"> ступінь</w:t>
      </w:r>
      <w:r w:rsidRPr="00091AF1">
        <w:rPr>
          <w:rFonts w:ascii="Times New Roman" w:eastAsia="Times New Roman" w:hAnsi="Times New Roman" w:cs="Times New Roman"/>
          <w:color w:val="000000" w:themeColor="text1"/>
          <w:sz w:val="28"/>
          <w:szCs w:val="28"/>
          <w:lang w:eastAsia="ru-RU"/>
        </w:rPr>
        <w:t xml:space="preserve"> – початкова освіта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w:t>
      </w:r>
      <w:r w:rsidR="00B11D3F">
        <w:rPr>
          <w:rFonts w:ascii="Times New Roman" w:eastAsia="Times New Roman" w:hAnsi="Times New Roman" w:cs="Times New Roman"/>
          <w:color w:val="000000" w:themeColor="text1"/>
          <w:sz w:val="28"/>
          <w:szCs w:val="28"/>
          <w:lang w:eastAsia="ru-RU"/>
        </w:rPr>
        <w:t xml:space="preserve"> самостійності,</w:t>
      </w:r>
      <w:r w:rsidRPr="00091AF1">
        <w:rPr>
          <w:rFonts w:ascii="Times New Roman" w:eastAsia="Times New Roman" w:hAnsi="Times New Roman" w:cs="Times New Roman"/>
          <w:color w:val="000000" w:themeColor="text1"/>
          <w:sz w:val="28"/>
          <w:szCs w:val="28"/>
          <w:lang w:eastAsia="ru-RU"/>
        </w:rPr>
        <w:t xml:space="preserve"> творчості та допитливості.</w:t>
      </w:r>
    </w:p>
    <w:p w:rsidR="00091AF1" w:rsidRDefault="00091AF1" w:rsidP="007538A9">
      <w:pPr>
        <w:spacing w:after="0"/>
        <w:ind w:firstLine="708"/>
        <w:rPr>
          <w:rFonts w:ascii="Times New Roman" w:eastAsia="Times New Roman" w:hAnsi="Times New Roman" w:cs="Times New Roman"/>
          <w:color w:val="000000" w:themeColor="text1"/>
          <w:sz w:val="28"/>
          <w:szCs w:val="28"/>
          <w:lang w:eastAsia="ru-RU"/>
        </w:rPr>
      </w:pPr>
      <w:r w:rsidRPr="00091AF1">
        <w:rPr>
          <w:rFonts w:ascii="Times New Roman" w:eastAsia="Times New Roman" w:hAnsi="Times New Roman" w:cs="Times New Roman"/>
          <w:b/>
          <w:color w:val="000000" w:themeColor="text1"/>
          <w:sz w:val="28"/>
          <w:szCs w:val="28"/>
          <w:lang w:val="en-US" w:eastAsia="ru-RU"/>
        </w:rPr>
        <w:t>II</w:t>
      </w:r>
      <w:r w:rsidRPr="00091AF1">
        <w:rPr>
          <w:rFonts w:ascii="Times New Roman" w:eastAsia="Times New Roman" w:hAnsi="Times New Roman" w:cs="Times New Roman"/>
          <w:b/>
          <w:color w:val="000000" w:themeColor="text1"/>
          <w:sz w:val="28"/>
          <w:szCs w:val="28"/>
          <w:lang w:eastAsia="ru-RU"/>
        </w:rPr>
        <w:t xml:space="preserve"> ступінь – </w:t>
      </w:r>
      <w:r>
        <w:rPr>
          <w:rFonts w:ascii="Times New Roman" w:eastAsia="Times New Roman" w:hAnsi="Times New Roman" w:cs="Times New Roman"/>
          <w:color w:val="000000" w:themeColor="text1"/>
          <w:sz w:val="28"/>
          <w:szCs w:val="28"/>
          <w:lang w:eastAsia="ru-RU"/>
        </w:rPr>
        <w:t>базова середня освіта (є фундаментом загальноосвітньої підготовки всіх школярів, формує у них готовність до вибору із реалізації форми подальшого одержання освіти і профілю навчання. На цьому етапі завершується формування цілісної  культури світу, оволодіння способами пізнавальної та комунікативної діяльності, вміння одержувати із різних джерел інформацію, переробляти і застосовувати знання).</w:t>
      </w:r>
    </w:p>
    <w:p w:rsidR="0080131B" w:rsidRDefault="0080131B" w:rsidP="007538A9">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 xml:space="preserve">Актуальною проблемою є налагодження дієвих взаємозв’язків між усіма підрозділами системи управління навчального закладу з громадськими  організаціями  та передусім з батьківською  громадськістю. </w:t>
      </w:r>
    </w:p>
    <w:p w:rsidR="00F9067C" w:rsidRDefault="0080131B" w:rsidP="007538A9">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Побудова співпраці з  батьками –  одне з найважливіших завдань</w:t>
      </w:r>
      <w:r w:rsidRPr="0080131B">
        <w:rPr>
          <w:rFonts w:ascii="Times New Roman" w:eastAsia="Times New Roman" w:hAnsi="Times New Roman" w:cs="Times New Roman"/>
          <w:color w:val="000000" w:themeColor="text1"/>
          <w:sz w:val="28"/>
          <w:szCs w:val="28"/>
          <w:lang w:eastAsia="ru-RU"/>
        </w:rPr>
        <w:t xml:space="preserve"> навчально-виховного комплексу</w:t>
      </w:r>
      <w:r>
        <w:rPr>
          <w:rFonts w:ascii="Times New Roman" w:eastAsia="Times New Roman" w:hAnsi="Times New Roman" w:cs="Times New Roman"/>
          <w:color w:val="000000" w:themeColor="text1"/>
          <w:sz w:val="28"/>
          <w:szCs w:val="28"/>
          <w:lang w:eastAsia="ru-RU"/>
        </w:rPr>
        <w:t xml:space="preserve">, бо процеси модернізації та реформування неможливо уявити в шкільній системі без активного діалогу з батьківською громадськістю. </w:t>
      </w:r>
    </w:p>
    <w:p w:rsidR="0080131B" w:rsidRDefault="0080131B" w:rsidP="007538A9">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 xml:space="preserve">Між освітою і вихованням існує не однобічний зв’язок: від навчання до виховання. Процес виховання при правильній організації негайно виявляє благодатний вплив на навчання, оскільки виховання дисциплінованості, організованості, суспільної активності та інших якостей створює передумови для більш активного й успішного навчання. Власне, без належної вихованості учнів ефективний процес навчання неможливий. </w:t>
      </w:r>
    </w:p>
    <w:p w:rsidR="007F1E2C" w:rsidRPr="00DB14E5" w:rsidRDefault="007F1E2C" w:rsidP="007538A9">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DB14E5">
        <w:rPr>
          <w:rFonts w:ascii="Times New Roman" w:eastAsia="Times New Roman" w:hAnsi="Times New Roman" w:cs="Times New Roman"/>
          <w:color w:val="000000" w:themeColor="text1"/>
          <w:sz w:val="28"/>
          <w:szCs w:val="28"/>
          <w:lang w:eastAsia="ru-RU"/>
        </w:rPr>
        <w:t xml:space="preserve">Таким чином, головне завдання педагогічного колективу </w:t>
      </w:r>
      <w:r w:rsidR="009531A4">
        <w:rPr>
          <w:rFonts w:ascii="Times New Roman" w:eastAsia="Times New Roman" w:hAnsi="Times New Roman" w:cs="Times New Roman"/>
          <w:color w:val="000000" w:themeColor="text1"/>
          <w:sz w:val="28"/>
          <w:szCs w:val="28"/>
          <w:lang w:eastAsia="ru-RU"/>
        </w:rPr>
        <w:t xml:space="preserve">Лучинецької гімназії </w:t>
      </w:r>
      <w:r w:rsidR="00B11D3F">
        <w:rPr>
          <w:rFonts w:ascii="Times New Roman" w:eastAsia="Times New Roman" w:hAnsi="Times New Roman" w:cs="Times New Roman"/>
          <w:color w:val="000000" w:themeColor="text1"/>
          <w:sz w:val="28"/>
          <w:szCs w:val="28"/>
          <w:lang w:eastAsia="ru-RU"/>
        </w:rPr>
        <w:t xml:space="preserve"> </w:t>
      </w:r>
      <w:r w:rsidRPr="00DB14E5">
        <w:rPr>
          <w:rFonts w:ascii="Times New Roman" w:eastAsia="Times New Roman" w:hAnsi="Times New Roman" w:cs="Times New Roman"/>
          <w:color w:val="000000" w:themeColor="text1"/>
          <w:sz w:val="28"/>
          <w:szCs w:val="28"/>
          <w:lang w:eastAsia="ru-RU"/>
        </w:rPr>
        <w:t>– в повній мірі реалізувати та гармонійно поєднати реалізацію всіх аспектів у навчанні:</w:t>
      </w:r>
    </w:p>
    <w:p w:rsidR="007F1E2C" w:rsidRPr="00DB14E5" w:rsidRDefault="007F1E2C" w:rsidP="007538A9">
      <w:pPr>
        <w:numPr>
          <w:ilvl w:val="0"/>
          <w:numId w:val="3"/>
        </w:numPr>
        <w:shd w:val="clear" w:color="auto" w:fill="FFFFFF"/>
        <w:spacing w:after="0" w:line="240" w:lineRule="auto"/>
        <w:ind w:left="450"/>
        <w:rPr>
          <w:rFonts w:ascii="Times New Roman" w:eastAsia="Times New Roman" w:hAnsi="Times New Roman" w:cs="Times New Roman"/>
          <w:color w:val="000000" w:themeColor="text1"/>
          <w:sz w:val="28"/>
          <w:szCs w:val="28"/>
          <w:lang w:eastAsia="ru-RU"/>
        </w:rPr>
      </w:pPr>
      <w:r w:rsidRPr="00DB14E5">
        <w:rPr>
          <w:rFonts w:ascii="Times New Roman" w:eastAsia="Times New Roman" w:hAnsi="Times New Roman" w:cs="Times New Roman"/>
          <w:color w:val="000000" w:themeColor="text1"/>
          <w:sz w:val="28"/>
          <w:szCs w:val="28"/>
          <w:lang w:eastAsia="ru-RU"/>
        </w:rPr>
        <w:t>системою уроків, які передбачають завдання освіти, виховання і розвитку учнів;</w:t>
      </w:r>
    </w:p>
    <w:p w:rsidR="007F1E2C" w:rsidRPr="00DB14E5" w:rsidRDefault="007F1E2C" w:rsidP="007538A9">
      <w:pPr>
        <w:numPr>
          <w:ilvl w:val="0"/>
          <w:numId w:val="3"/>
        </w:numPr>
        <w:shd w:val="clear" w:color="auto" w:fill="FFFFFF"/>
        <w:spacing w:after="0" w:line="240" w:lineRule="auto"/>
        <w:ind w:left="450"/>
        <w:rPr>
          <w:rFonts w:ascii="Times New Roman" w:eastAsia="Times New Roman" w:hAnsi="Times New Roman" w:cs="Times New Roman"/>
          <w:color w:val="000000" w:themeColor="text1"/>
          <w:sz w:val="28"/>
          <w:szCs w:val="28"/>
          <w:lang w:eastAsia="ru-RU"/>
        </w:rPr>
      </w:pPr>
      <w:r w:rsidRPr="00DB14E5">
        <w:rPr>
          <w:rFonts w:ascii="Times New Roman" w:eastAsia="Times New Roman" w:hAnsi="Times New Roman" w:cs="Times New Roman"/>
          <w:color w:val="000000" w:themeColor="text1"/>
          <w:sz w:val="28"/>
          <w:szCs w:val="28"/>
          <w:lang w:eastAsia="ru-RU"/>
        </w:rPr>
        <w:t> змістом діяльності учителя і учнів, який забезпечував би реалізацію всіх трьох видів завдань;</w:t>
      </w:r>
    </w:p>
    <w:p w:rsidR="007F1E2C" w:rsidRPr="00DB14E5" w:rsidRDefault="007F1E2C" w:rsidP="007538A9">
      <w:pPr>
        <w:numPr>
          <w:ilvl w:val="0"/>
          <w:numId w:val="3"/>
        </w:numPr>
        <w:shd w:val="clear" w:color="auto" w:fill="FFFFFF"/>
        <w:spacing w:after="0" w:line="240" w:lineRule="auto"/>
        <w:ind w:left="450"/>
        <w:rPr>
          <w:rFonts w:ascii="Times New Roman" w:eastAsia="Times New Roman" w:hAnsi="Times New Roman" w:cs="Times New Roman"/>
          <w:color w:val="000000" w:themeColor="text1"/>
          <w:sz w:val="28"/>
          <w:szCs w:val="28"/>
          <w:lang w:eastAsia="ru-RU"/>
        </w:rPr>
      </w:pPr>
      <w:r w:rsidRPr="00DB14E5">
        <w:rPr>
          <w:rFonts w:ascii="Times New Roman" w:eastAsia="Times New Roman" w:hAnsi="Times New Roman" w:cs="Times New Roman"/>
          <w:color w:val="000000" w:themeColor="text1"/>
          <w:sz w:val="28"/>
          <w:szCs w:val="28"/>
          <w:lang w:eastAsia="ru-RU"/>
        </w:rPr>
        <w:t>різноманітністю методів, форм і засобів навчання;</w:t>
      </w:r>
    </w:p>
    <w:p w:rsidR="007F1E2C" w:rsidRPr="00DB14E5" w:rsidRDefault="007F1E2C" w:rsidP="007538A9">
      <w:pPr>
        <w:numPr>
          <w:ilvl w:val="0"/>
          <w:numId w:val="3"/>
        </w:numPr>
        <w:shd w:val="clear" w:color="auto" w:fill="FFFFFF"/>
        <w:spacing w:after="0" w:line="240" w:lineRule="auto"/>
        <w:ind w:left="450"/>
        <w:rPr>
          <w:rFonts w:ascii="Times New Roman" w:eastAsia="Times New Roman" w:hAnsi="Times New Roman" w:cs="Times New Roman"/>
          <w:color w:val="000000" w:themeColor="text1"/>
          <w:sz w:val="28"/>
          <w:szCs w:val="28"/>
          <w:lang w:eastAsia="ru-RU"/>
        </w:rPr>
      </w:pPr>
      <w:r w:rsidRPr="00DB14E5">
        <w:rPr>
          <w:rFonts w:ascii="Times New Roman" w:eastAsia="Times New Roman" w:hAnsi="Times New Roman" w:cs="Times New Roman"/>
          <w:color w:val="000000" w:themeColor="text1"/>
          <w:sz w:val="28"/>
          <w:szCs w:val="28"/>
          <w:lang w:eastAsia="ru-RU"/>
        </w:rPr>
        <w:t>в процесі контролю і самоконтролю навчання і при аналізі його результатів, причому одночасно оцінюється якість реалізації всіх функцій, а не однієї з них.</w:t>
      </w:r>
    </w:p>
    <w:p w:rsidR="007F1E2C" w:rsidRPr="00DB14E5" w:rsidRDefault="007F1E2C" w:rsidP="007538A9">
      <w:pPr>
        <w:shd w:val="clear" w:color="auto" w:fill="FFFFFF"/>
        <w:spacing w:after="0" w:line="240" w:lineRule="auto"/>
        <w:ind w:firstLine="450"/>
        <w:rPr>
          <w:rFonts w:ascii="Times New Roman" w:eastAsia="Times New Roman" w:hAnsi="Times New Roman" w:cs="Times New Roman"/>
          <w:color w:val="000000" w:themeColor="text1"/>
          <w:sz w:val="28"/>
          <w:szCs w:val="28"/>
          <w:lang w:eastAsia="ru-RU"/>
        </w:rPr>
      </w:pPr>
      <w:r w:rsidRPr="00DB14E5">
        <w:rPr>
          <w:rFonts w:ascii="Times New Roman" w:eastAsia="Times New Roman" w:hAnsi="Times New Roman" w:cs="Times New Roman"/>
          <w:color w:val="000000" w:themeColor="text1"/>
          <w:sz w:val="28"/>
          <w:szCs w:val="28"/>
          <w:lang w:eastAsia="ru-RU"/>
        </w:rPr>
        <w:t>Сукупність цих вимог при побудові процесу навчання підносить його на якісно новий рівень, при якому комплексно реалізуються завдання, що стоять перед школою.</w:t>
      </w:r>
    </w:p>
    <w:p w:rsidR="007F1E2C" w:rsidRPr="00FB25DF" w:rsidRDefault="007F1E2C" w:rsidP="007538A9">
      <w:pPr>
        <w:spacing w:after="0" w:line="240" w:lineRule="auto"/>
        <w:ind w:firstLine="708"/>
        <w:rPr>
          <w:rFonts w:ascii="Times New Roman" w:eastAsia="Times New Roman" w:hAnsi="Times New Roman" w:cs="Times New Roman"/>
          <w:sz w:val="28"/>
          <w:szCs w:val="28"/>
          <w:lang w:eastAsia="ru-RU"/>
        </w:rPr>
      </w:pPr>
      <w:r w:rsidRPr="00FB25DF">
        <w:rPr>
          <w:rFonts w:ascii="Times New Roman" w:eastAsia="Times New Roman" w:hAnsi="Times New Roman" w:cs="Times New Roman"/>
          <w:sz w:val="28"/>
          <w:szCs w:val="28"/>
          <w:lang w:eastAsia="ru-RU"/>
        </w:rPr>
        <w:t>Завдання:</w:t>
      </w:r>
    </w:p>
    <w:p w:rsidR="007F1E2C" w:rsidRPr="00FB25DF" w:rsidRDefault="007F1E2C" w:rsidP="007538A9">
      <w:pPr>
        <w:spacing w:after="0" w:line="240" w:lineRule="auto"/>
        <w:rPr>
          <w:rFonts w:ascii="Times New Roman" w:eastAsia="Times New Roman" w:hAnsi="Times New Roman" w:cs="Times New Roman"/>
          <w:sz w:val="28"/>
          <w:szCs w:val="28"/>
          <w:lang w:eastAsia="ru-RU"/>
        </w:rPr>
      </w:pPr>
      <w:r w:rsidRPr="00FB25DF">
        <w:rPr>
          <w:rFonts w:ascii="Times New Roman" w:eastAsia="Times New Roman" w:hAnsi="Times New Roman" w:cs="Times New Roman"/>
          <w:sz w:val="28"/>
          <w:szCs w:val="28"/>
          <w:lang w:eastAsia="ru-RU"/>
        </w:rPr>
        <w:t>- Підвищити якість освітніх послуг у відповідності з освітніми</w:t>
      </w:r>
      <w:r w:rsidR="009531A4">
        <w:rPr>
          <w:rFonts w:ascii="Times New Roman" w:eastAsia="Times New Roman" w:hAnsi="Times New Roman" w:cs="Times New Roman"/>
          <w:sz w:val="28"/>
          <w:szCs w:val="28"/>
          <w:lang w:eastAsia="ru-RU"/>
        </w:rPr>
        <w:t xml:space="preserve"> </w:t>
      </w:r>
      <w:r w:rsidRPr="00FB25DF">
        <w:rPr>
          <w:rFonts w:ascii="Times New Roman" w:eastAsia="Times New Roman" w:hAnsi="Times New Roman" w:cs="Times New Roman"/>
          <w:sz w:val="28"/>
          <w:szCs w:val="28"/>
          <w:lang w:eastAsia="ru-RU"/>
        </w:rPr>
        <w:t>стандартами.</w:t>
      </w:r>
    </w:p>
    <w:p w:rsidR="007F1E2C" w:rsidRPr="00FB25DF" w:rsidRDefault="007F1E2C" w:rsidP="007538A9">
      <w:pPr>
        <w:spacing w:after="0" w:line="240" w:lineRule="auto"/>
        <w:rPr>
          <w:rFonts w:ascii="Times New Roman" w:eastAsia="Times New Roman" w:hAnsi="Times New Roman" w:cs="Times New Roman"/>
          <w:sz w:val="28"/>
          <w:szCs w:val="28"/>
          <w:lang w:eastAsia="ru-RU"/>
        </w:rPr>
      </w:pPr>
      <w:r w:rsidRPr="00FB25DF">
        <w:rPr>
          <w:rFonts w:ascii="Times New Roman" w:eastAsia="Times New Roman" w:hAnsi="Times New Roman" w:cs="Times New Roman"/>
          <w:sz w:val="28"/>
          <w:szCs w:val="28"/>
          <w:lang w:eastAsia="ru-RU"/>
        </w:rPr>
        <w:t>- Забезпечити права дітей на вибір видів і форм діяльності, створити</w:t>
      </w:r>
      <w:r w:rsidR="009531A4">
        <w:rPr>
          <w:rFonts w:ascii="Times New Roman" w:eastAsia="Times New Roman" w:hAnsi="Times New Roman" w:cs="Times New Roman"/>
          <w:sz w:val="28"/>
          <w:szCs w:val="28"/>
          <w:lang w:eastAsia="ru-RU"/>
        </w:rPr>
        <w:t xml:space="preserve"> </w:t>
      </w:r>
      <w:r w:rsidRPr="00FB25DF">
        <w:rPr>
          <w:rFonts w:ascii="Times New Roman" w:eastAsia="Times New Roman" w:hAnsi="Times New Roman" w:cs="Times New Roman"/>
          <w:sz w:val="28"/>
          <w:szCs w:val="28"/>
          <w:lang w:eastAsia="ru-RU"/>
        </w:rPr>
        <w:t>оптимальні умови для виявлення та розвитку творчої обдарованості</w:t>
      </w:r>
      <w:r w:rsidR="009531A4">
        <w:rPr>
          <w:rFonts w:ascii="Times New Roman" w:eastAsia="Times New Roman" w:hAnsi="Times New Roman" w:cs="Times New Roman"/>
          <w:sz w:val="28"/>
          <w:szCs w:val="28"/>
          <w:lang w:eastAsia="ru-RU"/>
        </w:rPr>
        <w:t xml:space="preserve"> </w:t>
      </w:r>
      <w:r w:rsidRPr="00FB25DF">
        <w:rPr>
          <w:rFonts w:ascii="Times New Roman" w:eastAsia="Times New Roman" w:hAnsi="Times New Roman" w:cs="Times New Roman"/>
          <w:sz w:val="28"/>
          <w:szCs w:val="28"/>
          <w:lang w:eastAsia="ru-RU"/>
        </w:rPr>
        <w:t>кожного учня закладу.</w:t>
      </w:r>
    </w:p>
    <w:p w:rsidR="007F1E2C" w:rsidRPr="00FB25DF" w:rsidRDefault="007F1E2C" w:rsidP="007538A9">
      <w:pPr>
        <w:spacing w:after="0" w:line="240" w:lineRule="auto"/>
        <w:rPr>
          <w:rFonts w:ascii="Times New Roman" w:eastAsia="Times New Roman" w:hAnsi="Times New Roman" w:cs="Times New Roman"/>
          <w:sz w:val="28"/>
          <w:szCs w:val="28"/>
          <w:lang w:eastAsia="ru-RU"/>
        </w:rPr>
      </w:pPr>
      <w:r w:rsidRPr="00FB25DF">
        <w:rPr>
          <w:rFonts w:ascii="Times New Roman" w:eastAsia="Times New Roman" w:hAnsi="Times New Roman" w:cs="Times New Roman"/>
          <w:sz w:val="28"/>
          <w:szCs w:val="28"/>
          <w:lang w:eastAsia="ru-RU"/>
        </w:rPr>
        <w:t xml:space="preserve">- Розвивати досвід партнерства, </w:t>
      </w:r>
      <w:r w:rsidR="009531A4">
        <w:rPr>
          <w:rFonts w:ascii="Times New Roman" w:eastAsia="Times New Roman" w:hAnsi="Times New Roman" w:cs="Times New Roman"/>
          <w:sz w:val="28"/>
          <w:szCs w:val="28"/>
          <w:lang w:eastAsia="ru-RU"/>
        </w:rPr>
        <w:t xml:space="preserve"> </w:t>
      </w:r>
      <w:r w:rsidRPr="00FB25DF">
        <w:rPr>
          <w:rFonts w:ascii="Times New Roman" w:eastAsia="Times New Roman" w:hAnsi="Times New Roman" w:cs="Times New Roman"/>
          <w:sz w:val="28"/>
          <w:szCs w:val="28"/>
          <w:lang w:eastAsia="ru-RU"/>
        </w:rPr>
        <w:t>волонтерства , самоврядування.</w:t>
      </w:r>
    </w:p>
    <w:p w:rsidR="007F1E2C" w:rsidRPr="00FB25DF" w:rsidRDefault="007F1E2C" w:rsidP="007538A9">
      <w:pPr>
        <w:spacing w:after="0" w:line="240" w:lineRule="auto"/>
        <w:rPr>
          <w:rFonts w:ascii="Times New Roman" w:eastAsia="Times New Roman" w:hAnsi="Times New Roman" w:cs="Times New Roman"/>
          <w:sz w:val="28"/>
          <w:szCs w:val="28"/>
          <w:lang w:eastAsia="ru-RU"/>
        </w:rPr>
      </w:pPr>
      <w:r w:rsidRPr="00FB25DF">
        <w:rPr>
          <w:rFonts w:ascii="Times New Roman" w:eastAsia="Times New Roman" w:hAnsi="Times New Roman" w:cs="Times New Roman"/>
          <w:sz w:val="28"/>
          <w:szCs w:val="28"/>
          <w:lang w:eastAsia="ru-RU"/>
        </w:rPr>
        <w:t>- Реалізовувати інтелектуальний потенціал та емоційний інтелект дітей та</w:t>
      </w:r>
      <w:r w:rsidR="009531A4">
        <w:rPr>
          <w:rFonts w:ascii="Times New Roman" w:eastAsia="Times New Roman" w:hAnsi="Times New Roman" w:cs="Times New Roman"/>
          <w:sz w:val="28"/>
          <w:szCs w:val="28"/>
          <w:lang w:eastAsia="ru-RU"/>
        </w:rPr>
        <w:t xml:space="preserve"> </w:t>
      </w:r>
      <w:r w:rsidRPr="00FB25DF">
        <w:rPr>
          <w:rFonts w:ascii="Times New Roman" w:eastAsia="Times New Roman" w:hAnsi="Times New Roman" w:cs="Times New Roman"/>
          <w:sz w:val="28"/>
          <w:szCs w:val="28"/>
          <w:lang w:eastAsia="ru-RU"/>
        </w:rPr>
        <w:t>дорослих шляхом активного залучення до навчальної та суспільно –</w:t>
      </w:r>
      <w:r w:rsidR="009531A4">
        <w:rPr>
          <w:rFonts w:ascii="Times New Roman" w:eastAsia="Times New Roman" w:hAnsi="Times New Roman" w:cs="Times New Roman"/>
          <w:sz w:val="28"/>
          <w:szCs w:val="28"/>
          <w:lang w:eastAsia="ru-RU"/>
        </w:rPr>
        <w:t xml:space="preserve"> </w:t>
      </w:r>
      <w:r w:rsidRPr="00FB25DF">
        <w:rPr>
          <w:rFonts w:ascii="Times New Roman" w:eastAsia="Times New Roman" w:hAnsi="Times New Roman" w:cs="Times New Roman"/>
          <w:sz w:val="28"/>
          <w:szCs w:val="28"/>
          <w:lang w:eastAsia="ru-RU"/>
        </w:rPr>
        <w:t>громадської діяльності.</w:t>
      </w:r>
    </w:p>
    <w:p w:rsidR="007F1E2C" w:rsidRPr="00FB25DF" w:rsidRDefault="007F1E2C" w:rsidP="007538A9">
      <w:pPr>
        <w:spacing w:after="0" w:line="240" w:lineRule="auto"/>
        <w:rPr>
          <w:rFonts w:ascii="Times New Roman" w:eastAsia="Times New Roman" w:hAnsi="Times New Roman" w:cs="Times New Roman"/>
          <w:sz w:val="28"/>
          <w:szCs w:val="28"/>
          <w:lang w:eastAsia="ru-RU"/>
        </w:rPr>
      </w:pPr>
      <w:r w:rsidRPr="00FB25DF">
        <w:rPr>
          <w:rFonts w:ascii="Times New Roman" w:eastAsia="Times New Roman" w:hAnsi="Times New Roman" w:cs="Times New Roman"/>
          <w:sz w:val="28"/>
          <w:szCs w:val="28"/>
          <w:lang w:eastAsia="ru-RU"/>
        </w:rPr>
        <w:t>- Забезпечити позитивний імідж навчального закладу.</w:t>
      </w:r>
    </w:p>
    <w:p w:rsidR="007F1E2C" w:rsidRPr="00FB25DF" w:rsidRDefault="007F1E2C" w:rsidP="007538A9">
      <w:pPr>
        <w:spacing w:after="0" w:line="240" w:lineRule="auto"/>
        <w:rPr>
          <w:rFonts w:ascii="Times New Roman" w:eastAsia="Times New Roman" w:hAnsi="Times New Roman" w:cs="Times New Roman"/>
          <w:sz w:val="28"/>
          <w:szCs w:val="28"/>
          <w:lang w:eastAsia="ru-RU"/>
        </w:rPr>
      </w:pPr>
      <w:r w:rsidRPr="00FB25DF">
        <w:rPr>
          <w:rFonts w:ascii="Times New Roman" w:eastAsia="Times New Roman" w:hAnsi="Times New Roman" w:cs="Times New Roman"/>
          <w:sz w:val="28"/>
          <w:szCs w:val="28"/>
          <w:lang w:eastAsia="ru-RU"/>
        </w:rPr>
        <w:t>- Здійснювати освітній процес відповідно до індивідуальних можливостей,інтересів, нахилів, здібностей учнів.</w:t>
      </w:r>
    </w:p>
    <w:p w:rsidR="007F1E2C" w:rsidRPr="00FB25DF" w:rsidRDefault="007F1E2C" w:rsidP="007538A9">
      <w:pPr>
        <w:spacing w:after="0" w:line="240" w:lineRule="auto"/>
        <w:rPr>
          <w:rFonts w:ascii="Times New Roman" w:eastAsia="Times New Roman" w:hAnsi="Times New Roman" w:cs="Times New Roman"/>
          <w:sz w:val="28"/>
          <w:szCs w:val="28"/>
          <w:lang w:eastAsia="ru-RU"/>
        </w:rPr>
      </w:pPr>
      <w:r w:rsidRPr="00FB25DF">
        <w:rPr>
          <w:rFonts w:ascii="Times New Roman" w:eastAsia="Times New Roman" w:hAnsi="Times New Roman" w:cs="Times New Roman"/>
          <w:sz w:val="28"/>
          <w:szCs w:val="28"/>
          <w:lang w:eastAsia="ru-RU"/>
        </w:rPr>
        <w:t>- Забезпечити збереження та зміцнення здоров’я дітей .</w:t>
      </w:r>
    </w:p>
    <w:p w:rsidR="007F1E2C" w:rsidRDefault="00641FFC" w:rsidP="007538A9">
      <w:pPr>
        <w:shd w:val="clear" w:color="auto" w:fill="FFFFFF"/>
        <w:spacing w:before="167" w:after="0" w:line="240" w:lineRule="auto"/>
        <w:rPr>
          <w:rFonts w:ascii="Times New Roman" w:eastAsia="Times New Roman" w:hAnsi="Times New Roman" w:cs="Times New Roman"/>
          <w:b/>
          <w:i/>
          <w:color w:val="111111"/>
          <w:sz w:val="28"/>
          <w:szCs w:val="28"/>
          <w:lang w:eastAsia="uk-UA"/>
        </w:rPr>
      </w:pPr>
      <w:r>
        <w:rPr>
          <w:rFonts w:ascii="Times New Roman" w:eastAsia="Times New Roman" w:hAnsi="Times New Roman" w:cs="Times New Roman"/>
          <w:b/>
          <w:i/>
          <w:color w:val="111111"/>
          <w:sz w:val="36"/>
          <w:szCs w:val="36"/>
          <w:lang w:eastAsia="uk-UA"/>
        </w:rPr>
        <w:t>Навчальний план на 2021/2022</w:t>
      </w:r>
      <w:r w:rsidR="007F1E2C" w:rsidRPr="007F1E2C">
        <w:rPr>
          <w:rFonts w:ascii="Times New Roman" w:eastAsia="Times New Roman" w:hAnsi="Times New Roman" w:cs="Times New Roman"/>
          <w:b/>
          <w:i/>
          <w:color w:val="111111"/>
          <w:sz w:val="36"/>
          <w:szCs w:val="36"/>
          <w:lang w:eastAsia="uk-UA"/>
        </w:rPr>
        <w:t> н.</w:t>
      </w:r>
      <w:r w:rsidR="00B11D3F">
        <w:rPr>
          <w:rFonts w:ascii="Times New Roman" w:eastAsia="Times New Roman" w:hAnsi="Times New Roman" w:cs="Times New Roman"/>
          <w:b/>
          <w:i/>
          <w:color w:val="111111"/>
          <w:sz w:val="36"/>
          <w:szCs w:val="36"/>
          <w:lang w:eastAsia="uk-UA"/>
        </w:rPr>
        <w:t xml:space="preserve"> </w:t>
      </w:r>
      <w:r w:rsidR="007F1E2C" w:rsidRPr="007F1E2C">
        <w:rPr>
          <w:rFonts w:ascii="Times New Roman" w:eastAsia="Times New Roman" w:hAnsi="Times New Roman" w:cs="Times New Roman"/>
          <w:b/>
          <w:i/>
          <w:color w:val="111111"/>
          <w:sz w:val="36"/>
          <w:szCs w:val="36"/>
          <w:lang w:eastAsia="uk-UA"/>
        </w:rPr>
        <w:t>р.  складений відповідно</w:t>
      </w:r>
      <w:r w:rsidR="007F1E2C" w:rsidRPr="007F1E2C">
        <w:rPr>
          <w:rFonts w:ascii="Times New Roman" w:eastAsia="Times New Roman" w:hAnsi="Times New Roman" w:cs="Times New Roman"/>
          <w:b/>
          <w:i/>
          <w:color w:val="111111"/>
          <w:sz w:val="28"/>
          <w:szCs w:val="28"/>
          <w:lang w:eastAsia="uk-UA"/>
        </w:rPr>
        <w:t>:</w:t>
      </w:r>
    </w:p>
    <w:p w:rsidR="007F1E2C" w:rsidRPr="00DF4153" w:rsidRDefault="00641FFC" w:rsidP="00DF4153">
      <w:pPr>
        <w:pStyle w:val="a3"/>
        <w:numPr>
          <w:ilvl w:val="0"/>
          <w:numId w:val="27"/>
        </w:numPr>
        <w:spacing w:after="0" w:line="240" w:lineRule="auto"/>
        <w:rPr>
          <w:rFonts w:ascii="Times New Roman" w:hAnsi="Times New Roman" w:cs="Times New Roman"/>
          <w:sz w:val="28"/>
          <w:szCs w:val="28"/>
        </w:rPr>
      </w:pPr>
      <w:r w:rsidRPr="00641FFC">
        <w:rPr>
          <w:rFonts w:ascii="Times New Roman" w:hAnsi="Times New Roman" w:cs="Times New Roman"/>
          <w:sz w:val="28"/>
          <w:szCs w:val="28"/>
        </w:rPr>
        <w:t>для  1 - 4  класів  — за  Типовою  освітньою  програмою  початкової  освіти, цикл І (1-2 класи), затвердженої   наказом МОН  України  від 08.10.2019 р. № 1272 (додаток 1) цикл ІІ (3-4 класи), розробленої  під  керівництвом  Р.Б.  Шияна, затвердженої   наказом МОН  України  від 08.10.2019 р. № 1273 (додаток 1) ;</w:t>
      </w:r>
    </w:p>
    <w:p w:rsidR="007F1E2C" w:rsidRPr="007F1E2C" w:rsidRDefault="007F1E2C" w:rsidP="007538A9">
      <w:pPr>
        <w:numPr>
          <w:ilvl w:val="0"/>
          <w:numId w:val="4"/>
        </w:numPr>
        <w:shd w:val="clear" w:color="auto" w:fill="FFFFFF"/>
        <w:spacing w:after="0" w:line="240" w:lineRule="auto"/>
        <w:ind w:left="502"/>
        <w:rPr>
          <w:rFonts w:ascii="Times New Roman" w:eastAsia="Times New Roman" w:hAnsi="Times New Roman" w:cs="Times New Roman"/>
          <w:color w:val="111111"/>
          <w:sz w:val="28"/>
          <w:szCs w:val="28"/>
          <w:lang w:eastAsia="uk-UA"/>
        </w:rPr>
      </w:pPr>
      <w:r w:rsidRPr="007F1E2C">
        <w:rPr>
          <w:rFonts w:ascii="Times New Roman" w:eastAsia="Times New Roman" w:hAnsi="Times New Roman" w:cs="Times New Roman"/>
          <w:color w:val="111111"/>
          <w:sz w:val="28"/>
          <w:szCs w:val="28"/>
          <w:lang w:eastAsia="uk-UA"/>
        </w:rPr>
        <w:t>для 5 - 9 класів – за Типовою освітньою програмою закладів загальної середньої освіти ІІ ступеня (базова середня освіта), затвердженою наказом МОН від</w:t>
      </w:r>
      <w:r w:rsidR="009940BE">
        <w:rPr>
          <w:rFonts w:ascii="Times New Roman" w:eastAsia="Times New Roman" w:hAnsi="Times New Roman" w:cs="Times New Roman"/>
          <w:color w:val="111111"/>
          <w:sz w:val="28"/>
          <w:szCs w:val="28"/>
          <w:lang w:eastAsia="uk-UA"/>
        </w:rPr>
        <w:t xml:space="preserve"> 20.04.2018 № 405 (таблиця10</w:t>
      </w:r>
      <w:r w:rsidRPr="007F1E2C">
        <w:rPr>
          <w:rFonts w:ascii="Times New Roman" w:eastAsia="Times New Roman" w:hAnsi="Times New Roman" w:cs="Times New Roman"/>
          <w:color w:val="111111"/>
          <w:sz w:val="28"/>
          <w:szCs w:val="28"/>
          <w:lang w:eastAsia="uk-UA"/>
        </w:rPr>
        <w:t>);</w:t>
      </w:r>
    </w:p>
    <w:p w:rsidR="007F1E2C" w:rsidRPr="007F1E2C" w:rsidRDefault="007F1E2C"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7F1E2C">
        <w:rPr>
          <w:rFonts w:ascii="Times New Roman" w:eastAsia="Times New Roman" w:hAnsi="Times New Roman" w:cs="Times New Roman"/>
          <w:color w:val="111111"/>
          <w:sz w:val="28"/>
          <w:szCs w:val="28"/>
          <w:lang w:eastAsia="uk-UA"/>
        </w:rPr>
        <w:lastRenderedPageBreak/>
        <w:t>Загальний обсяг навчального навантаження для учнів  закладів загальної середньої освіти складає:</w:t>
      </w:r>
    </w:p>
    <w:p w:rsidR="007F1E2C" w:rsidRPr="007F1E2C" w:rsidRDefault="007F1E2C"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7F1E2C">
        <w:rPr>
          <w:rFonts w:ascii="Times New Roman" w:eastAsia="Times New Roman" w:hAnsi="Times New Roman" w:cs="Times New Roman"/>
          <w:color w:val="111111"/>
          <w:sz w:val="28"/>
          <w:szCs w:val="28"/>
          <w:lang w:eastAsia="uk-UA"/>
        </w:rPr>
        <w:t>для 1 класу – 805 годин/навчальний рік,</w:t>
      </w:r>
    </w:p>
    <w:p w:rsidR="007F1E2C" w:rsidRPr="007F1E2C" w:rsidRDefault="007F1E2C"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7F1E2C">
        <w:rPr>
          <w:rFonts w:ascii="Times New Roman" w:eastAsia="Times New Roman" w:hAnsi="Times New Roman" w:cs="Times New Roman"/>
          <w:color w:val="111111"/>
          <w:sz w:val="28"/>
          <w:szCs w:val="28"/>
          <w:lang w:eastAsia="uk-UA"/>
        </w:rPr>
        <w:t>для 2 класу – 875 годин/навчальний рік,</w:t>
      </w:r>
    </w:p>
    <w:p w:rsidR="007F1E2C" w:rsidRPr="007F1E2C" w:rsidRDefault="007F1E2C"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7F1E2C">
        <w:rPr>
          <w:rFonts w:ascii="Times New Roman" w:eastAsia="Times New Roman" w:hAnsi="Times New Roman" w:cs="Times New Roman"/>
          <w:color w:val="111111"/>
          <w:sz w:val="28"/>
          <w:szCs w:val="28"/>
          <w:lang w:eastAsia="uk-UA"/>
        </w:rPr>
        <w:t xml:space="preserve">для 3 </w:t>
      </w:r>
      <w:r w:rsidR="001721D6">
        <w:rPr>
          <w:rFonts w:ascii="Times New Roman" w:eastAsia="Times New Roman" w:hAnsi="Times New Roman" w:cs="Times New Roman"/>
          <w:color w:val="111111"/>
          <w:sz w:val="28"/>
          <w:szCs w:val="28"/>
          <w:lang w:eastAsia="uk-UA"/>
        </w:rPr>
        <w:t>класу – 8</w:t>
      </w:r>
      <w:r w:rsidR="00AF2797">
        <w:rPr>
          <w:rFonts w:ascii="Times New Roman" w:eastAsia="Times New Roman" w:hAnsi="Times New Roman" w:cs="Times New Roman"/>
          <w:color w:val="111111"/>
          <w:sz w:val="28"/>
          <w:szCs w:val="28"/>
          <w:lang w:eastAsia="uk-UA"/>
        </w:rPr>
        <w:t>75</w:t>
      </w:r>
      <w:r w:rsidR="00322E1C">
        <w:rPr>
          <w:rFonts w:ascii="Times New Roman" w:eastAsia="Times New Roman" w:hAnsi="Times New Roman" w:cs="Times New Roman"/>
          <w:color w:val="111111"/>
          <w:sz w:val="28"/>
          <w:szCs w:val="28"/>
          <w:lang w:eastAsia="uk-UA"/>
        </w:rPr>
        <w:t xml:space="preserve"> </w:t>
      </w:r>
      <w:r w:rsidRPr="007F1E2C">
        <w:rPr>
          <w:rFonts w:ascii="Times New Roman" w:eastAsia="Times New Roman" w:hAnsi="Times New Roman" w:cs="Times New Roman"/>
          <w:color w:val="111111"/>
          <w:sz w:val="28"/>
          <w:szCs w:val="28"/>
          <w:lang w:eastAsia="uk-UA"/>
        </w:rPr>
        <w:t>годин/навчальний рік,</w:t>
      </w:r>
    </w:p>
    <w:p w:rsidR="007F1E2C" w:rsidRPr="007F1E2C" w:rsidRDefault="001721D6" w:rsidP="007538A9">
      <w:pPr>
        <w:shd w:val="clear" w:color="auto" w:fill="FFFFFF"/>
        <w:spacing w:after="0"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для 4  класу – 875</w:t>
      </w:r>
      <w:r w:rsidR="007F1E2C" w:rsidRPr="007F1E2C">
        <w:rPr>
          <w:rFonts w:ascii="Times New Roman" w:eastAsia="Times New Roman" w:hAnsi="Times New Roman" w:cs="Times New Roman"/>
          <w:color w:val="111111"/>
          <w:sz w:val="28"/>
          <w:szCs w:val="28"/>
          <w:lang w:eastAsia="uk-UA"/>
        </w:rPr>
        <w:t> годин/навчальний рік,</w:t>
      </w:r>
    </w:p>
    <w:p w:rsidR="007F1E2C" w:rsidRPr="007F1E2C" w:rsidRDefault="00104267" w:rsidP="007538A9">
      <w:pPr>
        <w:shd w:val="clear" w:color="auto" w:fill="FFFFFF"/>
        <w:spacing w:after="0"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для 5  класу – 1032,5</w:t>
      </w:r>
      <w:r w:rsidR="007F1E2C" w:rsidRPr="007F1E2C">
        <w:rPr>
          <w:rFonts w:ascii="Times New Roman" w:eastAsia="Times New Roman" w:hAnsi="Times New Roman" w:cs="Times New Roman"/>
          <w:color w:val="111111"/>
          <w:sz w:val="28"/>
          <w:szCs w:val="28"/>
          <w:lang w:eastAsia="uk-UA"/>
        </w:rPr>
        <w:t xml:space="preserve"> годин/навчальний рік,</w:t>
      </w:r>
    </w:p>
    <w:p w:rsidR="007F1E2C" w:rsidRPr="007F1E2C" w:rsidRDefault="00104267" w:rsidP="007538A9">
      <w:pPr>
        <w:shd w:val="clear" w:color="auto" w:fill="FFFFFF"/>
        <w:spacing w:after="0"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для 6  класу – 106</w:t>
      </w:r>
      <w:r w:rsidR="00322E1C">
        <w:rPr>
          <w:rFonts w:ascii="Times New Roman" w:eastAsia="Times New Roman" w:hAnsi="Times New Roman" w:cs="Times New Roman"/>
          <w:color w:val="111111"/>
          <w:sz w:val="28"/>
          <w:szCs w:val="28"/>
          <w:lang w:eastAsia="uk-UA"/>
        </w:rPr>
        <w:t xml:space="preserve">7,5 </w:t>
      </w:r>
      <w:r w:rsidR="007F1E2C" w:rsidRPr="007F1E2C">
        <w:rPr>
          <w:rFonts w:ascii="Times New Roman" w:eastAsia="Times New Roman" w:hAnsi="Times New Roman" w:cs="Times New Roman"/>
          <w:color w:val="111111"/>
          <w:sz w:val="28"/>
          <w:szCs w:val="28"/>
          <w:lang w:eastAsia="uk-UA"/>
        </w:rPr>
        <w:t>годин/навчальний рік,</w:t>
      </w:r>
    </w:p>
    <w:p w:rsidR="007F1E2C" w:rsidRPr="007F1E2C" w:rsidRDefault="00104267" w:rsidP="007538A9">
      <w:pPr>
        <w:shd w:val="clear" w:color="auto" w:fill="FFFFFF"/>
        <w:spacing w:after="0"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для 7 класу – 1120</w:t>
      </w:r>
      <w:r w:rsidR="007F1E2C" w:rsidRPr="007F1E2C">
        <w:rPr>
          <w:rFonts w:ascii="Times New Roman" w:eastAsia="Times New Roman" w:hAnsi="Times New Roman" w:cs="Times New Roman"/>
          <w:color w:val="111111"/>
          <w:sz w:val="28"/>
          <w:szCs w:val="28"/>
          <w:lang w:eastAsia="uk-UA"/>
        </w:rPr>
        <w:t>годин/навчальний рік,</w:t>
      </w:r>
    </w:p>
    <w:p w:rsidR="007F1E2C" w:rsidRPr="007F1E2C" w:rsidRDefault="00104267" w:rsidP="007538A9">
      <w:pPr>
        <w:shd w:val="clear" w:color="auto" w:fill="FFFFFF"/>
        <w:spacing w:after="0"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для 8 класу – 1155</w:t>
      </w:r>
      <w:r w:rsidR="007F1E2C" w:rsidRPr="007F1E2C">
        <w:rPr>
          <w:rFonts w:ascii="Times New Roman" w:eastAsia="Times New Roman" w:hAnsi="Times New Roman" w:cs="Times New Roman"/>
          <w:color w:val="111111"/>
          <w:sz w:val="28"/>
          <w:szCs w:val="28"/>
          <w:lang w:eastAsia="uk-UA"/>
        </w:rPr>
        <w:t xml:space="preserve"> годин/навчальний рік,</w:t>
      </w:r>
    </w:p>
    <w:p w:rsidR="007F1E2C" w:rsidRPr="007F1E2C" w:rsidRDefault="007F1E2C"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7F1E2C">
        <w:rPr>
          <w:rFonts w:ascii="Times New Roman" w:eastAsia="Times New Roman" w:hAnsi="Times New Roman" w:cs="Times New Roman"/>
          <w:color w:val="111111"/>
          <w:sz w:val="28"/>
          <w:szCs w:val="28"/>
          <w:lang w:eastAsia="uk-UA"/>
        </w:rPr>
        <w:t>для  9 класу</w:t>
      </w:r>
      <w:r w:rsidR="009940BE">
        <w:rPr>
          <w:rFonts w:ascii="Times New Roman" w:eastAsia="Times New Roman" w:hAnsi="Times New Roman" w:cs="Times New Roman"/>
          <w:color w:val="111111"/>
          <w:sz w:val="28"/>
          <w:szCs w:val="28"/>
          <w:lang w:eastAsia="uk-UA"/>
        </w:rPr>
        <w:t xml:space="preserve"> – 1225</w:t>
      </w:r>
      <w:r w:rsidR="0078220D">
        <w:rPr>
          <w:rFonts w:ascii="Times New Roman" w:eastAsia="Times New Roman" w:hAnsi="Times New Roman" w:cs="Times New Roman"/>
          <w:color w:val="111111"/>
          <w:sz w:val="28"/>
          <w:szCs w:val="28"/>
          <w:lang w:eastAsia="uk-UA"/>
        </w:rPr>
        <w:t xml:space="preserve"> годин/навчальний рік.</w:t>
      </w:r>
    </w:p>
    <w:p w:rsidR="00542B13" w:rsidRDefault="007F1E2C"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sidRPr="007F1E2C">
        <w:rPr>
          <w:rFonts w:ascii="Times New Roman" w:eastAsia="Times New Roman" w:hAnsi="Times New Roman" w:cs="Times New Roman"/>
          <w:color w:val="111111"/>
          <w:sz w:val="28"/>
          <w:szCs w:val="28"/>
          <w:lang w:eastAsia="uk-UA"/>
        </w:rPr>
        <w:t>При визначенні гранично допустимого навантаження учнів ураховані санітарно-гігієнічні норми та нормативну тривалість уроків у 1 класі – 35 хвил</w:t>
      </w:r>
      <w:r w:rsidR="003A6293">
        <w:rPr>
          <w:rFonts w:ascii="Times New Roman" w:eastAsia="Times New Roman" w:hAnsi="Times New Roman" w:cs="Times New Roman"/>
          <w:color w:val="111111"/>
          <w:sz w:val="28"/>
          <w:szCs w:val="28"/>
          <w:lang w:eastAsia="uk-UA"/>
        </w:rPr>
        <w:t>ин, 2-4 класах – 40 хвилин, 5-9</w:t>
      </w:r>
      <w:r w:rsidRPr="007F1E2C">
        <w:rPr>
          <w:rFonts w:ascii="Times New Roman" w:eastAsia="Times New Roman" w:hAnsi="Times New Roman" w:cs="Times New Roman"/>
          <w:color w:val="111111"/>
          <w:sz w:val="28"/>
          <w:szCs w:val="28"/>
          <w:lang w:eastAsia="uk-UA"/>
        </w:rPr>
        <w:t xml:space="preserve"> класах – 45 хвилин.</w:t>
      </w:r>
      <w:r w:rsidR="009531A4">
        <w:rPr>
          <w:rFonts w:ascii="Times New Roman" w:eastAsia="Times New Roman" w:hAnsi="Times New Roman" w:cs="Times New Roman"/>
          <w:color w:val="111111"/>
          <w:sz w:val="28"/>
          <w:szCs w:val="28"/>
          <w:lang w:eastAsia="uk-UA"/>
        </w:rPr>
        <w:t xml:space="preserve">  </w:t>
      </w:r>
      <w:r w:rsidRPr="007F1E2C">
        <w:rPr>
          <w:rFonts w:ascii="Times New Roman" w:eastAsia="Times New Roman" w:hAnsi="Times New Roman" w:cs="Times New Roman"/>
          <w:color w:val="111111"/>
          <w:sz w:val="28"/>
          <w:szCs w:val="28"/>
          <w:lang w:eastAsia="uk-UA"/>
        </w:rPr>
        <w:t xml:space="preserve">Навчальні плани включають інваріантну складову, сформовану на державному рівні, та варіативну складову,  в якій передбачено додатковий  час на </w:t>
      </w:r>
      <w:r w:rsidR="003A6293">
        <w:rPr>
          <w:rFonts w:ascii="Times New Roman" w:eastAsia="Times New Roman" w:hAnsi="Times New Roman" w:cs="Times New Roman"/>
          <w:color w:val="111111"/>
          <w:sz w:val="28"/>
          <w:szCs w:val="28"/>
          <w:lang w:eastAsia="uk-UA"/>
        </w:rPr>
        <w:t>предмети інваріантної складової та</w:t>
      </w:r>
      <w:r w:rsidRPr="007F1E2C">
        <w:rPr>
          <w:rFonts w:ascii="Times New Roman" w:eastAsia="Times New Roman" w:hAnsi="Times New Roman" w:cs="Times New Roman"/>
          <w:color w:val="111111"/>
          <w:sz w:val="28"/>
          <w:szCs w:val="28"/>
          <w:lang w:eastAsia="uk-UA"/>
        </w:rPr>
        <w:t xml:space="preserve"> на проведення індивідуальних  занять</w:t>
      </w:r>
      <w:r w:rsidR="003A6293">
        <w:rPr>
          <w:rFonts w:ascii="Times New Roman" w:eastAsia="Times New Roman" w:hAnsi="Times New Roman" w:cs="Times New Roman"/>
          <w:color w:val="111111"/>
          <w:sz w:val="28"/>
          <w:szCs w:val="28"/>
          <w:lang w:eastAsia="uk-UA"/>
        </w:rPr>
        <w:t>.</w:t>
      </w:r>
    </w:p>
    <w:p w:rsidR="00542B13" w:rsidRDefault="003A6293"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sidRPr="003A6293">
        <w:rPr>
          <w:rFonts w:ascii="Times New Roman" w:eastAsia="Times New Roman" w:hAnsi="Times New Roman" w:cs="Times New Roman"/>
          <w:color w:val="111111"/>
          <w:sz w:val="28"/>
          <w:szCs w:val="28"/>
          <w:lang w:eastAsia="uk-UA"/>
        </w:rPr>
        <w:t>Відповідно до статті 15 (розділ ХІІ ) Закону України «Про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w:t>
      </w:r>
    </w:p>
    <w:p w:rsidR="00DF53A5" w:rsidRDefault="00641FFC"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202</w:t>
      </w:r>
      <w:r w:rsidRPr="00641FFC">
        <w:rPr>
          <w:rFonts w:ascii="Times New Roman" w:eastAsia="Times New Roman" w:hAnsi="Times New Roman" w:cs="Times New Roman"/>
          <w:color w:val="111111"/>
          <w:sz w:val="28"/>
          <w:szCs w:val="28"/>
          <w:lang w:val="ru-RU" w:eastAsia="uk-UA"/>
        </w:rPr>
        <w:t>1</w:t>
      </w:r>
      <w:r>
        <w:rPr>
          <w:rFonts w:ascii="Times New Roman" w:eastAsia="Times New Roman" w:hAnsi="Times New Roman" w:cs="Times New Roman"/>
          <w:color w:val="111111"/>
          <w:sz w:val="28"/>
          <w:szCs w:val="28"/>
          <w:lang w:eastAsia="uk-UA"/>
        </w:rPr>
        <w:t>/202</w:t>
      </w:r>
      <w:r w:rsidRPr="00641FFC">
        <w:rPr>
          <w:rFonts w:ascii="Times New Roman" w:eastAsia="Times New Roman" w:hAnsi="Times New Roman" w:cs="Times New Roman"/>
          <w:color w:val="111111"/>
          <w:sz w:val="28"/>
          <w:szCs w:val="28"/>
          <w:lang w:val="ru-RU" w:eastAsia="uk-UA"/>
        </w:rPr>
        <w:t xml:space="preserve">2 </w:t>
      </w:r>
      <w:r w:rsidR="003A6293" w:rsidRPr="003A6293">
        <w:rPr>
          <w:rFonts w:ascii="Times New Roman" w:eastAsia="Times New Roman" w:hAnsi="Times New Roman" w:cs="Times New Roman"/>
          <w:color w:val="111111"/>
          <w:sz w:val="28"/>
          <w:szCs w:val="28"/>
          <w:lang w:eastAsia="uk-UA"/>
        </w:rPr>
        <w:t>на</w:t>
      </w:r>
      <w:r w:rsidR="00322E1C">
        <w:rPr>
          <w:rFonts w:ascii="Times New Roman" w:eastAsia="Times New Roman" w:hAnsi="Times New Roman" w:cs="Times New Roman"/>
          <w:color w:val="111111"/>
          <w:sz w:val="28"/>
          <w:szCs w:val="28"/>
          <w:lang w:eastAsia="uk-UA"/>
        </w:rPr>
        <w:t xml:space="preserve">вчальний рік </w:t>
      </w:r>
      <w:r>
        <w:rPr>
          <w:rFonts w:ascii="Times New Roman" w:eastAsia="Times New Roman" w:hAnsi="Times New Roman" w:cs="Times New Roman"/>
          <w:color w:val="111111"/>
          <w:sz w:val="28"/>
          <w:szCs w:val="28"/>
          <w:lang w:eastAsia="uk-UA"/>
        </w:rPr>
        <w:t>розпочинається   01 вересня 202</w:t>
      </w:r>
      <w:r w:rsidRPr="00641FFC">
        <w:rPr>
          <w:rFonts w:ascii="Times New Roman" w:eastAsia="Times New Roman" w:hAnsi="Times New Roman" w:cs="Times New Roman"/>
          <w:color w:val="111111"/>
          <w:sz w:val="28"/>
          <w:szCs w:val="28"/>
          <w:lang w:val="ru-RU" w:eastAsia="uk-UA"/>
        </w:rPr>
        <w:t>1</w:t>
      </w:r>
      <w:r w:rsidR="003A6293" w:rsidRPr="003A6293">
        <w:rPr>
          <w:rFonts w:ascii="Times New Roman" w:eastAsia="Times New Roman" w:hAnsi="Times New Roman" w:cs="Times New Roman"/>
          <w:color w:val="111111"/>
          <w:sz w:val="28"/>
          <w:szCs w:val="28"/>
          <w:lang w:eastAsia="uk-UA"/>
        </w:rPr>
        <w:t xml:space="preserve"> року та закін</w:t>
      </w:r>
      <w:r>
        <w:rPr>
          <w:rFonts w:ascii="Times New Roman" w:eastAsia="Times New Roman" w:hAnsi="Times New Roman" w:cs="Times New Roman"/>
          <w:color w:val="111111"/>
          <w:sz w:val="28"/>
          <w:szCs w:val="28"/>
          <w:lang w:eastAsia="uk-UA"/>
        </w:rPr>
        <w:t>чується не пізніше 1 липня 202</w:t>
      </w:r>
      <w:r w:rsidRPr="00641FFC">
        <w:rPr>
          <w:rFonts w:ascii="Times New Roman" w:eastAsia="Times New Roman" w:hAnsi="Times New Roman" w:cs="Times New Roman"/>
          <w:color w:val="111111"/>
          <w:sz w:val="28"/>
          <w:szCs w:val="28"/>
          <w:lang w:val="ru-RU" w:eastAsia="uk-UA"/>
        </w:rPr>
        <w:t>2</w:t>
      </w:r>
      <w:r w:rsidR="00322E1C">
        <w:rPr>
          <w:rFonts w:ascii="Times New Roman" w:eastAsia="Times New Roman" w:hAnsi="Times New Roman" w:cs="Times New Roman"/>
          <w:color w:val="111111"/>
          <w:sz w:val="28"/>
          <w:szCs w:val="28"/>
          <w:lang w:eastAsia="uk-UA"/>
        </w:rPr>
        <w:t xml:space="preserve"> </w:t>
      </w:r>
      <w:r w:rsidR="003A6293" w:rsidRPr="003A6293">
        <w:rPr>
          <w:rFonts w:ascii="Times New Roman" w:eastAsia="Times New Roman" w:hAnsi="Times New Roman" w:cs="Times New Roman"/>
          <w:color w:val="111111"/>
          <w:sz w:val="28"/>
          <w:szCs w:val="28"/>
          <w:lang w:eastAsia="uk-UA"/>
        </w:rPr>
        <w:t>року.</w:t>
      </w:r>
    </w:p>
    <w:p w:rsidR="003A6293" w:rsidRPr="003A6293" w:rsidRDefault="003A6293"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3A6293">
        <w:rPr>
          <w:rFonts w:ascii="Times New Roman" w:eastAsia="Times New Roman" w:hAnsi="Times New Roman" w:cs="Times New Roman"/>
          <w:color w:val="111111"/>
          <w:sz w:val="28"/>
          <w:szCs w:val="28"/>
          <w:lang w:eastAsia="uk-UA"/>
        </w:rPr>
        <w:t>Орієнтовна структура навчального року:</w:t>
      </w:r>
    </w:p>
    <w:p w:rsidR="003A6293" w:rsidRPr="00542B13" w:rsidRDefault="00641FFC" w:rsidP="007538A9">
      <w:pPr>
        <w:pStyle w:val="a3"/>
        <w:numPr>
          <w:ilvl w:val="0"/>
          <w:numId w:val="5"/>
        </w:numPr>
        <w:shd w:val="clear" w:color="auto" w:fill="FFFFFF"/>
        <w:spacing w:after="0" w:line="240" w:lineRule="auto"/>
        <w:ind w:firstLine="273"/>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І семестр - з 01.09.20</w:t>
      </w:r>
      <w:r>
        <w:rPr>
          <w:rFonts w:ascii="Times New Roman" w:eastAsia="Times New Roman" w:hAnsi="Times New Roman" w:cs="Times New Roman"/>
          <w:color w:val="111111"/>
          <w:sz w:val="28"/>
          <w:szCs w:val="28"/>
          <w:lang w:val="en-US" w:eastAsia="uk-UA"/>
        </w:rPr>
        <w:t>21</w:t>
      </w:r>
      <w:r>
        <w:rPr>
          <w:rFonts w:ascii="Times New Roman" w:eastAsia="Times New Roman" w:hAnsi="Times New Roman" w:cs="Times New Roman"/>
          <w:color w:val="111111"/>
          <w:sz w:val="28"/>
          <w:szCs w:val="28"/>
          <w:lang w:eastAsia="uk-UA"/>
        </w:rPr>
        <w:t xml:space="preserve"> по </w:t>
      </w:r>
      <w:r w:rsidR="00104267">
        <w:rPr>
          <w:rFonts w:ascii="Times New Roman" w:eastAsia="Times New Roman" w:hAnsi="Times New Roman" w:cs="Times New Roman"/>
          <w:color w:val="111111"/>
          <w:sz w:val="28"/>
          <w:szCs w:val="28"/>
          <w:lang w:eastAsia="uk-UA"/>
        </w:rPr>
        <w:t>24</w:t>
      </w:r>
      <w:r>
        <w:rPr>
          <w:rFonts w:ascii="Times New Roman" w:eastAsia="Times New Roman" w:hAnsi="Times New Roman" w:cs="Times New Roman"/>
          <w:color w:val="111111"/>
          <w:sz w:val="28"/>
          <w:szCs w:val="28"/>
          <w:lang w:eastAsia="uk-UA"/>
        </w:rPr>
        <w:t>.12.202</w:t>
      </w:r>
      <w:r>
        <w:rPr>
          <w:rFonts w:ascii="Times New Roman" w:eastAsia="Times New Roman" w:hAnsi="Times New Roman" w:cs="Times New Roman"/>
          <w:color w:val="111111"/>
          <w:sz w:val="28"/>
          <w:szCs w:val="28"/>
          <w:lang w:val="en-US" w:eastAsia="uk-UA"/>
        </w:rPr>
        <w:t>1</w:t>
      </w:r>
      <w:r w:rsidR="003A6293" w:rsidRPr="00542B13">
        <w:rPr>
          <w:rFonts w:ascii="Times New Roman" w:eastAsia="Times New Roman" w:hAnsi="Times New Roman" w:cs="Times New Roman"/>
          <w:color w:val="111111"/>
          <w:sz w:val="28"/>
          <w:szCs w:val="28"/>
          <w:lang w:eastAsia="uk-UA"/>
        </w:rPr>
        <w:t>;</w:t>
      </w:r>
    </w:p>
    <w:p w:rsidR="003A6293" w:rsidRPr="00542B13" w:rsidRDefault="003A6293" w:rsidP="007538A9">
      <w:pPr>
        <w:pStyle w:val="a3"/>
        <w:numPr>
          <w:ilvl w:val="0"/>
          <w:numId w:val="5"/>
        </w:numPr>
        <w:shd w:val="clear" w:color="auto" w:fill="FFFFFF"/>
        <w:spacing w:after="0" w:line="240" w:lineRule="auto"/>
        <w:ind w:firstLine="273"/>
        <w:rPr>
          <w:rFonts w:ascii="Times New Roman" w:eastAsia="Times New Roman" w:hAnsi="Times New Roman" w:cs="Times New Roman"/>
          <w:color w:val="111111"/>
          <w:sz w:val="28"/>
          <w:szCs w:val="28"/>
          <w:lang w:eastAsia="uk-UA"/>
        </w:rPr>
      </w:pPr>
      <w:r w:rsidRPr="00542B13">
        <w:rPr>
          <w:rFonts w:ascii="Times New Roman" w:eastAsia="Times New Roman" w:hAnsi="Times New Roman" w:cs="Times New Roman"/>
          <w:color w:val="111111"/>
          <w:sz w:val="28"/>
          <w:szCs w:val="28"/>
          <w:lang w:eastAsia="uk-UA"/>
        </w:rPr>
        <w:t>ІІ семе</w:t>
      </w:r>
      <w:r w:rsidR="00322E1C">
        <w:rPr>
          <w:rFonts w:ascii="Times New Roman" w:eastAsia="Times New Roman" w:hAnsi="Times New Roman" w:cs="Times New Roman"/>
          <w:color w:val="111111"/>
          <w:sz w:val="28"/>
          <w:szCs w:val="28"/>
          <w:lang w:eastAsia="uk-UA"/>
        </w:rPr>
        <w:t>стр -</w:t>
      </w:r>
      <w:r w:rsidR="00641FFC">
        <w:rPr>
          <w:rFonts w:ascii="Times New Roman" w:eastAsia="Times New Roman" w:hAnsi="Times New Roman" w:cs="Times New Roman"/>
          <w:color w:val="111111"/>
          <w:sz w:val="28"/>
          <w:szCs w:val="28"/>
          <w:lang w:eastAsia="uk-UA"/>
        </w:rPr>
        <w:t xml:space="preserve"> з 1</w:t>
      </w:r>
      <w:r w:rsidR="00104267">
        <w:rPr>
          <w:rFonts w:ascii="Times New Roman" w:eastAsia="Times New Roman" w:hAnsi="Times New Roman" w:cs="Times New Roman"/>
          <w:color w:val="111111"/>
          <w:sz w:val="28"/>
          <w:szCs w:val="28"/>
          <w:lang w:eastAsia="uk-UA"/>
        </w:rPr>
        <w:t>0</w:t>
      </w:r>
      <w:r w:rsidR="00945162">
        <w:rPr>
          <w:rFonts w:ascii="Times New Roman" w:eastAsia="Times New Roman" w:hAnsi="Times New Roman" w:cs="Times New Roman"/>
          <w:color w:val="111111"/>
          <w:sz w:val="28"/>
          <w:szCs w:val="28"/>
          <w:lang w:eastAsia="uk-UA"/>
        </w:rPr>
        <w:t>.01.202</w:t>
      </w:r>
      <w:r w:rsidR="00945162">
        <w:rPr>
          <w:rFonts w:ascii="Times New Roman" w:eastAsia="Times New Roman" w:hAnsi="Times New Roman" w:cs="Times New Roman"/>
          <w:color w:val="111111"/>
          <w:sz w:val="28"/>
          <w:szCs w:val="28"/>
          <w:lang w:val="en-US" w:eastAsia="uk-UA"/>
        </w:rPr>
        <w:t>2</w:t>
      </w:r>
      <w:r w:rsidR="00641FFC">
        <w:rPr>
          <w:rFonts w:ascii="Times New Roman" w:eastAsia="Times New Roman" w:hAnsi="Times New Roman" w:cs="Times New Roman"/>
          <w:color w:val="111111"/>
          <w:sz w:val="28"/>
          <w:szCs w:val="28"/>
          <w:lang w:eastAsia="uk-UA"/>
        </w:rPr>
        <w:t xml:space="preserve"> по </w:t>
      </w:r>
      <w:r w:rsidR="00104267">
        <w:rPr>
          <w:rFonts w:ascii="Times New Roman" w:eastAsia="Times New Roman" w:hAnsi="Times New Roman" w:cs="Times New Roman"/>
          <w:color w:val="111111"/>
          <w:sz w:val="28"/>
          <w:szCs w:val="28"/>
          <w:lang w:val="en-US" w:eastAsia="uk-UA"/>
        </w:rPr>
        <w:t>0</w:t>
      </w:r>
      <w:r w:rsidR="00104267">
        <w:rPr>
          <w:rFonts w:ascii="Times New Roman" w:eastAsia="Times New Roman" w:hAnsi="Times New Roman" w:cs="Times New Roman"/>
          <w:color w:val="111111"/>
          <w:sz w:val="28"/>
          <w:szCs w:val="28"/>
          <w:lang w:eastAsia="uk-UA"/>
        </w:rPr>
        <w:t>6</w:t>
      </w:r>
      <w:r w:rsidR="00641FFC">
        <w:rPr>
          <w:rFonts w:ascii="Times New Roman" w:eastAsia="Times New Roman" w:hAnsi="Times New Roman" w:cs="Times New Roman"/>
          <w:color w:val="111111"/>
          <w:sz w:val="28"/>
          <w:szCs w:val="28"/>
          <w:lang w:eastAsia="uk-UA"/>
        </w:rPr>
        <w:t>.0</w:t>
      </w:r>
      <w:r w:rsidR="00641FFC">
        <w:rPr>
          <w:rFonts w:ascii="Times New Roman" w:eastAsia="Times New Roman" w:hAnsi="Times New Roman" w:cs="Times New Roman"/>
          <w:color w:val="111111"/>
          <w:sz w:val="28"/>
          <w:szCs w:val="28"/>
          <w:lang w:val="en-US" w:eastAsia="uk-UA"/>
        </w:rPr>
        <w:t>6</w:t>
      </w:r>
      <w:r w:rsidR="00945162">
        <w:rPr>
          <w:rFonts w:ascii="Times New Roman" w:eastAsia="Times New Roman" w:hAnsi="Times New Roman" w:cs="Times New Roman"/>
          <w:color w:val="111111"/>
          <w:sz w:val="28"/>
          <w:szCs w:val="28"/>
          <w:lang w:eastAsia="uk-UA"/>
        </w:rPr>
        <w:t>.202</w:t>
      </w:r>
      <w:r w:rsidR="00945162">
        <w:rPr>
          <w:rFonts w:ascii="Times New Roman" w:eastAsia="Times New Roman" w:hAnsi="Times New Roman" w:cs="Times New Roman"/>
          <w:color w:val="111111"/>
          <w:sz w:val="28"/>
          <w:szCs w:val="28"/>
          <w:lang w:val="en-US" w:eastAsia="uk-UA"/>
        </w:rPr>
        <w:t>2</w:t>
      </w:r>
      <w:r w:rsidRPr="00542B13">
        <w:rPr>
          <w:rFonts w:ascii="Times New Roman" w:eastAsia="Times New Roman" w:hAnsi="Times New Roman" w:cs="Times New Roman"/>
          <w:color w:val="111111"/>
          <w:sz w:val="28"/>
          <w:szCs w:val="28"/>
          <w:lang w:eastAsia="uk-UA"/>
        </w:rPr>
        <w:t>.</w:t>
      </w:r>
    </w:p>
    <w:p w:rsidR="003A6293" w:rsidRPr="003A6293" w:rsidRDefault="003A6293"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3A6293">
        <w:rPr>
          <w:rFonts w:ascii="Times New Roman" w:eastAsia="Times New Roman" w:hAnsi="Times New Roman" w:cs="Times New Roman"/>
          <w:color w:val="111111"/>
          <w:sz w:val="28"/>
          <w:szCs w:val="28"/>
          <w:lang w:eastAsia="uk-UA"/>
        </w:rPr>
        <w:t>Впродовж навчального року проводяться канікули:</w:t>
      </w:r>
    </w:p>
    <w:p w:rsidR="00542B13" w:rsidRDefault="00945162" w:rsidP="007538A9">
      <w:pPr>
        <w:pStyle w:val="a3"/>
        <w:numPr>
          <w:ilvl w:val="0"/>
          <w:numId w:val="6"/>
        </w:numPr>
        <w:shd w:val="clear" w:color="auto" w:fill="FFFFFF"/>
        <w:spacing w:after="0"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осінні канікули - з 2</w:t>
      </w:r>
      <w:r>
        <w:rPr>
          <w:rFonts w:ascii="Times New Roman" w:eastAsia="Times New Roman" w:hAnsi="Times New Roman" w:cs="Times New Roman"/>
          <w:color w:val="111111"/>
          <w:sz w:val="28"/>
          <w:szCs w:val="28"/>
          <w:lang w:val="en-US" w:eastAsia="uk-UA"/>
        </w:rPr>
        <w:t>3</w:t>
      </w:r>
      <w:r>
        <w:rPr>
          <w:rFonts w:ascii="Times New Roman" w:eastAsia="Times New Roman" w:hAnsi="Times New Roman" w:cs="Times New Roman"/>
          <w:color w:val="111111"/>
          <w:sz w:val="28"/>
          <w:szCs w:val="28"/>
          <w:lang w:eastAsia="uk-UA"/>
        </w:rPr>
        <w:t>.10.202</w:t>
      </w:r>
      <w:r>
        <w:rPr>
          <w:rFonts w:ascii="Times New Roman" w:eastAsia="Times New Roman" w:hAnsi="Times New Roman" w:cs="Times New Roman"/>
          <w:color w:val="111111"/>
          <w:sz w:val="28"/>
          <w:szCs w:val="28"/>
          <w:lang w:val="en-US" w:eastAsia="uk-UA"/>
        </w:rPr>
        <w:t xml:space="preserve">1 </w:t>
      </w:r>
      <w:r>
        <w:rPr>
          <w:rFonts w:ascii="Times New Roman" w:eastAsia="Times New Roman" w:hAnsi="Times New Roman" w:cs="Times New Roman"/>
          <w:color w:val="111111"/>
          <w:sz w:val="28"/>
          <w:szCs w:val="28"/>
          <w:lang w:eastAsia="uk-UA"/>
        </w:rPr>
        <w:t xml:space="preserve">по </w:t>
      </w:r>
      <w:r w:rsidR="00104267">
        <w:rPr>
          <w:rFonts w:ascii="Times New Roman" w:eastAsia="Times New Roman" w:hAnsi="Times New Roman" w:cs="Times New Roman"/>
          <w:color w:val="111111"/>
          <w:sz w:val="28"/>
          <w:szCs w:val="28"/>
          <w:lang w:val="en-US" w:eastAsia="uk-UA"/>
        </w:rPr>
        <w:t>3</w:t>
      </w:r>
      <w:r w:rsidR="00104267">
        <w:rPr>
          <w:rFonts w:ascii="Times New Roman" w:eastAsia="Times New Roman" w:hAnsi="Times New Roman" w:cs="Times New Roman"/>
          <w:color w:val="111111"/>
          <w:sz w:val="28"/>
          <w:szCs w:val="28"/>
          <w:lang w:eastAsia="uk-UA"/>
        </w:rPr>
        <w:t>0</w:t>
      </w:r>
      <w:r>
        <w:rPr>
          <w:rFonts w:ascii="Times New Roman" w:eastAsia="Times New Roman" w:hAnsi="Times New Roman" w:cs="Times New Roman"/>
          <w:color w:val="111111"/>
          <w:sz w:val="28"/>
          <w:szCs w:val="28"/>
          <w:lang w:eastAsia="uk-UA"/>
        </w:rPr>
        <w:t>.1</w:t>
      </w:r>
      <w:r>
        <w:rPr>
          <w:rFonts w:ascii="Times New Roman" w:eastAsia="Times New Roman" w:hAnsi="Times New Roman" w:cs="Times New Roman"/>
          <w:color w:val="111111"/>
          <w:sz w:val="28"/>
          <w:szCs w:val="28"/>
          <w:lang w:val="en-US" w:eastAsia="uk-UA"/>
        </w:rPr>
        <w:t>0</w:t>
      </w:r>
      <w:r>
        <w:rPr>
          <w:rFonts w:ascii="Times New Roman" w:eastAsia="Times New Roman" w:hAnsi="Times New Roman" w:cs="Times New Roman"/>
          <w:color w:val="111111"/>
          <w:sz w:val="28"/>
          <w:szCs w:val="28"/>
          <w:lang w:eastAsia="uk-UA"/>
        </w:rPr>
        <w:t>.202</w:t>
      </w:r>
      <w:r>
        <w:rPr>
          <w:rFonts w:ascii="Times New Roman" w:eastAsia="Times New Roman" w:hAnsi="Times New Roman" w:cs="Times New Roman"/>
          <w:color w:val="111111"/>
          <w:sz w:val="28"/>
          <w:szCs w:val="28"/>
          <w:lang w:val="en-US" w:eastAsia="uk-UA"/>
        </w:rPr>
        <w:t>1</w:t>
      </w:r>
      <w:r w:rsidR="003A6293" w:rsidRPr="00542B13">
        <w:rPr>
          <w:rFonts w:ascii="Times New Roman" w:eastAsia="Times New Roman" w:hAnsi="Times New Roman" w:cs="Times New Roman"/>
          <w:color w:val="111111"/>
          <w:sz w:val="28"/>
          <w:szCs w:val="28"/>
          <w:lang w:eastAsia="uk-UA"/>
        </w:rPr>
        <w:t>;</w:t>
      </w:r>
    </w:p>
    <w:p w:rsidR="00542B13" w:rsidRDefault="003A6293" w:rsidP="007538A9">
      <w:pPr>
        <w:pStyle w:val="a3"/>
        <w:numPr>
          <w:ilvl w:val="0"/>
          <w:numId w:val="6"/>
        </w:numPr>
        <w:shd w:val="clear" w:color="auto" w:fill="FFFFFF"/>
        <w:spacing w:after="0" w:line="240" w:lineRule="auto"/>
        <w:rPr>
          <w:rFonts w:ascii="Times New Roman" w:eastAsia="Times New Roman" w:hAnsi="Times New Roman" w:cs="Times New Roman"/>
          <w:color w:val="111111"/>
          <w:sz w:val="28"/>
          <w:szCs w:val="28"/>
          <w:lang w:eastAsia="uk-UA"/>
        </w:rPr>
      </w:pPr>
      <w:r w:rsidRPr="003A6293">
        <w:rPr>
          <w:rFonts w:ascii="Times New Roman" w:eastAsia="Times New Roman" w:hAnsi="Times New Roman" w:cs="Times New Roman"/>
          <w:color w:val="111111"/>
          <w:sz w:val="28"/>
          <w:szCs w:val="28"/>
          <w:lang w:eastAsia="uk-UA"/>
        </w:rPr>
        <w:t>зим</w:t>
      </w:r>
      <w:r w:rsidR="00945162">
        <w:rPr>
          <w:rFonts w:ascii="Times New Roman" w:eastAsia="Times New Roman" w:hAnsi="Times New Roman" w:cs="Times New Roman"/>
          <w:color w:val="111111"/>
          <w:sz w:val="28"/>
          <w:szCs w:val="28"/>
          <w:lang w:eastAsia="uk-UA"/>
        </w:rPr>
        <w:t xml:space="preserve">ові канікули - з </w:t>
      </w:r>
      <w:r w:rsidR="00104267">
        <w:rPr>
          <w:rFonts w:ascii="Times New Roman" w:eastAsia="Times New Roman" w:hAnsi="Times New Roman" w:cs="Times New Roman"/>
          <w:color w:val="111111"/>
          <w:sz w:val="28"/>
          <w:szCs w:val="28"/>
          <w:lang w:val="ru-RU" w:eastAsia="uk-UA"/>
        </w:rPr>
        <w:t>25.12</w:t>
      </w:r>
      <w:r w:rsidR="00945162">
        <w:rPr>
          <w:rFonts w:ascii="Times New Roman" w:eastAsia="Times New Roman" w:hAnsi="Times New Roman" w:cs="Times New Roman"/>
          <w:color w:val="111111"/>
          <w:sz w:val="28"/>
          <w:szCs w:val="28"/>
          <w:lang w:eastAsia="uk-UA"/>
        </w:rPr>
        <w:t>.202</w:t>
      </w:r>
      <w:r w:rsidR="00104267">
        <w:rPr>
          <w:rFonts w:ascii="Times New Roman" w:eastAsia="Times New Roman" w:hAnsi="Times New Roman" w:cs="Times New Roman"/>
          <w:color w:val="111111"/>
          <w:sz w:val="28"/>
          <w:szCs w:val="28"/>
          <w:lang w:val="ru-RU" w:eastAsia="uk-UA"/>
        </w:rPr>
        <w:t>1</w:t>
      </w:r>
      <w:r w:rsidR="00104267">
        <w:rPr>
          <w:rFonts w:ascii="Times New Roman" w:eastAsia="Times New Roman" w:hAnsi="Times New Roman" w:cs="Times New Roman"/>
          <w:color w:val="111111"/>
          <w:sz w:val="28"/>
          <w:szCs w:val="28"/>
          <w:lang w:eastAsia="uk-UA"/>
        </w:rPr>
        <w:t xml:space="preserve"> по 09</w:t>
      </w:r>
      <w:r w:rsidR="00945162">
        <w:rPr>
          <w:rFonts w:ascii="Times New Roman" w:eastAsia="Times New Roman" w:hAnsi="Times New Roman" w:cs="Times New Roman"/>
          <w:color w:val="111111"/>
          <w:sz w:val="28"/>
          <w:szCs w:val="28"/>
          <w:lang w:eastAsia="uk-UA"/>
        </w:rPr>
        <w:t>.01.202</w:t>
      </w:r>
      <w:r w:rsidR="00945162" w:rsidRPr="00104267">
        <w:rPr>
          <w:rFonts w:ascii="Times New Roman" w:eastAsia="Times New Roman" w:hAnsi="Times New Roman" w:cs="Times New Roman"/>
          <w:color w:val="111111"/>
          <w:sz w:val="28"/>
          <w:szCs w:val="28"/>
          <w:lang w:val="ru-RU" w:eastAsia="uk-UA"/>
        </w:rPr>
        <w:t>2</w:t>
      </w:r>
      <w:r w:rsidRPr="003A6293">
        <w:rPr>
          <w:rFonts w:ascii="Times New Roman" w:eastAsia="Times New Roman" w:hAnsi="Times New Roman" w:cs="Times New Roman"/>
          <w:color w:val="111111"/>
          <w:sz w:val="28"/>
          <w:szCs w:val="28"/>
          <w:lang w:eastAsia="uk-UA"/>
        </w:rPr>
        <w:t>;</w:t>
      </w:r>
    </w:p>
    <w:p w:rsidR="003A6293" w:rsidRPr="003A6293" w:rsidRDefault="00945162" w:rsidP="007538A9">
      <w:pPr>
        <w:pStyle w:val="a3"/>
        <w:numPr>
          <w:ilvl w:val="0"/>
          <w:numId w:val="6"/>
        </w:numPr>
        <w:shd w:val="clear" w:color="auto" w:fill="FFFFFF"/>
        <w:spacing w:after="0"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xml:space="preserve">весняні канікули - з </w:t>
      </w:r>
      <w:r w:rsidR="00104267">
        <w:rPr>
          <w:rFonts w:ascii="Times New Roman" w:eastAsia="Times New Roman" w:hAnsi="Times New Roman" w:cs="Times New Roman"/>
          <w:color w:val="111111"/>
          <w:sz w:val="28"/>
          <w:szCs w:val="28"/>
          <w:lang w:val="ru-RU" w:eastAsia="uk-UA"/>
        </w:rPr>
        <w:t>28</w:t>
      </w:r>
      <w:r w:rsidR="00104267">
        <w:rPr>
          <w:rFonts w:ascii="Times New Roman" w:eastAsia="Times New Roman" w:hAnsi="Times New Roman" w:cs="Times New Roman"/>
          <w:color w:val="111111"/>
          <w:sz w:val="28"/>
          <w:szCs w:val="28"/>
          <w:lang w:eastAsia="uk-UA"/>
        </w:rPr>
        <w:t>.03.2022 по 03.04</w:t>
      </w:r>
      <w:r>
        <w:rPr>
          <w:rFonts w:ascii="Times New Roman" w:eastAsia="Times New Roman" w:hAnsi="Times New Roman" w:cs="Times New Roman"/>
          <w:color w:val="111111"/>
          <w:sz w:val="28"/>
          <w:szCs w:val="28"/>
          <w:lang w:eastAsia="uk-UA"/>
        </w:rPr>
        <w:t>.202</w:t>
      </w:r>
      <w:r w:rsidRPr="00104267">
        <w:rPr>
          <w:rFonts w:ascii="Times New Roman" w:eastAsia="Times New Roman" w:hAnsi="Times New Roman" w:cs="Times New Roman"/>
          <w:color w:val="111111"/>
          <w:sz w:val="28"/>
          <w:szCs w:val="28"/>
          <w:lang w:val="ru-RU" w:eastAsia="uk-UA"/>
        </w:rPr>
        <w:t>2</w:t>
      </w:r>
      <w:r w:rsidR="003A6293" w:rsidRPr="003A6293">
        <w:rPr>
          <w:rFonts w:ascii="Times New Roman" w:eastAsia="Times New Roman" w:hAnsi="Times New Roman" w:cs="Times New Roman"/>
          <w:color w:val="111111"/>
          <w:sz w:val="28"/>
          <w:szCs w:val="28"/>
          <w:lang w:eastAsia="uk-UA"/>
        </w:rPr>
        <w:t>.</w:t>
      </w:r>
    </w:p>
    <w:p w:rsidR="003A6293" w:rsidRPr="003A6293" w:rsidRDefault="003A6293"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sidRPr="003A6293">
        <w:rPr>
          <w:rFonts w:ascii="Times New Roman" w:eastAsia="Times New Roman" w:hAnsi="Times New Roman" w:cs="Times New Roman"/>
          <w:color w:val="111111"/>
          <w:sz w:val="28"/>
          <w:szCs w:val="28"/>
          <w:lang w:eastAsia="uk-UA"/>
        </w:rPr>
        <w:t>Орієнтовна дата проведен</w:t>
      </w:r>
      <w:r w:rsidR="00322E1C">
        <w:rPr>
          <w:rFonts w:ascii="Times New Roman" w:eastAsia="Times New Roman" w:hAnsi="Times New Roman" w:cs="Times New Roman"/>
          <w:color w:val="111111"/>
          <w:sz w:val="28"/>
          <w:szCs w:val="28"/>
          <w:lang w:eastAsia="uk-UA"/>
        </w:rPr>
        <w:t>ня свята «Останн</w:t>
      </w:r>
      <w:r w:rsidR="00945162">
        <w:rPr>
          <w:rFonts w:ascii="Times New Roman" w:eastAsia="Times New Roman" w:hAnsi="Times New Roman" w:cs="Times New Roman"/>
          <w:color w:val="111111"/>
          <w:sz w:val="28"/>
          <w:szCs w:val="28"/>
          <w:lang w:eastAsia="uk-UA"/>
        </w:rPr>
        <w:t xml:space="preserve">ій дзвоник» - </w:t>
      </w:r>
      <w:r w:rsidR="00104267">
        <w:rPr>
          <w:rFonts w:ascii="Times New Roman" w:eastAsia="Times New Roman" w:hAnsi="Times New Roman" w:cs="Times New Roman"/>
          <w:color w:val="111111"/>
          <w:sz w:val="28"/>
          <w:szCs w:val="28"/>
          <w:lang w:val="ru-RU" w:eastAsia="uk-UA"/>
        </w:rPr>
        <w:t>06</w:t>
      </w:r>
      <w:r w:rsidR="00945162" w:rsidRPr="00945162">
        <w:rPr>
          <w:rFonts w:ascii="Times New Roman" w:eastAsia="Times New Roman" w:hAnsi="Times New Roman" w:cs="Times New Roman"/>
          <w:color w:val="111111"/>
          <w:sz w:val="28"/>
          <w:szCs w:val="28"/>
          <w:lang w:val="ru-RU" w:eastAsia="uk-UA"/>
        </w:rPr>
        <w:t>червня</w:t>
      </w:r>
      <w:r w:rsidR="00945162">
        <w:rPr>
          <w:rFonts w:ascii="Times New Roman" w:eastAsia="Times New Roman" w:hAnsi="Times New Roman" w:cs="Times New Roman"/>
          <w:color w:val="111111"/>
          <w:sz w:val="28"/>
          <w:szCs w:val="28"/>
          <w:lang w:eastAsia="uk-UA"/>
        </w:rPr>
        <w:t xml:space="preserve"> 2022</w:t>
      </w:r>
      <w:r w:rsidRPr="003A6293">
        <w:rPr>
          <w:rFonts w:ascii="Times New Roman" w:eastAsia="Times New Roman" w:hAnsi="Times New Roman" w:cs="Times New Roman"/>
          <w:color w:val="111111"/>
          <w:sz w:val="28"/>
          <w:szCs w:val="28"/>
          <w:lang w:eastAsia="uk-UA"/>
        </w:rPr>
        <w:t>року.</w:t>
      </w:r>
      <w:r w:rsidR="00322E1C">
        <w:rPr>
          <w:rFonts w:ascii="Times New Roman" w:eastAsia="Times New Roman" w:hAnsi="Times New Roman" w:cs="Times New Roman"/>
          <w:color w:val="111111"/>
          <w:sz w:val="28"/>
          <w:szCs w:val="28"/>
          <w:lang w:eastAsia="uk-UA"/>
        </w:rPr>
        <w:t xml:space="preserve"> </w:t>
      </w:r>
      <w:r w:rsidRPr="003A6293">
        <w:rPr>
          <w:rFonts w:ascii="Times New Roman" w:eastAsia="Times New Roman" w:hAnsi="Times New Roman" w:cs="Times New Roman"/>
          <w:color w:val="111111"/>
          <w:sz w:val="28"/>
          <w:szCs w:val="28"/>
          <w:lang w:eastAsia="uk-UA"/>
        </w:rPr>
        <w:t xml:space="preserve">Дата вручення документів про освіту буде визначена додатково (в залежності </w:t>
      </w:r>
      <w:r w:rsidR="00542B13">
        <w:rPr>
          <w:rFonts w:ascii="Times New Roman" w:eastAsia="Times New Roman" w:hAnsi="Times New Roman" w:cs="Times New Roman"/>
          <w:color w:val="111111"/>
          <w:sz w:val="28"/>
          <w:szCs w:val="28"/>
          <w:lang w:eastAsia="uk-UA"/>
        </w:rPr>
        <w:t xml:space="preserve">від термінів проведення ДПА). </w:t>
      </w:r>
      <w:r w:rsidRPr="003A6293">
        <w:rPr>
          <w:rFonts w:ascii="Times New Roman" w:eastAsia="Times New Roman" w:hAnsi="Times New Roman" w:cs="Times New Roman"/>
          <w:color w:val="111111"/>
          <w:sz w:val="28"/>
          <w:szCs w:val="28"/>
          <w:lang w:eastAsia="uk-UA"/>
        </w:rPr>
        <w:t>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 погоджуються</w:t>
      </w:r>
      <w:r w:rsidR="00C06958">
        <w:rPr>
          <w:rFonts w:ascii="Times New Roman" w:eastAsia="Times New Roman" w:hAnsi="Times New Roman" w:cs="Times New Roman"/>
          <w:color w:val="111111"/>
          <w:sz w:val="28"/>
          <w:szCs w:val="28"/>
          <w:lang w:eastAsia="uk-UA"/>
        </w:rPr>
        <w:t xml:space="preserve"> з </w:t>
      </w:r>
      <w:r w:rsidR="00542B13">
        <w:rPr>
          <w:rFonts w:ascii="Times New Roman" w:eastAsia="Times New Roman" w:hAnsi="Times New Roman" w:cs="Times New Roman"/>
          <w:color w:val="111111"/>
          <w:sz w:val="28"/>
          <w:szCs w:val="28"/>
          <w:lang w:eastAsia="uk-UA"/>
        </w:rPr>
        <w:t xml:space="preserve"> в</w:t>
      </w:r>
      <w:r w:rsidR="00945162">
        <w:rPr>
          <w:rFonts w:ascii="Times New Roman" w:eastAsia="Times New Roman" w:hAnsi="Times New Roman" w:cs="Times New Roman"/>
          <w:color w:val="111111"/>
          <w:sz w:val="28"/>
          <w:szCs w:val="28"/>
          <w:lang w:eastAsia="uk-UA"/>
        </w:rPr>
        <w:t xml:space="preserve">ідділом освіти </w:t>
      </w:r>
      <w:r w:rsidR="00C06958">
        <w:rPr>
          <w:rFonts w:ascii="Times New Roman" w:eastAsia="Times New Roman" w:hAnsi="Times New Roman" w:cs="Times New Roman"/>
          <w:color w:val="111111"/>
          <w:sz w:val="28"/>
          <w:szCs w:val="28"/>
          <w:lang w:eastAsia="uk-UA"/>
        </w:rPr>
        <w:t xml:space="preserve"> Р</w:t>
      </w:r>
      <w:r w:rsidR="00945162">
        <w:rPr>
          <w:rFonts w:ascii="Times New Roman" w:eastAsia="Times New Roman" w:hAnsi="Times New Roman" w:cs="Times New Roman"/>
          <w:color w:val="111111"/>
          <w:sz w:val="28"/>
          <w:szCs w:val="28"/>
          <w:lang w:eastAsia="uk-UA"/>
        </w:rPr>
        <w:t>огатинської  міської ради</w:t>
      </w:r>
      <w:r w:rsidRPr="003A6293">
        <w:rPr>
          <w:rFonts w:ascii="Times New Roman" w:eastAsia="Times New Roman" w:hAnsi="Times New Roman" w:cs="Times New Roman"/>
          <w:color w:val="111111"/>
          <w:sz w:val="28"/>
          <w:szCs w:val="28"/>
          <w:lang w:eastAsia="uk-UA"/>
        </w:rPr>
        <w:t>.</w:t>
      </w:r>
    </w:p>
    <w:p w:rsidR="00DF53A5" w:rsidRDefault="003A6293"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sidRPr="003A6293">
        <w:rPr>
          <w:rFonts w:ascii="Times New Roman" w:eastAsia="Times New Roman" w:hAnsi="Times New Roman" w:cs="Times New Roman"/>
          <w:color w:val="111111"/>
          <w:sz w:val="28"/>
          <w:szCs w:val="28"/>
          <w:lang w:eastAsia="uk-UA"/>
        </w:rPr>
        <w:t>Орієнтовні те</w:t>
      </w:r>
      <w:r w:rsidR="00945162">
        <w:rPr>
          <w:rFonts w:ascii="Times New Roman" w:eastAsia="Times New Roman" w:hAnsi="Times New Roman" w:cs="Times New Roman"/>
          <w:color w:val="111111"/>
          <w:sz w:val="28"/>
          <w:szCs w:val="28"/>
          <w:lang w:eastAsia="uk-UA"/>
        </w:rPr>
        <w:t xml:space="preserve">рміни проведення ДПА </w:t>
      </w:r>
      <w:r w:rsidRPr="003A6293">
        <w:rPr>
          <w:rFonts w:ascii="Times New Roman" w:eastAsia="Times New Roman" w:hAnsi="Times New Roman" w:cs="Times New Roman"/>
          <w:color w:val="111111"/>
          <w:sz w:val="28"/>
          <w:szCs w:val="28"/>
          <w:lang w:eastAsia="uk-UA"/>
        </w:rPr>
        <w:t xml:space="preserve"> для 9-х класів – календарний тиждень після закінчення навчального року.</w:t>
      </w:r>
      <w:r w:rsidR="00C06958">
        <w:rPr>
          <w:rFonts w:ascii="Times New Roman" w:eastAsia="Times New Roman" w:hAnsi="Times New Roman" w:cs="Times New Roman"/>
          <w:color w:val="111111"/>
          <w:sz w:val="28"/>
          <w:szCs w:val="28"/>
          <w:lang w:eastAsia="uk-UA"/>
        </w:rPr>
        <w:t xml:space="preserve"> </w:t>
      </w:r>
      <w:r w:rsidRPr="003A6293">
        <w:rPr>
          <w:rFonts w:ascii="Times New Roman" w:eastAsia="Times New Roman" w:hAnsi="Times New Roman" w:cs="Times New Roman"/>
          <w:color w:val="111111"/>
          <w:sz w:val="28"/>
          <w:szCs w:val="28"/>
          <w:lang w:eastAsia="uk-UA"/>
        </w:rPr>
        <w:t>Рішення про доцільність проведення навчальної практики та навчальних екскурсій приймає педагогічна рада навчального закладу.</w:t>
      </w:r>
    </w:p>
    <w:p w:rsidR="00DF53A5" w:rsidRDefault="00322E1C"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xml:space="preserve">Лучинецька гімназія </w:t>
      </w:r>
      <w:r w:rsidR="00542B13">
        <w:rPr>
          <w:rFonts w:ascii="Times New Roman" w:eastAsia="Times New Roman" w:hAnsi="Times New Roman" w:cs="Times New Roman"/>
          <w:color w:val="111111"/>
          <w:sz w:val="28"/>
          <w:szCs w:val="28"/>
          <w:lang w:eastAsia="uk-UA"/>
        </w:rPr>
        <w:t xml:space="preserve"> </w:t>
      </w:r>
      <w:r w:rsidR="003A6293" w:rsidRPr="003A6293">
        <w:rPr>
          <w:rFonts w:ascii="Times New Roman" w:eastAsia="Times New Roman" w:hAnsi="Times New Roman" w:cs="Times New Roman"/>
          <w:color w:val="111111"/>
          <w:sz w:val="28"/>
          <w:szCs w:val="28"/>
          <w:lang w:eastAsia="uk-UA"/>
        </w:rPr>
        <w:t xml:space="preserve"> працює в режимі п’ятиденки з двома  вихідними – субота, неділя.</w:t>
      </w:r>
    </w:p>
    <w:p w:rsidR="00322E1C" w:rsidRDefault="00322E1C"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p>
    <w:p w:rsidR="00322E1C" w:rsidRDefault="003A6293" w:rsidP="00322E1C">
      <w:pPr>
        <w:shd w:val="clear" w:color="auto" w:fill="FFFFFF"/>
        <w:spacing w:after="0" w:line="240" w:lineRule="auto"/>
        <w:ind w:firstLine="708"/>
        <w:jc w:val="center"/>
        <w:rPr>
          <w:rFonts w:ascii="Times New Roman" w:eastAsia="Times New Roman" w:hAnsi="Times New Roman" w:cs="Times New Roman"/>
          <w:b/>
          <w:color w:val="111111"/>
          <w:sz w:val="32"/>
          <w:szCs w:val="32"/>
          <w:lang w:eastAsia="uk-UA"/>
        </w:rPr>
      </w:pPr>
      <w:r w:rsidRPr="003A6293">
        <w:rPr>
          <w:rFonts w:ascii="Times New Roman" w:eastAsia="Times New Roman" w:hAnsi="Times New Roman" w:cs="Times New Roman"/>
          <w:b/>
          <w:color w:val="111111"/>
          <w:sz w:val="32"/>
          <w:szCs w:val="32"/>
          <w:lang w:eastAsia="uk-UA"/>
        </w:rPr>
        <w:t>Загальні засади</w:t>
      </w:r>
      <w:r w:rsidR="00B11D3F">
        <w:rPr>
          <w:rFonts w:ascii="Times New Roman" w:eastAsia="Times New Roman" w:hAnsi="Times New Roman" w:cs="Times New Roman"/>
          <w:b/>
          <w:color w:val="111111"/>
          <w:sz w:val="32"/>
          <w:szCs w:val="32"/>
          <w:lang w:eastAsia="uk-UA"/>
        </w:rPr>
        <w:t xml:space="preserve"> </w:t>
      </w:r>
      <w:r w:rsidR="00322E1C">
        <w:rPr>
          <w:rFonts w:ascii="Times New Roman" w:eastAsia="Times New Roman" w:hAnsi="Times New Roman" w:cs="Times New Roman"/>
          <w:b/>
          <w:color w:val="111111"/>
          <w:sz w:val="32"/>
          <w:szCs w:val="32"/>
          <w:lang w:eastAsia="uk-UA"/>
        </w:rPr>
        <w:t>Лучинецької гімназії</w:t>
      </w:r>
    </w:p>
    <w:p w:rsidR="003A6293" w:rsidRPr="003A6293" w:rsidRDefault="00DF53A5" w:rsidP="007538A9">
      <w:pPr>
        <w:shd w:val="clear" w:color="auto" w:fill="FFFFFF"/>
        <w:spacing w:after="0" w:line="240" w:lineRule="auto"/>
        <w:ind w:firstLine="708"/>
        <w:rPr>
          <w:rFonts w:ascii="Times New Roman" w:eastAsia="Times New Roman" w:hAnsi="Times New Roman" w:cs="Times New Roman"/>
          <w:b/>
          <w:color w:val="111111"/>
          <w:sz w:val="32"/>
          <w:szCs w:val="32"/>
          <w:lang w:eastAsia="uk-UA"/>
        </w:rPr>
      </w:pPr>
      <w:r w:rsidRPr="00102353">
        <w:rPr>
          <w:rFonts w:ascii="Times New Roman" w:eastAsia="Times New Roman" w:hAnsi="Times New Roman" w:cs="Times New Roman"/>
          <w:b/>
          <w:color w:val="111111"/>
          <w:sz w:val="32"/>
          <w:szCs w:val="32"/>
          <w:lang w:eastAsia="uk-UA"/>
        </w:rPr>
        <w:t xml:space="preserve"> </w:t>
      </w:r>
      <w:r w:rsidR="00B11D3F">
        <w:rPr>
          <w:rFonts w:ascii="Times New Roman" w:eastAsia="Times New Roman" w:hAnsi="Times New Roman" w:cs="Times New Roman"/>
          <w:b/>
          <w:color w:val="111111"/>
          <w:sz w:val="32"/>
          <w:szCs w:val="32"/>
          <w:lang w:eastAsia="uk-UA"/>
        </w:rPr>
        <w:t xml:space="preserve"> </w:t>
      </w:r>
      <w:r w:rsidR="001721D6">
        <w:rPr>
          <w:rFonts w:ascii="Times New Roman" w:eastAsia="Times New Roman" w:hAnsi="Times New Roman" w:cs="Times New Roman"/>
          <w:b/>
          <w:color w:val="111111"/>
          <w:sz w:val="32"/>
          <w:szCs w:val="32"/>
          <w:lang w:eastAsia="uk-UA"/>
        </w:rPr>
        <w:t>Рогатинської міської ради</w:t>
      </w:r>
      <w:r w:rsidRPr="00102353">
        <w:rPr>
          <w:rFonts w:ascii="Times New Roman" w:eastAsia="Times New Roman" w:hAnsi="Times New Roman" w:cs="Times New Roman"/>
          <w:b/>
          <w:color w:val="111111"/>
          <w:sz w:val="32"/>
          <w:szCs w:val="32"/>
          <w:lang w:eastAsia="uk-UA"/>
        </w:rPr>
        <w:t>.</w:t>
      </w:r>
    </w:p>
    <w:p w:rsidR="003A6293" w:rsidRPr="003A6293" w:rsidRDefault="003A6293" w:rsidP="007538A9">
      <w:pPr>
        <w:shd w:val="clear" w:color="auto" w:fill="FFFFFF"/>
        <w:spacing w:before="167" w:after="0" w:line="240" w:lineRule="auto"/>
        <w:rPr>
          <w:rFonts w:ascii="Times New Roman" w:eastAsia="Times New Roman" w:hAnsi="Times New Roman" w:cs="Times New Roman"/>
          <w:color w:val="111111"/>
          <w:sz w:val="28"/>
          <w:szCs w:val="28"/>
          <w:lang w:eastAsia="uk-UA"/>
        </w:rPr>
      </w:pPr>
      <w:r w:rsidRPr="003A6293">
        <w:rPr>
          <w:rFonts w:ascii="Times New Roman" w:eastAsia="Times New Roman" w:hAnsi="Times New Roman" w:cs="Times New Roman"/>
          <w:color w:val="111111"/>
          <w:sz w:val="28"/>
          <w:szCs w:val="28"/>
          <w:lang w:eastAsia="uk-UA"/>
        </w:rPr>
        <w:t>I.     Форма власності: комунальна</w:t>
      </w:r>
    </w:p>
    <w:p w:rsidR="003A6293" w:rsidRPr="003A6293" w:rsidRDefault="003A629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sidRPr="003A6293">
        <w:rPr>
          <w:rFonts w:ascii="Times New Roman" w:eastAsia="Times New Roman" w:hAnsi="Times New Roman" w:cs="Times New Roman"/>
          <w:color w:val="111111"/>
          <w:sz w:val="28"/>
          <w:szCs w:val="28"/>
          <w:lang w:eastAsia="uk-UA"/>
        </w:rPr>
        <w:lastRenderedPageBreak/>
        <w:t>II.   Підпорядкування: Міністерство освіти і науки України.</w:t>
      </w:r>
    </w:p>
    <w:p w:rsidR="003A6293" w:rsidRPr="003A6293" w:rsidRDefault="003A629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sidRPr="003A6293">
        <w:rPr>
          <w:rFonts w:ascii="Times New Roman" w:eastAsia="Times New Roman" w:hAnsi="Times New Roman" w:cs="Times New Roman"/>
          <w:color w:val="111111"/>
          <w:sz w:val="28"/>
          <w:szCs w:val="28"/>
          <w:lang w:eastAsia="uk-UA"/>
        </w:rPr>
        <w:t xml:space="preserve">III. Режим роботи навчального закладу </w:t>
      </w:r>
      <w:r w:rsidR="009940BE" w:rsidRPr="003A6293">
        <w:rPr>
          <w:rFonts w:ascii="Times New Roman" w:eastAsia="Times New Roman" w:hAnsi="Times New Roman" w:cs="Times New Roman"/>
          <w:color w:val="111111"/>
          <w:sz w:val="28"/>
          <w:szCs w:val="28"/>
          <w:lang w:eastAsia="uk-UA"/>
        </w:rPr>
        <w:t xml:space="preserve">: </w:t>
      </w:r>
      <w:r w:rsidRPr="003A6293">
        <w:rPr>
          <w:rFonts w:ascii="Times New Roman" w:eastAsia="Times New Roman" w:hAnsi="Times New Roman" w:cs="Times New Roman"/>
          <w:color w:val="111111"/>
          <w:sz w:val="28"/>
          <w:szCs w:val="28"/>
          <w:lang w:eastAsia="uk-UA"/>
        </w:rPr>
        <w:t>п'ятиденний.</w:t>
      </w:r>
    </w:p>
    <w:p w:rsidR="003A6293" w:rsidRPr="003A6293" w:rsidRDefault="003A629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sidRPr="003A6293">
        <w:rPr>
          <w:rFonts w:ascii="Times New Roman" w:eastAsia="Times New Roman" w:hAnsi="Times New Roman" w:cs="Times New Roman"/>
          <w:color w:val="111111"/>
          <w:sz w:val="28"/>
          <w:szCs w:val="28"/>
          <w:lang w:eastAsia="uk-UA"/>
        </w:rPr>
        <w:t>Мова навчання: українська.</w:t>
      </w:r>
    </w:p>
    <w:p w:rsidR="003A6293" w:rsidRPr="003A6293" w:rsidRDefault="001721D6"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xml:space="preserve">У 2021-2022 </w:t>
      </w:r>
      <w:r w:rsidR="003A6293" w:rsidRPr="003A6293">
        <w:rPr>
          <w:rFonts w:ascii="Times New Roman" w:eastAsia="Times New Roman" w:hAnsi="Times New Roman" w:cs="Times New Roman"/>
          <w:color w:val="111111"/>
          <w:sz w:val="28"/>
          <w:szCs w:val="28"/>
          <w:lang w:eastAsia="uk-UA"/>
        </w:rPr>
        <w:t>навчальн</w:t>
      </w:r>
      <w:r w:rsidR="00DF53A5">
        <w:rPr>
          <w:rFonts w:ascii="Times New Roman" w:eastAsia="Times New Roman" w:hAnsi="Times New Roman" w:cs="Times New Roman"/>
          <w:color w:val="111111"/>
          <w:sz w:val="28"/>
          <w:szCs w:val="28"/>
          <w:lang w:eastAsia="uk-UA"/>
        </w:rPr>
        <w:t>ому році у закладі сформовано 9</w:t>
      </w:r>
      <w:r w:rsidR="003A6293" w:rsidRPr="003A6293">
        <w:rPr>
          <w:rFonts w:ascii="Times New Roman" w:eastAsia="Times New Roman" w:hAnsi="Times New Roman" w:cs="Times New Roman"/>
          <w:color w:val="111111"/>
          <w:sz w:val="28"/>
          <w:szCs w:val="28"/>
          <w:lang w:eastAsia="uk-UA"/>
        </w:rPr>
        <w:t xml:space="preserve"> класів:</w:t>
      </w:r>
    </w:p>
    <w:p w:rsidR="003A6293" w:rsidRPr="003A6293" w:rsidRDefault="001721D6"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bCs/>
          <w:color w:val="111111"/>
          <w:sz w:val="28"/>
          <w:szCs w:val="28"/>
          <w:lang w:eastAsia="uk-UA"/>
        </w:rPr>
        <w:t xml:space="preserve">І ступінь: 34 </w:t>
      </w:r>
      <w:r w:rsidR="003A6293" w:rsidRPr="00542B13">
        <w:rPr>
          <w:rFonts w:ascii="Times New Roman" w:eastAsia="Times New Roman" w:hAnsi="Times New Roman" w:cs="Times New Roman"/>
          <w:b/>
          <w:bCs/>
          <w:color w:val="111111"/>
          <w:sz w:val="28"/>
          <w:szCs w:val="28"/>
          <w:lang w:eastAsia="uk-UA"/>
        </w:rPr>
        <w:t>уч</w:t>
      </w:r>
      <w:r>
        <w:rPr>
          <w:rFonts w:ascii="Times New Roman" w:eastAsia="Times New Roman" w:hAnsi="Times New Roman" w:cs="Times New Roman"/>
          <w:b/>
          <w:bCs/>
          <w:color w:val="111111"/>
          <w:sz w:val="28"/>
          <w:szCs w:val="28"/>
          <w:lang w:eastAsia="uk-UA"/>
        </w:rPr>
        <w:t>ні</w:t>
      </w:r>
    </w:p>
    <w:p w:rsidR="003A6293" w:rsidRPr="003A6293" w:rsidRDefault="00104267"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1 клас – 7</w:t>
      </w:r>
      <w:r w:rsidR="003A6293" w:rsidRPr="003A6293">
        <w:rPr>
          <w:rFonts w:ascii="Times New Roman" w:eastAsia="Times New Roman" w:hAnsi="Times New Roman" w:cs="Times New Roman"/>
          <w:color w:val="111111"/>
          <w:sz w:val="28"/>
          <w:szCs w:val="28"/>
          <w:lang w:eastAsia="uk-UA"/>
        </w:rPr>
        <w:t>учнів,</w:t>
      </w:r>
    </w:p>
    <w:p w:rsidR="003A6293" w:rsidRPr="003A6293" w:rsidRDefault="00DF53A5"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2 клас – 9</w:t>
      </w:r>
      <w:r w:rsidR="003A6293" w:rsidRPr="003A6293">
        <w:rPr>
          <w:rFonts w:ascii="Times New Roman" w:eastAsia="Times New Roman" w:hAnsi="Times New Roman" w:cs="Times New Roman"/>
          <w:color w:val="111111"/>
          <w:sz w:val="28"/>
          <w:szCs w:val="28"/>
          <w:lang w:eastAsia="uk-UA"/>
        </w:rPr>
        <w:t xml:space="preserve"> учнів,</w:t>
      </w:r>
    </w:p>
    <w:p w:rsidR="003A6293" w:rsidRPr="003A6293" w:rsidRDefault="00DF53A5"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3 к</w:t>
      </w:r>
      <w:r w:rsidR="009531A4">
        <w:rPr>
          <w:rFonts w:ascii="Times New Roman" w:eastAsia="Times New Roman" w:hAnsi="Times New Roman" w:cs="Times New Roman"/>
          <w:color w:val="111111"/>
          <w:sz w:val="28"/>
          <w:szCs w:val="28"/>
          <w:lang w:eastAsia="uk-UA"/>
        </w:rPr>
        <w:t>лас – 9</w:t>
      </w:r>
      <w:r w:rsidR="003A6293" w:rsidRPr="003A6293">
        <w:rPr>
          <w:rFonts w:ascii="Times New Roman" w:eastAsia="Times New Roman" w:hAnsi="Times New Roman" w:cs="Times New Roman"/>
          <w:color w:val="111111"/>
          <w:sz w:val="28"/>
          <w:szCs w:val="28"/>
          <w:lang w:eastAsia="uk-UA"/>
        </w:rPr>
        <w:t xml:space="preserve"> учнів,</w:t>
      </w:r>
    </w:p>
    <w:p w:rsidR="003A6293" w:rsidRPr="003A6293" w:rsidRDefault="00104267"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xml:space="preserve">4 клас –10 </w:t>
      </w:r>
      <w:r w:rsidR="003A6293" w:rsidRPr="003A6293">
        <w:rPr>
          <w:rFonts w:ascii="Times New Roman" w:eastAsia="Times New Roman" w:hAnsi="Times New Roman" w:cs="Times New Roman"/>
          <w:color w:val="111111"/>
          <w:sz w:val="28"/>
          <w:szCs w:val="28"/>
          <w:lang w:eastAsia="uk-UA"/>
        </w:rPr>
        <w:t>учнів,</w:t>
      </w:r>
    </w:p>
    <w:p w:rsidR="003A6293" w:rsidRPr="003A6293" w:rsidRDefault="001721D6" w:rsidP="007538A9">
      <w:pPr>
        <w:shd w:val="clear" w:color="auto" w:fill="FFFFFF"/>
        <w:spacing w:before="167" w:after="201" w:line="240" w:lineRule="auto"/>
        <w:rPr>
          <w:rFonts w:ascii="Times New Roman" w:eastAsia="Times New Roman" w:hAnsi="Times New Roman" w:cs="Times New Roman"/>
          <w:b/>
          <w:bCs/>
          <w:color w:val="111111"/>
          <w:sz w:val="28"/>
          <w:szCs w:val="28"/>
          <w:lang w:eastAsia="uk-UA"/>
        </w:rPr>
      </w:pPr>
      <w:r>
        <w:rPr>
          <w:rFonts w:ascii="Times New Roman" w:eastAsia="Times New Roman" w:hAnsi="Times New Roman" w:cs="Times New Roman"/>
          <w:b/>
          <w:bCs/>
          <w:color w:val="111111"/>
          <w:sz w:val="28"/>
          <w:szCs w:val="28"/>
          <w:lang w:eastAsia="uk-UA"/>
        </w:rPr>
        <w:t>ІІ ступінь: 55</w:t>
      </w:r>
      <w:r w:rsidR="003A6293" w:rsidRPr="00542B13">
        <w:rPr>
          <w:rFonts w:ascii="Times New Roman" w:eastAsia="Times New Roman" w:hAnsi="Times New Roman" w:cs="Times New Roman"/>
          <w:b/>
          <w:bCs/>
          <w:color w:val="111111"/>
          <w:sz w:val="28"/>
          <w:szCs w:val="28"/>
          <w:lang w:eastAsia="uk-UA"/>
        </w:rPr>
        <w:t xml:space="preserve"> уч</w:t>
      </w:r>
      <w:r>
        <w:rPr>
          <w:rFonts w:ascii="Times New Roman" w:eastAsia="Times New Roman" w:hAnsi="Times New Roman" w:cs="Times New Roman"/>
          <w:b/>
          <w:bCs/>
          <w:color w:val="111111"/>
          <w:sz w:val="28"/>
          <w:szCs w:val="28"/>
          <w:lang w:eastAsia="uk-UA"/>
        </w:rPr>
        <w:t>нів</w:t>
      </w:r>
    </w:p>
    <w:p w:rsidR="003A6293" w:rsidRPr="003A6293" w:rsidRDefault="001721D6"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5 клас - 11</w:t>
      </w:r>
      <w:r w:rsidR="003A6293" w:rsidRPr="003A6293">
        <w:rPr>
          <w:rFonts w:ascii="Times New Roman" w:eastAsia="Times New Roman" w:hAnsi="Times New Roman" w:cs="Times New Roman"/>
          <w:color w:val="111111"/>
          <w:sz w:val="28"/>
          <w:szCs w:val="28"/>
          <w:lang w:eastAsia="uk-UA"/>
        </w:rPr>
        <w:t xml:space="preserve"> учнів,</w:t>
      </w:r>
    </w:p>
    <w:p w:rsidR="003A6293" w:rsidRPr="003A6293" w:rsidRDefault="001721D6"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6 клас - 9</w:t>
      </w:r>
      <w:r w:rsidR="003A6293" w:rsidRPr="003A6293">
        <w:rPr>
          <w:rFonts w:ascii="Times New Roman" w:eastAsia="Times New Roman" w:hAnsi="Times New Roman" w:cs="Times New Roman"/>
          <w:color w:val="111111"/>
          <w:sz w:val="28"/>
          <w:szCs w:val="28"/>
          <w:lang w:eastAsia="uk-UA"/>
        </w:rPr>
        <w:t xml:space="preserve"> учнів,</w:t>
      </w:r>
    </w:p>
    <w:p w:rsidR="003A6293" w:rsidRPr="003A6293" w:rsidRDefault="001721D6"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7 клас - 14</w:t>
      </w:r>
      <w:r w:rsidR="003A6293" w:rsidRPr="003A6293">
        <w:rPr>
          <w:rFonts w:ascii="Times New Roman" w:eastAsia="Times New Roman" w:hAnsi="Times New Roman" w:cs="Times New Roman"/>
          <w:color w:val="111111"/>
          <w:sz w:val="28"/>
          <w:szCs w:val="28"/>
          <w:lang w:eastAsia="uk-UA"/>
        </w:rPr>
        <w:t xml:space="preserve"> учнів,</w:t>
      </w:r>
    </w:p>
    <w:p w:rsidR="003A6293" w:rsidRPr="003A6293" w:rsidRDefault="001721D6"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8 клас - 10</w:t>
      </w:r>
      <w:r w:rsidR="003A6293" w:rsidRPr="003A6293">
        <w:rPr>
          <w:rFonts w:ascii="Times New Roman" w:eastAsia="Times New Roman" w:hAnsi="Times New Roman" w:cs="Times New Roman"/>
          <w:color w:val="111111"/>
          <w:sz w:val="28"/>
          <w:szCs w:val="28"/>
          <w:lang w:eastAsia="uk-UA"/>
        </w:rPr>
        <w:t xml:space="preserve"> учнів,</w:t>
      </w:r>
    </w:p>
    <w:p w:rsidR="003A6293" w:rsidRPr="003A6293" w:rsidRDefault="009531A4"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9 клас -</w:t>
      </w:r>
      <w:r w:rsidR="001721D6">
        <w:rPr>
          <w:rFonts w:ascii="Times New Roman" w:eastAsia="Times New Roman" w:hAnsi="Times New Roman" w:cs="Times New Roman"/>
          <w:color w:val="111111"/>
          <w:sz w:val="28"/>
          <w:szCs w:val="28"/>
          <w:lang w:eastAsia="uk-UA"/>
        </w:rPr>
        <w:t xml:space="preserve"> 11</w:t>
      </w:r>
      <w:r w:rsidR="003A6293" w:rsidRPr="003A6293">
        <w:rPr>
          <w:rFonts w:ascii="Times New Roman" w:eastAsia="Times New Roman" w:hAnsi="Times New Roman" w:cs="Times New Roman"/>
          <w:color w:val="111111"/>
          <w:sz w:val="28"/>
          <w:szCs w:val="28"/>
          <w:lang w:eastAsia="uk-UA"/>
        </w:rPr>
        <w:t>учнів</w:t>
      </w:r>
    </w:p>
    <w:p w:rsidR="003A6293" w:rsidRPr="003A6293" w:rsidRDefault="00104267"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Разом у  закладі  освіти 90</w:t>
      </w:r>
      <w:r w:rsidR="00DF4153">
        <w:rPr>
          <w:rFonts w:ascii="Times New Roman" w:eastAsia="Times New Roman" w:hAnsi="Times New Roman" w:cs="Times New Roman"/>
          <w:color w:val="111111"/>
          <w:sz w:val="28"/>
          <w:szCs w:val="28"/>
          <w:lang w:eastAsia="uk-UA"/>
        </w:rPr>
        <w:t xml:space="preserve"> </w:t>
      </w:r>
      <w:r w:rsidR="003A6293" w:rsidRPr="003A6293">
        <w:rPr>
          <w:rFonts w:ascii="Times New Roman" w:eastAsia="Times New Roman" w:hAnsi="Times New Roman" w:cs="Times New Roman"/>
          <w:color w:val="111111"/>
          <w:sz w:val="28"/>
          <w:szCs w:val="28"/>
          <w:lang w:eastAsia="uk-UA"/>
        </w:rPr>
        <w:t>учнів.</w:t>
      </w:r>
      <w:r w:rsidR="00DF53A5">
        <w:rPr>
          <w:rFonts w:ascii="Times New Roman" w:eastAsia="Times New Roman" w:hAnsi="Times New Roman" w:cs="Times New Roman"/>
          <w:color w:val="111111"/>
          <w:sz w:val="28"/>
          <w:szCs w:val="28"/>
          <w:lang w:eastAsia="uk-UA"/>
        </w:rPr>
        <w:t xml:space="preserve"> Крім того</w:t>
      </w:r>
      <w:r w:rsidR="000B24C9">
        <w:rPr>
          <w:rFonts w:ascii="Times New Roman" w:eastAsia="Times New Roman" w:hAnsi="Times New Roman" w:cs="Times New Roman"/>
          <w:color w:val="111111"/>
          <w:sz w:val="28"/>
          <w:szCs w:val="28"/>
          <w:lang w:eastAsia="uk-UA"/>
        </w:rPr>
        <w:t xml:space="preserve">, у гімназії </w:t>
      </w:r>
      <w:r w:rsidR="00DF53A5">
        <w:rPr>
          <w:rFonts w:ascii="Times New Roman" w:eastAsia="Times New Roman" w:hAnsi="Times New Roman" w:cs="Times New Roman"/>
          <w:color w:val="111111"/>
          <w:sz w:val="28"/>
          <w:szCs w:val="28"/>
          <w:lang w:eastAsia="uk-UA"/>
        </w:rPr>
        <w:t>організовано інклюзивне навчання</w:t>
      </w:r>
      <w:r w:rsidR="00DF4153">
        <w:rPr>
          <w:rFonts w:ascii="Times New Roman" w:eastAsia="Times New Roman" w:hAnsi="Times New Roman" w:cs="Times New Roman"/>
          <w:color w:val="111111"/>
          <w:sz w:val="28"/>
          <w:szCs w:val="28"/>
          <w:lang w:eastAsia="uk-UA"/>
        </w:rPr>
        <w:t xml:space="preserve"> для 2-х учнів третього </w:t>
      </w:r>
      <w:r w:rsidR="00DF53A5">
        <w:rPr>
          <w:rFonts w:ascii="Times New Roman" w:eastAsia="Times New Roman" w:hAnsi="Times New Roman" w:cs="Times New Roman"/>
          <w:color w:val="111111"/>
          <w:sz w:val="28"/>
          <w:szCs w:val="28"/>
          <w:lang w:eastAsia="uk-UA"/>
        </w:rPr>
        <w:t xml:space="preserve">класу. </w:t>
      </w:r>
    </w:p>
    <w:p w:rsidR="00102353" w:rsidRPr="00102353" w:rsidRDefault="00102353"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F20DB9" w:rsidRPr="00DF4153" w:rsidRDefault="00102353" w:rsidP="00F20DB9">
      <w:pPr>
        <w:pStyle w:val="a3"/>
        <w:numPr>
          <w:ilvl w:val="0"/>
          <w:numId w:val="27"/>
        </w:numPr>
        <w:spacing w:after="0" w:line="240" w:lineRule="auto"/>
        <w:rPr>
          <w:rFonts w:ascii="Times New Roman" w:hAnsi="Times New Roman" w:cs="Times New Roman"/>
          <w:sz w:val="28"/>
          <w:szCs w:val="28"/>
        </w:rPr>
      </w:pPr>
      <w:r w:rsidRPr="00102353">
        <w:rPr>
          <w:rFonts w:ascii="Times New Roman" w:eastAsia="Times New Roman" w:hAnsi="Times New Roman" w:cs="Times New Roman"/>
          <w:color w:val="111111"/>
          <w:sz w:val="28"/>
          <w:szCs w:val="28"/>
          <w:lang w:eastAsia="uk-UA"/>
        </w:rPr>
        <w:t xml:space="preserve">Освітню програму загальної середньої освіти І ступеня </w:t>
      </w:r>
      <w:r>
        <w:rPr>
          <w:rFonts w:ascii="Times New Roman" w:eastAsia="Times New Roman" w:hAnsi="Times New Roman" w:cs="Times New Roman"/>
          <w:color w:val="111111"/>
          <w:sz w:val="28"/>
          <w:szCs w:val="28"/>
          <w:lang w:eastAsia="uk-UA"/>
        </w:rPr>
        <w:t>Лучинецько</w:t>
      </w:r>
      <w:r w:rsidR="000B24C9">
        <w:rPr>
          <w:rFonts w:ascii="Times New Roman" w:eastAsia="Times New Roman" w:hAnsi="Times New Roman" w:cs="Times New Roman"/>
          <w:color w:val="111111"/>
          <w:sz w:val="28"/>
          <w:szCs w:val="28"/>
          <w:lang w:eastAsia="uk-UA"/>
        </w:rPr>
        <w:t xml:space="preserve">ї гімназії </w:t>
      </w:r>
      <w:r>
        <w:rPr>
          <w:rFonts w:ascii="Times New Roman" w:eastAsia="Times New Roman" w:hAnsi="Times New Roman" w:cs="Times New Roman"/>
          <w:color w:val="111111"/>
          <w:sz w:val="28"/>
          <w:szCs w:val="28"/>
          <w:lang w:eastAsia="uk-UA"/>
        </w:rPr>
        <w:t xml:space="preserve"> </w:t>
      </w:r>
      <w:r w:rsidRPr="00102353">
        <w:rPr>
          <w:rFonts w:ascii="Times New Roman" w:eastAsia="Times New Roman" w:hAnsi="Times New Roman" w:cs="Times New Roman"/>
          <w:color w:val="111111"/>
          <w:sz w:val="28"/>
          <w:szCs w:val="28"/>
          <w:lang w:eastAsia="uk-UA"/>
        </w:rPr>
        <w:t xml:space="preserve">розроблено відповідно до Закону України «Про освіту», постанови Кабінету Міністрів України від 21.02.2018 № 87 «Про затвердження Державного стандарту початкової освіти»    (1, 2 клас), </w:t>
      </w:r>
      <w:r w:rsidR="00F20DB9" w:rsidRPr="00641FFC">
        <w:rPr>
          <w:rFonts w:ascii="Times New Roman" w:hAnsi="Times New Roman" w:cs="Times New Roman"/>
          <w:sz w:val="28"/>
          <w:szCs w:val="28"/>
        </w:rPr>
        <w:t>для  1 - 4  класів  — за  Типовою  освітньою  програмою  початкової  освіти, цикл І (1-2 класи), затвердженої   наказом МОН  України  від 08.10.2019 р. № 1272 (додаток 1) цикл ІІ (3-4 класи), розробленої  під  керівництвом  Р.Б.  Шияна, затвердженої   наказом МОН  України  від 08.10.2019 р. № 1273 (додаток 1) ;</w:t>
      </w:r>
    </w:p>
    <w:p w:rsidR="00102353" w:rsidRPr="00102353" w:rsidRDefault="00102353"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rsidR="00102353" w:rsidRDefault="00102353" w:rsidP="007538A9">
      <w:pPr>
        <w:shd w:val="clear" w:color="auto" w:fill="FFFFFF"/>
        <w:spacing w:after="0" w:line="240" w:lineRule="auto"/>
        <w:ind w:firstLine="708"/>
        <w:rPr>
          <w:rFonts w:ascii="Times New Roman" w:eastAsia="Times New Roman" w:hAnsi="Times New Roman" w:cs="Times New Roman"/>
          <w:b/>
          <w:bCs/>
          <w:color w:val="111111"/>
          <w:sz w:val="28"/>
          <w:szCs w:val="28"/>
          <w:lang w:eastAsia="uk-UA"/>
        </w:rPr>
      </w:pPr>
    </w:p>
    <w:p w:rsidR="00102353" w:rsidRPr="00102353" w:rsidRDefault="00102353"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b/>
          <w:bCs/>
          <w:color w:val="111111"/>
          <w:sz w:val="28"/>
          <w:szCs w:val="28"/>
          <w:lang w:eastAsia="uk-UA"/>
        </w:rPr>
        <w:t>Програму побудовано із врахуванням таких принципів</w:t>
      </w:r>
      <w:r w:rsidRPr="00102353">
        <w:rPr>
          <w:rFonts w:ascii="Times New Roman" w:eastAsia="Times New Roman" w:hAnsi="Times New Roman" w:cs="Times New Roman"/>
          <w:color w:val="111111"/>
          <w:sz w:val="28"/>
          <w:szCs w:val="28"/>
          <w:lang w:eastAsia="uk-UA"/>
        </w:rPr>
        <w:t>:</w:t>
      </w:r>
    </w:p>
    <w:p w:rsidR="00102353" w:rsidRPr="00102353" w:rsidRDefault="00102353"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        дитиноцентрованості і природовідповідності;</w:t>
      </w:r>
    </w:p>
    <w:p w:rsidR="00102353" w:rsidRPr="00102353" w:rsidRDefault="00102353"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        узгодження цілей, змісту і очікуваних результатів навчання;</w:t>
      </w:r>
    </w:p>
    <w:p w:rsidR="00102353" w:rsidRPr="00102353" w:rsidRDefault="00102353"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        науковості, доступності і практичної спрямованості змісту;</w:t>
      </w:r>
    </w:p>
    <w:p w:rsidR="00102353" w:rsidRPr="00102353" w:rsidRDefault="00102353"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lastRenderedPageBreak/>
        <w:t>-        наступності і перспективності навчання;</w:t>
      </w:r>
    </w:p>
    <w:p w:rsidR="00102353" w:rsidRPr="00102353" w:rsidRDefault="00102353"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        взаємозв’язаного формування ключових і предметних компетентностей;</w:t>
      </w:r>
    </w:p>
    <w:p w:rsidR="00102353" w:rsidRPr="00102353" w:rsidRDefault="00102353"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      логічної послідовності і достатності засвоєння учнями предметних компетентностей;</w:t>
      </w:r>
    </w:p>
    <w:p w:rsidR="00102353" w:rsidRPr="00102353" w:rsidRDefault="00102353"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        можливостей реалізації змісту освіти через предмети або інтегровані курси;</w:t>
      </w:r>
    </w:p>
    <w:p w:rsidR="00102353" w:rsidRPr="00102353" w:rsidRDefault="00102353"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        творчого використання вчителем програми залежно від умов навчання;</w:t>
      </w:r>
    </w:p>
    <w:p w:rsidR="00102353" w:rsidRPr="00102353" w:rsidRDefault="00102353"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        адаптації до індивідуальних особливостей, інтелектуальних і фізичних можливостей, потреб та інтересів дітей.</w:t>
      </w:r>
    </w:p>
    <w:p w:rsidR="00102353" w:rsidRPr="00102353" w:rsidRDefault="00102353"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Освітня програма початкової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102353" w:rsidRDefault="00102353" w:rsidP="007538A9">
      <w:pPr>
        <w:shd w:val="clear" w:color="auto" w:fill="FFFFFF"/>
        <w:spacing w:after="0" w:line="240" w:lineRule="auto"/>
        <w:rPr>
          <w:rFonts w:ascii="Times New Roman" w:eastAsia="Times New Roman" w:hAnsi="Times New Roman" w:cs="Times New Roman"/>
          <w:b/>
          <w:bCs/>
          <w:color w:val="111111"/>
          <w:sz w:val="28"/>
          <w:szCs w:val="28"/>
          <w:lang w:eastAsia="uk-UA"/>
        </w:rPr>
      </w:pPr>
    </w:p>
    <w:p w:rsidR="00102353" w:rsidRPr="00102353" w:rsidRDefault="00102353"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b/>
          <w:bCs/>
          <w:color w:val="111111"/>
          <w:sz w:val="28"/>
          <w:szCs w:val="28"/>
          <w:lang w:eastAsia="uk-UA"/>
        </w:rPr>
        <w:t>Освітня програма визначає:</w:t>
      </w:r>
    </w:p>
    <w:p w:rsidR="00102353" w:rsidRPr="00102353" w:rsidRDefault="00102353" w:rsidP="007538A9">
      <w:pPr>
        <w:numPr>
          <w:ilvl w:val="0"/>
          <w:numId w:val="7"/>
        </w:numPr>
        <w:shd w:val="clear" w:color="auto" w:fill="FFFFFF"/>
        <w:spacing w:after="0" w:line="240" w:lineRule="auto"/>
        <w:ind w:left="502"/>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загальний обсяг навчального навантаження та очікувані результати навчання здобувачів освіти, подані в рамках освітніх галузей;</w:t>
      </w:r>
    </w:p>
    <w:p w:rsidR="00102353" w:rsidRPr="00102353" w:rsidRDefault="00102353" w:rsidP="007538A9">
      <w:pPr>
        <w:numPr>
          <w:ilvl w:val="0"/>
          <w:numId w:val="7"/>
        </w:numPr>
        <w:shd w:val="clear" w:color="auto" w:fill="FFFFFF"/>
        <w:spacing w:after="0" w:line="240" w:lineRule="auto"/>
        <w:ind w:left="502"/>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перелік та пропонований зміст освітніх галузей, укладений за змістовими лініями;</w:t>
      </w:r>
    </w:p>
    <w:p w:rsidR="00102353" w:rsidRPr="00102353" w:rsidRDefault="00102353" w:rsidP="007538A9">
      <w:pPr>
        <w:numPr>
          <w:ilvl w:val="0"/>
          <w:numId w:val="7"/>
        </w:numPr>
        <w:shd w:val="clear" w:color="auto" w:fill="FFFFFF"/>
        <w:spacing w:after="0" w:line="240" w:lineRule="auto"/>
        <w:ind w:left="502"/>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102353" w:rsidRPr="00102353" w:rsidRDefault="00102353" w:rsidP="007538A9">
      <w:pPr>
        <w:numPr>
          <w:ilvl w:val="0"/>
          <w:numId w:val="7"/>
        </w:numPr>
        <w:shd w:val="clear" w:color="auto" w:fill="FFFFFF"/>
        <w:spacing w:after="0" w:line="240" w:lineRule="auto"/>
        <w:ind w:left="502"/>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рекомендовані форми організації освітнього процесу та інструменти системи внутрішнього забезпечення якості освіти;</w:t>
      </w:r>
    </w:p>
    <w:p w:rsidR="00102353" w:rsidRPr="00102353" w:rsidRDefault="00102353" w:rsidP="007538A9">
      <w:pPr>
        <w:numPr>
          <w:ilvl w:val="0"/>
          <w:numId w:val="7"/>
        </w:numPr>
        <w:shd w:val="clear" w:color="auto" w:fill="FFFFFF"/>
        <w:spacing w:after="0" w:line="240" w:lineRule="auto"/>
        <w:ind w:left="502"/>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вимоги до осіб, які можуть розпочати навчання за цією програмою.</w:t>
      </w:r>
    </w:p>
    <w:p w:rsidR="00102353" w:rsidRPr="00102353" w:rsidRDefault="00102353" w:rsidP="007538A9">
      <w:pPr>
        <w:shd w:val="clear" w:color="auto" w:fill="FFFFFF"/>
        <w:tabs>
          <w:tab w:val="left" w:pos="2043"/>
          <w:tab w:val="center" w:pos="4819"/>
        </w:tabs>
        <w:spacing w:after="0" w:line="240" w:lineRule="auto"/>
        <w:rPr>
          <w:rFonts w:ascii="Times New Roman" w:eastAsia="Times New Roman" w:hAnsi="Times New Roman" w:cs="Times New Roman"/>
          <w:b/>
          <w:bCs/>
          <w:color w:val="111111"/>
          <w:sz w:val="32"/>
          <w:szCs w:val="32"/>
          <w:lang w:eastAsia="uk-UA"/>
        </w:rPr>
      </w:pPr>
      <w:r>
        <w:rPr>
          <w:rFonts w:ascii="Times New Roman" w:eastAsia="Times New Roman" w:hAnsi="Times New Roman" w:cs="Times New Roman"/>
          <w:b/>
          <w:bCs/>
          <w:color w:val="111111"/>
          <w:sz w:val="28"/>
          <w:szCs w:val="28"/>
          <w:lang w:eastAsia="uk-UA"/>
        </w:rPr>
        <w:tab/>
      </w:r>
    </w:p>
    <w:p w:rsidR="00102353" w:rsidRPr="00102353" w:rsidRDefault="00102353" w:rsidP="007538A9">
      <w:pPr>
        <w:shd w:val="clear" w:color="auto" w:fill="FFFFFF"/>
        <w:tabs>
          <w:tab w:val="left" w:pos="2043"/>
          <w:tab w:val="center" w:pos="4819"/>
        </w:tabs>
        <w:spacing w:after="0" w:line="240" w:lineRule="auto"/>
        <w:rPr>
          <w:rFonts w:ascii="Times New Roman" w:eastAsia="Times New Roman" w:hAnsi="Times New Roman" w:cs="Times New Roman"/>
          <w:color w:val="111111"/>
          <w:sz w:val="32"/>
          <w:szCs w:val="32"/>
          <w:lang w:eastAsia="uk-UA"/>
        </w:rPr>
      </w:pPr>
      <w:r w:rsidRPr="00102353">
        <w:rPr>
          <w:rFonts w:ascii="Times New Roman" w:eastAsia="Times New Roman" w:hAnsi="Times New Roman" w:cs="Times New Roman"/>
          <w:b/>
          <w:bCs/>
          <w:color w:val="111111"/>
          <w:sz w:val="32"/>
          <w:szCs w:val="32"/>
          <w:lang w:eastAsia="uk-UA"/>
        </w:rPr>
        <w:t>СКЛАДОВА ОСВІТНЬОЇ ПРОГРАМИ</w:t>
      </w:r>
    </w:p>
    <w:p w:rsidR="00102353" w:rsidRPr="00102353" w:rsidRDefault="00102353" w:rsidP="007538A9">
      <w:pPr>
        <w:shd w:val="clear" w:color="auto" w:fill="FFFFFF"/>
        <w:tabs>
          <w:tab w:val="left" w:pos="8138"/>
        </w:tabs>
        <w:spacing w:after="201" w:line="240" w:lineRule="auto"/>
        <w:rPr>
          <w:rFonts w:ascii="Times New Roman" w:eastAsia="Times New Roman" w:hAnsi="Times New Roman" w:cs="Times New Roman"/>
          <w:color w:val="111111"/>
          <w:sz w:val="32"/>
          <w:szCs w:val="32"/>
          <w:lang w:eastAsia="uk-UA"/>
        </w:rPr>
      </w:pPr>
      <w:r w:rsidRPr="00102353">
        <w:rPr>
          <w:rFonts w:ascii="Times New Roman" w:eastAsia="Times New Roman" w:hAnsi="Times New Roman" w:cs="Times New Roman"/>
          <w:b/>
          <w:bCs/>
          <w:color w:val="111111"/>
          <w:sz w:val="32"/>
          <w:szCs w:val="32"/>
          <w:lang w:eastAsia="uk-UA"/>
        </w:rPr>
        <w:t>ЗАГАЛЬНИЙ ОБСЯГ НАВЧАЛЬНОГО НАВАНТАЖЕННЯ</w:t>
      </w:r>
    </w:p>
    <w:p w:rsidR="00102353" w:rsidRPr="00182924" w:rsidRDefault="00102353" w:rsidP="007538A9">
      <w:pPr>
        <w:shd w:val="clear" w:color="auto" w:fill="FFFFFF"/>
        <w:spacing w:after="0" w:line="240" w:lineRule="auto"/>
        <w:ind w:firstLine="708"/>
        <w:rPr>
          <w:rFonts w:ascii="Times New Roman" w:eastAsia="Times New Roman" w:hAnsi="Times New Roman" w:cs="Times New Roman"/>
          <w:sz w:val="28"/>
          <w:szCs w:val="28"/>
          <w:lang w:eastAsia="uk-UA"/>
        </w:rPr>
      </w:pPr>
      <w:r w:rsidRPr="00102353">
        <w:rPr>
          <w:rFonts w:ascii="Times New Roman" w:eastAsia="Times New Roman" w:hAnsi="Times New Roman" w:cs="Times New Roman"/>
          <w:b/>
          <w:bCs/>
          <w:color w:val="111111"/>
          <w:sz w:val="28"/>
          <w:szCs w:val="28"/>
          <w:lang w:eastAsia="uk-UA"/>
        </w:rPr>
        <w:t>Загальний обсяг навчального навантаження</w:t>
      </w:r>
      <w:r w:rsidRPr="00102353">
        <w:rPr>
          <w:rFonts w:ascii="Times New Roman" w:eastAsia="Times New Roman" w:hAnsi="Times New Roman" w:cs="Times New Roman"/>
          <w:color w:val="111111"/>
          <w:sz w:val="28"/>
          <w:szCs w:val="28"/>
          <w:lang w:eastAsia="uk-UA"/>
        </w:rPr>
        <w:t xml:space="preserve"> для учнів 1 класу – </w:t>
      </w:r>
      <w:r w:rsidRPr="00182924">
        <w:rPr>
          <w:rFonts w:ascii="Times New Roman" w:eastAsia="Times New Roman" w:hAnsi="Times New Roman" w:cs="Times New Roman"/>
          <w:sz w:val="28"/>
          <w:szCs w:val="28"/>
          <w:lang w:eastAsia="uk-UA"/>
        </w:rPr>
        <w:t>23 години на тижден</w:t>
      </w:r>
      <w:r w:rsidR="00C821E2">
        <w:rPr>
          <w:rFonts w:ascii="Times New Roman" w:eastAsia="Times New Roman" w:hAnsi="Times New Roman" w:cs="Times New Roman"/>
          <w:sz w:val="28"/>
          <w:szCs w:val="28"/>
          <w:lang w:eastAsia="uk-UA"/>
        </w:rPr>
        <w:t>ь (805 годин/навч.рік);  2 класу</w:t>
      </w:r>
      <w:r w:rsidRPr="00182924">
        <w:rPr>
          <w:rFonts w:ascii="Times New Roman" w:eastAsia="Times New Roman" w:hAnsi="Times New Roman" w:cs="Times New Roman"/>
          <w:sz w:val="28"/>
          <w:szCs w:val="28"/>
          <w:lang w:eastAsia="uk-UA"/>
        </w:rPr>
        <w:t xml:space="preserve"> – 25 годин на тиждень (87</w:t>
      </w:r>
      <w:r w:rsidR="00182924" w:rsidRPr="00182924">
        <w:rPr>
          <w:rFonts w:ascii="Times New Roman" w:eastAsia="Times New Roman" w:hAnsi="Times New Roman" w:cs="Times New Roman"/>
          <w:sz w:val="28"/>
          <w:szCs w:val="28"/>
          <w:lang w:eastAsia="uk-UA"/>
        </w:rPr>
        <w:t xml:space="preserve">5 годин/ навч.рік); 3 </w:t>
      </w:r>
      <w:r w:rsidR="00AF2797">
        <w:rPr>
          <w:rFonts w:ascii="Times New Roman" w:eastAsia="Times New Roman" w:hAnsi="Times New Roman" w:cs="Times New Roman"/>
          <w:sz w:val="28"/>
          <w:szCs w:val="28"/>
          <w:lang w:eastAsia="uk-UA"/>
        </w:rPr>
        <w:t>класу – 25 годин на тиждень (875</w:t>
      </w:r>
      <w:r w:rsidR="00C821E2">
        <w:rPr>
          <w:rFonts w:ascii="Times New Roman" w:eastAsia="Times New Roman" w:hAnsi="Times New Roman" w:cs="Times New Roman"/>
          <w:sz w:val="28"/>
          <w:szCs w:val="28"/>
          <w:lang w:eastAsia="uk-UA"/>
        </w:rPr>
        <w:t xml:space="preserve"> годин/навч.рік); 4 класу</w:t>
      </w:r>
      <w:r w:rsidR="00DF4153">
        <w:rPr>
          <w:rFonts w:ascii="Times New Roman" w:eastAsia="Times New Roman" w:hAnsi="Times New Roman" w:cs="Times New Roman"/>
          <w:sz w:val="28"/>
          <w:szCs w:val="28"/>
          <w:lang w:eastAsia="uk-UA"/>
        </w:rPr>
        <w:t xml:space="preserve"> – 25</w:t>
      </w:r>
      <w:r w:rsidR="00182924" w:rsidRPr="00182924">
        <w:rPr>
          <w:rFonts w:ascii="Times New Roman" w:eastAsia="Times New Roman" w:hAnsi="Times New Roman" w:cs="Times New Roman"/>
          <w:sz w:val="28"/>
          <w:szCs w:val="28"/>
          <w:lang w:eastAsia="uk-UA"/>
        </w:rPr>
        <w:t xml:space="preserve"> </w:t>
      </w:r>
      <w:r w:rsidRPr="00182924">
        <w:rPr>
          <w:rFonts w:ascii="Times New Roman" w:eastAsia="Times New Roman" w:hAnsi="Times New Roman" w:cs="Times New Roman"/>
          <w:sz w:val="28"/>
          <w:szCs w:val="28"/>
          <w:lang w:eastAsia="uk-UA"/>
        </w:rPr>
        <w:t>годин</w:t>
      </w:r>
      <w:r w:rsidR="00DF4153">
        <w:rPr>
          <w:rFonts w:ascii="Times New Roman" w:eastAsia="Times New Roman" w:hAnsi="Times New Roman" w:cs="Times New Roman"/>
          <w:sz w:val="28"/>
          <w:szCs w:val="28"/>
          <w:lang w:eastAsia="uk-UA"/>
        </w:rPr>
        <w:t xml:space="preserve">и на тиждень (875 </w:t>
      </w:r>
      <w:r w:rsidRPr="00182924">
        <w:rPr>
          <w:rFonts w:ascii="Times New Roman" w:eastAsia="Times New Roman" w:hAnsi="Times New Roman" w:cs="Times New Roman"/>
          <w:sz w:val="28"/>
          <w:szCs w:val="28"/>
          <w:lang w:eastAsia="uk-UA"/>
        </w:rPr>
        <w:t>годин/навч.рік).</w:t>
      </w:r>
    </w:p>
    <w:p w:rsidR="00102353" w:rsidRPr="00102353" w:rsidRDefault="00102353"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Навчальні плани зорієнтовані на роботу початкової школи за 5-денним навчальними тижнем. Повноцінність початкової освіти реалізується як інваріантної, так і варіативної складових.</w:t>
      </w:r>
    </w:p>
    <w:p w:rsidR="00102353" w:rsidRPr="00102353" w:rsidRDefault="00102353"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Детальний розподіл навчального навантаження на тиждень окреслено у навчальних планах закладу загальної середньої освіти І ступеня (далі – навчальний план).</w:t>
      </w:r>
    </w:p>
    <w:p w:rsidR="00102353" w:rsidRPr="00102353" w:rsidRDefault="00102353"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Відпові</w:t>
      </w:r>
      <w:r w:rsidR="000B24C9">
        <w:rPr>
          <w:rFonts w:ascii="Times New Roman" w:eastAsia="Times New Roman" w:hAnsi="Times New Roman" w:cs="Times New Roman"/>
          <w:color w:val="111111"/>
          <w:sz w:val="28"/>
          <w:szCs w:val="28"/>
          <w:lang w:eastAsia="uk-UA"/>
        </w:rPr>
        <w:t xml:space="preserve">дно до мови навчання уЛучинецької гімназії </w:t>
      </w:r>
      <w:r>
        <w:rPr>
          <w:rFonts w:ascii="Times New Roman" w:eastAsia="Times New Roman" w:hAnsi="Times New Roman" w:cs="Times New Roman"/>
          <w:color w:val="111111"/>
          <w:sz w:val="28"/>
          <w:szCs w:val="28"/>
          <w:lang w:eastAsia="uk-UA"/>
        </w:rPr>
        <w:t xml:space="preserve"> в</w:t>
      </w:r>
      <w:r w:rsidRPr="00102353">
        <w:rPr>
          <w:rFonts w:ascii="Times New Roman" w:eastAsia="Times New Roman" w:hAnsi="Times New Roman" w:cs="Times New Roman"/>
          <w:color w:val="111111"/>
          <w:sz w:val="28"/>
          <w:szCs w:val="28"/>
          <w:lang w:eastAsia="uk-UA"/>
        </w:rPr>
        <w:t xml:space="preserve"> 3-4 класах передбачено варіант навчального плану початкової школи з українською мовою навчання  (таблиця 1).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у 1, 2 класі передбачено варіант навчального плану </w:t>
      </w:r>
      <w:r w:rsidRPr="00102353">
        <w:rPr>
          <w:rFonts w:ascii="Times New Roman" w:eastAsia="Times New Roman" w:hAnsi="Times New Roman" w:cs="Times New Roman"/>
          <w:color w:val="111111"/>
          <w:sz w:val="28"/>
          <w:szCs w:val="28"/>
          <w:lang w:eastAsia="uk-UA"/>
        </w:rPr>
        <w:lastRenderedPageBreak/>
        <w:t xml:space="preserve">початкової школи з українською мовою навчання ( Додаток </w:t>
      </w:r>
      <w:r w:rsidR="000D156F">
        <w:rPr>
          <w:rFonts w:ascii="Times New Roman" w:eastAsia="Times New Roman" w:hAnsi="Times New Roman" w:cs="Times New Roman"/>
          <w:color w:val="111111"/>
          <w:sz w:val="28"/>
          <w:szCs w:val="28"/>
          <w:lang w:eastAsia="uk-UA"/>
        </w:rPr>
        <w:t>№</w:t>
      </w:r>
      <w:r w:rsidRPr="00102353">
        <w:rPr>
          <w:rFonts w:ascii="Times New Roman" w:eastAsia="Times New Roman" w:hAnsi="Times New Roman" w:cs="Times New Roman"/>
          <w:color w:val="111111"/>
          <w:sz w:val="28"/>
          <w:szCs w:val="28"/>
          <w:lang w:eastAsia="uk-UA"/>
        </w:rPr>
        <w:t xml:space="preserve">1. Під редакцією Р.Б.Шияна). </w:t>
      </w:r>
    </w:p>
    <w:p w:rsidR="00102353" w:rsidRPr="00102353" w:rsidRDefault="00102353"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 xml:space="preserve">На основі навчального плану </w:t>
      </w:r>
      <w:r w:rsidR="0008553D">
        <w:rPr>
          <w:rFonts w:ascii="Times New Roman" w:eastAsia="Times New Roman" w:hAnsi="Times New Roman" w:cs="Times New Roman"/>
          <w:color w:val="111111"/>
          <w:sz w:val="28"/>
          <w:szCs w:val="28"/>
          <w:lang w:eastAsia="uk-UA"/>
        </w:rPr>
        <w:t xml:space="preserve">освітній заклад </w:t>
      </w:r>
      <w:r w:rsidRPr="00102353">
        <w:rPr>
          <w:rFonts w:ascii="Times New Roman" w:eastAsia="Times New Roman" w:hAnsi="Times New Roman" w:cs="Times New Roman"/>
          <w:color w:val="111111"/>
          <w:sz w:val="28"/>
          <w:szCs w:val="28"/>
          <w:lang w:eastAsia="uk-UA"/>
        </w:rPr>
        <w:t>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r w:rsidR="00DF4153">
        <w:rPr>
          <w:rFonts w:ascii="Times New Roman" w:eastAsia="Times New Roman" w:hAnsi="Times New Roman" w:cs="Times New Roman"/>
          <w:color w:val="111111"/>
          <w:sz w:val="28"/>
          <w:szCs w:val="28"/>
          <w:lang w:eastAsia="uk-UA"/>
        </w:rPr>
        <w:t xml:space="preserve"> </w:t>
      </w:r>
      <w:r w:rsidRPr="00102353">
        <w:rPr>
          <w:rFonts w:ascii="Times New Roman" w:eastAsia="Times New Roman" w:hAnsi="Times New Roman" w:cs="Times New Roman"/>
          <w:b/>
          <w:bCs/>
          <w:color w:val="111111"/>
          <w:sz w:val="28"/>
          <w:szCs w:val="28"/>
          <w:lang w:eastAsia="uk-UA"/>
        </w:rPr>
        <w:t>Учні з особливими освітніми потребами</w:t>
      </w:r>
      <w:r w:rsidRPr="00102353">
        <w:rPr>
          <w:rFonts w:ascii="Times New Roman" w:eastAsia="Times New Roman" w:hAnsi="Times New Roman" w:cs="Times New Roman"/>
          <w:color w:val="111111"/>
          <w:sz w:val="28"/>
          <w:szCs w:val="28"/>
          <w:lang w:eastAsia="uk-UA"/>
        </w:rPr>
        <w:t> (з порушеннями мовлення)</w:t>
      </w:r>
      <w:r w:rsidR="0008553D">
        <w:rPr>
          <w:rFonts w:ascii="Times New Roman" w:eastAsia="Times New Roman" w:hAnsi="Times New Roman" w:cs="Times New Roman"/>
          <w:color w:val="111111"/>
          <w:sz w:val="28"/>
          <w:szCs w:val="28"/>
          <w:lang w:eastAsia="uk-UA"/>
        </w:rPr>
        <w:t>, а саме: Гарасимішин Тарас та Кугнат Давид на</w:t>
      </w:r>
      <w:r w:rsidR="00DF4153">
        <w:rPr>
          <w:rFonts w:ascii="Times New Roman" w:eastAsia="Times New Roman" w:hAnsi="Times New Roman" w:cs="Times New Roman"/>
          <w:color w:val="111111"/>
          <w:sz w:val="28"/>
          <w:szCs w:val="28"/>
          <w:lang w:eastAsia="uk-UA"/>
        </w:rPr>
        <w:t>вчаються в інклюзивному класі (3</w:t>
      </w:r>
      <w:r w:rsidR="0008553D">
        <w:rPr>
          <w:rFonts w:ascii="Times New Roman" w:eastAsia="Times New Roman" w:hAnsi="Times New Roman" w:cs="Times New Roman"/>
          <w:color w:val="111111"/>
          <w:sz w:val="28"/>
          <w:szCs w:val="28"/>
          <w:lang w:eastAsia="uk-UA"/>
        </w:rPr>
        <w:t xml:space="preserve"> клас)</w:t>
      </w:r>
      <w:r w:rsidRPr="00102353">
        <w:rPr>
          <w:rFonts w:ascii="Times New Roman" w:eastAsia="Times New Roman" w:hAnsi="Times New Roman" w:cs="Times New Roman"/>
          <w:color w:val="111111"/>
          <w:sz w:val="28"/>
          <w:szCs w:val="28"/>
          <w:lang w:eastAsia="uk-UA"/>
        </w:rPr>
        <w:t>.</w:t>
      </w:r>
    </w:p>
    <w:p w:rsidR="00102353" w:rsidRPr="00102353" w:rsidRDefault="00102353" w:rsidP="007538A9">
      <w:pPr>
        <w:shd w:val="clear" w:color="auto" w:fill="FFFFFF"/>
        <w:spacing w:before="240" w:after="201" w:line="240" w:lineRule="auto"/>
        <w:ind w:firstLine="708"/>
        <w:rPr>
          <w:rFonts w:ascii="Times New Roman" w:eastAsia="Times New Roman" w:hAnsi="Times New Roman" w:cs="Times New Roman"/>
          <w:color w:val="111111"/>
          <w:sz w:val="28"/>
          <w:szCs w:val="28"/>
          <w:lang w:eastAsia="uk-UA"/>
        </w:rPr>
      </w:pPr>
      <w:r w:rsidRPr="00102353">
        <w:rPr>
          <w:rFonts w:ascii="Times New Roman" w:eastAsia="Times New Roman" w:hAnsi="Times New Roman" w:cs="Times New Roman"/>
          <w:color w:val="111111"/>
          <w:sz w:val="28"/>
          <w:szCs w:val="28"/>
          <w:lang w:eastAsia="uk-UA"/>
        </w:rPr>
        <w:t xml:space="preserve">Освітню програму </w:t>
      </w:r>
      <w:r w:rsidR="0008553D">
        <w:rPr>
          <w:rFonts w:ascii="Times New Roman" w:eastAsia="Times New Roman" w:hAnsi="Times New Roman" w:cs="Times New Roman"/>
          <w:color w:val="111111"/>
          <w:sz w:val="28"/>
          <w:szCs w:val="28"/>
          <w:lang w:eastAsia="uk-UA"/>
        </w:rPr>
        <w:t>Лучинецько</w:t>
      </w:r>
      <w:r w:rsidR="000B24C9">
        <w:rPr>
          <w:rFonts w:ascii="Times New Roman" w:eastAsia="Times New Roman" w:hAnsi="Times New Roman" w:cs="Times New Roman"/>
          <w:color w:val="111111"/>
          <w:sz w:val="28"/>
          <w:szCs w:val="28"/>
          <w:lang w:eastAsia="uk-UA"/>
        </w:rPr>
        <w:t>ї гімназії</w:t>
      </w:r>
      <w:r w:rsidR="0008553D">
        <w:rPr>
          <w:rFonts w:ascii="Times New Roman" w:eastAsia="Times New Roman" w:hAnsi="Times New Roman" w:cs="Times New Roman"/>
          <w:color w:val="111111"/>
          <w:sz w:val="28"/>
          <w:szCs w:val="28"/>
          <w:lang w:eastAsia="uk-UA"/>
        </w:rPr>
        <w:t xml:space="preserve"> </w:t>
      </w:r>
      <w:r w:rsidRPr="00102353">
        <w:rPr>
          <w:rFonts w:ascii="Times New Roman" w:eastAsia="Times New Roman" w:hAnsi="Times New Roman" w:cs="Times New Roman"/>
          <w:color w:val="111111"/>
          <w:sz w:val="28"/>
          <w:szCs w:val="28"/>
          <w:lang w:eastAsia="uk-UA"/>
        </w:rPr>
        <w:t> для І ступеня укладено за сімома основними освітніми галузями.</w:t>
      </w:r>
    </w:p>
    <w:p w:rsidR="00102353" w:rsidRPr="00C13F03" w:rsidRDefault="00102353" w:rsidP="007538A9">
      <w:pPr>
        <w:shd w:val="clear" w:color="auto" w:fill="FFFFFF"/>
        <w:spacing w:after="0" w:line="240" w:lineRule="auto"/>
        <w:rPr>
          <w:rFonts w:ascii="Times New Roman" w:eastAsia="Times New Roman" w:hAnsi="Times New Roman" w:cs="Times New Roman"/>
          <w:color w:val="111111"/>
          <w:sz w:val="32"/>
          <w:szCs w:val="32"/>
          <w:lang w:eastAsia="uk-UA"/>
        </w:rPr>
      </w:pPr>
      <w:r w:rsidRPr="00C13F03">
        <w:rPr>
          <w:rFonts w:ascii="Times New Roman" w:eastAsia="Times New Roman" w:hAnsi="Times New Roman" w:cs="Times New Roman"/>
          <w:b/>
          <w:bCs/>
          <w:color w:val="111111"/>
          <w:sz w:val="32"/>
          <w:szCs w:val="32"/>
          <w:lang w:eastAsia="uk-UA"/>
        </w:rPr>
        <w:t>Освітні галузі 1, 2</w:t>
      </w:r>
      <w:r w:rsidR="000B24C9">
        <w:rPr>
          <w:rFonts w:ascii="Times New Roman" w:eastAsia="Times New Roman" w:hAnsi="Times New Roman" w:cs="Times New Roman"/>
          <w:b/>
          <w:bCs/>
          <w:color w:val="111111"/>
          <w:sz w:val="32"/>
          <w:szCs w:val="32"/>
          <w:lang w:eastAsia="uk-UA"/>
        </w:rPr>
        <w:t>, 3</w:t>
      </w:r>
      <w:r w:rsidR="00DF4153">
        <w:rPr>
          <w:rFonts w:ascii="Times New Roman" w:eastAsia="Times New Roman" w:hAnsi="Times New Roman" w:cs="Times New Roman"/>
          <w:b/>
          <w:bCs/>
          <w:color w:val="111111"/>
          <w:sz w:val="32"/>
          <w:szCs w:val="32"/>
          <w:lang w:eastAsia="uk-UA"/>
        </w:rPr>
        <w:t>,</w:t>
      </w:r>
      <w:r w:rsidR="003649AF">
        <w:rPr>
          <w:rFonts w:ascii="Times New Roman" w:eastAsia="Times New Roman" w:hAnsi="Times New Roman" w:cs="Times New Roman"/>
          <w:b/>
          <w:bCs/>
          <w:color w:val="111111"/>
          <w:sz w:val="32"/>
          <w:szCs w:val="32"/>
          <w:lang w:eastAsia="uk-UA"/>
        </w:rPr>
        <w:t xml:space="preserve"> </w:t>
      </w:r>
      <w:r w:rsidR="00DF4153">
        <w:rPr>
          <w:rFonts w:ascii="Times New Roman" w:eastAsia="Times New Roman" w:hAnsi="Times New Roman" w:cs="Times New Roman"/>
          <w:b/>
          <w:bCs/>
          <w:color w:val="111111"/>
          <w:sz w:val="32"/>
          <w:szCs w:val="32"/>
          <w:lang w:eastAsia="uk-UA"/>
        </w:rPr>
        <w:t>4</w:t>
      </w:r>
      <w:r w:rsidRPr="00C13F03">
        <w:rPr>
          <w:rFonts w:ascii="Times New Roman" w:eastAsia="Times New Roman" w:hAnsi="Times New Roman" w:cs="Times New Roman"/>
          <w:b/>
          <w:bCs/>
          <w:color w:val="111111"/>
          <w:sz w:val="32"/>
          <w:szCs w:val="32"/>
          <w:lang w:eastAsia="uk-UA"/>
        </w:rPr>
        <w:t xml:space="preserve"> клас</w:t>
      </w:r>
      <w:r w:rsidR="000B24C9">
        <w:rPr>
          <w:rFonts w:ascii="Times New Roman" w:eastAsia="Times New Roman" w:hAnsi="Times New Roman" w:cs="Times New Roman"/>
          <w:b/>
          <w:bCs/>
          <w:color w:val="111111"/>
          <w:sz w:val="32"/>
          <w:szCs w:val="32"/>
          <w:lang w:eastAsia="uk-UA"/>
        </w:rPr>
        <w:t>ів</w:t>
      </w:r>
      <w:r w:rsidRPr="00C13F03">
        <w:rPr>
          <w:rFonts w:ascii="Times New Roman" w:eastAsia="Times New Roman" w:hAnsi="Times New Roman" w:cs="Times New Roman"/>
          <w:b/>
          <w:bCs/>
          <w:color w:val="111111"/>
          <w:sz w:val="32"/>
          <w:szCs w:val="32"/>
          <w:lang w:eastAsia="uk-UA"/>
        </w:rPr>
        <w:t xml:space="preserve"> НУШ:</w:t>
      </w:r>
    </w:p>
    <w:p w:rsidR="0008553D" w:rsidRDefault="00102353" w:rsidP="007538A9">
      <w:pPr>
        <w:pStyle w:val="a3"/>
        <w:numPr>
          <w:ilvl w:val="0"/>
          <w:numId w:val="18"/>
        </w:numPr>
        <w:shd w:val="clear" w:color="auto" w:fill="FFFFFF"/>
        <w:spacing w:after="0"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Мовно-літературна (</w:t>
      </w:r>
      <w:r w:rsidRPr="0008553D">
        <w:rPr>
          <w:rFonts w:ascii="Times New Roman" w:eastAsia="Times New Roman" w:hAnsi="Times New Roman" w:cs="Times New Roman"/>
          <w:b/>
          <w:bCs/>
          <w:color w:val="111111"/>
          <w:sz w:val="28"/>
          <w:szCs w:val="28"/>
          <w:lang w:eastAsia="uk-UA"/>
        </w:rPr>
        <w:t>українська мова і літературне читання, англійська мова</w:t>
      </w:r>
      <w:r w:rsidRPr="0008553D">
        <w:rPr>
          <w:rFonts w:ascii="Times New Roman" w:eastAsia="Times New Roman" w:hAnsi="Times New Roman" w:cs="Times New Roman"/>
          <w:color w:val="111111"/>
          <w:sz w:val="28"/>
          <w:szCs w:val="28"/>
          <w:lang w:eastAsia="uk-UA"/>
        </w:rPr>
        <w:t>)</w:t>
      </w:r>
      <w:r w:rsidR="0008553D">
        <w:rPr>
          <w:rFonts w:ascii="Times New Roman" w:eastAsia="Times New Roman" w:hAnsi="Times New Roman" w:cs="Times New Roman"/>
          <w:color w:val="111111"/>
          <w:sz w:val="28"/>
          <w:szCs w:val="28"/>
          <w:lang w:eastAsia="uk-UA"/>
        </w:rPr>
        <w:t>.</w:t>
      </w:r>
    </w:p>
    <w:p w:rsidR="0008553D" w:rsidRDefault="00102353" w:rsidP="007538A9">
      <w:pPr>
        <w:pStyle w:val="a3"/>
        <w:numPr>
          <w:ilvl w:val="0"/>
          <w:numId w:val="18"/>
        </w:numPr>
        <w:shd w:val="clear" w:color="auto" w:fill="FFFFFF"/>
        <w:spacing w:after="0"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Математична (</w:t>
      </w:r>
      <w:r w:rsidRPr="0008553D">
        <w:rPr>
          <w:rFonts w:ascii="Times New Roman" w:eastAsia="Times New Roman" w:hAnsi="Times New Roman" w:cs="Times New Roman"/>
          <w:b/>
          <w:bCs/>
          <w:color w:val="111111"/>
          <w:sz w:val="28"/>
          <w:szCs w:val="28"/>
          <w:lang w:eastAsia="uk-UA"/>
        </w:rPr>
        <w:t>математика</w:t>
      </w:r>
      <w:r w:rsidRPr="0008553D">
        <w:rPr>
          <w:rFonts w:ascii="Times New Roman" w:eastAsia="Times New Roman" w:hAnsi="Times New Roman" w:cs="Times New Roman"/>
          <w:color w:val="111111"/>
          <w:sz w:val="28"/>
          <w:szCs w:val="28"/>
          <w:lang w:eastAsia="uk-UA"/>
        </w:rPr>
        <w:t>)</w:t>
      </w:r>
      <w:r w:rsidR="0008553D">
        <w:rPr>
          <w:rFonts w:ascii="Times New Roman" w:eastAsia="Times New Roman" w:hAnsi="Times New Roman" w:cs="Times New Roman"/>
          <w:color w:val="111111"/>
          <w:sz w:val="28"/>
          <w:szCs w:val="28"/>
          <w:lang w:eastAsia="uk-UA"/>
        </w:rPr>
        <w:t>.</w:t>
      </w:r>
    </w:p>
    <w:p w:rsidR="0008553D" w:rsidRDefault="00102353" w:rsidP="007538A9">
      <w:pPr>
        <w:pStyle w:val="a3"/>
        <w:numPr>
          <w:ilvl w:val="0"/>
          <w:numId w:val="18"/>
        </w:numPr>
        <w:shd w:val="clear" w:color="auto" w:fill="FFFFFF"/>
        <w:spacing w:after="0"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Громадянська та історична, природнича, соціальна та здоров’язбережувальна («</w:t>
      </w:r>
      <w:r w:rsidRPr="0008553D">
        <w:rPr>
          <w:rFonts w:ascii="Times New Roman" w:eastAsia="Times New Roman" w:hAnsi="Times New Roman" w:cs="Times New Roman"/>
          <w:b/>
          <w:bCs/>
          <w:color w:val="111111"/>
          <w:sz w:val="28"/>
          <w:szCs w:val="28"/>
          <w:lang w:eastAsia="uk-UA"/>
        </w:rPr>
        <w:t>Я досліджую світ</w:t>
      </w:r>
      <w:r w:rsidR="0008553D">
        <w:rPr>
          <w:rFonts w:ascii="Times New Roman" w:eastAsia="Times New Roman" w:hAnsi="Times New Roman" w:cs="Times New Roman"/>
          <w:color w:val="111111"/>
          <w:sz w:val="28"/>
          <w:szCs w:val="28"/>
          <w:lang w:eastAsia="uk-UA"/>
        </w:rPr>
        <w:t>»).</w:t>
      </w:r>
    </w:p>
    <w:p w:rsidR="0008553D" w:rsidRPr="0008553D" w:rsidRDefault="00102353" w:rsidP="007538A9">
      <w:pPr>
        <w:pStyle w:val="a3"/>
        <w:numPr>
          <w:ilvl w:val="0"/>
          <w:numId w:val="18"/>
        </w:numPr>
        <w:shd w:val="clear" w:color="auto" w:fill="FFFFFF"/>
        <w:spacing w:after="0"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Мистецька (</w:t>
      </w:r>
      <w:r w:rsidRPr="0008553D">
        <w:rPr>
          <w:rFonts w:ascii="Times New Roman" w:eastAsia="Times New Roman" w:hAnsi="Times New Roman" w:cs="Times New Roman"/>
          <w:b/>
          <w:bCs/>
          <w:color w:val="111111"/>
          <w:sz w:val="28"/>
          <w:szCs w:val="28"/>
          <w:lang w:eastAsia="uk-UA"/>
        </w:rPr>
        <w:t>мистецтво або музичне мистецтво і образотворче мистецтво)</w:t>
      </w:r>
      <w:r w:rsidR="0008553D" w:rsidRPr="0008553D">
        <w:rPr>
          <w:rFonts w:ascii="Times New Roman" w:eastAsia="Times New Roman" w:hAnsi="Times New Roman" w:cs="Times New Roman"/>
          <w:b/>
          <w:bCs/>
          <w:color w:val="111111"/>
          <w:sz w:val="28"/>
          <w:szCs w:val="28"/>
          <w:lang w:eastAsia="uk-UA"/>
        </w:rPr>
        <w:t>.</w:t>
      </w:r>
    </w:p>
    <w:p w:rsidR="0008553D" w:rsidRDefault="00102353" w:rsidP="007538A9">
      <w:pPr>
        <w:pStyle w:val="a3"/>
        <w:numPr>
          <w:ilvl w:val="0"/>
          <w:numId w:val="18"/>
        </w:numPr>
        <w:shd w:val="clear" w:color="auto" w:fill="FFFFFF"/>
        <w:spacing w:after="0"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Технологічна (</w:t>
      </w:r>
      <w:r w:rsidRPr="0008553D">
        <w:rPr>
          <w:rFonts w:ascii="Times New Roman" w:eastAsia="Times New Roman" w:hAnsi="Times New Roman" w:cs="Times New Roman"/>
          <w:b/>
          <w:bCs/>
          <w:color w:val="111111"/>
          <w:sz w:val="28"/>
          <w:szCs w:val="28"/>
          <w:lang w:eastAsia="uk-UA"/>
        </w:rPr>
        <w:t>дизайн і технології</w:t>
      </w:r>
      <w:r w:rsidRPr="0008553D">
        <w:rPr>
          <w:rFonts w:ascii="Times New Roman" w:eastAsia="Times New Roman" w:hAnsi="Times New Roman" w:cs="Times New Roman"/>
          <w:color w:val="111111"/>
          <w:sz w:val="28"/>
          <w:szCs w:val="28"/>
          <w:lang w:eastAsia="uk-UA"/>
        </w:rPr>
        <w:t>)</w:t>
      </w:r>
      <w:r w:rsidR="0008553D">
        <w:rPr>
          <w:rFonts w:ascii="Times New Roman" w:eastAsia="Times New Roman" w:hAnsi="Times New Roman" w:cs="Times New Roman"/>
          <w:color w:val="111111"/>
          <w:sz w:val="28"/>
          <w:szCs w:val="28"/>
          <w:lang w:eastAsia="uk-UA"/>
        </w:rPr>
        <w:t>.</w:t>
      </w:r>
      <w:r w:rsidRPr="0008553D">
        <w:rPr>
          <w:rFonts w:ascii="Times New Roman" w:eastAsia="Times New Roman" w:hAnsi="Times New Roman" w:cs="Times New Roman"/>
          <w:color w:val="111111"/>
          <w:sz w:val="28"/>
          <w:szCs w:val="28"/>
          <w:lang w:eastAsia="uk-UA"/>
        </w:rPr>
        <w:t>     </w:t>
      </w:r>
    </w:p>
    <w:p w:rsidR="0008553D" w:rsidRDefault="00102353" w:rsidP="007538A9">
      <w:pPr>
        <w:pStyle w:val="a3"/>
        <w:numPr>
          <w:ilvl w:val="0"/>
          <w:numId w:val="18"/>
        </w:numPr>
        <w:shd w:val="clear" w:color="auto" w:fill="FFFFFF"/>
        <w:spacing w:after="0"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Інформатична ( </w:t>
      </w:r>
      <w:r w:rsidRPr="0008553D">
        <w:rPr>
          <w:rFonts w:ascii="Times New Roman" w:eastAsia="Times New Roman" w:hAnsi="Times New Roman" w:cs="Times New Roman"/>
          <w:b/>
          <w:bCs/>
          <w:color w:val="111111"/>
          <w:sz w:val="28"/>
          <w:szCs w:val="28"/>
          <w:lang w:eastAsia="uk-UA"/>
        </w:rPr>
        <w:t>«Я досліджую світ»</w:t>
      </w:r>
      <w:r w:rsidRPr="0008553D">
        <w:rPr>
          <w:rFonts w:ascii="Times New Roman" w:eastAsia="Times New Roman" w:hAnsi="Times New Roman" w:cs="Times New Roman"/>
          <w:color w:val="111111"/>
          <w:sz w:val="28"/>
          <w:szCs w:val="28"/>
          <w:lang w:eastAsia="uk-UA"/>
        </w:rPr>
        <w:t>)</w:t>
      </w:r>
      <w:r w:rsidR="0008553D">
        <w:rPr>
          <w:rFonts w:ascii="Times New Roman" w:eastAsia="Times New Roman" w:hAnsi="Times New Roman" w:cs="Times New Roman"/>
          <w:color w:val="111111"/>
          <w:sz w:val="28"/>
          <w:szCs w:val="28"/>
          <w:lang w:eastAsia="uk-UA"/>
        </w:rPr>
        <w:t>.</w:t>
      </w:r>
    </w:p>
    <w:p w:rsidR="00102353" w:rsidRPr="0008553D" w:rsidRDefault="00102353" w:rsidP="007538A9">
      <w:pPr>
        <w:pStyle w:val="a3"/>
        <w:numPr>
          <w:ilvl w:val="0"/>
          <w:numId w:val="18"/>
        </w:numPr>
        <w:shd w:val="clear" w:color="auto" w:fill="FFFFFF"/>
        <w:spacing w:after="0"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Фізкультурна (</w:t>
      </w:r>
      <w:r w:rsidRPr="0008553D">
        <w:rPr>
          <w:rFonts w:ascii="Times New Roman" w:eastAsia="Times New Roman" w:hAnsi="Times New Roman" w:cs="Times New Roman"/>
          <w:b/>
          <w:bCs/>
          <w:color w:val="111111"/>
          <w:sz w:val="28"/>
          <w:szCs w:val="28"/>
          <w:lang w:eastAsia="uk-UA"/>
        </w:rPr>
        <w:t>фізична культура</w:t>
      </w:r>
      <w:r w:rsidRPr="0008553D">
        <w:rPr>
          <w:rFonts w:ascii="Times New Roman" w:eastAsia="Times New Roman" w:hAnsi="Times New Roman" w:cs="Times New Roman"/>
          <w:color w:val="111111"/>
          <w:sz w:val="28"/>
          <w:szCs w:val="28"/>
          <w:lang w:eastAsia="uk-UA"/>
        </w:rPr>
        <w:t>)</w:t>
      </w:r>
      <w:r w:rsidR="0008553D">
        <w:rPr>
          <w:rFonts w:ascii="Times New Roman" w:eastAsia="Times New Roman" w:hAnsi="Times New Roman" w:cs="Times New Roman"/>
          <w:color w:val="111111"/>
          <w:sz w:val="28"/>
          <w:szCs w:val="28"/>
          <w:lang w:eastAsia="uk-UA"/>
        </w:rPr>
        <w:t>.</w:t>
      </w:r>
    </w:p>
    <w:p w:rsidR="00102353" w:rsidRPr="0008553D" w:rsidRDefault="00DF415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bCs/>
          <w:color w:val="111111"/>
          <w:sz w:val="32"/>
          <w:szCs w:val="32"/>
          <w:lang w:eastAsia="uk-UA"/>
        </w:rPr>
        <w:t xml:space="preserve">  </w:t>
      </w:r>
      <w:r w:rsidR="00102353" w:rsidRPr="0008553D">
        <w:rPr>
          <w:rFonts w:ascii="Times New Roman" w:eastAsia="Times New Roman" w:hAnsi="Times New Roman" w:cs="Times New Roman"/>
          <w:color w:val="111111"/>
          <w:sz w:val="28"/>
          <w:szCs w:val="28"/>
          <w:lang w:eastAsia="uk-UA"/>
        </w:rPr>
        <w:t>Збереження здоров’я дітей належить до головних завдань закладу загальної середньої освіти.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формується з варіативних модулів відповідно до статево-вікових особливостей учнів, їх інтересів, матеріально-технічної бази, кадрового забезпечення.</w:t>
      </w:r>
    </w:p>
    <w:p w:rsidR="00102353" w:rsidRPr="0008553D" w:rsidRDefault="00102353" w:rsidP="007538A9">
      <w:pPr>
        <w:shd w:val="clear" w:color="auto" w:fill="FFFFFF"/>
        <w:spacing w:before="167" w:after="201" w:line="240" w:lineRule="auto"/>
        <w:ind w:firstLine="426"/>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Гранична наповнюваність класів встановлюється відповідно до Закону України "Про загальну середню освіту".</w:t>
      </w:r>
    </w:p>
    <w:p w:rsidR="00102353" w:rsidRPr="0008553D" w:rsidRDefault="0010235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b/>
          <w:bCs/>
          <w:color w:val="111111"/>
          <w:sz w:val="28"/>
          <w:szCs w:val="28"/>
          <w:lang w:eastAsia="uk-UA"/>
        </w:rPr>
        <w:t>ОЧІКУВАНІ РЕЗУЛЬТАТИ НАВЧАННЯ (КОМПЕТЕНТНОСТЕЙ) ЗДОБУВАЧІВ ОСВІТИ, ВИЗНАЧЕНИХ ВІДПОВІДНИМ ДЕРЖАВНИМ СТАНДАРТОМ ЗАГАЛЬНОЇ ПОЧАТКОВОЇ ОСВІТИ</w:t>
      </w:r>
    </w:p>
    <w:p w:rsidR="00102353" w:rsidRPr="0008553D" w:rsidRDefault="00102353" w:rsidP="007538A9">
      <w:pPr>
        <w:shd w:val="clear" w:color="auto" w:fill="FFFFFF"/>
        <w:spacing w:before="167" w:after="0" w:line="240" w:lineRule="auto"/>
        <w:ind w:firstLine="708"/>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r w:rsidR="00DF4153">
        <w:rPr>
          <w:rFonts w:ascii="Times New Roman" w:eastAsia="Times New Roman" w:hAnsi="Times New Roman" w:cs="Times New Roman"/>
          <w:color w:val="111111"/>
          <w:sz w:val="28"/>
          <w:szCs w:val="28"/>
          <w:lang w:eastAsia="uk-UA"/>
        </w:rPr>
        <w:t xml:space="preserve"> </w:t>
      </w:r>
      <w:r w:rsidRPr="0008553D">
        <w:rPr>
          <w:rFonts w:ascii="Times New Roman" w:eastAsia="Times New Roman" w:hAnsi="Times New Roman" w:cs="Times New Roman"/>
          <w:color w:val="111111"/>
          <w:sz w:val="28"/>
          <w:szCs w:val="28"/>
          <w:lang w:eastAsia="uk-UA"/>
        </w:rPr>
        <w:t>Освітня  програма (1, 2 клас) має потенціал для формування у здобувачів таких </w:t>
      </w:r>
      <w:r w:rsidRPr="0008553D">
        <w:rPr>
          <w:rFonts w:ascii="Times New Roman" w:eastAsia="Times New Roman" w:hAnsi="Times New Roman" w:cs="Times New Roman"/>
          <w:b/>
          <w:bCs/>
          <w:color w:val="111111"/>
          <w:sz w:val="28"/>
          <w:szCs w:val="28"/>
          <w:lang w:eastAsia="uk-UA"/>
        </w:rPr>
        <w:t>ключових компетентностей</w:t>
      </w:r>
      <w:r w:rsidRPr="0008553D">
        <w:rPr>
          <w:rFonts w:ascii="Times New Roman" w:eastAsia="Times New Roman" w:hAnsi="Times New Roman" w:cs="Times New Roman"/>
          <w:color w:val="111111"/>
          <w:sz w:val="28"/>
          <w:szCs w:val="28"/>
          <w:lang w:eastAsia="uk-UA"/>
        </w:rPr>
        <w:t>:</w:t>
      </w:r>
    </w:p>
    <w:p w:rsidR="00102353" w:rsidRPr="0008553D" w:rsidRDefault="00102353" w:rsidP="007538A9">
      <w:pPr>
        <w:shd w:val="clear" w:color="auto" w:fill="FFFFFF"/>
        <w:spacing w:before="167" w:after="0"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1) </w:t>
      </w:r>
      <w:r w:rsidRPr="0008553D">
        <w:rPr>
          <w:rFonts w:ascii="Times New Roman" w:eastAsia="Times New Roman" w:hAnsi="Times New Roman" w:cs="Times New Roman"/>
          <w:color w:val="111111"/>
          <w:sz w:val="28"/>
          <w:szCs w:val="28"/>
          <w:u w:val="single"/>
          <w:lang w:eastAsia="uk-UA"/>
        </w:rPr>
        <w:t>вільне володіння державною мовою</w:t>
      </w:r>
      <w:r w:rsidRPr="0008553D">
        <w:rPr>
          <w:rFonts w:ascii="Times New Roman" w:eastAsia="Times New Roman" w:hAnsi="Times New Roman" w:cs="Times New Roman"/>
          <w:color w:val="111111"/>
          <w:sz w:val="28"/>
          <w:szCs w:val="28"/>
          <w:lang w:eastAsia="uk-UA"/>
        </w:rPr>
        <w:t xml:space="preserve">, що передбачає уміння усно і письмово висловлювати свої думки, почуття, чітко та аргументовано пояснювати факти, а </w:t>
      </w:r>
      <w:r w:rsidRPr="0008553D">
        <w:rPr>
          <w:rFonts w:ascii="Times New Roman" w:eastAsia="Times New Roman" w:hAnsi="Times New Roman" w:cs="Times New Roman"/>
          <w:color w:val="111111"/>
          <w:sz w:val="28"/>
          <w:szCs w:val="28"/>
          <w:lang w:eastAsia="uk-UA"/>
        </w:rPr>
        <w:lastRenderedPageBreak/>
        <w:t>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102353" w:rsidRPr="0008553D" w:rsidRDefault="0010235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2) </w:t>
      </w:r>
      <w:r w:rsidRPr="0008553D">
        <w:rPr>
          <w:rFonts w:ascii="Times New Roman" w:eastAsia="Times New Roman" w:hAnsi="Times New Roman" w:cs="Times New Roman"/>
          <w:color w:val="111111"/>
          <w:sz w:val="28"/>
          <w:szCs w:val="28"/>
          <w:u w:val="single"/>
          <w:lang w:eastAsia="uk-UA"/>
        </w:rPr>
        <w:t>здатність спілкуватися рідною (у разі відмінності від державної) та іноземними мовами</w:t>
      </w:r>
      <w:r w:rsidRPr="0008553D">
        <w:rPr>
          <w:rFonts w:ascii="Times New Roman" w:eastAsia="Times New Roman" w:hAnsi="Times New Roman" w:cs="Times New Roman"/>
          <w:color w:val="111111"/>
          <w:sz w:val="28"/>
          <w:szCs w:val="28"/>
          <w:lang w:eastAsia="uk-UA"/>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102353" w:rsidRPr="0008553D" w:rsidRDefault="0010235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3) </w:t>
      </w:r>
      <w:r w:rsidRPr="0008553D">
        <w:rPr>
          <w:rFonts w:ascii="Times New Roman" w:eastAsia="Times New Roman" w:hAnsi="Times New Roman" w:cs="Times New Roman"/>
          <w:color w:val="111111"/>
          <w:sz w:val="28"/>
          <w:szCs w:val="28"/>
          <w:u w:val="single"/>
          <w:lang w:eastAsia="uk-UA"/>
        </w:rPr>
        <w:t>математична компетентність</w:t>
      </w:r>
      <w:r w:rsidRPr="0008553D">
        <w:rPr>
          <w:rFonts w:ascii="Times New Roman" w:eastAsia="Times New Roman" w:hAnsi="Times New Roman" w:cs="Times New Roman"/>
          <w:color w:val="111111"/>
          <w:sz w:val="28"/>
          <w:szCs w:val="28"/>
          <w:lang w:eastAsia="uk-UA"/>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102353" w:rsidRPr="0008553D" w:rsidRDefault="0010235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4) </w:t>
      </w:r>
      <w:r w:rsidRPr="0008553D">
        <w:rPr>
          <w:rFonts w:ascii="Times New Roman" w:eastAsia="Times New Roman" w:hAnsi="Times New Roman" w:cs="Times New Roman"/>
          <w:color w:val="111111"/>
          <w:sz w:val="28"/>
          <w:szCs w:val="28"/>
          <w:u w:val="single"/>
          <w:lang w:eastAsia="uk-UA"/>
        </w:rPr>
        <w:t>компетентності у галузі природничих наук, техніки і технологій</w:t>
      </w:r>
      <w:r w:rsidRPr="0008553D">
        <w:rPr>
          <w:rFonts w:ascii="Times New Roman" w:eastAsia="Times New Roman" w:hAnsi="Times New Roman" w:cs="Times New Roman"/>
          <w:color w:val="111111"/>
          <w:sz w:val="28"/>
          <w:szCs w:val="28"/>
          <w:lang w:eastAsia="uk-UA"/>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102353" w:rsidRPr="0008553D" w:rsidRDefault="0010235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5) </w:t>
      </w:r>
      <w:r w:rsidRPr="0008553D">
        <w:rPr>
          <w:rFonts w:ascii="Times New Roman" w:eastAsia="Times New Roman" w:hAnsi="Times New Roman" w:cs="Times New Roman"/>
          <w:color w:val="111111"/>
          <w:sz w:val="28"/>
          <w:szCs w:val="28"/>
          <w:u w:val="single"/>
          <w:lang w:eastAsia="uk-UA"/>
        </w:rPr>
        <w:t>інноваційність</w:t>
      </w:r>
      <w:r w:rsidRPr="0008553D">
        <w:rPr>
          <w:rFonts w:ascii="Times New Roman" w:eastAsia="Times New Roman" w:hAnsi="Times New Roman" w:cs="Times New Roman"/>
          <w:color w:val="111111"/>
          <w:sz w:val="28"/>
          <w:szCs w:val="28"/>
          <w:lang w:eastAsia="uk-UA"/>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102353" w:rsidRPr="0008553D" w:rsidRDefault="0010235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6) </w:t>
      </w:r>
      <w:r w:rsidRPr="0008553D">
        <w:rPr>
          <w:rFonts w:ascii="Times New Roman" w:eastAsia="Times New Roman" w:hAnsi="Times New Roman" w:cs="Times New Roman"/>
          <w:color w:val="111111"/>
          <w:sz w:val="28"/>
          <w:szCs w:val="28"/>
          <w:u w:val="single"/>
          <w:lang w:eastAsia="uk-UA"/>
        </w:rPr>
        <w:t>екологічна компетентність</w:t>
      </w:r>
      <w:r w:rsidRPr="0008553D">
        <w:rPr>
          <w:rFonts w:ascii="Times New Roman" w:eastAsia="Times New Roman" w:hAnsi="Times New Roman" w:cs="Times New Roman"/>
          <w:color w:val="111111"/>
          <w:sz w:val="28"/>
          <w:szCs w:val="28"/>
          <w:lang w:eastAsia="uk-UA"/>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102353" w:rsidRPr="0008553D" w:rsidRDefault="0010235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7) </w:t>
      </w:r>
      <w:r w:rsidRPr="0008553D">
        <w:rPr>
          <w:rFonts w:ascii="Times New Roman" w:eastAsia="Times New Roman" w:hAnsi="Times New Roman" w:cs="Times New Roman"/>
          <w:color w:val="111111"/>
          <w:sz w:val="28"/>
          <w:szCs w:val="28"/>
          <w:u w:val="single"/>
          <w:lang w:eastAsia="uk-UA"/>
        </w:rPr>
        <w:t>інформаційно-комунікаційна компетентність</w:t>
      </w:r>
      <w:r w:rsidRPr="0008553D">
        <w:rPr>
          <w:rFonts w:ascii="Times New Roman" w:eastAsia="Times New Roman" w:hAnsi="Times New Roman" w:cs="Times New Roman"/>
          <w:color w:val="111111"/>
          <w:sz w:val="28"/>
          <w:szCs w:val="28"/>
          <w:lang w:eastAsia="uk-UA"/>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102353" w:rsidRPr="0008553D" w:rsidRDefault="0010235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8) </w:t>
      </w:r>
      <w:r w:rsidRPr="0008553D">
        <w:rPr>
          <w:rFonts w:ascii="Times New Roman" w:eastAsia="Times New Roman" w:hAnsi="Times New Roman" w:cs="Times New Roman"/>
          <w:color w:val="111111"/>
          <w:sz w:val="28"/>
          <w:szCs w:val="28"/>
          <w:u w:val="single"/>
          <w:lang w:eastAsia="uk-UA"/>
        </w:rPr>
        <w:t>навчання впродовж життя</w:t>
      </w:r>
      <w:r w:rsidRPr="0008553D">
        <w:rPr>
          <w:rFonts w:ascii="Times New Roman" w:eastAsia="Times New Roman" w:hAnsi="Times New Roman" w:cs="Times New Roman"/>
          <w:color w:val="111111"/>
          <w:sz w:val="28"/>
          <w:szCs w:val="28"/>
          <w:lang w:eastAsia="uk-UA"/>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102353" w:rsidRPr="0008553D" w:rsidRDefault="0010235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9) </w:t>
      </w:r>
      <w:r w:rsidRPr="0008553D">
        <w:rPr>
          <w:rFonts w:ascii="Times New Roman" w:eastAsia="Times New Roman" w:hAnsi="Times New Roman" w:cs="Times New Roman"/>
          <w:color w:val="111111"/>
          <w:sz w:val="28"/>
          <w:szCs w:val="28"/>
          <w:u w:val="single"/>
          <w:lang w:eastAsia="uk-UA"/>
        </w:rPr>
        <w:t>громадянські та соціальні компетентності</w:t>
      </w:r>
      <w:r w:rsidRPr="0008553D">
        <w:rPr>
          <w:rFonts w:ascii="Times New Roman" w:eastAsia="Times New Roman" w:hAnsi="Times New Roman" w:cs="Times New Roman"/>
          <w:color w:val="111111"/>
          <w:sz w:val="28"/>
          <w:szCs w:val="28"/>
          <w:lang w:eastAsia="uk-UA"/>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w:t>
      </w:r>
      <w:r w:rsidRPr="0008553D">
        <w:rPr>
          <w:rFonts w:ascii="Times New Roman" w:eastAsia="Times New Roman" w:hAnsi="Times New Roman" w:cs="Times New Roman"/>
          <w:color w:val="111111"/>
          <w:sz w:val="28"/>
          <w:szCs w:val="28"/>
          <w:lang w:eastAsia="uk-UA"/>
        </w:rPr>
        <w:lastRenderedPageBreak/>
        <w:t>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102353" w:rsidRPr="0008553D" w:rsidRDefault="0010235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10) </w:t>
      </w:r>
      <w:r w:rsidRPr="0008553D">
        <w:rPr>
          <w:rFonts w:ascii="Times New Roman" w:eastAsia="Times New Roman" w:hAnsi="Times New Roman" w:cs="Times New Roman"/>
          <w:color w:val="111111"/>
          <w:sz w:val="28"/>
          <w:szCs w:val="28"/>
          <w:u w:val="single"/>
          <w:lang w:eastAsia="uk-UA"/>
        </w:rPr>
        <w:t>культурна компетентність</w:t>
      </w:r>
      <w:r w:rsidRPr="0008553D">
        <w:rPr>
          <w:rFonts w:ascii="Times New Roman" w:eastAsia="Times New Roman" w:hAnsi="Times New Roman" w:cs="Times New Roman"/>
          <w:color w:val="111111"/>
          <w:sz w:val="28"/>
          <w:szCs w:val="28"/>
          <w:lang w:eastAsia="uk-U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102353" w:rsidRPr="0008553D" w:rsidRDefault="0010235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11) </w:t>
      </w:r>
      <w:r w:rsidRPr="0008553D">
        <w:rPr>
          <w:rFonts w:ascii="Times New Roman" w:eastAsia="Times New Roman" w:hAnsi="Times New Roman" w:cs="Times New Roman"/>
          <w:color w:val="111111"/>
          <w:sz w:val="28"/>
          <w:szCs w:val="28"/>
          <w:u w:val="single"/>
          <w:lang w:eastAsia="uk-UA"/>
        </w:rPr>
        <w:t>підприємливість та фінансова грамотність</w:t>
      </w:r>
      <w:r w:rsidRPr="0008553D">
        <w:rPr>
          <w:rFonts w:ascii="Times New Roman" w:eastAsia="Times New Roman" w:hAnsi="Times New Roman" w:cs="Times New Roman"/>
          <w:color w:val="111111"/>
          <w:sz w:val="28"/>
          <w:szCs w:val="28"/>
          <w:lang w:eastAsia="uk-UA"/>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102353" w:rsidRPr="0008553D" w:rsidRDefault="0010235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та </w:t>
      </w:r>
      <w:r w:rsidRPr="0008553D">
        <w:rPr>
          <w:rFonts w:ascii="Times New Roman" w:eastAsia="Times New Roman" w:hAnsi="Times New Roman" w:cs="Times New Roman"/>
          <w:b/>
          <w:bCs/>
          <w:color w:val="111111"/>
          <w:sz w:val="28"/>
          <w:szCs w:val="28"/>
          <w:lang w:eastAsia="uk-UA"/>
        </w:rPr>
        <w:t>наскрізних умінь</w:t>
      </w:r>
      <w:r w:rsidRPr="0008553D">
        <w:rPr>
          <w:rFonts w:ascii="Times New Roman" w:eastAsia="Times New Roman" w:hAnsi="Times New Roman" w:cs="Times New Roman"/>
          <w:color w:val="111111"/>
          <w:sz w:val="28"/>
          <w:szCs w:val="28"/>
          <w:lang w:eastAsia="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102353" w:rsidRPr="0008553D" w:rsidRDefault="0010235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Результати навчання (3-4 класи) повинні робити внесок у формування ключових компетентностей учнів.</w:t>
      </w:r>
    </w:p>
    <w:p w:rsidR="00102353" w:rsidRPr="0008553D" w:rsidRDefault="00102353" w:rsidP="007538A9">
      <w:pPr>
        <w:shd w:val="clear" w:color="auto" w:fill="FFFFFF"/>
        <w:spacing w:before="167" w:after="201" w:line="240" w:lineRule="auto"/>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102353" w:rsidRDefault="00102353" w:rsidP="007538A9">
      <w:pPr>
        <w:shd w:val="clear" w:color="auto" w:fill="FFFFFF"/>
        <w:spacing w:before="167" w:after="201" w:line="240" w:lineRule="auto"/>
        <w:ind w:firstLine="708"/>
        <w:rPr>
          <w:rFonts w:ascii="Times New Roman" w:eastAsia="Times New Roman" w:hAnsi="Times New Roman" w:cs="Times New Roman"/>
          <w:color w:val="111111"/>
          <w:sz w:val="28"/>
          <w:szCs w:val="28"/>
          <w:lang w:eastAsia="uk-UA"/>
        </w:rPr>
      </w:pPr>
      <w:r w:rsidRPr="0008553D">
        <w:rPr>
          <w:rFonts w:ascii="Times New Roman" w:eastAsia="Times New Roman" w:hAnsi="Times New Roman" w:cs="Times New Roman"/>
          <w:color w:val="111111"/>
          <w:sz w:val="28"/>
          <w:szCs w:val="28"/>
          <w:lang w:eastAsia="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DF4153" w:rsidRDefault="00DF4153" w:rsidP="007538A9">
      <w:pPr>
        <w:shd w:val="clear" w:color="auto" w:fill="FFFFFF"/>
        <w:spacing w:before="167" w:after="201" w:line="240" w:lineRule="auto"/>
        <w:ind w:firstLine="708"/>
        <w:rPr>
          <w:rFonts w:ascii="Times New Roman" w:eastAsia="Times New Roman" w:hAnsi="Times New Roman" w:cs="Times New Roman"/>
          <w:color w:val="111111"/>
          <w:sz w:val="28"/>
          <w:szCs w:val="28"/>
          <w:lang w:eastAsia="uk-UA"/>
        </w:rPr>
      </w:pPr>
    </w:p>
    <w:p w:rsidR="00DF4153" w:rsidRDefault="00DF4153" w:rsidP="00DF4153">
      <w:pPr>
        <w:shd w:val="clear" w:color="auto" w:fill="FFFFFF"/>
        <w:spacing w:after="0" w:line="240" w:lineRule="auto"/>
        <w:ind w:firstLine="502"/>
        <w:rPr>
          <w:rFonts w:ascii="Times New Roman" w:eastAsia="Times New Roman" w:hAnsi="Times New Roman" w:cs="Times New Roman"/>
          <w:b/>
          <w:bCs/>
          <w:i/>
          <w:iCs/>
          <w:color w:val="111111"/>
          <w:sz w:val="28"/>
          <w:szCs w:val="28"/>
          <w:lang w:eastAsia="uk-UA"/>
        </w:rPr>
      </w:pPr>
      <w:r>
        <w:rPr>
          <w:rFonts w:ascii="Times New Roman" w:eastAsia="Times New Roman" w:hAnsi="Times New Roman" w:cs="Times New Roman"/>
          <w:b/>
          <w:bCs/>
          <w:i/>
          <w:iCs/>
          <w:color w:val="111111"/>
          <w:sz w:val="28"/>
          <w:szCs w:val="28"/>
          <w:lang w:eastAsia="uk-UA"/>
        </w:rPr>
        <w:t>Додаток №1</w:t>
      </w:r>
    </w:p>
    <w:p w:rsidR="00DF4153" w:rsidRDefault="00DF4153" w:rsidP="007538A9">
      <w:pPr>
        <w:shd w:val="clear" w:color="auto" w:fill="FFFFFF"/>
        <w:spacing w:before="167" w:after="201" w:line="240" w:lineRule="auto"/>
        <w:ind w:firstLine="708"/>
        <w:rPr>
          <w:rFonts w:ascii="Times New Roman" w:eastAsia="Times New Roman" w:hAnsi="Times New Roman" w:cs="Times New Roman"/>
          <w:color w:val="111111"/>
          <w:sz w:val="28"/>
          <w:szCs w:val="28"/>
          <w:lang w:eastAsia="uk-UA"/>
        </w:rPr>
      </w:pPr>
    </w:p>
    <w:p w:rsidR="00DF4153" w:rsidRPr="004A194A" w:rsidRDefault="00DF4153" w:rsidP="00DF4153">
      <w:pPr>
        <w:widowControl w:val="0"/>
        <w:snapToGrid w:val="0"/>
        <w:spacing w:after="0" w:line="240" w:lineRule="auto"/>
        <w:ind w:firstLine="680"/>
        <w:jc w:val="center"/>
        <w:rPr>
          <w:rFonts w:ascii="Times New Roman" w:hAnsi="Times New Roman" w:cs="Times New Roman"/>
          <w:sz w:val="28"/>
          <w:szCs w:val="28"/>
        </w:rPr>
      </w:pPr>
    </w:p>
    <w:tbl>
      <w:tblPr>
        <w:tblW w:w="5000" w:type="pct"/>
        <w:tblCellMar>
          <w:left w:w="40" w:type="dxa"/>
          <w:right w:w="40" w:type="dxa"/>
        </w:tblCellMar>
        <w:tblLook w:val="04A0"/>
      </w:tblPr>
      <w:tblGrid>
        <w:gridCol w:w="5701"/>
        <w:gridCol w:w="1034"/>
        <w:gridCol w:w="1073"/>
        <w:gridCol w:w="1071"/>
        <w:gridCol w:w="840"/>
      </w:tblGrid>
      <w:tr w:rsidR="00DF4153" w:rsidRPr="004A194A" w:rsidTr="00104267">
        <w:trPr>
          <w:cantSplit/>
        </w:trPr>
        <w:tc>
          <w:tcPr>
            <w:tcW w:w="2933" w:type="pct"/>
            <w:vMerge w:val="restart"/>
            <w:tcBorders>
              <w:top w:val="single" w:sz="6" w:space="0" w:color="auto"/>
              <w:left w:val="single" w:sz="6" w:space="0" w:color="auto"/>
              <w:bottom w:val="single" w:sz="6" w:space="0" w:color="auto"/>
              <w:right w:val="single" w:sz="6"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b/>
                <w:sz w:val="28"/>
                <w:szCs w:val="28"/>
              </w:rPr>
            </w:pPr>
            <w:r w:rsidRPr="004A194A">
              <w:rPr>
                <w:rFonts w:ascii="Times New Roman" w:hAnsi="Times New Roman" w:cs="Times New Roman"/>
                <w:b/>
                <w:sz w:val="28"/>
                <w:szCs w:val="28"/>
              </w:rPr>
              <w:t>Навчальні предмети</w:t>
            </w:r>
          </w:p>
        </w:tc>
        <w:tc>
          <w:tcPr>
            <w:tcW w:w="2067" w:type="pct"/>
            <w:gridSpan w:val="4"/>
            <w:tcBorders>
              <w:top w:val="single" w:sz="6" w:space="0" w:color="auto"/>
              <w:left w:val="single" w:sz="6" w:space="0" w:color="auto"/>
              <w:bottom w:val="single" w:sz="6" w:space="0" w:color="auto"/>
              <w:right w:val="single" w:sz="6"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b/>
                <w:sz w:val="28"/>
                <w:szCs w:val="28"/>
              </w:rPr>
            </w:pPr>
            <w:r w:rsidRPr="004A194A">
              <w:rPr>
                <w:rFonts w:ascii="Times New Roman" w:hAnsi="Times New Roman" w:cs="Times New Roman"/>
                <w:b/>
                <w:sz w:val="28"/>
                <w:szCs w:val="28"/>
              </w:rPr>
              <w:t>Кількість годин на тиждень у класах</w:t>
            </w:r>
          </w:p>
        </w:tc>
      </w:tr>
      <w:tr w:rsidR="00DF4153" w:rsidRPr="004A194A" w:rsidTr="00104267">
        <w:trPr>
          <w:cantSplit/>
        </w:trPr>
        <w:tc>
          <w:tcPr>
            <w:tcW w:w="0" w:type="auto"/>
            <w:vMerge/>
            <w:tcBorders>
              <w:top w:val="single" w:sz="6" w:space="0" w:color="auto"/>
              <w:left w:val="single" w:sz="6" w:space="0" w:color="auto"/>
              <w:bottom w:val="single" w:sz="6" w:space="0" w:color="auto"/>
              <w:right w:val="single" w:sz="6" w:space="0" w:color="auto"/>
            </w:tcBorders>
            <w:vAlign w:val="center"/>
          </w:tcPr>
          <w:p w:rsidR="00DF4153" w:rsidRPr="004A194A" w:rsidRDefault="00DF4153" w:rsidP="00104267">
            <w:pPr>
              <w:spacing w:after="0" w:line="240" w:lineRule="auto"/>
              <w:rPr>
                <w:rFonts w:ascii="Times New Roman" w:hAnsi="Times New Roman" w:cs="Times New Roman"/>
                <w:b/>
                <w:sz w:val="28"/>
                <w:szCs w:val="28"/>
              </w:rPr>
            </w:pPr>
          </w:p>
        </w:tc>
        <w:tc>
          <w:tcPr>
            <w:tcW w:w="532" w:type="pct"/>
            <w:tcBorders>
              <w:top w:val="single" w:sz="6" w:space="0" w:color="auto"/>
              <w:left w:val="single" w:sz="6"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b/>
                <w:sz w:val="28"/>
                <w:szCs w:val="28"/>
              </w:rPr>
            </w:pPr>
            <w:r w:rsidRPr="004A194A">
              <w:rPr>
                <w:rFonts w:ascii="Times New Roman" w:hAnsi="Times New Roman" w:cs="Times New Roman"/>
                <w:b/>
                <w:sz w:val="28"/>
                <w:szCs w:val="28"/>
              </w:rPr>
              <w:t>1</w:t>
            </w:r>
          </w:p>
        </w:tc>
        <w:tc>
          <w:tcPr>
            <w:tcW w:w="552" w:type="pct"/>
            <w:tcBorders>
              <w:top w:val="single" w:sz="6" w:space="0" w:color="auto"/>
              <w:left w:val="single" w:sz="4"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b/>
                <w:sz w:val="28"/>
                <w:szCs w:val="28"/>
              </w:rPr>
            </w:pPr>
            <w:r w:rsidRPr="004A194A">
              <w:rPr>
                <w:rFonts w:ascii="Times New Roman" w:hAnsi="Times New Roman" w:cs="Times New Roman"/>
                <w:b/>
                <w:sz w:val="28"/>
                <w:szCs w:val="28"/>
              </w:rPr>
              <w:t>2</w:t>
            </w:r>
          </w:p>
        </w:tc>
        <w:tc>
          <w:tcPr>
            <w:tcW w:w="551" w:type="pct"/>
            <w:tcBorders>
              <w:top w:val="single" w:sz="6" w:space="0" w:color="auto"/>
              <w:left w:val="single" w:sz="4"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432" w:type="pct"/>
            <w:tcBorders>
              <w:top w:val="single" w:sz="6" w:space="0" w:color="auto"/>
              <w:left w:val="single" w:sz="4" w:space="0" w:color="auto"/>
              <w:bottom w:val="single" w:sz="6" w:space="0" w:color="auto"/>
              <w:right w:val="single" w:sz="6"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r>
      <w:tr w:rsidR="00DF4153" w:rsidRPr="004A194A" w:rsidTr="00104267">
        <w:trPr>
          <w:cantSplit/>
        </w:trPr>
        <w:tc>
          <w:tcPr>
            <w:tcW w:w="2933" w:type="pct"/>
            <w:tcBorders>
              <w:top w:val="single" w:sz="6" w:space="0" w:color="auto"/>
              <w:left w:val="single" w:sz="6" w:space="0" w:color="auto"/>
              <w:bottom w:val="single" w:sz="6" w:space="0" w:color="auto"/>
              <w:right w:val="single" w:sz="6" w:space="0" w:color="auto"/>
            </w:tcBorders>
          </w:tcPr>
          <w:p w:rsidR="00DF4153" w:rsidRPr="004A194A" w:rsidRDefault="00DF4153" w:rsidP="00104267">
            <w:pPr>
              <w:widowControl w:val="0"/>
              <w:snapToGrid w:val="0"/>
              <w:spacing w:after="0" w:line="240" w:lineRule="auto"/>
              <w:rPr>
                <w:rFonts w:ascii="Times New Roman" w:hAnsi="Times New Roman" w:cs="Times New Roman"/>
                <w:sz w:val="28"/>
                <w:szCs w:val="28"/>
              </w:rPr>
            </w:pPr>
            <w:r w:rsidRPr="004A194A">
              <w:rPr>
                <w:rFonts w:ascii="Times New Roman" w:hAnsi="Times New Roman" w:cs="Times New Roman"/>
                <w:sz w:val="28"/>
                <w:szCs w:val="28"/>
              </w:rPr>
              <w:t>Українська мова</w:t>
            </w:r>
          </w:p>
        </w:tc>
        <w:tc>
          <w:tcPr>
            <w:tcW w:w="532" w:type="pct"/>
            <w:tcBorders>
              <w:top w:val="single" w:sz="6" w:space="0" w:color="auto"/>
              <w:left w:val="single" w:sz="6"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5</w:t>
            </w:r>
          </w:p>
        </w:tc>
        <w:tc>
          <w:tcPr>
            <w:tcW w:w="552" w:type="pct"/>
            <w:tcBorders>
              <w:top w:val="single" w:sz="6" w:space="0" w:color="auto"/>
              <w:left w:val="single" w:sz="4"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5</w:t>
            </w:r>
          </w:p>
        </w:tc>
        <w:tc>
          <w:tcPr>
            <w:tcW w:w="551" w:type="pct"/>
            <w:tcBorders>
              <w:top w:val="single" w:sz="6" w:space="0" w:color="auto"/>
              <w:left w:val="single" w:sz="4"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32" w:type="pct"/>
            <w:tcBorders>
              <w:top w:val="single" w:sz="6" w:space="0" w:color="auto"/>
              <w:left w:val="single" w:sz="4" w:space="0" w:color="auto"/>
              <w:bottom w:val="single" w:sz="6" w:space="0" w:color="auto"/>
              <w:right w:val="single" w:sz="6"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DF4153" w:rsidRPr="004A194A" w:rsidTr="00104267">
        <w:trPr>
          <w:cantSplit/>
        </w:trPr>
        <w:tc>
          <w:tcPr>
            <w:tcW w:w="2933" w:type="pct"/>
            <w:tcBorders>
              <w:top w:val="single" w:sz="6" w:space="0" w:color="auto"/>
              <w:left w:val="single" w:sz="6" w:space="0" w:color="auto"/>
              <w:bottom w:val="single" w:sz="6" w:space="0" w:color="auto"/>
              <w:right w:val="single" w:sz="6" w:space="0" w:color="auto"/>
            </w:tcBorders>
          </w:tcPr>
          <w:p w:rsidR="00DF4153" w:rsidRPr="004A194A" w:rsidRDefault="00DF4153" w:rsidP="00104267">
            <w:pPr>
              <w:widowControl w:val="0"/>
              <w:snapToGrid w:val="0"/>
              <w:spacing w:after="0" w:line="240" w:lineRule="auto"/>
              <w:rPr>
                <w:rFonts w:ascii="Times New Roman" w:hAnsi="Times New Roman" w:cs="Times New Roman"/>
                <w:sz w:val="28"/>
                <w:szCs w:val="28"/>
              </w:rPr>
            </w:pPr>
            <w:r w:rsidRPr="004A194A">
              <w:rPr>
                <w:rFonts w:ascii="Times New Roman" w:hAnsi="Times New Roman" w:cs="Times New Roman"/>
                <w:sz w:val="28"/>
                <w:szCs w:val="28"/>
              </w:rPr>
              <w:t>Іноземна мова</w:t>
            </w:r>
          </w:p>
        </w:tc>
        <w:tc>
          <w:tcPr>
            <w:tcW w:w="532" w:type="pct"/>
            <w:tcBorders>
              <w:top w:val="single" w:sz="6" w:space="0" w:color="auto"/>
              <w:left w:val="single" w:sz="6"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2</w:t>
            </w:r>
          </w:p>
        </w:tc>
        <w:tc>
          <w:tcPr>
            <w:tcW w:w="552" w:type="pct"/>
            <w:tcBorders>
              <w:top w:val="single" w:sz="6" w:space="0" w:color="auto"/>
              <w:left w:val="single" w:sz="4"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3</w:t>
            </w:r>
          </w:p>
        </w:tc>
        <w:tc>
          <w:tcPr>
            <w:tcW w:w="551" w:type="pct"/>
            <w:tcBorders>
              <w:top w:val="single" w:sz="6" w:space="0" w:color="auto"/>
              <w:left w:val="single" w:sz="4"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32" w:type="pct"/>
            <w:tcBorders>
              <w:top w:val="single" w:sz="6" w:space="0" w:color="auto"/>
              <w:left w:val="single" w:sz="4" w:space="0" w:color="auto"/>
              <w:bottom w:val="single" w:sz="6" w:space="0" w:color="auto"/>
              <w:right w:val="single" w:sz="6"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DF4153" w:rsidRPr="004A194A" w:rsidTr="00104267">
        <w:trPr>
          <w:cantSplit/>
        </w:trPr>
        <w:tc>
          <w:tcPr>
            <w:tcW w:w="2933" w:type="pct"/>
            <w:tcBorders>
              <w:top w:val="single" w:sz="6" w:space="0" w:color="auto"/>
              <w:left w:val="single" w:sz="6" w:space="0" w:color="auto"/>
              <w:bottom w:val="single" w:sz="6" w:space="0" w:color="auto"/>
              <w:right w:val="single" w:sz="6" w:space="0" w:color="auto"/>
            </w:tcBorders>
          </w:tcPr>
          <w:p w:rsidR="00DF4153" w:rsidRPr="004A194A" w:rsidRDefault="00DF4153" w:rsidP="00104267">
            <w:pPr>
              <w:widowControl w:val="0"/>
              <w:snapToGrid w:val="0"/>
              <w:spacing w:after="0" w:line="240" w:lineRule="auto"/>
              <w:rPr>
                <w:rFonts w:ascii="Times New Roman" w:hAnsi="Times New Roman" w:cs="Times New Roman"/>
                <w:sz w:val="28"/>
                <w:szCs w:val="28"/>
              </w:rPr>
            </w:pPr>
            <w:r w:rsidRPr="004A194A">
              <w:rPr>
                <w:rFonts w:ascii="Times New Roman" w:hAnsi="Times New Roman" w:cs="Times New Roman"/>
                <w:sz w:val="28"/>
                <w:szCs w:val="28"/>
              </w:rPr>
              <w:t>Математика</w:t>
            </w:r>
          </w:p>
        </w:tc>
        <w:tc>
          <w:tcPr>
            <w:tcW w:w="532" w:type="pct"/>
            <w:tcBorders>
              <w:top w:val="single" w:sz="6" w:space="0" w:color="auto"/>
              <w:left w:val="single" w:sz="6"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3</w:t>
            </w:r>
          </w:p>
        </w:tc>
        <w:tc>
          <w:tcPr>
            <w:tcW w:w="552" w:type="pct"/>
            <w:tcBorders>
              <w:top w:val="single" w:sz="6" w:space="0" w:color="auto"/>
              <w:left w:val="single" w:sz="4"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3</w:t>
            </w:r>
          </w:p>
        </w:tc>
        <w:tc>
          <w:tcPr>
            <w:tcW w:w="551" w:type="pct"/>
            <w:tcBorders>
              <w:top w:val="single" w:sz="6" w:space="0" w:color="auto"/>
              <w:left w:val="single" w:sz="4"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32" w:type="pct"/>
            <w:tcBorders>
              <w:top w:val="single" w:sz="6" w:space="0" w:color="auto"/>
              <w:left w:val="single" w:sz="4" w:space="0" w:color="auto"/>
              <w:bottom w:val="single" w:sz="6" w:space="0" w:color="auto"/>
              <w:right w:val="single" w:sz="6"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F4153" w:rsidRPr="004A194A" w:rsidTr="00104267">
        <w:trPr>
          <w:cantSplit/>
          <w:trHeight w:val="259"/>
        </w:trPr>
        <w:tc>
          <w:tcPr>
            <w:tcW w:w="2933" w:type="pct"/>
            <w:tcBorders>
              <w:top w:val="single" w:sz="6" w:space="0" w:color="auto"/>
              <w:left w:val="single" w:sz="6" w:space="0" w:color="auto"/>
              <w:bottom w:val="single" w:sz="4" w:space="0" w:color="auto"/>
              <w:right w:val="single" w:sz="6" w:space="0" w:color="auto"/>
            </w:tcBorders>
          </w:tcPr>
          <w:p w:rsidR="00DF4153" w:rsidRPr="004A194A" w:rsidRDefault="00DF4153" w:rsidP="00104267">
            <w:pPr>
              <w:widowControl w:val="0"/>
              <w:snapToGrid w:val="0"/>
              <w:spacing w:after="0" w:line="240" w:lineRule="auto"/>
              <w:rPr>
                <w:rFonts w:ascii="Times New Roman" w:hAnsi="Times New Roman" w:cs="Times New Roman"/>
                <w:sz w:val="28"/>
                <w:szCs w:val="28"/>
              </w:rPr>
            </w:pPr>
            <w:r w:rsidRPr="004A194A">
              <w:rPr>
                <w:rFonts w:ascii="Times New Roman" w:hAnsi="Times New Roman" w:cs="Times New Roman"/>
                <w:sz w:val="28"/>
                <w:szCs w:val="28"/>
              </w:rPr>
              <w:t xml:space="preserve">Я досліджую світ </w:t>
            </w:r>
          </w:p>
        </w:tc>
        <w:tc>
          <w:tcPr>
            <w:tcW w:w="532" w:type="pct"/>
            <w:tcBorders>
              <w:top w:val="single" w:sz="6" w:space="0" w:color="auto"/>
              <w:left w:val="single" w:sz="6" w:space="0" w:color="auto"/>
              <w:bottom w:val="single" w:sz="4"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7</w:t>
            </w:r>
          </w:p>
        </w:tc>
        <w:tc>
          <w:tcPr>
            <w:tcW w:w="552" w:type="pct"/>
            <w:tcBorders>
              <w:top w:val="single" w:sz="6" w:space="0" w:color="auto"/>
              <w:left w:val="single" w:sz="4" w:space="0" w:color="auto"/>
              <w:bottom w:val="single" w:sz="4"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7</w:t>
            </w:r>
          </w:p>
        </w:tc>
        <w:tc>
          <w:tcPr>
            <w:tcW w:w="551" w:type="pct"/>
            <w:tcBorders>
              <w:top w:val="single" w:sz="6" w:space="0" w:color="auto"/>
              <w:left w:val="single" w:sz="4" w:space="0" w:color="auto"/>
              <w:bottom w:val="single" w:sz="4"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32" w:type="pct"/>
            <w:tcBorders>
              <w:top w:val="single" w:sz="6" w:space="0" w:color="auto"/>
              <w:left w:val="single" w:sz="4" w:space="0" w:color="auto"/>
              <w:bottom w:val="single" w:sz="4" w:space="0" w:color="auto"/>
              <w:right w:val="single" w:sz="6"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DF4153" w:rsidRPr="004A194A" w:rsidTr="00104267">
        <w:trPr>
          <w:cantSplit/>
          <w:trHeight w:val="291"/>
        </w:trPr>
        <w:tc>
          <w:tcPr>
            <w:tcW w:w="2933" w:type="pct"/>
            <w:tcBorders>
              <w:top w:val="single" w:sz="4" w:space="0" w:color="auto"/>
              <w:left w:val="single" w:sz="6" w:space="0" w:color="auto"/>
              <w:bottom w:val="single" w:sz="6" w:space="0" w:color="auto"/>
              <w:right w:val="single" w:sz="6" w:space="0" w:color="auto"/>
            </w:tcBorders>
          </w:tcPr>
          <w:p w:rsidR="00DF4153" w:rsidRPr="004A194A" w:rsidRDefault="00DF4153" w:rsidP="00104267">
            <w:pPr>
              <w:widowControl w:val="0"/>
              <w:snapToGrid w:val="0"/>
              <w:spacing w:after="0" w:line="240" w:lineRule="auto"/>
              <w:rPr>
                <w:rFonts w:ascii="Times New Roman" w:hAnsi="Times New Roman" w:cs="Times New Roman"/>
                <w:sz w:val="28"/>
                <w:szCs w:val="28"/>
              </w:rPr>
            </w:pPr>
            <w:r w:rsidRPr="004A194A">
              <w:rPr>
                <w:rFonts w:ascii="Times New Roman" w:hAnsi="Times New Roman" w:cs="Times New Roman"/>
                <w:sz w:val="28"/>
                <w:szCs w:val="28"/>
              </w:rPr>
              <w:t xml:space="preserve">Інформатика </w:t>
            </w:r>
          </w:p>
        </w:tc>
        <w:tc>
          <w:tcPr>
            <w:tcW w:w="532" w:type="pct"/>
            <w:tcBorders>
              <w:top w:val="single" w:sz="4" w:space="0" w:color="auto"/>
              <w:left w:val="single" w:sz="6"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p>
        </w:tc>
        <w:tc>
          <w:tcPr>
            <w:tcW w:w="552" w:type="pct"/>
            <w:tcBorders>
              <w:top w:val="single" w:sz="4" w:space="0" w:color="auto"/>
              <w:left w:val="single" w:sz="4"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1</w:t>
            </w:r>
          </w:p>
        </w:tc>
        <w:tc>
          <w:tcPr>
            <w:tcW w:w="551" w:type="pct"/>
            <w:tcBorders>
              <w:top w:val="single" w:sz="4" w:space="0" w:color="auto"/>
              <w:left w:val="single" w:sz="4"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32" w:type="pct"/>
            <w:tcBorders>
              <w:top w:val="single" w:sz="4" w:space="0" w:color="auto"/>
              <w:left w:val="single" w:sz="4" w:space="0" w:color="auto"/>
              <w:bottom w:val="single" w:sz="6" w:space="0" w:color="auto"/>
              <w:right w:val="single" w:sz="6"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DF4153" w:rsidRPr="004A194A" w:rsidTr="00104267">
        <w:trPr>
          <w:cantSplit/>
        </w:trPr>
        <w:tc>
          <w:tcPr>
            <w:tcW w:w="2933" w:type="pct"/>
            <w:tcBorders>
              <w:top w:val="single" w:sz="6" w:space="0" w:color="auto"/>
              <w:left w:val="single" w:sz="6" w:space="0" w:color="auto"/>
              <w:bottom w:val="single" w:sz="6" w:space="0" w:color="auto"/>
              <w:right w:val="single" w:sz="6" w:space="0" w:color="auto"/>
            </w:tcBorders>
          </w:tcPr>
          <w:p w:rsidR="00DF4153" w:rsidRPr="004A194A" w:rsidRDefault="00DF4153" w:rsidP="00104267">
            <w:pPr>
              <w:widowControl w:val="0"/>
              <w:snapToGrid w:val="0"/>
              <w:spacing w:after="0" w:line="240" w:lineRule="auto"/>
              <w:rPr>
                <w:rFonts w:ascii="Times New Roman" w:hAnsi="Times New Roman" w:cs="Times New Roman"/>
                <w:sz w:val="28"/>
                <w:szCs w:val="28"/>
              </w:rPr>
            </w:pPr>
            <w:r w:rsidRPr="004A194A">
              <w:rPr>
                <w:rFonts w:ascii="Times New Roman" w:hAnsi="Times New Roman" w:cs="Times New Roman"/>
                <w:sz w:val="28"/>
                <w:szCs w:val="28"/>
              </w:rPr>
              <w:t>Мистецтво</w:t>
            </w:r>
          </w:p>
        </w:tc>
        <w:tc>
          <w:tcPr>
            <w:tcW w:w="532" w:type="pct"/>
            <w:tcBorders>
              <w:top w:val="single" w:sz="6" w:space="0" w:color="auto"/>
              <w:left w:val="single" w:sz="6"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2</w:t>
            </w:r>
          </w:p>
        </w:tc>
        <w:tc>
          <w:tcPr>
            <w:tcW w:w="552" w:type="pct"/>
            <w:tcBorders>
              <w:top w:val="single" w:sz="6" w:space="0" w:color="auto"/>
              <w:left w:val="single" w:sz="4"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2</w:t>
            </w:r>
          </w:p>
        </w:tc>
        <w:tc>
          <w:tcPr>
            <w:tcW w:w="551" w:type="pct"/>
            <w:tcBorders>
              <w:top w:val="single" w:sz="6" w:space="0" w:color="auto"/>
              <w:left w:val="single" w:sz="4"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2" w:type="pct"/>
            <w:tcBorders>
              <w:top w:val="single" w:sz="6" w:space="0" w:color="auto"/>
              <w:left w:val="single" w:sz="4" w:space="0" w:color="auto"/>
              <w:bottom w:val="single" w:sz="6" w:space="0" w:color="auto"/>
              <w:right w:val="single" w:sz="6"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DF4153" w:rsidRPr="004A194A" w:rsidTr="00104267">
        <w:trPr>
          <w:cantSplit/>
        </w:trPr>
        <w:tc>
          <w:tcPr>
            <w:tcW w:w="2933" w:type="pct"/>
            <w:tcBorders>
              <w:top w:val="single" w:sz="6" w:space="0" w:color="auto"/>
              <w:left w:val="single" w:sz="6" w:space="0" w:color="auto"/>
              <w:bottom w:val="single" w:sz="6" w:space="0" w:color="auto"/>
              <w:right w:val="single" w:sz="6" w:space="0" w:color="auto"/>
            </w:tcBorders>
          </w:tcPr>
          <w:p w:rsidR="00DF4153" w:rsidRPr="004A194A" w:rsidRDefault="00DF4153" w:rsidP="00104267">
            <w:pPr>
              <w:widowControl w:val="0"/>
              <w:snapToGrid w:val="0"/>
              <w:spacing w:after="0" w:line="240" w:lineRule="auto"/>
              <w:rPr>
                <w:rFonts w:ascii="Times New Roman" w:hAnsi="Times New Roman" w:cs="Times New Roman"/>
                <w:sz w:val="28"/>
                <w:szCs w:val="28"/>
              </w:rPr>
            </w:pPr>
            <w:r w:rsidRPr="004A194A">
              <w:rPr>
                <w:rFonts w:ascii="Times New Roman" w:hAnsi="Times New Roman" w:cs="Times New Roman"/>
                <w:sz w:val="28"/>
                <w:szCs w:val="28"/>
              </w:rPr>
              <w:t xml:space="preserve">Фізична культура </w:t>
            </w:r>
          </w:p>
        </w:tc>
        <w:tc>
          <w:tcPr>
            <w:tcW w:w="532" w:type="pct"/>
            <w:tcBorders>
              <w:top w:val="single" w:sz="6" w:space="0" w:color="auto"/>
              <w:left w:val="single" w:sz="6"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3</w:t>
            </w:r>
          </w:p>
        </w:tc>
        <w:tc>
          <w:tcPr>
            <w:tcW w:w="552" w:type="pct"/>
            <w:tcBorders>
              <w:top w:val="single" w:sz="6" w:space="0" w:color="auto"/>
              <w:left w:val="single" w:sz="4"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3</w:t>
            </w:r>
          </w:p>
        </w:tc>
        <w:tc>
          <w:tcPr>
            <w:tcW w:w="551" w:type="pct"/>
            <w:tcBorders>
              <w:top w:val="single" w:sz="6" w:space="0" w:color="auto"/>
              <w:left w:val="single" w:sz="4" w:space="0" w:color="auto"/>
              <w:bottom w:val="single" w:sz="6" w:space="0" w:color="auto"/>
              <w:right w:val="single" w:sz="4"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32" w:type="pct"/>
            <w:tcBorders>
              <w:top w:val="single" w:sz="6" w:space="0" w:color="auto"/>
              <w:left w:val="single" w:sz="4" w:space="0" w:color="auto"/>
              <w:bottom w:val="single" w:sz="6" w:space="0" w:color="auto"/>
              <w:right w:val="single" w:sz="6" w:space="0" w:color="auto"/>
            </w:tcBorders>
            <w:vAlign w:val="center"/>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DF4153" w:rsidRPr="004A194A" w:rsidTr="00104267">
        <w:trPr>
          <w:cantSplit/>
        </w:trPr>
        <w:tc>
          <w:tcPr>
            <w:tcW w:w="2933" w:type="pct"/>
            <w:tcBorders>
              <w:top w:val="single" w:sz="6" w:space="0" w:color="auto"/>
              <w:left w:val="single" w:sz="6" w:space="0" w:color="auto"/>
              <w:bottom w:val="single" w:sz="6" w:space="0" w:color="auto"/>
              <w:right w:val="single" w:sz="6" w:space="0" w:color="auto"/>
            </w:tcBorders>
          </w:tcPr>
          <w:p w:rsidR="00DF4153" w:rsidRPr="004A194A" w:rsidRDefault="00DF4153" w:rsidP="00104267">
            <w:pPr>
              <w:widowControl w:val="0"/>
              <w:snapToGrid w:val="0"/>
              <w:spacing w:after="0" w:line="240" w:lineRule="auto"/>
              <w:rPr>
                <w:rFonts w:ascii="Times New Roman" w:hAnsi="Times New Roman" w:cs="Times New Roman"/>
                <w:sz w:val="28"/>
                <w:szCs w:val="28"/>
              </w:rPr>
            </w:pPr>
            <w:r w:rsidRPr="004A194A">
              <w:rPr>
                <w:rFonts w:ascii="Times New Roman" w:hAnsi="Times New Roman" w:cs="Times New Roman"/>
                <w:sz w:val="28"/>
                <w:szCs w:val="28"/>
              </w:rPr>
              <w:t>Усього</w:t>
            </w:r>
          </w:p>
        </w:tc>
        <w:tc>
          <w:tcPr>
            <w:tcW w:w="532" w:type="pct"/>
            <w:tcBorders>
              <w:top w:val="single" w:sz="6" w:space="0" w:color="auto"/>
              <w:left w:val="single" w:sz="6" w:space="0" w:color="auto"/>
              <w:bottom w:val="single" w:sz="6" w:space="0" w:color="auto"/>
              <w:right w:val="single" w:sz="4" w:space="0" w:color="auto"/>
            </w:tcBorders>
          </w:tcPr>
          <w:p w:rsidR="00DF4153" w:rsidRPr="004A194A" w:rsidRDefault="00F20DB9"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r w:rsidR="00DF4153" w:rsidRPr="004A194A">
              <w:rPr>
                <w:rFonts w:ascii="Times New Roman" w:hAnsi="Times New Roman" w:cs="Times New Roman"/>
                <w:sz w:val="28"/>
                <w:szCs w:val="28"/>
              </w:rPr>
              <w:t>+3</w:t>
            </w:r>
          </w:p>
        </w:tc>
        <w:tc>
          <w:tcPr>
            <w:tcW w:w="552" w:type="pct"/>
            <w:tcBorders>
              <w:top w:val="single" w:sz="6" w:space="0" w:color="auto"/>
              <w:left w:val="single" w:sz="4" w:space="0" w:color="auto"/>
              <w:bottom w:val="single" w:sz="6" w:space="0" w:color="auto"/>
              <w:right w:val="single" w:sz="4" w:space="0" w:color="auto"/>
            </w:tcBorders>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21+3</w:t>
            </w:r>
          </w:p>
        </w:tc>
        <w:tc>
          <w:tcPr>
            <w:tcW w:w="551" w:type="pct"/>
            <w:tcBorders>
              <w:top w:val="single" w:sz="6" w:space="0" w:color="auto"/>
              <w:left w:val="single" w:sz="4" w:space="0" w:color="auto"/>
              <w:bottom w:val="single" w:sz="6" w:space="0" w:color="auto"/>
              <w:right w:val="single" w:sz="4" w:space="0" w:color="auto"/>
            </w:tcBorders>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22+3</w:t>
            </w:r>
          </w:p>
        </w:tc>
        <w:tc>
          <w:tcPr>
            <w:tcW w:w="432" w:type="pct"/>
            <w:tcBorders>
              <w:top w:val="single" w:sz="6" w:space="0" w:color="auto"/>
              <w:left w:val="single" w:sz="4" w:space="0" w:color="auto"/>
              <w:bottom w:val="single" w:sz="6" w:space="0" w:color="auto"/>
              <w:right w:val="single" w:sz="6" w:space="0" w:color="auto"/>
            </w:tcBorders>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22+3</w:t>
            </w:r>
          </w:p>
        </w:tc>
      </w:tr>
      <w:tr w:rsidR="00DF4153" w:rsidRPr="004A194A" w:rsidTr="00104267">
        <w:trPr>
          <w:cantSplit/>
        </w:trPr>
        <w:tc>
          <w:tcPr>
            <w:tcW w:w="2933" w:type="pct"/>
            <w:tcBorders>
              <w:top w:val="single" w:sz="6" w:space="0" w:color="auto"/>
              <w:left w:val="single" w:sz="6" w:space="0" w:color="auto"/>
              <w:bottom w:val="single" w:sz="6" w:space="0" w:color="auto"/>
              <w:right w:val="single" w:sz="6" w:space="0" w:color="auto"/>
            </w:tcBorders>
          </w:tcPr>
          <w:p w:rsidR="00DF4153" w:rsidRPr="004A194A" w:rsidRDefault="00DF4153" w:rsidP="00104267">
            <w:pPr>
              <w:widowControl w:val="0"/>
              <w:snapToGrid w:val="0"/>
              <w:spacing w:after="0" w:line="240" w:lineRule="auto"/>
              <w:rPr>
                <w:rFonts w:ascii="Times New Roman" w:hAnsi="Times New Roman" w:cs="Times New Roman"/>
                <w:sz w:val="28"/>
                <w:szCs w:val="28"/>
              </w:rPr>
            </w:pPr>
            <w:r w:rsidRPr="004A194A">
              <w:rPr>
                <w:rFonts w:ascii="Times New Roman" w:hAnsi="Times New Roman" w:cs="Times New Roman"/>
                <w:sz w:val="28"/>
                <w:szCs w:val="28"/>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532" w:type="pct"/>
            <w:tcBorders>
              <w:top w:val="single" w:sz="6" w:space="0" w:color="auto"/>
              <w:left w:val="single" w:sz="6" w:space="0" w:color="auto"/>
              <w:bottom w:val="single" w:sz="6" w:space="0" w:color="auto"/>
              <w:right w:val="single" w:sz="4" w:space="0" w:color="auto"/>
            </w:tcBorders>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1</w:t>
            </w:r>
          </w:p>
        </w:tc>
        <w:tc>
          <w:tcPr>
            <w:tcW w:w="552" w:type="pct"/>
            <w:tcBorders>
              <w:top w:val="single" w:sz="6" w:space="0" w:color="auto"/>
              <w:left w:val="single" w:sz="4" w:space="0" w:color="auto"/>
              <w:bottom w:val="single" w:sz="6" w:space="0" w:color="auto"/>
              <w:right w:val="single" w:sz="4" w:space="0" w:color="auto"/>
            </w:tcBorders>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1</w:t>
            </w:r>
          </w:p>
        </w:tc>
        <w:tc>
          <w:tcPr>
            <w:tcW w:w="551" w:type="pct"/>
            <w:tcBorders>
              <w:top w:val="single" w:sz="6" w:space="0" w:color="auto"/>
              <w:left w:val="single" w:sz="4" w:space="0" w:color="auto"/>
              <w:bottom w:val="single" w:sz="6" w:space="0" w:color="auto"/>
              <w:right w:val="single" w:sz="4" w:space="0" w:color="auto"/>
            </w:tcBorders>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p>
        </w:tc>
        <w:tc>
          <w:tcPr>
            <w:tcW w:w="432" w:type="pct"/>
            <w:tcBorders>
              <w:top w:val="single" w:sz="6" w:space="0" w:color="auto"/>
              <w:left w:val="single" w:sz="4" w:space="0" w:color="auto"/>
              <w:bottom w:val="single" w:sz="6" w:space="0" w:color="auto"/>
              <w:right w:val="single" w:sz="6" w:space="0" w:color="auto"/>
            </w:tcBorders>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p>
        </w:tc>
      </w:tr>
      <w:tr w:rsidR="00DF4153" w:rsidRPr="004A194A" w:rsidTr="00104267">
        <w:trPr>
          <w:cantSplit/>
        </w:trPr>
        <w:tc>
          <w:tcPr>
            <w:tcW w:w="2933" w:type="pct"/>
            <w:tcBorders>
              <w:top w:val="single" w:sz="6" w:space="0" w:color="auto"/>
              <w:left w:val="single" w:sz="6" w:space="0" w:color="auto"/>
              <w:bottom w:val="single" w:sz="6" w:space="0" w:color="auto"/>
              <w:right w:val="single" w:sz="6" w:space="0" w:color="auto"/>
            </w:tcBorders>
          </w:tcPr>
          <w:p w:rsidR="00DF4153" w:rsidRPr="004A194A" w:rsidRDefault="00DF4153" w:rsidP="00104267">
            <w:pPr>
              <w:widowControl w:val="0"/>
              <w:snapToGrid w:val="0"/>
              <w:spacing w:after="0" w:line="240" w:lineRule="auto"/>
              <w:rPr>
                <w:rFonts w:ascii="Times New Roman" w:hAnsi="Times New Roman" w:cs="Times New Roman"/>
                <w:sz w:val="28"/>
                <w:szCs w:val="28"/>
              </w:rPr>
            </w:pPr>
            <w:r w:rsidRPr="004A194A">
              <w:rPr>
                <w:rFonts w:ascii="Times New Roman" w:hAnsi="Times New Roman" w:cs="Times New Roman"/>
                <w:sz w:val="28"/>
                <w:szCs w:val="28"/>
              </w:rPr>
              <w:t xml:space="preserve">Гранично допустиме тижневе навчальне навантаження на учня </w:t>
            </w:r>
          </w:p>
        </w:tc>
        <w:tc>
          <w:tcPr>
            <w:tcW w:w="532" w:type="pct"/>
            <w:tcBorders>
              <w:top w:val="single" w:sz="6" w:space="0" w:color="auto"/>
              <w:left w:val="single" w:sz="6" w:space="0" w:color="auto"/>
              <w:bottom w:val="single" w:sz="6" w:space="0" w:color="auto"/>
              <w:right w:val="single" w:sz="4" w:space="0" w:color="auto"/>
            </w:tcBorders>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20</w:t>
            </w:r>
          </w:p>
        </w:tc>
        <w:tc>
          <w:tcPr>
            <w:tcW w:w="552" w:type="pct"/>
            <w:tcBorders>
              <w:top w:val="single" w:sz="6" w:space="0" w:color="auto"/>
              <w:left w:val="single" w:sz="4" w:space="0" w:color="auto"/>
              <w:bottom w:val="single" w:sz="6" w:space="0" w:color="auto"/>
              <w:right w:val="single" w:sz="4" w:space="0" w:color="auto"/>
            </w:tcBorders>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22</w:t>
            </w:r>
          </w:p>
        </w:tc>
        <w:tc>
          <w:tcPr>
            <w:tcW w:w="551" w:type="pct"/>
            <w:tcBorders>
              <w:top w:val="single" w:sz="6" w:space="0" w:color="auto"/>
              <w:left w:val="single" w:sz="4" w:space="0" w:color="auto"/>
              <w:bottom w:val="single" w:sz="6" w:space="0" w:color="auto"/>
              <w:right w:val="single" w:sz="4" w:space="0" w:color="auto"/>
            </w:tcBorders>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432" w:type="pct"/>
            <w:tcBorders>
              <w:top w:val="single" w:sz="6" w:space="0" w:color="auto"/>
              <w:left w:val="single" w:sz="4" w:space="0" w:color="auto"/>
              <w:bottom w:val="single" w:sz="6" w:space="0" w:color="auto"/>
              <w:right w:val="single" w:sz="6" w:space="0" w:color="auto"/>
            </w:tcBorders>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DF4153" w:rsidRPr="004A194A" w:rsidTr="00104267">
        <w:trPr>
          <w:cantSplit/>
        </w:trPr>
        <w:tc>
          <w:tcPr>
            <w:tcW w:w="2933" w:type="pct"/>
            <w:tcBorders>
              <w:top w:val="single" w:sz="6" w:space="0" w:color="auto"/>
              <w:left w:val="single" w:sz="6" w:space="0" w:color="auto"/>
              <w:bottom w:val="single" w:sz="6" w:space="0" w:color="auto"/>
              <w:right w:val="single" w:sz="6" w:space="0" w:color="auto"/>
            </w:tcBorders>
          </w:tcPr>
          <w:p w:rsidR="00DF4153" w:rsidRPr="004A194A" w:rsidRDefault="00DF4153" w:rsidP="00104267">
            <w:pPr>
              <w:widowControl w:val="0"/>
              <w:snapToGrid w:val="0"/>
              <w:spacing w:after="0" w:line="240" w:lineRule="auto"/>
              <w:rPr>
                <w:rFonts w:ascii="Times New Roman" w:hAnsi="Times New Roman" w:cs="Times New Roman"/>
                <w:sz w:val="28"/>
                <w:szCs w:val="28"/>
              </w:rPr>
            </w:pPr>
            <w:r w:rsidRPr="004A194A">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532" w:type="pct"/>
            <w:tcBorders>
              <w:top w:val="single" w:sz="6" w:space="0" w:color="auto"/>
              <w:left w:val="single" w:sz="6" w:space="0" w:color="auto"/>
              <w:bottom w:val="single" w:sz="6" w:space="0" w:color="auto"/>
              <w:right w:val="single" w:sz="4" w:space="0" w:color="auto"/>
            </w:tcBorders>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23</w:t>
            </w:r>
          </w:p>
        </w:tc>
        <w:tc>
          <w:tcPr>
            <w:tcW w:w="552" w:type="pct"/>
            <w:tcBorders>
              <w:top w:val="single" w:sz="6" w:space="0" w:color="auto"/>
              <w:left w:val="single" w:sz="4" w:space="0" w:color="auto"/>
              <w:bottom w:val="single" w:sz="6" w:space="0" w:color="auto"/>
              <w:right w:val="single" w:sz="4" w:space="0" w:color="auto"/>
            </w:tcBorders>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sidRPr="004A194A">
              <w:rPr>
                <w:rFonts w:ascii="Times New Roman" w:hAnsi="Times New Roman" w:cs="Times New Roman"/>
                <w:sz w:val="28"/>
                <w:szCs w:val="28"/>
              </w:rPr>
              <w:t>25</w:t>
            </w:r>
          </w:p>
        </w:tc>
        <w:tc>
          <w:tcPr>
            <w:tcW w:w="551" w:type="pct"/>
            <w:tcBorders>
              <w:top w:val="single" w:sz="6" w:space="0" w:color="auto"/>
              <w:left w:val="single" w:sz="4" w:space="0" w:color="auto"/>
              <w:bottom w:val="single" w:sz="6" w:space="0" w:color="auto"/>
              <w:right w:val="single" w:sz="4" w:space="0" w:color="auto"/>
            </w:tcBorders>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432" w:type="pct"/>
            <w:tcBorders>
              <w:top w:val="single" w:sz="6" w:space="0" w:color="auto"/>
              <w:left w:val="single" w:sz="4" w:space="0" w:color="auto"/>
              <w:bottom w:val="single" w:sz="6" w:space="0" w:color="auto"/>
              <w:right w:val="single" w:sz="6" w:space="0" w:color="auto"/>
            </w:tcBorders>
          </w:tcPr>
          <w:p w:rsidR="00DF4153" w:rsidRPr="004A194A" w:rsidRDefault="00DF4153" w:rsidP="00104267">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bl>
    <w:p w:rsidR="00DF4153" w:rsidRPr="004A194A" w:rsidRDefault="00DF4153" w:rsidP="00DF4153">
      <w:pPr>
        <w:spacing w:after="0" w:line="240" w:lineRule="auto"/>
        <w:rPr>
          <w:rFonts w:ascii="Times New Roman" w:hAnsi="Times New Roman" w:cs="Times New Roman"/>
          <w:sz w:val="28"/>
          <w:szCs w:val="28"/>
        </w:rPr>
      </w:pPr>
    </w:p>
    <w:p w:rsidR="00DF4153" w:rsidRPr="004A194A" w:rsidRDefault="00DF4153" w:rsidP="00DF4153">
      <w:pPr>
        <w:spacing w:after="0" w:line="240" w:lineRule="auto"/>
        <w:rPr>
          <w:rFonts w:ascii="Times New Roman" w:hAnsi="Times New Roman" w:cs="Times New Roman"/>
          <w:sz w:val="28"/>
          <w:szCs w:val="28"/>
        </w:rPr>
      </w:pPr>
    </w:p>
    <w:p w:rsidR="00DF4153" w:rsidRPr="004A194A" w:rsidRDefault="00DF4153" w:rsidP="00DF4153">
      <w:pPr>
        <w:spacing w:after="0" w:line="240" w:lineRule="auto"/>
        <w:rPr>
          <w:rFonts w:ascii="Times New Roman" w:hAnsi="Times New Roman" w:cs="Times New Roman"/>
          <w:sz w:val="28"/>
          <w:szCs w:val="28"/>
        </w:rPr>
      </w:pPr>
    </w:p>
    <w:p w:rsidR="00DF4153" w:rsidRPr="004A194A" w:rsidRDefault="00DF4153" w:rsidP="00DF4153">
      <w:pPr>
        <w:spacing w:after="0" w:line="240" w:lineRule="auto"/>
        <w:rPr>
          <w:rFonts w:ascii="Times New Roman" w:hAnsi="Times New Roman" w:cs="Times New Roman"/>
          <w:sz w:val="28"/>
          <w:szCs w:val="28"/>
        </w:rPr>
      </w:pPr>
    </w:p>
    <w:p w:rsidR="00710C36" w:rsidRPr="00710C36" w:rsidRDefault="00710C36" w:rsidP="007538A9">
      <w:pPr>
        <w:shd w:val="clear" w:color="auto" w:fill="FFFFFF"/>
        <w:spacing w:before="167" w:after="201" w:line="240" w:lineRule="auto"/>
        <w:rPr>
          <w:rFonts w:ascii="Times New Roman" w:eastAsia="Times New Roman" w:hAnsi="Times New Roman" w:cs="Times New Roman"/>
          <w:color w:val="111111"/>
          <w:sz w:val="32"/>
          <w:szCs w:val="32"/>
          <w:lang w:eastAsia="uk-UA"/>
        </w:rPr>
      </w:pPr>
      <w:r w:rsidRPr="00710C36">
        <w:rPr>
          <w:rFonts w:ascii="Times New Roman" w:eastAsia="Times New Roman" w:hAnsi="Times New Roman" w:cs="Times New Roman"/>
          <w:b/>
          <w:bCs/>
          <w:color w:val="111111"/>
          <w:sz w:val="32"/>
          <w:szCs w:val="32"/>
          <w:lang w:eastAsia="uk-UA"/>
        </w:rPr>
        <w:t>ОЧІКУВАНІ РЕЗУЛЬТАТИ НАВЧАННЯ (КОМПЕТЕНТНОСТЕЙ) ЗДОБУВАЧІВ ОСВІТИ, ВИЗНАЧЕНИХ ВІДПОВІДНИМ ДЕРЖАВНИМ СТАНДАРТОМ ЗАГАЛЬНОЇ БАЗОВОЇ ОСВІТИ</w:t>
      </w:r>
    </w:p>
    <w:p w:rsidR="00710C36" w:rsidRPr="00710C36" w:rsidRDefault="00710C36"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 xml:space="preserve">Освітня програма </w:t>
      </w:r>
      <w:r w:rsidR="00417A83">
        <w:rPr>
          <w:rFonts w:ascii="Times New Roman" w:eastAsia="Times New Roman" w:hAnsi="Times New Roman" w:cs="Times New Roman"/>
          <w:color w:val="111111"/>
          <w:sz w:val="28"/>
          <w:szCs w:val="28"/>
          <w:lang w:eastAsia="uk-UA"/>
        </w:rPr>
        <w:t xml:space="preserve">Лучинецької гімназії </w:t>
      </w:r>
      <w:r w:rsidRPr="00710C36">
        <w:rPr>
          <w:rFonts w:ascii="Times New Roman" w:eastAsia="Times New Roman" w:hAnsi="Times New Roman" w:cs="Times New Roman"/>
          <w:color w:val="111111"/>
          <w:sz w:val="28"/>
          <w:szCs w:val="28"/>
          <w:lang w:eastAsia="uk-UA"/>
        </w:rPr>
        <w:t xml:space="preserve"> (базова середня освіта) розроблена згідно Закону України «Про освіту» від 05.09.2017 № 2145-VIII, Державного стандарту базової і повної загальної середньої освіти, затвердженого постановою Кабінету Міністрів України від 23 листопада 2011 року № 1392 та наказу МОН України від 20.04.2018 № 405 «Про затвердження типової освітньої програми закладів загальної середньої освіти ІІ ступеня».</w:t>
      </w:r>
    </w:p>
    <w:p w:rsidR="00710C36" w:rsidRPr="00710C36" w:rsidRDefault="00710C36"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710C36" w:rsidRPr="00710C36" w:rsidRDefault="00710C36"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Загальний обсяг навчального навантаження для учнів 5</w:t>
      </w:r>
      <w:r w:rsidR="00BC64C7">
        <w:rPr>
          <w:rFonts w:ascii="Times New Roman" w:eastAsia="Times New Roman" w:hAnsi="Times New Roman" w:cs="Times New Roman"/>
          <w:color w:val="111111"/>
          <w:sz w:val="28"/>
          <w:szCs w:val="28"/>
          <w:lang w:eastAsia="uk-UA"/>
        </w:rPr>
        <w:t>-9-х класів закладу складає 5600</w:t>
      </w:r>
      <w:r w:rsidRPr="00710C36">
        <w:rPr>
          <w:rFonts w:ascii="Times New Roman" w:eastAsia="Times New Roman" w:hAnsi="Times New Roman" w:cs="Times New Roman"/>
          <w:color w:val="111111"/>
          <w:sz w:val="28"/>
          <w:szCs w:val="28"/>
          <w:lang w:eastAsia="uk-UA"/>
        </w:rPr>
        <w:t xml:space="preserve"> годин/навча</w:t>
      </w:r>
      <w:r w:rsidR="00B6247D">
        <w:rPr>
          <w:rFonts w:ascii="Times New Roman" w:eastAsia="Times New Roman" w:hAnsi="Times New Roman" w:cs="Times New Roman"/>
          <w:color w:val="111111"/>
          <w:sz w:val="28"/>
          <w:szCs w:val="28"/>
          <w:lang w:eastAsia="uk-UA"/>
        </w:rPr>
        <w:t>ль</w:t>
      </w:r>
      <w:r w:rsidR="00BC64C7">
        <w:rPr>
          <w:rFonts w:ascii="Times New Roman" w:eastAsia="Times New Roman" w:hAnsi="Times New Roman" w:cs="Times New Roman"/>
          <w:color w:val="111111"/>
          <w:sz w:val="28"/>
          <w:szCs w:val="28"/>
          <w:lang w:eastAsia="uk-UA"/>
        </w:rPr>
        <w:t>ний рік: для 5-х класів – 1032,5</w:t>
      </w:r>
      <w:r w:rsidRPr="00710C36">
        <w:rPr>
          <w:rFonts w:ascii="Times New Roman" w:eastAsia="Times New Roman" w:hAnsi="Times New Roman" w:cs="Times New Roman"/>
          <w:color w:val="111111"/>
          <w:sz w:val="28"/>
          <w:szCs w:val="28"/>
          <w:lang w:eastAsia="uk-UA"/>
        </w:rPr>
        <w:t xml:space="preserve"> годин/навча</w:t>
      </w:r>
      <w:r w:rsidR="00B6247D">
        <w:rPr>
          <w:rFonts w:ascii="Times New Roman" w:eastAsia="Times New Roman" w:hAnsi="Times New Roman" w:cs="Times New Roman"/>
          <w:color w:val="111111"/>
          <w:sz w:val="28"/>
          <w:szCs w:val="28"/>
          <w:lang w:eastAsia="uk-UA"/>
        </w:rPr>
        <w:t>ль</w:t>
      </w:r>
      <w:r w:rsidR="00417A83">
        <w:rPr>
          <w:rFonts w:ascii="Times New Roman" w:eastAsia="Times New Roman" w:hAnsi="Times New Roman" w:cs="Times New Roman"/>
          <w:color w:val="111111"/>
          <w:sz w:val="28"/>
          <w:szCs w:val="28"/>
          <w:lang w:eastAsia="uk-UA"/>
        </w:rPr>
        <w:t xml:space="preserve">ний </w:t>
      </w:r>
      <w:r w:rsidR="00BC64C7">
        <w:rPr>
          <w:rFonts w:ascii="Times New Roman" w:eastAsia="Times New Roman" w:hAnsi="Times New Roman" w:cs="Times New Roman"/>
          <w:color w:val="111111"/>
          <w:sz w:val="28"/>
          <w:szCs w:val="28"/>
          <w:lang w:eastAsia="uk-UA"/>
        </w:rPr>
        <w:lastRenderedPageBreak/>
        <w:t>рік, для 6-х класів – 1067</w:t>
      </w:r>
      <w:r w:rsidR="00417A83">
        <w:rPr>
          <w:rFonts w:ascii="Times New Roman" w:eastAsia="Times New Roman" w:hAnsi="Times New Roman" w:cs="Times New Roman"/>
          <w:color w:val="111111"/>
          <w:sz w:val="28"/>
          <w:szCs w:val="28"/>
          <w:lang w:eastAsia="uk-UA"/>
        </w:rPr>
        <w:t>,5</w:t>
      </w:r>
      <w:r w:rsidRPr="00710C36">
        <w:rPr>
          <w:rFonts w:ascii="Times New Roman" w:eastAsia="Times New Roman" w:hAnsi="Times New Roman" w:cs="Times New Roman"/>
          <w:color w:val="111111"/>
          <w:sz w:val="28"/>
          <w:szCs w:val="28"/>
          <w:lang w:eastAsia="uk-UA"/>
        </w:rPr>
        <w:t xml:space="preserve"> годин/навчальний рік, для 7-</w:t>
      </w:r>
      <w:r w:rsidR="00BC64C7">
        <w:rPr>
          <w:rFonts w:ascii="Times New Roman" w:eastAsia="Times New Roman" w:hAnsi="Times New Roman" w:cs="Times New Roman"/>
          <w:color w:val="111111"/>
          <w:sz w:val="28"/>
          <w:szCs w:val="28"/>
          <w:lang w:eastAsia="uk-UA"/>
        </w:rPr>
        <w:t>х класів – 1120</w:t>
      </w:r>
      <w:r w:rsidRPr="00710C36">
        <w:rPr>
          <w:rFonts w:ascii="Times New Roman" w:eastAsia="Times New Roman" w:hAnsi="Times New Roman" w:cs="Times New Roman"/>
          <w:color w:val="111111"/>
          <w:sz w:val="28"/>
          <w:szCs w:val="28"/>
          <w:lang w:eastAsia="uk-UA"/>
        </w:rPr>
        <w:t> годин/навчаль</w:t>
      </w:r>
      <w:r w:rsidR="00BC64C7">
        <w:rPr>
          <w:rFonts w:ascii="Times New Roman" w:eastAsia="Times New Roman" w:hAnsi="Times New Roman" w:cs="Times New Roman"/>
          <w:color w:val="111111"/>
          <w:sz w:val="28"/>
          <w:szCs w:val="28"/>
          <w:lang w:eastAsia="uk-UA"/>
        </w:rPr>
        <w:t>ний рік, для 8-х класів – 1155</w:t>
      </w:r>
      <w:r w:rsidRPr="00710C36">
        <w:rPr>
          <w:rFonts w:ascii="Times New Roman" w:eastAsia="Times New Roman" w:hAnsi="Times New Roman" w:cs="Times New Roman"/>
          <w:color w:val="111111"/>
          <w:sz w:val="28"/>
          <w:szCs w:val="28"/>
          <w:lang w:eastAsia="uk-UA"/>
        </w:rPr>
        <w:t xml:space="preserve"> годин/навча</w:t>
      </w:r>
      <w:r w:rsidR="00B6247D">
        <w:rPr>
          <w:rFonts w:ascii="Times New Roman" w:eastAsia="Times New Roman" w:hAnsi="Times New Roman" w:cs="Times New Roman"/>
          <w:color w:val="111111"/>
          <w:sz w:val="28"/>
          <w:szCs w:val="28"/>
          <w:lang w:eastAsia="uk-UA"/>
        </w:rPr>
        <w:t>льний рік, для 9-х класів – 1225</w:t>
      </w:r>
      <w:r w:rsidRPr="00710C36">
        <w:rPr>
          <w:rFonts w:ascii="Times New Roman" w:eastAsia="Times New Roman" w:hAnsi="Times New Roman" w:cs="Times New Roman"/>
          <w:color w:val="111111"/>
          <w:sz w:val="28"/>
          <w:szCs w:val="28"/>
          <w:lang w:eastAsia="uk-UA"/>
        </w:rPr>
        <w:t xml:space="preserve"> годин/навчальний рік. Детальний розподіл навчального навантаження на тиждень окреслено у навчальному плані (додаток</w:t>
      </w:r>
      <w:r w:rsidR="000D156F">
        <w:rPr>
          <w:rFonts w:ascii="Times New Roman" w:eastAsia="Times New Roman" w:hAnsi="Times New Roman" w:cs="Times New Roman"/>
          <w:color w:val="111111"/>
          <w:sz w:val="28"/>
          <w:szCs w:val="28"/>
          <w:lang w:eastAsia="uk-UA"/>
        </w:rPr>
        <w:t xml:space="preserve"> №2</w:t>
      </w:r>
      <w:r w:rsidRPr="00710C36">
        <w:rPr>
          <w:rFonts w:ascii="Times New Roman" w:eastAsia="Times New Roman" w:hAnsi="Times New Roman" w:cs="Times New Roman"/>
          <w:color w:val="111111"/>
          <w:sz w:val="28"/>
          <w:szCs w:val="28"/>
          <w:lang w:eastAsia="uk-UA"/>
        </w:rPr>
        <w:t>).</w:t>
      </w:r>
    </w:p>
    <w:p w:rsidR="00710C36" w:rsidRPr="00710C36" w:rsidRDefault="00710C36"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(передбачені обраним варіантом навчального плану Типової освітньої програми), сформовану на державному рівні та варіативну складову.</w:t>
      </w:r>
    </w:p>
    <w:p w:rsidR="00710C36" w:rsidRPr="00710C36" w:rsidRDefault="00710C36"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 xml:space="preserve">Навчальний план </w:t>
      </w:r>
      <w:r w:rsidR="00417A83">
        <w:rPr>
          <w:rFonts w:ascii="Times New Roman" w:eastAsia="Times New Roman" w:hAnsi="Times New Roman" w:cs="Times New Roman"/>
          <w:color w:val="111111"/>
          <w:sz w:val="28"/>
          <w:szCs w:val="28"/>
          <w:lang w:eastAsia="uk-UA"/>
        </w:rPr>
        <w:t xml:space="preserve">Лучинецької гімназії </w:t>
      </w:r>
      <w:r w:rsidRPr="00710C36">
        <w:rPr>
          <w:rFonts w:ascii="Times New Roman" w:eastAsia="Times New Roman" w:hAnsi="Times New Roman" w:cs="Times New Roman"/>
          <w:color w:val="111111"/>
          <w:sz w:val="28"/>
          <w:szCs w:val="28"/>
          <w:lang w:eastAsia="uk-UA"/>
        </w:rPr>
        <w:t xml:space="preserve"> для ІІ ступеня (базова середня освіта) складений відповідно  наказу МОН України від 20.04.2018 № 405 (таблиця 10).</w:t>
      </w:r>
    </w:p>
    <w:p w:rsidR="00710C36" w:rsidRPr="00C06958" w:rsidRDefault="00710C36" w:rsidP="007538A9">
      <w:pPr>
        <w:shd w:val="clear" w:color="auto" w:fill="FFFFFF"/>
        <w:spacing w:after="0" w:line="240" w:lineRule="auto"/>
        <w:ind w:firstLine="708"/>
        <w:rPr>
          <w:rFonts w:ascii="Times New Roman" w:eastAsia="Times New Roman" w:hAnsi="Times New Roman" w:cs="Times New Roman"/>
          <w:sz w:val="28"/>
          <w:szCs w:val="28"/>
          <w:lang w:eastAsia="uk-UA"/>
        </w:rPr>
      </w:pPr>
      <w:r w:rsidRPr="00C06958">
        <w:rPr>
          <w:rFonts w:ascii="Times New Roman" w:eastAsia="Times New Roman" w:hAnsi="Times New Roman" w:cs="Times New Roman"/>
          <w:sz w:val="28"/>
          <w:szCs w:val="28"/>
          <w:lang w:eastAsia="uk-UA"/>
        </w:rPr>
        <w:t>Години варіативної складової навчального плану в класах спрямовані на:</w:t>
      </w:r>
    </w:p>
    <w:p w:rsidR="00710C36" w:rsidRPr="00C06958" w:rsidRDefault="00710C36" w:rsidP="007538A9">
      <w:pPr>
        <w:shd w:val="clear" w:color="auto" w:fill="FFFFFF"/>
        <w:spacing w:after="0" w:line="240" w:lineRule="auto"/>
        <w:rPr>
          <w:rFonts w:ascii="Times New Roman" w:eastAsia="Times New Roman" w:hAnsi="Times New Roman" w:cs="Times New Roman"/>
          <w:sz w:val="28"/>
          <w:szCs w:val="28"/>
          <w:lang w:eastAsia="uk-UA"/>
        </w:rPr>
      </w:pPr>
      <w:r w:rsidRPr="00C06958">
        <w:rPr>
          <w:rFonts w:ascii="Times New Roman" w:eastAsia="Times New Roman" w:hAnsi="Times New Roman" w:cs="Times New Roman"/>
          <w:sz w:val="28"/>
          <w:szCs w:val="28"/>
          <w:lang w:eastAsia="uk-UA"/>
        </w:rPr>
        <w:t>а) вивчення базових предметів, обов’язкових для всіх, а саме</w:t>
      </w:r>
      <w:r w:rsidR="00BC64C7">
        <w:rPr>
          <w:rFonts w:ascii="Times New Roman" w:eastAsia="Times New Roman" w:hAnsi="Times New Roman" w:cs="Times New Roman"/>
          <w:sz w:val="28"/>
          <w:szCs w:val="28"/>
          <w:lang w:eastAsia="uk-UA"/>
        </w:rPr>
        <w:t xml:space="preserve"> </w:t>
      </w:r>
      <w:r w:rsidR="00C06958">
        <w:rPr>
          <w:rFonts w:ascii="Times New Roman" w:eastAsia="Times New Roman" w:hAnsi="Times New Roman" w:cs="Times New Roman"/>
          <w:sz w:val="28"/>
          <w:szCs w:val="28"/>
          <w:lang w:eastAsia="uk-UA"/>
        </w:rPr>
        <w:t xml:space="preserve"> мате</w:t>
      </w:r>
      <w:r w:rsidR="00BC64C7">
        <w:rPr>
          <w:rFonts w:ascii="Times New Roman" w:eastAsia="Times New Roman" w:hAnsi="Times New Roman" w:cs="Times New Roman"/>
          <w:sz w:val="28"/>
          <w:szCs w:val="28"/>
          <w:lang w:eastAsia="uk-UA"/>
        </w:rPr>
        <w:t>матика (5клас), алгебра (9</w:t>
      </w:r>
      <w:r w:rsidR="00C06958">
        <w:rPr>
          <w:rFonts w:ascii="Times New Roman" w:eastAsia="Times New Roman" w:hAnsi="Times New Roman" w:cs="Times New Roman"/>
          <w:sz w:val="28"/>
          <w:szCs w:val="28"/>
          <w:lang w:eastAsia="uk-UA"/>
        </w:rPr>
        <w:t xml:space="preserve"> клас), географія (8 клас)</w:t>
      </w:r>
      <w:r w:rsidRPr="00C06958">
        <w:rPr>
          <w:rFonts w:ascii="Times New Roman" w:eastAsia="Times New Roman" w:hAnsi="Times New Roman" w:cs="Times New Roman"/>
          <w:sz w:val="28"/>
          <w:szCs w:val="28"/>
          <w:lang w:eastAsia="uk-UA"/>
        </w:rPr>
        <w:t>). </w:t>
      </w:r>
    </w:p>
    <w:p w:rsidR="00710C36" w:rsidRPr="00710C36" w:rsidRDefault="00710C36"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sidRPr="005E6A39">
        <w:rPr>
          <w:rFonts w:ascii="Times New Roman" w:eastAsia="Times New Roman" w:hAnsi="Times New Roman" w:cs="Times New Roman"/>
          <w:b/>
          <w:i/>
          <w:iCs/>
          <w:color w:val="111111"/>
          <w:sz w:val="28"/>
          <w:szCs w:val="28"/>
          <w:lang w:eastAsia="uk-UA"/>
        </w:rPr>
        <w:t>Очікувані результати навчання здобувачів освіти</w:t>
      </w:r>
      <w:r w:rsidR="005E6A39">
        <w:rPr>
          <w:rFonts w:ascii="Times New Roman" w:eastAsia="Times New Roman" w:hAnsi="Times New Roman" w:cs="Times New Roman"/>
          <w:b/>
          <w:i/>
          <w:iCs/>
          <w:color w:val="111111"/>
          <w:sz w:val="28"/>
          <w:szCs w:val="28"/>
          <w:lang w:eastAsia="uk-UA"/>
        </w:rPr>
        <w:t xml:space="preserve"> 5-9 класів</w:t>
      </w:r>
      <w:r w:rsidRPr="005E6A39">
        <w:rPr>
          <w:rFonts w:ascii="Times New Roman" w:eastAsia="Times New Roman" w:hAnsi="Times New Roman" w:cs="Times New Roman"/>
          <w:b/>
          <w:i/>
          <w:iCs/>
          <w:color w:val="111111"/>
          <w:sz w:val="28"/>
          <w:szCs w:val="28"/>
          <w:lang w:eastAsia="uk-UA"/>
        </w:rPr>
        <w:t>.</w:t>
      </w:r>
      <w:r w:rsidRPr="00710C36">
        <w:rPr>
          <w:rFonts w:ascii="Times New Roman" w:eastAsia="Times New Roman" w:hAnsi="Times New Roman" w:cs="Times New Roman"/>
          <w:color w:val="111111"/>
          <w:sz w:val="28"/>
          <w:szCs w:val="28"/>
          <w:lang w:eastAsia="uk-UA"/>
        </w:rPr>
        <w:t>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r w:rsidRPr="00710C36">
        <w:rPr>
          <w:rFonts w:ascii="Times New Roman" w:eastAsia="Times New Roman" w:hAnsi="Times New Roman" w:cs="Times New Roman"/>
          <w:sz w:val="28"/>
          <w:szCs w:val="28"/>
          <w:lang w:eastAsia="uk-UA"/>
        </w:rPr>
        <w:t>Результати навчання повинні</w:t>
      </w:r>
      <w:r w:rsidRPr="00710C36">
        <w:rPr>
          <w:rFonts w:ascii="Times New Roman" w:eastAsia="Times New Roman" w:hAnsi="Times New Roman" w:cs="Times New Roman"/>
          <w:color w:val="111111"/>
          <w:sz w:val="28"/>
          <w:szCs w:val="28"/>
          <w:lang w:eastAsia="uk-UA"/>
        </w:rPr>
        <w:t> робити внесок у формування ключових компетентностей учнів.</w:t>
      </w:r>
    </w:p>
    <w:tbl>
      <w:tblPr>
        <w:tblW w:w="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716"/>
        <w:gridCol w:w="3015"/>
        <w:gridCol w:w="6076"/>
      </w:tblGrid>
      <w:tr w:rsidR="00710C36" w:rsidRPr="00710C36" w:rsidTr="00710C36">
        <w:tc>
          <w:tcPr>
            <w:tcW w:w="753"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after="0"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 з/п</w:t>
            </w:r>
          </w:p>
        </w:tc>
        <w:tc>
          <w:tcPr>
            <w:tcW w:w="3165"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color w:val="111111"/>
                <w:sz w:val="28"/>
                <w:szCs w:val="28"/>
                <w:lang w:eastAsia="uk-UA"/>
              </w:rPr>
              <w:t>Ключові компетентності</w:t>
            </w:r>
          </w:p>
        </w:tc>
        <w:tc>
          <w:tcPr>
            <w:tcW w:w="6530"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color w:val="111111"/>
                <w:sz w:val="28"/>
                <w:szCs w:val="28"/>
                <w:lang w:eastAsia="uk-UA"/>
              </w:rPr>
              <w:t>Компоненти</w:t>
            </w:r>
          </w:p>
        </w:tc>
      </w:tr>
      <w:tr w:rsidR="00710C36" w:rsidRPr="00710C36" w:rsidTr="00710C36">
        <w:tc>
          <w:tcPr>
            <w:tcW w:w="753"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1</w:t>
            </w:r>
          </w:p>
        </w:tc>
        <w:tc>
          <w:tcPr>
            <w:tcW w:w="3165"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Спілкування державною (і рідною — у разі відмінності) мовами</w:t>
            </w:r>
          </w:p>
        </w:tc>
        <w:tc>
          <w:tcPr>
            <w:tcW w:w="6530"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Уміння:</w:t>
            </w:r>
            <w:r w:rsidRPr="00710C36">
              <w:rPr>
                <w:rFonts w:ascii="Times New Roman" w:eastAsia="Times New Roman" w:hAnsi="Times New Roman" w:cs="Times New Roman"/>
                <w:color w:val="111111"/>
                <w:sz w:val="28"/>
                <w:szCs w:val="28"/>
                <w:lang w:eastAsia="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Ставлення:</w:t>
            </w:r>
            <w:r w:rsidRPr="00710C36">
              <w:rPr>
                <w:rFonts w:ascii="Times New Roman" w:eastAsia="Times New Roman" w:hAnsi="Times New Roman" w:cs="Times New Roman"/>
                <w:color w:val="111111"/>
                <w:sz w:val="28"/>
                <w:szCs w:val="28"/>
                <w:lang w:eastAsia="uk-UA"/>
              </w:rPr>
              <w:t> розуміння важливості чітких та лаконічних формулювань.</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Навчальні ресурси:</w:t>
            </w:r>
            <w:r w:rsidRPr="00710C36">
              <w:rPr>
                <w:rFonts w:ascii="Times New Roman" w:eastAsia="Times New Roman" w:hAnsi="Times New Roman" w:cs="Times New Roman"/>
                <w:color w:val="111111"/>
                <w:sz w:val="28"/>
                <w:szCs w:val="28"/>
                <w:lang w:eastAsia="uk-UA"/>
              </w:rPr>
              <w:t> означення понять, формулювання властивостей, доведення правил, теорем</w:t>
            </w:r>
          </w:p>
        </w:tc>
      </w:tr>
      <w:tr w:rsidR="00710C36" w:rsidRPr="00710C36" w:rsidTr="00710C36">
        <w:tc>
          <w:tcPr>
            <w:tcW w:w="753"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lastRenderedPageBreak/>
              <w:t>2</w:t>
            </w:r>
          </w:p>
        </w:tc>
        <w:tc>
          <w:tcPr>
            <w:tcW w:w="3165"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Спілкування іноземними мовами</w:t>
            </w:r>
          </w:p>
        </w:tc>
        <w:tc>
          <w:tcPr>
            <w:tcW w:w="6530"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Уміння:</w:t>
            </w:r>
            <w:r w:rsidRPr="00710C36">
              <w:rPr>
                <w:rFonts w:ascii="Times New Roman" w:eastAsia="Times New Roman" w:hAnsi="Times New Roman" w:cs="Times New Roman"/>
                <w:color w:val="111111"/>
                <w:sz w:val="28"/>
                <w:szCs w:val="28"/>
                <w:lang w:eastAsia="uk-UA"/>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Ставлення:</w:t>
            </w:r>
            <w:r w:rsidRPr="00710C36">
              <w:rPr>
                <w:rFonts w:ascii="Times New Roman" w:eastAsia="Times New Roman" w:hAnsi="Times New Roman" w:cs="Times New Roman"/>
                <w:color w:val="111111"/>
                <w:sz w:val="28"/>
                <w:szCs w:val="28"/>
                <w:lang w:eastAsia="uk-UA"/>
              </w:rPr>
              <w:t>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Навчальні ресурси:</w:t>
            </w:r>
            <w:r w:rsidRPr="00710C36">
              <w:rPr>
                <w:rFonts w:ascii="Times New Roman" w:eastAsia="Times New Roman" w:hAnsi="Times New Roman" w:cs="Times New Roman"/>
                <w:color w:val="111111"/>
                <w:sz w:val="28"/>
                <w:szCs w:val="28"/>
                <w:lang w:eastAsia="uk-UA"/>
              </w:rPr>
              <w:t> підручники, словники, довідкова література, мультимедійні засоби, адаптовані іншомовні тексти.</w:t>
            </w:r>
          </w:p>
        </w:tc>
      </w:tr>
      <w:tr w:rsidR="00710C36" w:rsidRPr="00710C36" w:rsidTr="00710C36">
        <w:tc>
          <w:tcPr>
            <w:tcW w:w="753"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3</w:t>
            </w:r>
          </w:p>
        </w:tc>
        <w:tc>
          <w:tcPr>
            <w:tcW w:w="3165"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Математична компетентність</w:t>
            </w:r>
          </w:p>
        </w:tc>
        <w:tc>
          <w:tcPr>
            <w:tcW w:w="6530"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Уміння:</w:t>
            </w:r>
            <w:r w:rsidRPr="00710C36">
              <w:rPr>
                <w:rFonts w:ascii="Times New Roman" w:eastAsia="Times New Roman" w:hAnsi="Times New Roman" w:cs="Times New Roman"/>
                <w:color w:val="111111"/>
                <w:sz w:val="28"/>
                <w:szCs w:val="28"/>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Ставлення:</w:t>
            </w:r>
            <w:r w:rsidRPr="00710C36">
              <w:rPr>
                <w:rFonts w:ascii="Times New Roman" w:eastAsia="Times New Roman" w:hAnsi="Times New Roman" w:cs="Times New Roman"/>
                <w:color w:val="111111"/>
                <w:sz w:val="28"/>
                <w:szCs w:val="28"/>
                <w:lang w:eastAsia="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w:t>
            </w:r>
            <w:r w:rsidRPr="00710C36">
              <w:rPr>
                <w:rFonts w:ascii="Times New Roman" w:eastAsia="Times New Roman" w:hAnsi="Times New Roman" w:cs="Times New Roman"/>
                <w:color w:val="111111"/>
                <w:sz w:val="28"/>
                <w:szCs w:val="28"/>
                <w:lang w:eastAsia="uk-UA"/>
              </w:rPr>
              <w:lastRenderedPageBreak/>
              <w:t>успішного вивчення інших предметів.</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Навчальні ресурси:</w:t>
            </w:r>
            <w:r w:rsidRPr="00710C36">
              <w:rPr>
                <w:rFonts w:ascii="Times New Roman" w:eastAsia="Times New Roman" w:hAnsi="Times New Roman" w:cs="Times New Roman"/>
                <w:color w:val="111111"/>
                <w:sz w:val="28"/>
                <w:szCs w:val="28"/>
                <w:lang w:eastAsia="uk-UA"/>
              </w:rPr>
              <w:t> розв'язування математичних задач, і обов’язково таких, що моделюють реальні життєві ситуації</w:t>
            </w:r>
          </w:p>
        </w:tc>
      </w:tr>
      <w:tr w:rsidR="00710C36" w:rsidRPr="00710C36" w:rsidTr="00710C36">
        <w:tc>
          <w:tcPr>
            <w:tcW w:w="753"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lastRenderedPageBreak/>
              <w:t>4</w:t>
            </w:r>
          </w:p>
        </w:tc>
        <w:tc>
          <w:tcPr>
            <w:tcW w:w="3165"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Основні компетентності у природничих науках і технологіях</w:t>
            </w:r>
          </w:p>
        </w:tc>
        <w:tc>
          <w:tcPr>
            <w:tcW w:w="6530"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Уміння:</w:t>
            </w:r>
            <w:r w:rsidRPr="00710C36">
              <w:rPr>
                <w:rFonts w:ascii="Times New Roman" w:eastAsia="Times New Roman" w:hAnsi="Times New Roman" w:cs="Times New Roman"/>
                <w:color w:val="111111"/>
                <w:sz w:val="28"/>
                <w:szCs w:val="28"/>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Ставлення:</w:t>
            </w:r>
            <w:r w:rsidRPr="00710C36">
              <w:rPr>
                <w:rFonts w:ascii="Times New Roman" w:eastAsia="Times New Roman" w:hAnsi="Times New Roman" w:cs="Times New Roman"/>
                <w:color w:val="111111"/>
                <w:sz w:val="28"/>
                <w:szCs w:val="28"/>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Навчальні ресурси:</w:t>
            </w:r>
            <w:r w:rsidRPr="00710C36">
              <w:rPr>
                <w:rFonts w:ascii="Times New Roman" w:eastAsia="Times New Roman" w:hAnsi="Times New Roman" w:cs="Times New Roman"/>
                <w:color w:val="111111"/>
                <w:sz w:val="28"/>
                <w:szCs w:val="28"/>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710C36" w:rsidRPr="00710C36" w:rsidTr="00710C36">
        <w:tc>
          <w:tcPr>
            <w:tcW w:w="753"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5</w:t>
            </w:r>
          </w:p>
        </w:tc>
        <w:tc>
          <w:tcPr>
            <w:tcW w:w="3165"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Інформаційно-цифрова компетентність</w:t>
            </w:r>
          </w:p>
        </w:tc>
        <w:tc>
          <w:tcPr>
            <w:tcW w:w="6530"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Уміння:</w:t>
            </w:r>
            <w:r w:rsidRPr="00710C36">
              <w:rPr>
                <w:rFonts w:ascii="Times New Roman" w:eastAsia="Times New Roman" w:hAnsi="Times New Roman" w:cs="Times New Roman"/>
                <w:color w:val="111111"/>
                <w:sz w:val="28"/>
                <w:szCs w:val="28"/>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Ставлення:</w:t>
            </w:r>
            <w:r w:rsidRPr="00710C36">
              <w:rPr>
                <w:rFonts w:ascii="Times New Roman" w:eastAsia="Times New Roman" w:hAnsi="Times New Roman" w:cs="Times New Roman"/>
                <w:color w:val="111111"/>
                <w:sz w:val="28"/>
                <w:szCs w:val="28"/>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Навчальні ресурси:</w:t>
            </w:r>
            <w:r w:rsidRPr="00710C36">
              <w:rPr>
                <w:rFonts w:ascii="Times New Roman" w:eastAsia="Times New Roman" w:hAnsi="Times New Roman" w:cs="Times New Roman"/>
                <w:color w:val="111111"/>
                <w:sz w:val="28"/>
                <w:szCs w:val="28"/>
                <w:lang w:eastAsia="uk-UA"/>
              </w:rPr>
              <w:t> візуалізація даних, побудова графіків та діаграм за допомогою програмних засобів</w:t>
            </w:r>
          </w:p>
        </w:tc>
      </w:tr>
      <w:tr w:rsidR="00710C36" w:rsidRPr="00710C36" w:rsidTr="00710C36">
        <w:tc>
          <w:tcPr>
            <w:tcW w:w="753"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6</w:t>
            </w:r>
          </w:p>
        </w:tc>
        <w:tc>
          <w:tcPr>
            <w:tcW w:w="3165"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Уміння вчитися впродовж життя</w:t>
            </w:r>
          </w:p>
        </w:tc>
        <w:tc>
          <w:tcPr>
            <w:tcW w:w="6530"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Уміння:</w:t>
            </w:r>
            <w:r w:rsidRPr="00710C36">
              <w:rPr>
                <w:rFonts w:ascii="Times New Roman" w:eastAsia="Times New Roman" w:hAnsi="Times New Roman" w:cs="Times New Roman"/>
                <w:color w:val="111111"/>
                <w:sz w:val="28"/>
                <w:szCs w:val="28"/>
                <w:lang w:eastAsia="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w:t>
            </w:r>
            <w:r w:rsidRPr="00710C36">
              <w:rPr>
                <w:rFonts w:ascii="Times New Roman" w:eastAsia="Times New Roman" w:hAnsi="Times New Roman" w:cs="Times New Roman"/>
                <w:color w:val="111111"/>
                <w:sz w:val="28"/>
                <w:szCs w:val="28"/>
                <w:lang w:eastAsia="uk-UA"/>
              </w:rPr>
              <w:lastRenderedPageBreak/>
              <w:t>власного судження або визнавати помилковість.</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Ставлення:</w:t>
            </w:r>
            <w:r w:rsidRPr="00710C36">
              <w:rPr>
                <w:rFonts w:ascii="Times New Roman" w:eastAsia="Times New Roman" w:hAnsi="Times New Roman" w:cs="Times New Roman"/>
                <w:color w:val="111111"/>
                <w:sz w:val="28"/>
                <w:szCs w:val="28"/>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Навчальні ресурси:</w:t>
            </w:r>
            <w:r w:rsidRPr="00710C36">
              <w:rPr>
                <w:rFonts w:ascii="Times New Roman" w:eastAsia="Times New Roman" w:hAnsi="Times New Roman" w:cs="Times New Roman"/>
                <w:color w:val="111111"/>
                <w:sz w:val="28"/>
                <w:szCs w:val="28"/>
                <w:lang w:eastAsia="uk-UA"/>
              </w:rPr>
              <w:t> моделювання власної освітньої траєкторії</w:t>
            </w:r>
          </w:p>
        </w:tc>
      </w:tr>
      <w:tr w:rsidR="00710C36" w:rsidRPr="00710C36" w:rsidTr="00710C36">
        <w:tc>
          <w:tcPr>
            <w:tcW w:w="753"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lastRenderedPageBreak/>
              <w:t>7</w:t>
            </w:r>
          </w:p>
        </w:tc>
        <w:tc>
          <w:tcPr>
            <w:tcW w:w="3165"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Ініціативність і підприємливість</w:t>
            </w:r>
          </w:p>
        </w:tc>
        <w:tc>
          <w:tcPr>
            <w:tcW w:w="6530"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Уміння:</w:t>
            </w:r>
            <w:r w:rsidRPr="00710C36">
              <w:rPr>
                <w:rFonts w:ascii="Times New Roman" w:eastAsia="Times New Roman" w:hAnsi="Times New Roman" w:cs="Times New Roman"/>
                <w:color w:val="111111"/>
                <w:sz w:val="28"/>
                <w:szCs w:val="28"/>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Ставлення:</w:t>
            </w:r>
            <w:r w:rsidRPr="00710C36">
              <w:rPr>
                <w:rFonts w:ascii="Times New Roman" w:eastAsia="Times New Roman" w:hAnsi="Times New Roman" w:cs="Times New Roman"/>
                <w:color w:val="111111"/>
                <w:sz w:val="28"/>
                <w:szCs w:val="28"/>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Навчальні ресурси:</w:t>
            </w:r>
            <w:r w:rsidRPr="00710C36">
              <w:rPr>
                <w:rFonts w:ascii="Times New Roman" w:eastAsia="Times New Roman" w:hAnsi="Times New Roman" w:cs="Times New Roman"/>
                <w:color w:val="111111"/>
                <w:sz w:val="28"/>
                <w:szCs w:val="28"/>
                <w:lang w:eastAsia="uk-UA"/>
              </w:rPr>
              <w:t> завдання підприємницького змісту (оптимізаційні задачі)</w:t>
            </w:r>
          </w:p>
        </w:tc>
      </w:tr>
      <w:tr w:rsidR="00710C36" w:rsidRPr="00710C36" w:rsidTr="00710C36">
        <w:tc>
          <w:tcPr>
            <w:tcW w:w="753"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8</w:t>
            </w:r>
          </w:p>
        </w:tc>
        <w:tc>
          <w:tcPr>
            <w:tcW w:w="3165"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Соціальна і громадянська компетентності</w:t>
            </w:r>
          </w:p>
        </w:tc>
        <w:tc>
          <w:tcPr>
            <w:tcW w:w="6530"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Уміння:</w:t>
            </w:r>
            <w:r w:rsidRPr="00710C36">
              <w:rPr>
                <w:rFonts w:ascii="Times New Roman" w:eastAsia="Times New Roman" w:hAnsi="Times New Roman" w:cs="Times New Roman"/>
                <w:color w:val="111111"/>
                <w:sz w:val="28"/>
                <w:szCs w:val="28"/>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Ставлення:</w:t>
            </w:r>
            <w:r w:rsidRPr="00710C36">
              <w:rPr>
                <w:rFonts w:ascii="Times New Roman" w:eastAsia="Times New Roman" w:hAnsi="Times New Roman" w:cs="Times New Roman"/>
                <w:color w:val="111111"/>
                <w:sz w:val="28"/>
                <w:szCs w:val="28"/>
                <w:lang w:eastAsia="uk-UA"/>
              </w:rPr>
              <w:t xml:space="preserve"> ощадливість і поміркованість; рівне ставлення до інших незалежно від статків, </w:t>
            </w:r>
            <w:r w:rsidRPr="00710C36">
              <w:rPr>
                <w:rFonts w:ascii="Times New Roman" w:eastAsia="Times New Roman" w:hAnsi="Times New Roman" w:cs="Times New Roman"/>
                <w:color w:val="111111"/>
                <w:sz w:val="28"/>
                <w:szCs w:val="28"/>
                <w:lang w:eastAsia="uk-UA"/>
              </w:rPr>
              <w:lastRenderedPageBreak/>
              <w:t>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Навчальні ресурси:</w:t>
            </w:r>
            <w:r w:rsidRPr="00710C36">
              <w:rPr>
                <w:rFonts w:ascii="Times New Roman" w:eastAsia="Times New Roman" w:hAnsi="Times New Roman" w:cs="Times New Roman"/>
                <w:color w:val="111111"/>
                <w:sz w:val="28"/>
                <w:szCs w:val="28"/>
                <w:lang w:eastAsia="uk-UA"/>
              </w:rPr>
              <w:t> завдання соціального змісту</w:t>
            </w:r>
          </w:p>
        </w:tc>
      </w:tr>
      <w:tr w:rsidR="00710C36" w:rsidRPr="00710C36" w:rsidTr="00710C36">
        <w:tc>
          <w:tcPr>
            <w:tcW w:w="753"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lastRenderedPageBreak/>
              <w:t>9</w:t>
            </w:r>
          </w:p>
        </w:tc>
        <w:tc>
          <w:tcPr>
            <w:tcW w:w="3165"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Обізнаність і самовираження у сфері культури</w:t>
            </w:r>
          </w:p>
        </w:tc>
        <w:tc>
          <w:tcPr>
            <w:tcW w:w="6530"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Уміння: </w:t>
            </w:r>
            <w:r w:rsidRPr="00710C36">
              <w:rPr>
                <w:rFonts w:ascii="Times New Roman" w:eastAsia="Times New Roman" w:hAnsi="Times New Roman" w:cs="Times New Roman"/>
                <w:color w:val="111111"/>
                <w:sz w:val="28"/>
                <w:szCs w:val="28"/>
                <w:lang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Ставлення:</w:t>
            </w:r>
            <w:r w:rsidRPr="00710C36">
              <w:rPr>
                <w:rFonts w:ascii="Times New Roman" w:eastAsia="Times New Roman" w:hAnsi="Times New Roman" w:cs="Times New Roman"/>
                <w:color w:val="111111"/>
                <w:sz w:val="28"/>
                <w:szCs w:val="28"/>
                <w:lang w:eastAsia="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Навчальні ресурси:</w:t>
            </w:r>
            <w:r w:rsidRPr="00710C36">
              <w:rPr>
                <w:rFonts w:ascii="Times New Roman" w:eastAsia="Times New Roman" w:hAnsi="Times New Roman" w:cs="Times New Roman"/>
                <w:color w:val="111111"/>
                <w:sz w:val="28"/>
                <w:szCs w:val="28"/>
                <w:lang w:eastAsia="uk-UA"/>
              </w:rPr>
              <w:t> математичні моделі в різних видах мистецтва</w:t>
            </w:r>
          </w:p>
        </w:tc>
      </w:tr>
      <w:tr w:rsidR="00710C36" w:rsidRPr="00710C36" w:rsidTr="00710C36">
        <w:tc>
          <w:tcPr>
            <w:tcW w:w="753"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10</w:t>
            </w:r>
          </w:p>
        </w:tc>
        <w:tc>
          <w:tcPr>
            <w:tcW w:w="3165"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Екологічна грамотність і здорове життя</w:t>
            </w:r>
          </w:p>
        </w:tc>
        <w:tc>
          <w:tcPr>
            <w:tcW w:w="6530"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Уміння:</w:t>
            </w:r>
            <w:r w:rsidRPr="00710C36">
              <w:rPr>
                <w:rFonts w:ascii="Times New Roman" w:eastAsia="Times New Roman" w:hAnsi="Times New Roman" w:cs="Times New Roman"/>
                <w:color w:val="111111"/>
                <w:sz w:val="28"/>
                <w:szCs w:val="28"/>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Ставлення:</w:t>
            </w:r>
            <w:r w:rsidRPr="00710C36">
              <w:rPr>
                <w:rFonts w:ascii="Times New Roman" w:eastAsia="Times New Roman" w:hAnsi="Times New Roman" w:cs="Times New Roman"/>
                <w:color w:val="111111"/>
                <w:sz w:val="28"/>
                <w:szCs w:val="28"/>
                <w:lang w:eastAsia="uk-UA"/>
              </w:rPr>
              <w:t>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i/>
                <w:iCs/>
                <w:color w:val="111111"/>
                <w:sz w:val="28"/>
                <w:szCs w:val="28"/>
                <w:lang w:eastAsia="uk-UA"/>
              </w:rPr>
              <w:t>Навчальні ресурси:</w:t>
            </w:r>
            <w:r w:rsidRPr="00710C36">
              <w:rPr>
                <w:rFonts w:ascii="Times New Roman" w:eastAsia="Times New Roman" w:hAnsi="Times New Roman" w:cs="Times New Roman"/>
                <w:color w:val="111111"/>
                <w:sz w:val="28"/>
                <w:szCs w:val="28"/>
                <w:lang w:eastAsia="uk-UA"/>
              </w:rPr>
              <w:t xml:space="preserve"> навчальні проекти, завдання соціально-економічного, екологічного змісту; </w:t>
            </w:r>
            <w:r w:rsidRPr="00710C36">
              <w:rPr>
                <w:rFonts w:ascii="Times New Roman" w:eastAsia="Times New Roman" w:hAnsi="Times New Roman" w:cs="Times New Roman"/>
                <w:color w:val="111111"/>
                <w:sz w:val="28"/>
                <w:szCs w:val="28"/>
                <w:lang w:eastAsia="uk-UA"/>
              </w:rPr>
              <w:lastRenderedPageBreak/>
              <w:t>задачі, які сприяють усвідомленню цінності здорового способу життя</w:t>
            </w:r>
          </w:p>
        </w:tc>
      </w:tr>
    </w:tbl>
    <w:p w:rsidR="00BE5E06" w:rsidRDefault="00710C36" w:rsidP="007538A9">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r w:rsidR="00B6247D">
        <w:rPr>
          <w:rFonts w:ascii="Times New Roman" w:eastAsia="Times New Roman" w:hAnsi="Times New Roman" w:cs="Times New Roman"/>
          <w:color w:val="111111"/>
          <w:sz w:val="28"/>
          <w:szCs w:val="28"/>
          <w:lang w:eastAsia="uk-UA"/>
        </w:rPr>
        <w:t xml:space="preserve">загально предметних </w:t>
      </w:r>
      <w:r w:rsidRPr="00710C36">
        <w:rPr>
          <w:rFonts w:ascii="Times New Roman" w:eastAsia="Times New Roman" w:hAnsi="Times New Roman" w:cs="Times New Roman"/>
          <w:color w:val="111111"/>
          <w:sz w:val="28"/>
          <w:szCs w:val="28"/>
          <w:lang w:eastAsia="uk-UA"/>
        </w:rPr>
        <w:t>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10C36" w:rsidRPr="00710C36" w:rsidRDefault="00710C36"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Навчання за наскрізними лініями реалізується насамперед через:</w:t>
      </w:r>
    </w:p>
    <w:p w:rsidR="00BE5E06" w:rsidRDefault="00710C36" w:rsidP="007538A9">
      <w:pPr>
        <w:pStyle w:val="a3"/>
        <w:numPr>
          <w:ilvl w:val="0"/>
          <w:numId w:val="22"/>
        </w:numPr>
        <w:shd w:val="clear" w:color="auto" w:fill="FFFFFF"/>
        <w:spacing w:after="0" w:line="240" w:lineRule="auto"/>
        <w:ind w:left="0" w:firstLine="708"/>
        <w:rPr>
          <w:rFonts w:ascii="Times New Roman" w:eastAsia="Times New Roman" w:hAnsi="Times New Roman" w:cs="Times New Roman"/>
          <w:color w:val="111111"/>
          <w:sz w:val="28"/>
          <w:szCs w:val="28"/>
          <w:lang w:eastAsia="uk-UA"/>
        </w:rPr>
      </w:pPr>
      <w:r w:rsidRPr="00BE5E06">
        <w:rPr>
          <w:rFonts w:ascii="Times New Roman" w:eastAsia="Times New Roman" w:hAnsi="Times New Roman" w:cs="Times New Roman"/>
          <w:color w:val="111111"/>
          <w:sz w:val="28"/>
          <w:szCs w:val="28"/>
          <w:lang w:eastAsia="uk-UA"/>
        </w:rPr>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BE5E06" w:rsidRDefault="00710C36" w:rsidP="007538A9">
      <w:pPr>
        <w:pStyle w:val="a3"/>
        <w:numPr>
          <w:ilvl w:val="0"/>
          <w:numId w:val="22"/>
        </w:numPr>
        <w:shd w:val="clear" w:color="auto" w:fill="FFFFFF"/>
        <w:spacing w:after="0" w:line="240" w:lineRule="auto"/>
        <w:ind w:left="0" w:firstLine="709"/>
        <w:rPr>
          <w:rFonts w:ascii="Times New Roman" w:eastAsia="Times New Roman" w:hAnsi="Times New Roman" w:cs="Times New Roman"/>
          <w:color w:val="111111"/>
          <w:sz w:val="28"/>
          <w:szCs w:val="28"/>
          <w:lang w:eastAsia="uk-UA"/>
        </w:rPr>
      </w:pPr>
      <w:r w:rsidRPr="00BE5E06">
        <w:rPr>
          <w:rFonts w:ascii="Times New Roman" w:eastAsia="Times New Roman" w:hAnsi="Times New Roman" w:cs="Times New Roman"/>
          <w:color w:val="111111"/>
          <w:sz w:val="28"/>
          <w:szCs w:val="28"/>
          <w:lang w:eastAsia="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BE5E06" w:rsidRDefault="00710C36" w:rsidP="007538A9">
      <w:pPr>
        <w:pStyle w:val="a3"/>
        <w:numPr>
          <w:ilvl w:val="0"/>
          <w:numId w:val="22"/>
        </w:numPr>
        <w:shd w:val="clear" w:color="auto" w:fill="FFFFFF"/>
        <w:spacing w:after="0" w:line="240" w:lineRule="auto"/>
        <w:ind w:left="0" w:firstLine="709"/>
        <w:rPr>
          <w:rFonts w:ascii="Times New Roman" w:eastAsia="Times New Roman" w:hAnsi="Times New Roman" w:cs="Times New Roman"/>
          <w:color w:val="111111"/>
          <w:sz w:val="28"/>
          <w:szCs w:val="28"/>
          <w:lang w:eastAsia="uk-UA"/>
        </w:rPr>
      </w:pPr>
      <w:r w:rsidRPr="00BE5E06">
        <w:rPr>
          <w:rFonts w:ascii="Times New Roman" w:eastAsia="Times New Roman" w:hAnsi="Times New Roman" w:cs="Times New Roman"/>
          <w:color w:val="111111"/>
          <w:sz w:val="28"/>
          <w:szCs w:val="28"/>
          <w:lang w:eastAsia="uk-UA"/>
        </w:rPr>
        <w:t>роботу в проектах;</w:t>
      </w:r>
    </w:p>
    <w:p w:rsidR="00710C36" w:rsidRPr="00BE5E06" w:rsidRDefault="00710C36" w:rsidP="007538A9">
      <w:pPr>
        <w:pStyle w:val="a3"/>
        <w:numPr>
          <w:ilvl w:val="0"/>
          <w:numId w:val="22"/>
        </w:numPr>
        <w:shd w:val="clear" w:color="auto" w:fill="FFFFFF"/>
        <w:spacing w:after="0" w:line="240" w:lineRule="auto"/>
        <w:ind w:left="0" w:firstLine="709"/>
        <w:rPr>
          <w:rFonts w:ascii="Times New Roman" w:eastAsia="Times New Roman" w:hAnsi="Times New Roman" w:cs="Times New Roman"/>
          <w:color w:val="111111"/>
          <w:sz w:val="28"/>
          <w:szCs w:val="28"/>
          <w:lang w:eastAsia="uk-UA"/>
        </w:rPr>
      </w:pPr>
      <w:r w:rsidRPr="00BE5E06">
        <w:rPr>
          <w:rFonts w:ascii="Times New Roman" w:eastAsia="Times New Roman" w:hAnsi="Times New Roman" w:cs="Times New Roman"/>
          <w:color w:val="111111"/>
          <w:sz w:val="28"/>
          <w:szCs w:val="28"/>
          <w:lang w:eastAsia="uk-UA"/>
        </w:rPr>
        <w:t>позакласну навчальну роботу і роботу гуртка.</w:t>
      </w:r>
    </w:p>
    <w:p w:rsidR="005E6A39" w:rsidRPr="00710C36" w:rsidRDefault="005E6A39" w:rsidP="007538A9">
      <w:pPr>
        <w:shd w:val="clear" w:color="auto" w:fill="FFFFFF"/>
        <w:spacing w:after="0" w:line="240" w:lineRule="auto"/>
        <w:rPr>
          <w:rFonts w:ascii="Times New Roman" w:eastAsia="Times New Roman" w:hAnsi="Times New Roman" w:cs="Times New Roman"/>
          <w:color w:val="111111"/>
          <w:sz w:val="28"/>
          <w:szCs w:val="28"/>
          <w:lang w:eastAsia="uk-UA"/>
        </w:rPr>
      </w:pPr>
    </w:p>
    <w:tbl>
      <w:tblPr>
        <w:tblW w:w="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2315"/>
        <w:gridCol w:w="7492"/>
      </w:tblGrid>
      <w:tr w:rsidR="00710C36" w:rsidRPr="00710C36" w:rsidTr="00710C36">
        <w:trPr>
          <w:trHeight w:val="33"/>
        </w:trPr>
        <w:tc>
          <w:tcPr>
            <w:tcW w:w="1859"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after="0" w:line="33" w:lineRule="atLeast"/>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color w:val="111111"/>
                <w:sz w:val="28"/>
                <w:szCs w:val="28"/>
                <w:lang w:eastAsia="uk-UA"/>
              </w:rPr>
              <w:t>Наскрізна лінія</w:t>
            </w:r>
          </w:p>
        </w:tc>
        <w:tc>
          <w:tcPr>
            <w:tcW w:w="8908"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33" w:lineRule="atLeast"/>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b/>
                <w:bCs/>
                <w:color w:val="111111"/>
                <w:sz w:val="28"/>
                <w:szCs w:val="28"/>
                <w:lang w:eastAsia="uk-UA"/>
              </w:rPr>
              <w:t>Коротка характеристика</w:t>
            </w:r>
          </w:p>
        </w:tc>
      </w:tr>
      <w:tr w:rsidR="00710C36" w:rsidRPr="00710C36" w:rsidTr="00710C36">
        <w:trPr>
          <w:trHeight w:val="33"/>
        </w:trPr>
        <w:tc>
          <w:tcPr>
            <w:tcW w:w="1859"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33" w:lineRule="atLeast"/>
              <w:ind w:left="113"/>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Екологічна безпека й сталий розвиток</w:t>
            </w:r>
          </w:p>
        </w:tc>
        <w:tc>
          <w:tcPr>
            <w:tcW w:w="8908"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10C36" w:rsidRPr="00710C36" w:rsidRDefault="00710C36" w:rsidP="007538A9">
            <w:pPr>
              <w:spacing w:before="167" w:after="201" w:line="33" w:lineRule="atLeast"/>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w:t>
            </w:r>
            <w:r w:rsidRPr="00710C36">
              <w:rPr>
                <w:rFonts w:ascii="Times New Roman" w:eastAsia="Times New Roman" w:hAnsi="Times New Roman" w:cs="Times New Roman"/>
                <w:color w:val="111111"/>
                <w:sz w:val="28"/>
                <w:szCs w:val="28"/>
                <w:lang w:eastAsia="uk-UA"/>
              </w:rPr>
              <w:lastRenderedPageBreak/>
              <w:t>Можливі урокина відкритому повітрі.</w:t>
            </w:r>
          </w:p>
        </w:tc>
      </w:tr>
      <w:tr w:rsidR="00710C36" w:rsidRPr="00710C36" w:rsidTr="00710C36">
        <w:trPr>
          <w:trHeight w:val="33"/>
        </w:trPr>
        <w:tc>
          <w:tcPr>
            <w:tcW w:w="1859"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33" w:lineRule="atLeast"/>
              <w:ind w:left="113"/>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lastRenderedPageBreak/>
              <w:t>Громадянська відповідальність</w:t>
            </w:r>
          </w:p>
        </w:tc>
        <w:tc>
          <w:tcPr>
            <w:tcW w:w="8908"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710C36" w:rsidRPr="00710C36" w:rsidRDefault="00710C36" w:rsidP="007538A9">
            <w:pPr>
              <w:spacing w:before="167" w:after="201" w:line="33" w:lineRule="atLeast"/>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10C36" w:rsidRPr="00710C36" w:rsidTr="007538A9">
        <w:trPr>
          <w:trHeight w:val="610"/>
        </w:trPr>
        <w:tc>
          <w:tcPr>
            <w:tcW w:w="1859"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33" w:lineRule="atLeast"/>
              <w:ind w:left="113"/>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Здоров'я і безпека</w:t>
            </w:r>
          </w:p>
        </w:tc>
        <w:tc>
          <w:tcPr>
            <w:tcW w:w="8908"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710C36" w:rsidRPr="00710C36" w:rsidRDefault="00710C36" w:rsidP="007538A9">
            <w:pPr>
              <w:spacing w:before="167" w:after="201" w:line="33" w:lineRule="atLeast"/>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10C36" w:rsidRPr="00710C36" w:rsidTr="005E6A39">
        <w:trPr>
          <w:trHeight w:val="3649"/>
        </w:trPr>
        <w:tc>
          <w:tcPr>
            <w:tcW w:w="1859"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33" w:lineRule="atLeast"/>
              <w:ind w:left="113"/>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Підприємливість і фінансова грамотність</w:t>
            </w:r>
          </w:p>
        </w:tc>
        <w:tc>
          <w:tcPr>
            <w:tcW w:w="8908" w:type="dxa"/>
            <w:tcBorders>
              <w:top w:val="single" w:sz="6" w:space="0" w:color="888888"/>
              <w:left w:val="single" w:sz="6" w:space="0" w:color="888888"/>
              <w:bottom w:val="single" w:sz="6" w:space="0" w:color="888888"/>
              <w:right w:val="single" w:sz="6" w:space="0" w:color="888888"/>
            </w:tcBorders>
            <w:shd w:val="clear" w:color="auto" w:fill="FFFFFF"/>
            <w:tcMar>
              <w:top w:w="84" w:type="dxa"/>
              <w:left w:w="84" w:type="dxa"/>
              <w:bottom w:w="84" w:type="dxa"/>
              <w:right w:w="84" w:type="dxa"/>
            </w:tcMar>
            <w:hideMark/>
          </w:tcPr>
          <w:p w:rsidR="00710C36" w:rsidRPr="00710C36" w:rsidRDefault="00710C36" w:rsidP="007538A9">
            <w:pPr>
              <w:spacing w:before="167" w:after="201" w:line="240" w:lineRule="auto"/>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10C36" w:rsidRPr="00710C36" w:rsidRDefault="00710C36" w:rsidP="007538A9">
            <w:pPr>
              <w:spacing w:before="167" w:after="201" w:line="33" w:lineRule="atLeast"/>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w:t>
            </w:r>
            <w:r w:rsidRPr="00710C36">
              <w:rPr>
                <w:rFonts w:ascii="Times New Roman" w:eastAsia="Times New Roman" w:hAnsi="Times New Roman" w:cs="Times New Roman"/>
                <w:color w:val="111111"/>
                <w:sz w:val="28"/>
                <w:szCs w:val="28"/>
                <w:lang w:eastAsia="uk-UA"/>
              </w:rPr>
              <w:lastRenderedPageBreak/>
              <w:t>ресурсів.</w:t>
            </w:r>
          </w:p>
        </w:tc>
      </w:tr>
    </w:tbl>
    <w:p w:rsidR="00BE5E06" w:rsidRDefault="00710C36" w:rsidP="007538A9">
      <w:pPr>
        <w:shd w:val="clear" w:color="auto" w:fill="FFFFFF"/>
        <w:spacing w:before="167" w:after="201" w:line="240" w:lineRule="auto"/>
        <w:ind w:firstLine="709"/>
        <w:rPr>
          <w:rFonts w:ascii="Times New Roman" w:eastAsia="Times New Roman" w:hAnsi="Times New Roman" w:cs="Times New Roman"/>
          <w:color w:val="111111"/>
          <w:sz w:val="28"/>
          <w:szCs w:val="28"/>
          <w:lang w:eastAsia="uk-UA"/>
        </w:rPr>
      </w:pPr>
      <w:r w:rsidRPr="00710C36">
        <w:rPr>
          <w:rFonts w:ascii="Times New Roman" w:eastAsia="Times New Roman" w:hAnsi="Times New Roman" w:cs="Times New Roman"/>
          <w:color w:val="111111"/>
          <w:sz w:val="28"/>
          <w:szCs w:val="28"/>
          <w:lang w:eastAsia="uk-UA"/>
        </w:rPr>
        <w:lastRenderedPageBreak/>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B11D3F" w:rsidRDefault="00B11D3F" w:rsidP="007538A9">
      <w:pPr>
        <w:shd w:val="clear" w:color="auto" w:fill="FFFFFF"/>
        <w:spacing w:before="167" w:after="201" w:line="240" w:lineRule="auto"/>
        <w:ind w:firstLine="709"/>
        <w:rPr>
          <w:rFonts w:ascii="Times New Roman" w:eastAsia="Times New Roman" w:hAnsi="Times New Roman" w:cs="Times New Roman"/>
          <w:b/>
          <w:bCs/>
          <w:i/>
          <w:iCs/>
          <w:color w:val="111111"/>
          <w:sz w:val="28"/>
          <w:szCs w:val="28"/>
          <w:lang w:eastAsia="uk-UA"/>
        </w:rPr>
      </w:pPr>
    </w:p>
    <w:p w:rsidR="00B11D3F" w:rsidRDefault="00B11D3F" w:rsidP="007538A9">
      <w:pPr>
        <w:shd w:val="clear" w:color="auto" w:fill="FFFFFF"/>
        <w:spacing w:before="167" w:after="201" w:line="240" w:lineRule="auto"/>
        <w:ind w:firstLine="709"/>
        <w:rPr>
          <w:rFonts w:ascii="Times New Roman" w:eastAsia="Times New Roman" w:hAnsi="Times New Roman" w:cs="Times New Roman"/>
          <w:b/>
          <w:bCs/>
          <w:i/>
          <w:iCs/>
          <w:color w:val="111111"/>
          <w:sz w:val="28"/>
          <w:szCs w:val="28"/>
          <w:lang w:eastAsia="uk-UA"/>
        </w:rPr>
      </w:pPr>
    </w:p>
    <w:p w:rsidR="00417A83" w:rsidRDefault="00417A83" w:rsidP="007538A9">
      <w:pPr>
        <w:shd w:val="clear" w:color="auto" w:fill="FFFFFF"/>
        <w:spacing w:before="167" w:after="201" w:line="240" w:lineRule="auto"/>
        <w:ind w:firstLine="709"/>
        <w:rPr>
          <w:rFonts w:ascii="Times New Roman" w:eastAsia="Times New Roman" w:hAnsi="Times New Roman" w:cs="Times New Roman"/>
          <w:b/>
          <w:bCs/>
          <w:i/>
          <w:iCs/>
          <w:color w:val="111111"/>
          <w:sz w:val="28"/>
          <w:szCs w:val="28"/>
          <w:lang w:eastAsia="uk-UA"/>
        </w:rPr>
      </w:pPr>
    </w:p>
    <w:p w:rsidR="00417A83" w:rsidRDefault="00417A83" w:rsidP="007538A9">
      <w:pPr>
        <w:shd w:val="clear" w:color="auto" w:fill="FFFFFF"/>
        <w:spacing w:before="167" w:after="201" w:line="240" w:lineRule="auto"/>
        <w:ind w:firstLine="709"/>
        <w:rPr>
          <w:rFonts w:ascii="Times New Roman" w:eastAsia="Times New Roman" w:hAnsi="Times New Roman" w:cs="Times New Roman"/>
          <w:b/>
          <w:bCs/>
          <w:i/>
          <w:iCs/>
          <w:color w:val="111111"/>
          <w:sz w:val="28"/>
          <w:szCs w:val="28"/>
          <w:lang w:eastAsia="uk-UA"/>
        </w:rPr>
      </w:pPr>
    </w:p>
    <w:p w:rsidR="00417A83" w:rsidRDefault="00417A83" w:rsidP="007538A9">
      <w:pPr>
        <w:shd w:val="clear" w:color="auto" w:fill="FFFFFF"/>
        <w:spacing w:before="167" w:after="201" w:line="240" w:lineRule="auto"/>
        <w:ind w:firstLine="709"/>
        <w:rPr>
          <w:rFonts w:ascii="Times New Roman" w:eastAsia="Times New Roman" w:hAnsi="Times New Roman" w:cs="Times New Roman"/>
          <w:b/>
          <w:bCs/>
          <w:i/>
          <w:iCs/>
          <w:color w:val="111111"/>
          <w:sz w:val="28"/>
          <w:szCs w:val="28"/>
          <w:lang w:eastAsia="uk-UA"/>
        </w:rPr>
      </w:pPr>
    </w:p>
    <w:p w:rsidR="00417A83" w:rsidRDefault="00417A83" w:rsidP="007538A9">
      <w:pPr>
        <w:shd w:val="clear" w:color="auto" w:fill="FFFFFF"/>
        <w:spacing w:before="167" w:after="201" w:line="240" w:lineRule="auto"/>
        <w:ind w:firstLine="709"/>
        <w:rPr>
          <w:rFonts w:ascii="Times New Roman" w:eastAsia="Times New Roman" w:hAnsi="Times New Roman" w:cs="Times New Roman"/>
          <w:b/>
          <w:bCs/>
          <w:i/>
          <w:iCs/>
          <w:color w:val="111111"/>
          <w:sz w:val="28"/>
          <w:szCs w:val="28"/>
          <w:lang w:eastAsia="uk-UA"/>
        </w:rPr>
      </w:pPr>
    </w:p>
    <w:p w:rsidR="00417A83" w:rsidRDefault="00417A83" w:rsidP="007538A9">
      <w:pPr>
        <w:shd w:val="clear" w:color="auto" w:fill="FFFFFF"/>
        <w:spacing w:before="167" w:after="201" w:line="240" w:lineRule="auto"/>
        <w:ind w:firstLine="709"/>
        <w:rPr>
          <w:rFonts w:ascii="Times New Roman" w:eastAsia="Times New Roman" w:hAnsi="Times New Roman" w:cs="Times New Roman"/>
          <w:b/>
          <w:bCs/>
          <w:i/>
          <w:iCs/>
          <w:color w:val="111111"/>
          <w:sz w:val="28"/>
          <w:szCs w:val="28"/>
          <w:lang w:eastAsia="uk-UA"/>
        </w:rPr>
      </w:pPr>
    </w:p>
    <w:p w:rsidR="00417A83" w:rsidRDefault="00417A83" w:rsidP="007538A9">
      <w:pPr>
        <w:shd w:val="clear" w:color="auto" w:fill="FFFFFF"/>
        <w:spacing w:before="167" w:after="201" w:line="240" w:lineRule="auto"/>
        <w:ind w:firstLine="709"/>
        <w:rPr>
          <w:rFonts w:ascii="Times New Roman" w:eastAsia="Times New Roman" w:hAnsi="Times New Roman" w:cs="Times New Roman"/>
          <w:b/>
          <w:bCs/>
          <w:i/>
          <w:iCs/>
          <w:color w:val="111111"/>
          <w:sz w:val="28"/>
          <w:szCs w:val="28"/>
          <w:lang w:eastAsia="uk-UA"/>
        </w:rPr>
      </w:pPr>
    </w:p>
    <w:p w:rsidR="00417A83" w:rsidRDefault="00417A83" w:rsidP="007538A9">
      <w:pPr>
        <w:shd w:val="clear" w:color="auto" w:fill="FFFFFF"/>
        <w:spacing w:before="167" w:after="201" w:line="240" w:lineRule="auto"/>
        <w:ind w:firstLine="709"/>
        <w:rPr>
          <w:rFonts w:ascii="Times New Roman" w:eastAsia="Times New Roman" w:hAnsi="Times New Roman" w:cs="Times New Roman"/>
          <w:b/>
          <w:bCs/>
          <w:i/>
          <w:iCs/>
          <w:color w:val="111111"/>
          <w:sz w:val="28"/>
          <w:szCs w:val="28"/>
          <w:lang w:eastAsia="uk-UA"/>
        </w:rPr>
      </w:pPr>
    </w:p>
    <w:p w:rsidR="00B11D3F" w:rsidRDefault="00B11D3F" w:rsidP="007538A9">
      <w:pPr>
        <w:shd w:val="clear" w:color="auto" w:fill="FFFFFF"/>
        <w:spacing w:before="167" w:after="201" w:line="240" w:lineRule="auto"/>
        <w:ind w:firstLine="709"/>
        <w:rPr>
          <w:rFonts w:ascii="Times New Roman" w:eastAsia="Times New Roman" w:hAnsi="Times New Roman" w:cs="Times New Roman"/>
          <w:b/>
          <w:bCs/>
          <w:i/>
          <w:iCs/>
          <w:color w:val="111111"/>
          <w:sz w:val="28"/>
          <w:szCs w:val="28"/>
          <w:lang w:eastAsia="uk-UA"/>
        </w:rPr>
      </w:pPr>
    </w:p>
    <w:p w:rsidR="00BE5E06" w:rsidRDefault="00BE5E06" w:rsidP="007538A9">
      <w:pPr>
        <w:shd w:val="clear" w:color="auto" w:fill="FFFFFF"/>
        <w:spacing w:before="167" w:after="201" w:line="240" w:lineRule="auto"/>
        <w:ind w:firstLine="709"/>
        <w:rPr>
          <w:rFonts w:ascii="Times New Roman" w:eastAsia="Times New Roman" w:hAnsi="Times New Roman" w:cs="Times New Roman"/>
          <w:b/>
          <w:bCs/>
          <w:i/>
          <w:iCs/>
          <w:color w:val="111111"/>
          <w:sz w:val="28"/>
          <w:szCs w:val="28"/>
          <w:lang w:eastAsia="uk-UA"/>
        </w:rPr>
      </w:pPr>
      <w:r>
        <w:rPr>
          <w:rFonts w:ascii="Times New Roman" w:eastAsia="Times New Roman" w:hAnsi="Times New Roman" w:cs="Times New Roman"/>
          <w:b/>
          <w:bCs/>
          <w:i/>
          <w:iCs/>
          <w:color w:val="111111"/>
          <w:sz w:val="28"/>
          <w:szCs w:val="28"/>
          <w:lang w:eastAsia="uk-UA"/>
        </w:rPr>
        <w:t>Додаток №2</w:t>
      </w:r>
    </w:p>
    <w:p w:rsidR="00BE5E06" w:rsidRPr="005E6A39" w:rsidRDefault="00BE5E06" w:rsidP="007538A9">
      <w:pPr>
        <w:shd w:val="clear" w:color="auto" w:fill="FFFFFF"/>
        <w:spacing w:before="187" w:after="224" w:line="240" w:lineRule="auto"/>
        <w:rPr>
          <w:rFonts w:ascii="Times New Roman" w:eastAsia="Times New Roman" w:hAnsi="Times New Roman" w:cs="Times New Roman"/>
          <w:color w:val="111111"/>
          <w:sz w:val="28"/>
          <w:szCs w:val="28"/>
          <w:lang w:eastAsia="uk-UA"/>
        </w:rPr>
      </w:pPr>
      <w:r w:rsidRPr="005E6A39">
        <w:rPr>
          <w:rFonts w:ascii="Times New Roman" w:eastAsia="Times New Roman" w:hAnsi="Times New Roman" w:cs="Times New Roman"/>
          <w:b/>
          <w:bCs/>
          <w:color w:val="111111"/>
          <w:sz w:val="28"/>
          <w:szCs w:val="28"/>
          <w:lang w:eastAsia="uk-UA"/>
        </w:rPr>
        <w:lastRenderedPageBreak/>
        <w:t>Робочий навчальний план</w:t>
      </w:r>
    </w:p>
    <w:p w:rsidR="00BE5E06" w:rsidRPr="005E6A39" w:rsidRDefault="00BE5E06"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5E6A39">
        <w:rPr>
          <w:rFonts w:ascii="Times New Roman" w:eastAsia="Times New Roman" w:hAnsi="Times New Roman" w:cs="Times New Roman"/>
          <w:color w:val="111111"/>
          <w:sz w:val="28"/>
          <w:szCs w:val="28"/>
          <w:lang w:eastAsia="uk-UA"/>
        </w:rPr>
        <w:t>1. Мова викладання: </w:t>
      </w:r>
      <w:r w:rsidRPr="005E6A39">
        <w:rPr>
          <w:rFonts w:ascii="Times New Roman" w:eastAsia="Times New Roman" w:hAnsi="Times New Roman" w:cs="Times New Roman"/>
          <w:i/>
          <w:iCs/>
          <w:color w:val="111111"/>
          <w:sz w:val="28"/>
          <w:szCs w:val="28"/>
          <w:lang w:eastAsia="uk-UA"/>
        </w:rPr>
        <w:t>українська</w:t>
      </w:r>
    </w:p>
    <w:p w:rsidR="007538A9" w:rsidRPr="00B11D3F" w:rsidRDefault="00BE5E06"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5E6A39">
        <w:rPr>
          <w:rFonts w:ascii="Times New Roman" w:eastAsia="Times New Roman" w:hAnsi="Times New Roman" w:cs="Times New Roman"/>
          <w:color w:val="111111"/>
          <w:sz w:val="28"/>
          <w:szCs w:val="28"/>
          <w:lang w:eastAsia="uk-UA"/>
        </w:rPr>
        <w:t>2. Номери додатків та наказів МОН України : </w:t>
      </w:r>
      <w:r w:rsidRPr="005E6A39">
        <w:rPr>
          <w:rFonts w:ascii="Times New Roman" w:eastAsia="Times New Roman" w:hAnsi="Times New Roman" w:cs="Times New Roman"/>
          <w:b/>
          <w:bCs/>
          <w:color w:val="111111"/>
          <w:sz w:val="28"/>
          <w:szCs w:val="28"/>
          <w:lang w:eastAsia="uk-UA"/>
        </w:rPr>
        <w:t>таблиця 10</w:t>
      </w:r>
      <w:r w:rsidRPr="005E6A39">
        <w:rPr>
          <w:rFonts w:ascii="Times New Roman" w:eastAsia="Times New Roman" w:hAnsi="Times New Roman" w:cs="Times New Roman"/>
          <w:color w:val="111111"/>
          <w:sz w:val="28"/>
          <w:szCs w:val="28"/>
          <w:lang w:eastAsia="uk-UA"/>
        </w:rPr>
        <w:t> (наказ Міністерства освіти і науки України від 20.04.2018 № 405)</w:t>
      </w:r>
    </w:p>
    <w:p w:rsidR="007538A9" w:rsidRDefault="007538A9" w:rsidP="007538A9">
      <w:pPr>
        <w:shd w:val="clear" w:color="auto" w:fill="FFFFFF"/>
        <w:spacing w:after="0" w:line="240" w:lineRule="auto"/>
        <w:rPr>
          <w:rFonts w:ascii="Times New Roman" w:eastAsia="Times New Roman" w:hAnsi="Times New Roman" w:cs="Times New Roman"/>
          <w:b/>
          <w:bCs/>
          <w:color w:val="111111"/>
          <w:sz w:val="28"/>
          <w:szCs w:val="28"/>
          <w:lang w:eastAsia="uk-UA"/>
        </w:rPr>
      </w:pPr>
    </w:p>
    <w:p w:rsidR="007538A9" w:rsidRDefault="007538A9" w:rsidP="007538A9">
      <w:pPr>
        <w:shd w:val="clear" w:color="auto" w:fill="FFFFFF"/>
        <w:spacing w:after="0" w:line="240" w:lineRule="auto"/>
        <w:rPr>
          <w:rFonts w:ascii="Times New Roman" w:eastAsia="Times New Roman" w:hAnsi="Times New Roman" w:cs="Times New Roman"/>
          <w:b/>
          <w:bCs/>
          <w:color w:val="111111"/>
          <w:sz w:val="28"/>
          <w:szCs w:val="28"/>
          <w:lang w:eastAsia="uk-UA"/>
        </w:rPr>
      </w:pPr>
    </w:p>
    <w:p w:rsidR="00BE5E06" w:rsidRPr="005E6A39" w:rsidRDefault="00BE5E06"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5E6A39">
        <w:rPr>
          <w:rFonts w:ascii="Times New Roman" w:eastAsia="Times New Roman" w:hAnsi="Times New Roman" w:cs="Times New Roman"/>
          <w:b/>
          <w:bCs/>
          <w:color w:val="111111"/>
          <w:sz w:val="28"/>
          <w:szCs w:val="28"/>
          <w:lang w:eastAsia="uk-UA"/>
        </w:rPr>
        <w:t>Робочий навчальний план</w:t>
      </w:r>
    </w:p>
    <w:p w:rsidR="00BE5E06" w:rsidRPr="005E6A39" w:rsidRDefault="000D156F" w:rsidP="007538A9">
      <w:pPr>
        <w:shd w:val="clear" w:color="auto" w:fill="FFFFFF"/>
        <w:spacing w:before="187" w:after="224"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bCs/>
          <w:color w:val="111111"/>
          <w:sz w:val="28"/>
          <w:szCs w:val="28"/>
          <w:lang w:eastAsia="uk-UA"/>
        </w:rPr>
        <w:t>відповідно таблиці 10</w:t>
      </w:r>
      <w:r w:rsidR="00BE5E06" w:rsidRPr="005E6A39">
        <w:rPr>
          <w:rFonts w:ascii="Times New Roman" w:eastAsia="Times New Roman" w:hAnsi="Times New Roman" w:cs="Times New Roman"/>
          <w:b/>
          <w:bCs/>
          <w:color w:val="111111"/>
          <w:sz w:val="28"/>
          <w:szCs w:val="28"/>
          <w:lang w:eastAsia="uk-UA"/>
        </w:rPr>
        <w:t xml:space="preserve"> до наказу МОН України №405 від 20.04.2018</w:t>
      </w:r>
    </w:p>
    <w:tbl>
      <w:tblPr>
        <w:tblW w:w="9827" w:type="dxa"/>
        <w:tblBorders>
          <w:top w:val="single" w:sz="8" w:space="0" w:color="888888"/>
          <w:left w:val="single" w:sz="8" w:space="0" w:color="888888"/>
          <w:bottom w:val="single" w:sz="8" w:space="0" w:color="888888"/>
          <w:right w:val="single" w:sz="8" w:space="0" w:color="888888"/>
        </w:tblBorders>
        <w:shd w:val="clear" w:color="auto" w:fill="FFFFFF"/>
        <w:tblLayout w:type="fixed"/>
        <w:tblCellMar>
          <w:left w:w="0" w:type="dxa"/>
          <w:right w:w="0" w:type="dxa"/>
        </w:tblCellMar>
        <w:tblLook w:val="04A0"/>
      </w:tblPr>
      <w:tblGrid>
        <w:gridCol w:w="1795"/>
        <w:gridCol w:w="2127"/>
        <w:gridCol w:w="984"/>
        <w:gridCol w:w="984"/>
        <w:gridCol w:w="984"/>
        <w:gridCol w:w="984"/>
        <w:gridCol w:w="1025"/>
        <w:gridCol w:w="944"/>
      </w:tblGrid>
      <w:tr w:rsidR="00BE5E06" w:rsidRPr="005E6A39" w:rsidTr="00245343">
        <w:trPr>
          <w:trHeight w:val="468"/>
        </w:trPr>
        <w:tc>
          <w:tcPr>
            <w:tcW w:w="1795" w:type="dxa"/>
            <w:vMerge w:val="restart"/>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b/>
                <w:bCs/>
                <w:sz w:val="28"/>
                <w:szCs w:val="28"/>
                <w:lang w:eastAsia="uk-UA"/>
              </w:rPr>
              <w:t>Освітні галузі</w:t>
            </w:r>
          </w:p>
        </w:tc>
        <w:tc>
          <w:tcPr>
            <w:tcW w:w="2127" w:type="dxa"/>
            <w:vMerge w:val="restart"/>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b/>
                <w:bCs/>
                <w:sz w:val="28"/>
                <w:szCs w:val="28"/>
                <w:lang w:eastAsia="uk-UA"/>
              </w:rPr>
              <w:t>Предмети</w:t>
            </w:r>
          </w:p>
        </w:tc>
        <w:tc>
          <w:tcPr>
            <w:tcW w:w="4961" w:type="dxa"/>
            <w:gridSpan w:val="5"/>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b/>
                <w:bCs/>
                <w:sz w:val="28"/>
                <w:szCs w:val="28"/>
                <w:lang w:eastAsia="uk-UA"/>
              </w:rPr>
              <w:t>Кількість годин на тиждень у класах</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textDirection w:val="btLr"/>
            <w:hideMark/>
          </w:tcPr>
          <w:p w:rsidR="00BE5E06" w:rsidRPr="000D156F" w:rsidRDefault="00BE5E06" w:rsidP="007538A9">
            <w:pPr>
              <w:spacing w:before="187" w:after="224" w:line="240" w:lineRule="auto"/>
              <w:ind w:left="113" w:right="113"/>
              <w:rPr>
                <w:rFonts w:ascii="Times New Roman" w:eastAsia="Times New Roman" w:hAnsi="Times New Roman" w:cs="Times New Roman"/>
                <w:sz w:val="28"/>
                <w:szCs w:val="28"/>
                <w:lang w:eastAsia="uk-UA"/>
              </w:rPr>
            </w:pPr>
            <w:r w:rsidRPr="000D156F">
              <w:rPr>
                <w:rFonts w:ascii="Times New Roman" w:eastAsia="Times New Roman" w:hAnsi="Times New Roman" w:cs="Times New Roman"/>
                <w:b/>
                <w:bCs/>
                <w:sz w:val="28"/>
                <w:szCs w:val="28"/>
                <w:lang w:eastAsia="uk-UA"/>
              </w:rPr>
              <w:t>Разом</w:t>
            </w:r>
          </w:p>
        </w:tc>
      </w:tr>
      <w:tr w:rsidR="00BE5E06" w:rsidRPr="005E6A39" w:rsidTr="00B4416C">
        <w:trPr>
          <w:trHeight w:val="374"/>
        </w:trPr>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c>
          <w:tcPr>
            <w:tcW w:w="2127"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b/>
                <w:bCs/>
                <w:sz w:val="28"/>
                <w:szCs w:val="28"/>
                <w:lang w:eastAsia="uk-UA"/>
              </w:rPr>
              <w:t>5</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b/>
                <w:bCs/>
                <w:sz w:val="28"/>
                <w:szCs w:val="28"/>
                <w:lang w:eastAsia="uk-UA"/>
              </w:rPr>
              <w:t>6</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b/>
                <w:bCs/>
                <w:sz w:val="28"/>
                <w:szCs w:val="28"/>
                <w:lang w:eastAsia="uk-UA"/>
              </w:rPr>
              <w:t>7</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b/>
                <w:bCs/>
                <w:sz w:val="28"/>
                <w:szCs w:val="28"/>
                <w:lang w:eastAsia="uk-UA"/>
              </w:rPr>
              <w:t>8</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b/>
                <w:bCs/>
                <w:sz w:val="28"/>
                <w:szCs w:val="28"/>
                <w:lang w:eastAsia="uk-UA"/>
              </w:rPr>
              <w:t>9</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r>
      <w:tr w:rsidR="00BE5E06" w:rsidRPr="005E6A39" w:rsidTr="00B4416C">
        <w:tc>
          <w:tcPr>
            <w:tcW w:w="1795" w:type="dxa"/>
            <w:vMerge w:val="restart"/>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Мови і літератури</w:t>
            </w: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Українська мова</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0D156F">
            <w:pPr>
              <w:spacing w:after="0"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3,5</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0D156F">
            <w:pPr>
              <w:spacing w:after="0"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3,5</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0D156F"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0D156F"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0D156F"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0D156F"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13,5</w:t>
            </w:r>
          </w:p>
        </w:tc>
      </w:tr>
      <w:tr w:rsidR="00BE5E06" w:rsidRPr="005E6A39" w:rsidTr="00B4416C">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Українська література</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10</w:t>
            </w:r>
          </w:p>
        </w:tc>
      </w:tr>
      <w:tr w:rsidR="00BE5E06" w:rsidRPr="005E6A39" w:rsidTr="00B4416C">
        <w:trPr>
          <w:trHeight w:val="1586"/>
        </w:trPr>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Перша іноземна мова</w:t>
            </w:r>
            <w:r w:rsidR="000D156F">
              <w:rPr>
                <w:rFonts w:ascii="Times New Roman" w:eastAsia="Times New Roman" w:hAnsi="Times New Roman" w:cs="Times New Roman"/>
                <w:sz w:val="28"/>
                <w:szCs w:val="28"/>
                <w:lang w:eastAsia="uk-UA"/>
              </w:rPr>
              <w:t xml:space="preserve"> (англійська)</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w:t>
            </w:r>
          </w:p>
          <w:p w:rsidR="00BE5E06" w:rsidRPr="000D156F" w:rsidRDefault="00BE5E06" w:rsidP="00B4416C">
            <w:pPr>
              <w:spacing w:after="0" w:line="240" w:lineRule="auto"/>
              <w:jc w:val="center"/>
              <w:rPr>
                <w:rFonts w:ascii="Times New Roman" w:eastAsia="Times New Roman" w:hAnsi="Times New Roman" w:cs="Times New Roman"/>
                <w:sz w:val="28"/>
                <w:szCs w:val="28"/>
                <w:lang w:eastAsia="uk-UA"/>
              </w:rPr>
            </w:pP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C64C7"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p w:rsidR="00BE5E06" w:rsidRPr="000D156F" w:rsidRDefault="00BE5E06" w:rsidP="00B4416C">
            <w:pPr>
              <w:spacing w:after="0" w:line="240" w:lineRule="auto"/>
              <w:jc w:val="center"/>
              <w:rPr>
                <w:rFonts w:ascii="Times New Roman" w:eastAsia="Times New Roman" w:hAnsi="Times New Roman" w:cs="Times New Roman"/>
                <w:sz w:val="28"/>
                <w:szCs w:val="28"/>
                <w:lang w:eastAsia="uk-UA"/>
              </w:rPr>
            </w:pP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p w:rsidR="00BE5E06" w:rsidRPr="000D156F" w:rsidRDefault="00BE5E06" w:rsidP="00B4416C">
            <w:pPr>
              <w:spacing w:after="224" w:line="240" w:lineRule="auto"/>
              <w:jc w:val="center"/>
              <w:rPr>
                <w:rFonts w:ascii="Times New Roman" w:eastAsia="Times New Roman" w:hAnsi="Times New Roman" w:cs="Times New Roman"/>
                <w:sz w:val="28"/>
                <w:szCs w:val="28"/>
                <w:lang w:eastAsia="uk-UA"/>
              </w:rPr>
            </w:pP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p w:rsidR="00BE5E06" w:rsidRPr="000D156F" w:rsidRDefault="00BE5E06" w:rsidP="00B4416C">
            <w:pPr>
              <w:spacing w:after="224" w:line="240" w:lineRule="auto"/>
              <w:jc w:val="center"/>
              <w:rPr>
                <w:rFonts w:ascii="Times New Roman" w:eastAsia="Times New Roman" w:hAnsi="Times New Roman" w:cs="Times New Roman"/>
                <w:sz w:val="28"/>
                <w:szCs w:val="28"/>
                <w:lang w:eastAsia="uk-UA"/>
              </w:rPr>
            </w:pP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p w:rsidR="00BE5E06" w:rsidRPr="000D156F" w:rsidRDefault="00BE5E06" w:rsidP="00B4416C">
            <w:pPr>
              <w:spacing w:after="224" w:line="240" w:lineRule="auto"/>
              <w:jc w:val="center"/>
              <w:rPr>
                <w:rFonts w:ascii="Times New Roman" w:eastAsia="Times New Roman" w:hAnsi="Times New Roman" w:cs="Times New Roman"/>
                <w:sz w:val="28"/>
                <w:szCs w:val="28"/>
                <w:lang w:eastAsia="uk-UA"/>
              </w:rPr>
            </w:pP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0D156F"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p>
        </w:tc>
      </w:tr>
      <w:tr w:rsidR="000D156F" w:rsidRPr="005E6A39" w:rsidTr="00B11D3F">
        <w:trPr>
          <w:trHeight w:val="1480"/>
        </w:trPr>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0D156F" w:rsidRPr="000D156F" w:rsidRDefault="000D156F" w:rsidP="007538A9">
            <w:pPr>
              <w:spacing w:after="0" w:line="240" w:lineRule="auto"/>
              <w:rPr>
                <w:rFonts w:ascii="Times New Roman" w:eastAsia="Times New Roman" w:hAnsi="Times New Roman" w:cs="Times New Roman"/>
                <w:sz w:val="28"/>
                <w:szCs w:val="28"/>
                <w:lang w:eastAsia="uk-UA"/>
              </w:rPr>
            </w:pPr>
          </w:p>
        </w:tc>
        <w:tc>
          <w:tcPr>
            <w:tcW w:w="2127" w:type="dxa"/>
            <w:tcBorders>
              <w:top w:val="single" w:sz="8" w:space="0" w:color="888888"/>
              <w:left w:val="single" w:sz="8" w:space="0" w:color="888888"/>
              <w:right w:val="single" w:sz="8" w:space="0" w:color="888888"/>
            </w:tcBorders>
            <w:shd w:val="clear" w:color="auto" w:fill="FFFFFF"/>
            <w:tcMar>
              <w:top w:w="94" w:type="dxa"/>
              <w:left w:w="94" w:type="dxa"/>
              <w:bottom w:w="94" w:type="dxa"/>
              <w:right w:w="94" w:type="dxa"/>
            </w:tcMar>
            <w:hideMark/>
          </w:tcPr>
          <w:p w:rsidR="000D156F" w:rsidRPr="000D156F" w:rsidRDefault="000D156F"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Друга іноземна мова</w:t>
            </w:r>
            <w:r w:rsidR="00B11D3F">
              <w:rPr>
                <w:rFonts w:ascii="Times New Roman" w:eastAsia="Times New Roman" w:hAnsi="Times New Roman" w:cs="Times New Roman"/>
                <w:sz w:val="28"/>
                <w:szCs w:val="28"/>
                <w:lang w:eastAsia="uk-UA"/>
              </w:rPr>
              <w:t xml:space="preserve"> </w:t>
            </w:r>
            <w:r w:rsidRPr="000D156F">
              <w:rPr>
                <w:rFonts w:ascii="Times New Roman" w:eastAsia="Times New Roman" w:hAnsi="Times New Roman" w:cs="Times New Roman"/>
                <w:sz w:val="28"/>
                <w:szCs w:val="28"/>
                <w:lang w:eastAsia="uk-UA"/>
              </w:rPr>
              <w:t>(німецька мова)</w:t>
            </w:r>
          </w:p>
        </w:tc>
        <w:tc>
          <w:tcPr>
            <w:tcW w:w="984" w:type="dxa"/>
            <w:tcBorders>
              <w:top w:val="single" w:sz="8" w:space="0" w:color="888888"/>
              <w:left w:val="single" w:sz="8" w:space="0" w:color="888888"/>
              <w:right w:val="single" w:sz="8" w:space="0" w:color="888888"/>
            </w:tcBorders>
            <w:shd w:val="clear" w:color="auto" w:fill="FFFFFF"/>
            <w:tcMar>
              <w:top w:w="94" w:type="dxa"/>
              <w:left w:w="94" w:type="dxa"/>
              <w:bottom w:w="94" w:type="dxa"/>
              <w:right w:w="94" w:type="dxa"/>
            </w:tcMar>
            <w:hideMark/>
          </w:tcPr>
          <w:p w:rsidR="000D156F" w:rsidRPr="000D156F" w:rsidRDefault="000D156F"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right w:val="single" w:sz="8" w:space="0" w:color="888888"/>
            </w:tcBorders>
            <w:shd w:val="clear" w:color="auto" w:fill="FFFFFF"/>
            <w:tcMar>
              <w:top w:w="94" w:type="dxa"/>
              <w:left w:w="94" w:type="dxa"/>
              <w:bottom w:w="94" w:type="dxa"/>
              <w:right w:w="94" w:type="dxa"/>
            </w:tcMar>
            <w:hideMark/>
          </w:tcPr>
          <w:p w:rsidR="000D156F" w:rsidRPr="000D156F" w:rsidRDefault="000D156F"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right w:val="single" w:sz="8" w:space="0" w:color="888888"/>
            </w:tcBorders>
            <w:shd w:val="clear" w:color="auto" w:fill="FFFFFF"/>
            <w:tcMar>
              <w:top w:w="94" w:type="dxa"/>
              <w:left w:w="94" w:type="dxa"/>
              <w:bottom w:w="94" w:type="dxa"/>
              <w:right w:w="94" w:type="dxa"/>
            </w:tcMar>
            <w:hideMark/>
          </w:tcPr>
          <w:p w:rsidR="000D156F" w:rsidRDefault="000D156F" w:rsidP="00B4416C">
            <w:pPr>
              <w:spacing w:after="0" w:line="240" w:lineRule="auto"/>
              <w:jc w:val="center"/>
              <w:rPr>
                <w:rFonts w:ascii="Times New Roman" w:eastAsia="Times New Roman" w:hAnsi="Times New Roman" w:cs="Times New Roman"/>
                <w:sz w:val="28"/>
                <w:szCs w:val="28"/>
                <w:lang w:eastAsia="uk-UA"/>
              </w:rPr>
            </w:pPr>
          </w:p>
          <w:p w:rsidR="000D156F" w:rsidRPr="000D156F" w:rsidRDefault="000D156F" w:rsidP="00B4416C">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right w:val="single" w:sz="8" w:space="0" w:color="888888"/>
            </w:tcBorders>
            <w:shd w:val="clear" w:color="auto" w:fill="FFFFFF"/>
            <w:tcMar>
              <w:top w:w="94" w:type="dxa"/>
              <w:left w:w="94" w:type="dxa"/>
              <w:bottom w:w="94" w:type="dxa"/>
              <w:right w:w="94" w:type="dxa"/>
            </w:tcMar>
            <w:hideMark/>
          </w:tcPr>
          <w:p w:rsidR="000D156F" w:rsidRDefault="000D156F" w:rsidP="00B4416C">
            <w:pPr>
              <w:spacing w:after="0" w:line="240" w:lineRule="auto"/>
              <w:jc w:val="center"/>
              <w:rPr>
                <w:rFonts w:ascii="Times New Roman" w:eastAsia="Times New Roman" w:hAnsi="Times New Roman" w:cs="Times New Roman"/>
                <w:sz w:val="28"/>
                <w:szCs w:val="28"/>
                <w:lang w:eastAsia="uk-UA"/>
              </w:rPr>
            </w:pPr>
          </w:p>
          <w:p w:rsidR="000D156F" w:rsidRPr="000D156F" w:rsidRDefault="000D156F" w:rsidP="00B4416C">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1025" w:type="dxa"/>
            <w:tcBorders>
              <w:top w:val="single" w:sz="8" w:space="0" w:color="888888"/>
              <w:left w:val="single" w:sz="8" w:space="0" w:color="888888"/>
              <w:right w:val="single" w:sz="8" w:space="0" w:color="888888"/>
            </w:tcBorders>
            <w:shd w:val="clear" w:color="auto" w:fill="FFFFFF"/>
            <w:tcMar>
              <w:top w:w="94" w:type="dxa"/>
              <w:left w:w="94" w:type="dxa"/>
              <w:bottom w:w="94" w:type="dxa"/>
              <w:right w:w="94" w:type="dxa"/>
            </w:tcMar>
            <w:hideMark/>
          </w:tcPr>
          <w:p w:rsidR="000D156F" w:rsidRDefault="000D156F" w:rsidP="00B4416C">
            <w:pPr>
              <w:spacing w:after="0" w:line="240" w:lineRule="auto"/>
              <w:jc w:val="center"/>
              <w:rPr>
                <w:rFonts w:ascii="Times New Roman" w:eastAsia="Times New Roman" w:hAnsi="Times New Roman" w:cs="Times New Roman"/>
                <w:sz w:val="28"/>
                <w:szCs w:val="28"/>
                <w:lang w:eastAsia="uk-UA"/>
              </w:rPr>
            </w:pPr>
          </w:p>
          <w:p w:rsidR="000D156F" w:rsidRPr="000D156F" w:rsidRDefault="000D156F" w:rsidP="00B4416C">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944" w:type="dxa"/>
            <w:tcBorders>
              <w:top w:val="single" w:sz="8" w:space="0" w:color="888888"/>
              <w:left w:val="single" w:sz="8" w:space="0" w:color="888888"/>
              <w:right w:val="single" w:sz="8" w:space="0" w:color="888888"/>
            </w:tcBorders>
            <w:shd w:val="clear" w:color="auto" w:fill="FFFFFF"/>
            <w:tcMar>
              <w:top w:w="94" w:type="dxa"/>
              <w:left w:w="94" w:type="dxa"/>
              <w:bottom w:w="94" w:type="dxa"/>
              <w:right w:w="94" w:type="dxa"/>
            </w:tcMar>
            <w:hideMark/>
          </w:tcPr>
          <w:p w:rsidR="000D156F" w:rsidRPr="000D156F" w:rsidRDefault="000D156F"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p>
        </w:tc>
      </w:tr>
      <w:tr w:rsidR="00BE5E06" w:rsidRPr="005E6A39" w:rsidTr="00B4416C">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Зарубіжна література</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10</w:t>
            </w:r>
          </w:p>
        </w:tc>
      </w:tr>
      <w:tr w:rsidR="00BE5E06" w:rsidRPr="005E6A39" w:rsidTr="00B4416C">
        <w:trPr>
          <w:trHeight w:val="711"/>
        </w:trPr>
        <w:tc>
          <w:tcPr>
            <w:tcW w:w="1795" w:type="dxa"/>
            <w:vMerge w:val="restart"/>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Суспільство-знавство</w:t>
            </w: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0D156F">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Історія України</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0D156F"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0D156F" w:rsidRDefault="000D156F" w:rsidP="00B4416C">
            <w:pPr>
              <w:spacing w:after="0" w:line="240" w:lineRule="auto"/>
              <w:jc w:val="center"/>
              <w:rPr>
                <w:rFonts w:ascii="Times New Roman" w:eastAsia="Times New Roman" w:hAnsi="Times New Roman" w:cs="Times New Roman"/>
                <w:sz w:val="28"/>
                <w:szCs w:val="28"/>
                <w:lang w:eastAsia="uk-UA"/>
              </w:rPr>
            </w:pPr>
          </w:p>
          <w:p w:rsidR="00BE5E06" w:rsidRPr="000D156F" w:rsidRDefault="003A18D5" w:rsidP="00B4416C">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Default="00BE5E06" w:rsidP="00B4416C">
            <w:pPr>
              <w:spacing w:after="0" w:line="240" w:lineRule="auto"/>
              <w:jc w:val="center"/>
              <w:rPr>
                <w:rFonts w:ascii="Times New Roman" w:eastAsia="Times New Roman" w:hAnsi="Times New Roman" w:cs="Times New Roman"/>
                <w:sz w:val="28"/>
                <w:szCs w:val="28"/>
                <w:lang w:eastAsia="uk-UA"/>
              </w:rPr>
            </w:pPr>
          </w:p>
          <w:p w:rsidR="000D156F" w:rsidRPr="000D156F" w:rsidRDefault="000D156F" w:rsidP="00B4416C">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Default="00BE5E06" w:rsidP="00B4416C">
            <w:pPr>
              <w:spacing w:after="0" w:line="240" w:lineRule="auto"/>
              <w:jc w:val="center"/>
              <w:rPr>
                <w:rFonts w:ascii="Times New Roman" w:eastAsia="Times New Roman" w:hAnsi="Times New Roman" w:cs="Times New Roman"/>
                <w:sz w:val="28"/>
                <w:szCs w:val="28"/>
                <w:lang w:eastAsia="uk-UA"/>
              </w:rPr>
            </w:pPr>
          </w:p>
          <w:p w:rsidR="000D156F" w:rsidRPr="000D156F" w:rsidRDefault="000D156F" w:rsidP="00B4416C">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Default="00BE5E06" w:rsidP="00B4416C">
            <w:pPr>
              <w:spacing w:after="0" w:line="240" w:lineRule="auto"/>
              <w:jc w:val="center"/>
              <w:rPr>
                <w:rFonts w:ascii="Times New Roman" w:eastAsia="Times New Roman" w:hAnsi="Times New Roman" w:cs="Times New Roman"/>
                <w:sz w:val="28"/>
                <w:szCs w:val="28"/>
                <w:lang w:eastAsia="uk-UA"/>
              </w:rPr>
            </w:pPr>
          </w:p>
          <w:p w:rsidR="000D156F" w:rsidRPr="000D156F" w:rsidRDefault="000D156F" w:rsidP="00B4416C">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3A18D5"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r>
      <w:tr w:rsidR="00BE5E06" w:rsidRPr="005E6A39" w:rsidTr="003A18D5">
        <w:trPr>
          <w:trHeight w:val="960"/>
        </w:trPr>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c>
          <w:tcPr>
            <w:tcW w:w="2127" w:type="dxa"/>
            <w:tcBorders>
              <w:top w:val="single" w:sz="8" w:space="0" w:color="888888"/>
              <w:left w:val="single" w:sz="8" w:space="0" w:color="888888"/>
              <w:bottom w:val="single" w:sz="4" w:space="0" w:color="auto"/>
              <w:right w:val="single" w:sz="8" w:space="0" w:color="888888"/>
            </w:tcBorders>
            <w:shd w:val="clear" w:color="auto" w:fill="FFFFFF"/>
            <w:tcMar>
              <w:top w:w="94" w:type="dxa"/>
              <w:left w:w="94" w:type="dxa"/>
              <w:bottom w:w="94" w:type="dxa"/>
              <w:right w:w="94" w:type="dxa"/>
            </w:tcMar>
            <w:hideMark/>
          </w:tcPr>
          <w:p w:rsidR="00BE5E06" w:rsidRPr="000D156F" w:rsidRDefault="003A18D5" w:rsidP="005842DB">
            <w:pPr>
              <w:spacing w:before="187" w:after="224"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Інтегр. Курс(</w:t>
            </w:r>
            <w:r w:rsidRPr="000D156F">
              <w:rPr>
                <w:rFonts w:ascii="Times New Roman" w:eastAsia="Times New Roman" w:hAnsi="Times New Roman" w:cs="Times New Roman"/>
                <w:sz w:val="28"/>
                <w:szCs w:val="28"/>
                <w:lang w:eastAsia="uk-UA"/>
              </w:rPr>
              <w:t>Всесвітня історія</w:t>
            </w:r>
            <w:r>
              <w:rPr>
                <w:rFonts w:ascii="Times New Roman" w:eastAsia="Times New Roman" w:hAnsi="Times New Roman" w:cs="Times New Roman"/>
                <w:sz w:val="28"/>
                <w:szCs w:val="28"/>
                <w:lang w:eastAsia="uk-UA"/>
              </w:rPr>
              <w:t xml:space="preserve">. </w:t>
            </w:r>
            <w:r w:rsidRPr="000D156F">
              <w:rPr>
                <w:rFonts w:ascii="Times New Roman" w:eastAsia="Times New Roman" w:hAnsi="Times New Roman" w:cs="Times New Roman"/>
                <w:sz w:val="28"/>
                <w:szCs w:val="28"/>
                <w:lang w:eastAsia="uk-UA"/>
              </w:rPr>
              <w:t xml:space="preserve">Історія </w:t>
            </w:r>
            <w:r w:rsidRPr="000D156F">
              <w:rPr>
                <w:rFonts w:ascii="Times New Roman" w:eastAsia="Times New Roman" w:hAnsi="Times New Roman" w:cs="Times New Roman"/>
                <w:sz w:val="28"/>
                <w:szCs w:val="28"/>
                <w:lang w:eastAsia="uk-UA"/>
              </w:rPr>
              <w:lastRenderedPageBreak/>
              <w:t>України</w:t>
            </w:r>
            <w:r>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4" w:space="0" w:color="auto"/>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lastRenderedPageBreak/>
              <w:t>-</w:t>
            </w:r>
          </w:p>
        </w:tc>
        <w:tc>
          <w:tcPr>
            <w:tcW w:w="984" w:type="dxa"/>
            <w:tcBorders>
              <w:top w:val="single" w:sz="8" w:space="0" w:color="888888"/>
              <w:left w:val="single" w:sz="8" w:space="0" w:color="888888"/>
              <w:bottom w:val="single" w:sz="4" w:space="0" w:color="auto"/>
              <w:right w:val="single" w:sz="8" w:space="0" w:color="888888"/>
            </w:tcBorders>
            <w:shd w:val="clear" w:color="auto" w:fill="FFFFFF"/>
            <w:tcMar>
              <w:top w:w="94" w:type="dxa"/>
              <w:left w:w="94" w:type="dxa"/>
              <w:bottom w:w="94" w:type="dxa"/>
              <w:right w:w="94" w:type="dxa"/>
            </w:tcMar>
            <w:hideMark/>
          </w:tcPr>
          <w:p w:rsidR="00BE5E06" w:rsidRPr="000D156F" w:rsidRDefault="003A18D5" w:rsidP="003A18D5">
            <w:pPr>
              <w:spacing w:before="187" w:after="224"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bottom w:val="single" w:sz="4" w:space="0" w:color="auto"/>
              <w:right w:val="single" w:sz="8" w:space="0" w:color="888888"/>
            </w:tcBorders>
            <w:shd w:val="clear" w:color="auto" w:fill="FFFFFF"/>
            <w:tcMar>
              <w:top w:w="94" w:type="dxa"/>
              <w:left w:w="94" w:type="dxa"/>
              <w:bottom w:w="94" w:type="dxa"/>
              <w:right w:w="94" w:type="dxa"/>
            </w:tcMar>
            <w:hideMark/>
          </w:tcPr>
          <w:p w:rsidR="00BE5E06" w:rsidRPr="000D156F" w:rsidRDefault="003A18D5"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4" w:space="0" w:color="auto"/>
              <w:right w:val="single" w:sz="8" w:space="0" w:color="888888"/>
            </w:tcBorders>
            <w:shd w:val="clear" w:color="auto" w:fill="FFFFFF"/>
            <w:tcMar>
              <w:top w:w="94" w:type="dxa"/>
              <w:left w:w="94" w:type="dxa"/>
              <w:bottom w:w="94" w:type="dxa"/>
              <w:right w:w="94" w:type="dxa"/>
            </w:tcMar>
            <w:hideMark/>
          </w:tcPr>
          <w:p w:rsidR="00BE5E06" w:rsidRPr="000D156F" w:rsidRDefault="003A18D5"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1025" w:type="dxa"/>
            <w:tcBorders>
              <w:top w:val="single" w:sz="8" w:space="0" w:color="888888"/>
              <w:left w:val="single" w:sz="8" w:space="0" w:color="888888"/>
              <w:bottom w:val="single" w:sz="4" w:space="0" w:color="auto"/>
              <w:right w:val="single" w:sz="8" w:space="0" w:color="888888"/>
            </w:tcBorders>
            <w:shd w:val="clear" w:color="auto" w:fill="FFFFFF"/>
            <w:tcMar>
              <w:top w:w="94" w:type="dxa"/>
              <w:left w:w="94" w:type="dxa"/>
              <w:bottom w:w="94" w:type="dxa"/>
              <w:right w:w="94" w:type="dxa"/>
            </w:tcMar>
            <w:hideMark/>
          </w:tcPr>
          <w:p w:rsidR="00BE5E06" w:rsidRPr="000D156F" w:rsidRDefault="003A18D5"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944" w:type="dxa"/>
            <w:tcBorders>
              <w:top w:val="single" w:sz="8" w:space="0" w:color="888888"/>
              <w:left w:val="single" w:sz="8" w:space="0" w:color="888888"/>
              <w:bottom w:val="single" w:sz="4" w:space="0" w:color="auto"/>
              <w:right w:val="single" w:sz="8" w:space="0" w:color="888888"/>
            </w:tcBorders>
            <w:shd w:val="clear" w:color="auto" w:fill="FFFFFF"/>
            <w:tcMar>
              <w:top w:w="94" w:type="dxa"/>
              <w:left w:w="94" w:type="dxa"/>
              <w:bottom w:w="94" w:type="dxa"/>
              <w:right w:w="94" w:type="dxa"/>
            </w:tcMar>
            <w:hideMark/>
          </w:tcPr>
          <w:p w:rsidR="00BE5E06" w:rsidRPr="000D156F" w:rsidRDefault="003A18D5"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r w:rsidR="003A18D5" w:rsidRPr="005E6A39" w:rsidTr="003A18D5">
        <w:trPr>
          <w:trHeight w:val="1365"/>
        </w:trPr>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3A18D5" w:rsidRPr="000D156F" w:rsidRDefault="003A18D5" w:rsidP="007538A9">
            <w:pPr>
              <w:spacing w:after="0" w:line="240" w:lineRule="auto"/>
              <w:rPr>
                <w:rFonts w:ascii="Times New Roman" w:eastAsia="Times New Roman" w:hAnsi="Times New Roman" w:cs="Times New Roman"/>
                <w:sz w:val="28"/>
                <w:szCs w:val="28"/>
                <w:lang w:eastAsia="uk-UA"/>
              </w:rPr>
            </w:pPr>
          </w:p>
        </w:tc>
        <w:tc>
          <w:tcPr>
            <w:tcW w:w="2127" w:type="dxa"/>
            <w:tcBorders>
              <w:top w:val="single" w:sz="4" w:space="0" w:color="auto"/>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3A18D5" w:rsidRDefault="003A18D5" w:rsidP="005842DB">
            <w:pPr>
              <w:spacing w:before="187" w:after="224" w:line="240" w:lineRule="auto"/>
              <w:rPr>
                <w:rFonts w:ascii="Times New Roman" w:eastAsia="Times New Roman" w:hAnsi="Times New Roman" w:cs="Times New Roman"/>
                <w:sz w:val="28"/>
                <w:szCs w:val="28"/>
                <w:lang w:eastAsia="uk-UA"/>
              </w:rPr>
            </w:pPr>
          </w:p>
          <w:p w:rsidR="003A18D5" w:rsidRDefault="003A18D5" w:rsidP="005842DB">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Всесвітня історія</w:t>
            </w:r>
          </w:p>
        </w:tc>
        <w:tc>
          <w:tcPr>
            <w:tcW w:w="984" w:type="dxa"/>
            <w:tcBorders>
              <w:top w:val="single" w:sz="4" w:space="0" w:color="auto"/>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3A18D5" w:rsidRDefault="003A18D5" w:rsidP="00B4416C">
            <w:pPr>
              <w:spacing w:before="187" w:after="224" w:line="240" w:lineRule="auto"/>
              <w:jc w:val="center"/>
              <w:rPr>
                <w:rFonts w:ascii="Times New Roman" w:eastAsia="Times New Roman" w:hAnsi="Times New Roman" w:cs="Times New Roman"/>
                <w:sz w:val="28"/>
                <w:szCs w:val="28"/>
                <w:lang w:eastAsia="uk-UA"/>
              </w:rPr>
            </w:pPr>
          </w:p>
          <w:p w:rsidR="003A18D5" w:rsidRPr="000D156F" w:rsidRDefault="003A18D5"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984" w:type="dxa"/>
            <w:tcBorders>
              <w:top w:val="single" w:sz="4" w:space="0" w:color="auto"/>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3A18D5" w:rsidRDefault="003A18D5" w:rsidP="003A18D5">
            <w:pPr>
              <w:spacing w:before="187" w:after="224" w:line="240" w:lineRule="auto"/>
              <w:rPr>
                <w:rFonts w:ascii="Times New Roman" w:eastAsia="Times New Roman" w:hAnsi="Times New Roman" w:cs="Times New Roman"/>
                <w:sz w:val="28"/>
                <w:szCs w:val="28"/>
                <w:lang w:eastAsia="uk-UA"/>
              </w:rPr>
            </w:pPr>
          </w:p>
          <w:p w:rsidR="003A18D5" w:rsidRDefault="003A18D5" w:rsidP="003A18D5">
            <w:pPr>
              <w:spacing w:before="187" w:after="224"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tc>
        <w:tc>
          <w:tcPr>
            <w:tcW w:w="984" w:type="dxa"/>
            <w:tcBorders>
              <w:top w:val="single" w:sz="4" w:space="0" w:color="auto"/>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3A18D5" w:rsidRDefault="003A18D5" w:rsidP="00B4416C">
            <w:pPr>
              <w:spacing w:before="187" w:after="224" w:line="240" w:lineRule="auto"/>
              <w:jc w:val="center"/>
              <w:rPr>
                <w:rFonts w:ascii="Times New Roman" w:eastAsia="Times New Roman" w:hAnsi="Times New Roman" w:cs="Times New Roman"/>
                <w:sz w:val="28"/>
                <w:szCs w:val="28"/>
                <w:lang w:eastAsia="uk-UA"/>
              </w:rPr>
            </w:pPr>
          </w:p>
          <w:p w:rsidR="003A18D5" w:rsidRDefault="003A18D5"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984" w:type="dxa"/>
            <w:tcBorders>
              <w:top w:val="single" w:sz="4" w:space="0" w:color="auto"/>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3A18D5" w:rsidRDefault="003A18D5" w:rsidP="00B4416C">
            <w:pPr>
              <w:spacing w:before="187" w:after="224" w:line="240" w:lineRule="auto"/>
              <w:jc w:val="center"/>
              <w:rPr>
                <w:rFonts w:ascii="Times New Roman" w:eastAsia="Times New Roman" w:hAnsi="Times New Roman" w:cs="Times New Roman"/>
                <w:sz w:val="28"/>
                <w:szCs w:val="28"/>
                <w:lang w:eastAsia="uk-UA"/>
              </w:rPr>
            </w:pPr>
          </w:p>
          <w:p w:rsidR="003A18D5" w:rsidRDefault="003A18D5"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1025" w:type="dxa"/>
            <w:tcBorders>
              <w:top w:val="single" w:sz="4" w:space="0" w:color="auto"/>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3A18D5" w:rsidRDefault="003A18D5" w:rsidP="00B4416C">
            <w:pPr>
              <w:spacing w:before="187" w:after="224" w:line="240" w:lineRule="auto"/>
              <w:jc w:val="center"/>
              <w:rPr>
                <w:rFonts w:ascii="Times New Roman" w:eastAsia="Times New Roman" w:hAnsi="Times New Roman" w:cs="Times New Roman"/>
                <w:sz w:val="28"/>
                <w:szCs w:val="28"/>
                <w:lang w:eastAsia="uk-UA"/>
              </w:rPr>
            </w:pPr>
          </w:p>
          <w:p w:rsidR="003A18D5" w:rsidRDefault="003A18D5"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944" w:type="dxa"/>
            <w:tcBorders>
              <w:top w:val="single" w:sz="4" w:space="0" w:color="auto"/>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3A18D5" w:rsidRDefault="003A18D5" w:rsidP="00B4416C">
            <w:pPr>
              <w:spacing w:before="187" w:after="224" w:line="240" w:lineRule="auto"/>
              <w:jc w:val="center"/>
              <w:rPr>
                <w:rFonts w:ascii="Times New Roman" w:eastAsia="Times New Roman" w:hAnsi="Times New Roman" w:cs="Times New Roman"/>
                <w:sz w:val="28"/>
                <w:szCs w:val="28"/>
                <w:lang w:eastAsia="uk-UA"/>
              </w:rPr>
            </w:pPr>
          </w:p>
          <w:p w:rsidR="003A18D5" w:rsidRDefault="003A18D5"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BE5E06" w:rsidRPr="005E6A39" w:rsidTr="00B4416C">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Основи правознавства</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r>
      <w:tr w:rsidR="00BE5E06" w:rsidRPr="005E6A39" w:rsidTr="00B4416C">
        <w:trPr>
          <w:trHeight w:val="355"/>
        </w:trPr>
        <w:tc>
          <w:tcPr>
            <w:tcW w:w="1795" w:type="dxa"/>
            <w:vMerge w:val="restart"/>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Мистецтво</w:t>
            </w: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Мистецтво</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r>
      <w:tr w:rsidR="00BE5E06" w:rsidRPr="005E6A39" w:rsidTr="00B4416C">
        <w:trPr>
          <w:trHeight w:val="374"/>
        </w:trPr>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Музичне мистецтво</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after="0" w:line="240" w:lineRule="auto"/>
              <w:jc w:val="center"/>
              <w:rPr>
                <w:rFonts w:ascii="Times New Roman" w:eastAsia="Times New Roman" w:hAnsi="Times New Roman" w:cs="Times New Roman"/>
                <w:sz w:val="28"/>
                <w:szCs w:val="28"/>
                <w:lang w:eastAsia="uk-UA"/>
              </w:rPr>
            </w:pP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after="0" w:line="240" w:lineRule="auto"/>
              <w:jc w:val="center"/>
              <w:rPr>
                <w:rFonts w:ascii="Times New Roman" w:eastAsia="Times New Roman" w:hAnsi="Times New Roman" w:cs="Times New Roman"/>
                <w:sz w:val="28"/>
                <w:szCs w:val="28"/>
                <w:lang w:eastAsia="uk-UA"/>
              </w:rPr>
            </w:pP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w:t>
            </w:r>
          </w:p>
        </w:tc>
      </w:tr>
      <w:tr w:rsidR="00BE5E06" w:rsidRPr="005E6A39" w:rsidTr="00B4416C">
        <w:trPr>
          <w:trHeight w:val="337"/>
        </w:trPr>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Образотворче мистецтво</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after="0" w:line="240" w:lineRule="auto"/>
              <w:jc w:val="center"/>
              <w:rPr>
                <w:rFonts w:ascii="Times New Roman" w:eastAsia="Times New Roman" w:hAnsi="Times New Roman" w:cs="Times New Roman"/>
                <w:sz w:val="28"/>
                <w:szCs w:val="28"/>
                <w:lang w:eastAsia="uk-UA"/>
              </w:rPr>
            </w:pP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after="0" w:line="240" w:lineRule="auto"/>
              <w:jc w:val="center"/>
              <w:rPr>
                <w:rFonts w:ascii="Times New Roman" w:eastAsia="Times New Roman" w:hAnsi="Times New Roman" w:cs="Times New Roman"/>
                <w:sz w:val="28"/>
                <w:szCs w:val="28"/>
                <w:lang w:eastAsia="uk-UA"/>
              </w:rPr>
            </w:pP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w:t>
            </w:r>
          </w:p>
        </w:tc>
      </w:tr>
      <w:tr w:rsidR="00BE5E06" w:rsidRPr="005E6A39" w:rsidTr="00B4416C">
        <w:tc>
          <w:tcPr>
            <w:tcW w:w="1795" w:type="dxa"/>
            <w:vMerge w:val="restart"/>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Математика</w:t>
            </w: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Математика</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4</w:t>
            </w:r>
            <w:r w:rsidR="00BC64C7">
              <w:rPr>
                <w:rFonts w:ascii="Times New Roman" w:eastAsia="Times New Roman" w:hAnsi="Times New Roman" w:cs="Times New Roman"/>
                <w:sz w:val="28"/>
                <w:szCs w:val="28"/>
                <w:lang w:eastAsia="uk-UA"/>
              </w:rPr>
              <w:t>+1</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5842DB"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8+</w:t>
            </w:r>
            <w:r w:rsidR="00E27F54">
              <w:rPr>
                <w:rFonts w:ascii="Times New Roman" w:eastAsia="Times New Roman" w:hAnsi="Times New Roman" w:cs="Times New Roman"/>
                <w:sz w:val="28"/>
                <w:szCs w:val="28"/>
                <w:lang w:eastAsia="uk-UA"/>
              </w:rPr>
              <w:t>1</w:t>
            </w:r>
          </w:p>
        </w:tc>
      </w:tr>
      <w:tr w:rsidR="00BE5E06" w:rsidRPr="005E6A39" w:rsidTr="00B4416C">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Алгебра</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5842DB"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r w:rsidR="00BC64C7">
              <w:rPr>
                <w:rFonts w:ascii="Times New Roman" w:eastAsia="Times New Roman" w:hAnsi="Times New Roman" w:cs="Times New Roman"/>
                <w:sz w:val="28"/>
                <w:szCs w:val="28"/>
                <w:lang w:eastAsia="uk-UA"/>
              </w:rPr>
              <w:t>+1</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6+</w:t>
            </w:r>
            <w:r w:rsidR="00E27F54">
              <w:rPr>
                <w:rFonts w:ascii="Times New Roman" w:eastAsia="Times New Roman" w:hAnsi="Times New Roman" w:cs="Times New Roman"/>
                <w:sz w:val="28"/>
                <w:szCs w:val="28"/>
                <w:lang w:eastAsia="uk-UA"/>
              </w:rPr>
              <w:t>1</w:t>
            </w:r>
          </w:p>
        </w:tc>
      </w:tr>
      <w:tr w:rsidR="00BE5E06" w:rsidRPr="005E6A39" w:rsidTr="00B4416C">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Геометрія</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5842DB"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6</w:t>
            </w:r>
          </w:p>
        </w:tc>
      </w:tr>
      <w:tr w:rsidR="00BE5E06" w:rsidRPr="005E6A39" w:rsidTr="00B4416C">
        <w:tc>
          <w:tcPr>
            <w:tcW w:w="1795" w:type="dxa"/>
            <w:vMerge w:val="restart"/>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Природо-знавство</w:t>
            </w: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Природознавство</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r>
      <w:tr w:rsidR="00BE5E06" w:rsidRPr="005E6A39" w:rsidTr="00B4416C">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Біологія</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8</w:t>
            </w:r>
          </w:p>
        </w:tc>
      </w:tr>
      <w:tr w:rsidR="00BE5E06" w:rsidRPr="005E6A39" w:rsidTr="00B4416C">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Географія</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E27F54">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r w:rsidR="00BC64C7">
              <w:rPr>
                <w:rFonts w:ascii="Times New Roman" w:eastAsia="Times New Roman" w:hAnsi="Times New Roman" w:cs="Times New Roman"/>
                <w:sz w:val="28"/>
                <w:szCs w:val="28"/>
                <w:lang w:eastAsia="uk-UA"/>
              </w:rPr>
              <w:t>+0,5</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5842DB" w:rsidRPr="000D156F" w:rsidRDefault="00BE5E06" w:rsidP="005842DB">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1,5</w:t>
            </w:r>
          </w:p>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5842DB" w:rsidRDefault="005842DB"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7,5+</w:t>
            </w:r>
          </w:p>
          <w:p w:rsidR="00BE5E06" w:rsidRPr="000D156F" w:rsidRDefault="005842DB"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0,5</w:t>
            </w:r>
          </w:p>
        </w:tc>
      </w:tr>
      <w:tr w:rsidR="00BE5E06" w:rsidRPr="005E6A39" w:rsidTr="00B4416C">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Фізика</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5842DB">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5842DB"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tc>
      </w:tr>
      <w:tr w:rsidR="00BE5E06" w:rsidRPr="005E6A39" w:rsidTr="00B4416C">
        <w:trPr>
          <w:trHeight w:val="477"/>
        </w:trPr>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Хімія</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1,5</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5,5</w:t>
            </w:r>
          </w:p>
        </w:tc>
      </w:tr>
      <w:tr w:rsidR="00BE5E06" w:rsidRPr="005E6A39" w:rsidTr="00B4416C">
        <w:tc>
          <w:tcPr>
            <w:tcW w:w="1795" w:type="dxa"/>
            <w:vMerge w:val="restart"/>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Технології</w:t>
            </w: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Трудове навчання</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7</w:t>
            </w:r>
          </w:p>
        </w:tc>
      </w:tr>
      <w:tr w:rsidR="00BE5E06" w:rsidRPr="005E6A39" w:rsidTr="00B4416C">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Інформатика</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7</w:t>
            </w:r>
          </w:p>
        </w:tc>
      </w:tr>
      <w:tr w:rsidR="00BE5E06" w:rsidRPr="005E6A39" w:rsidTr="00B4416C">
        <w:tc>
          <w:tcPr>
            <w:tcW w:w="1795" w:type="dxa"/>
            <w:vMerge w:val="restart"/>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Здоров’я і фізична культура</w:t>
            </w: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Основи здоров’я</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5</w:t>
            </w:r>
          </w:p>
        </w:tc>
      </w:tr>
      <w:tr w:rsidR="00BE5E06" w:rsidRPr="005E6A39" w:rsidTr="00B4416C">
        <w:tc>
          <w:tcPr>
            <w:tcW w:w="1795" w:type="dxa"/>
            <w:vMerge/>
            <w:tcBorders>
              <w:top w:val="single" w:sz="8" w:space="0" w:color="888888"/>
              <w:left w:val="single" w:sz="8" w:space="0" w:color="888888"/>
              <w:bottom w:val="single" w:sz="8" w:space="0" w:color="888888"/>
              <w:right w:val="single" w:sz="8" w:space="0" w:color="888888"/>
            </w:tcBorders>
            <w:shd w:val="clear" w:color="auto" w:fill="FFFFFF"/>
            <w:vAlign w:val="center"/>
            <w:hideMark/>
          </w:tcPr>
          <w:p w:rsidR="00BE5E06" w:rsidRPr="000D156F" w:rsidRDefault="00BE5E06" w:rsidP="007538A9">
            <w:pPr>
              <w:spacing w:after="0" w:line="240" w:lineRule="auto"/>
              <w:rPr>
                <w:rFonts w:ascii="Times New Roman" w:eastAsia="Times New Roman" w:hAnsi="Times New Roman" w:cs="Times New Roman"/>
                <w:sz w:val="28"/>
                <w:szCs w:val="28"/>
                <w:lang w:eastAsia="uk-UA"/>
              </w:rPr>
            </w:pPr>
          </w:p>
        </w:tc>
        <w:tc>
          <w:tcPr>
            <w:tcW w:w="2127"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Фізична культура**</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15*</w:t>
            </w:r>
          </w:p>
        </w:tc>
      </w:tr>
      <w:tr w:rsidR="00BE5E06" w:rsidRPr="005E6A39" w:rsidTr="00B4416C">
        <w:tc>
          <w:tcPr>
            <w:tcW w:w="3922" w:type="dxa"/>
            <w:gridSpan w:val="2"/>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4416C" w:rsidRPr="000D156F" w:rsidRDefault="00AC74E4" w:rsidP="00B4416C">
            <w:pPr>
              <w:spacing w:after="0"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Разом                </w:t>
            </w:r>
            <w:bookmarkStart w:id="0" w:name="_GoBack"/>
            <w:bookmarkEnd w:id="0"/>
            <w:r w:rsidR="00BE5E06" w:rsidRPr="000D156F">
              <w:rPr>
                <w:rFonts w:ascii="Times New Roman" w:eastAsia="Times New Roman" w:hAnsi="Times New Roman" w:cs="Times New Roman"/>
                <w:sz w:val="28"/>
                <w:szCs w:val="28"/>
                <w:lang w:eastAsia="uk-UA"/>
              </w:rPr>
              <w:t xml:space="preserve">базові </w:t>
            </w:r>
          </w:p>
          <w:p w:rsidR="00B4416C" w:rsidRPr="000D156F" w:rsidRDefault="00B4416C" w:rsidP="00B4416C">
            <w:pPr>
              <w:spacing w:after="0"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 xml:space="preserve">                        предмети   -</w:t>
            </w:r>
          </w:p>
          <w:p w:rsidR="00B4416C" w:rsidRPr="000D156F" w:rsidRDefault="00BE5E06" w:rsidP="00B4416C">
            <w:pPr>
              <w:spacing w:after="0"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 xml:space="preserve"> окремі базові </w:t>
            </w:r>
          </w:p>
          <w:p w:rsidR="00BE5E06" w:rsidRPr="000D156F" w:rsidRDefault="00BE5E06" w:rsidP="00B4416C">
            <w:pPr>
              <w:spacing w:after="0"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предмети –</w:t>
            </w:r>
          </w:p>
          <w:p w:rsidR="00B4416C" w:rsidRPr="000D156F" w:rsidRDefault="00AC74E4" w:rsidP="00B4416C">
            <w:pPr>
              <w:spacing w:after="0"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                         </w:t>
            </w:r>
            <w:r w:rsidR="00BE5E06" w:rsidRPr="000D156F">
              <w:rPr>
                <w:rFonts w:ascii="Times New Roman" w:eastAsia="Times New Roman" w:hAnsi="Times New Roman" w:cs="Times New Roman"/>
                <w:sz w:val="28"/>
                <w:szCs w:val="28"/>
                <w:lang w:eastAsia="uk-UA"/>
              </w:rPr>
              <w:t xml:space="preserve">фізична </w:t>
            </w:r>
          </w:p>
          <w:p w:rsidR="00BE5E06" w:rsidRPr="000D156F" w:rsidRDefault="00B11D3F" w:rsidP="00B4416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культура </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1F03D3" w:rsidRDefault="00BC64C7" w:rsidP="001F03D3">
            <w:pPr>
              <w:spacing w:before="187" w:after="224"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28</w:t>
            </w:r>
            <w:r w:rsidR="00BE5E06" w:rsidRPr="000D156F">
              <w:rPr>
                <w:rFonts w:ascii="Times New Roman" w:eastAsia="Times New Roman" w:hAnsi="Times New Roman" w:cs="Times New Roman"/>
                <w:sz w:val="28"/>
                <w:szCs w:val="28"/>
                <w:lang w:eastAsia="uk-UA"/>
              </w:rPr>
              <w:t>,5</w:t>
            </w:r>
            <w:r w:rsidR="001F03D3">
              <w:rPr>
                <w:rFonts w:ascii="Times New Roman" w:eastAsia="Times New Roman" w:hAnsi="Times New Roman" w:cs="Times New Roman"/>
                <w:sz w:val="28"/>
                <w:szCs w:val="28"/>
                <w:lang w:eastAsia="uk-UA"/>
              </w:rPr>
              <w:t>+</w:t>
            </w:r>
          </w:p>
          <w:p w:rsidR="00BE5E06" w:rsidRPr="000D156F" w:rsidRDefault="00BC64C7" w:rsidP="001F03D3">
            <w:pPr>
              <w:spacing w:before="187" w:after="224"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014584" w:rsidP="00014584">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30</w:t>
            </w:r>
            <w:r w:rsidR="00BE5E06" w:rsidRPr="000D156F">
              <w:rPr>
                <w:rFonts w:ascii="Times New Roman" w:eastAsia="Times New Roman" w:hAnsi="Times New Roman" w:cs="Times New Roman"/>
                <w:sz w:val="28"/>
                <w:szCs w:val="28"/>
                <w:lang w:eastAsia="uk-UA"/>
              </w:rPr>
              <w:t>,5</w:t>
            </w:r>
          </w:p>
          <w:p w:rsidR="00014584" w:rsidRDefault="00014584" w:rsidP="00B4416C">
            <w:pPr>
              <w:spacing w:before="187" w:after="224" w:line="240" w:lineRule="auto"/>
              <w:jc w:val="center"/>
              <w:rPr>
                <w:rFonts w:ascii="Times New Roman" w:eastAsia="Times New Roman" w:hAnsi="Times New Roman" w:cs="Times New Roman"/>
                <w:sz w:val="28"/>
                <w:szCs w:val="28"/>
                <w:lang w:eastAsia="uk-UA"/>
              </w:rPr>
            </w:pPr>
          </w:p>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Default="00014584" w:rsidP="00014584">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w:t>
            </w:r>
          </w:p>
          <w:p w:rsidR="00014584" w:rsidRPr="000D156F" w:rsidRDefault="00014584" w:rsidP="00014584">
            <w:pPr>
              <w:spacing w:before="187" w:after="224" w:line="240" w:lineRule="auto"/>
              <w:jc w:val="center"/>
              <w:rPr>
                <w:rFonts w:ascii="Times New Roman" w:eastAsia="Times New Roman" w:hAnsi="Times New Roman" w:cs="Times New Roman"/>
                <w:sz w:val="28"/>
                <w:szCs w:val="28"/>
                <w:lang w:eastAsia="uk-UA"/>
              </w:rPr>
            </w:pPr>
          </w:p>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4416C" w:rsidRPr="000D156F" w:rsidRDefault="00014584"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w:t>
            </w:r>
            <w:r w:rsidR="005842DB">
              <w:rPr>
                <w:rFonts w:ascii="Times New Roman" w:eastAsia="Times New Roman" w:hAnsi="Times New Roman" w:cs="Times New Roman"/>
                <w:sz w:val="28"/>
                <w:szCs w:val="28"/>
                <w:lang w:eastAsia="uk-UA"/>
              </w:rPr>
              <w:t>,5</w:t>
            </w:r>
          </w:p>
          <w:p w:rsidR="00BE5E06" w:rsidRPr="000D156F" w:rsidRDefault="00014584"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r w:rsidR="005842DB">
              <w:rPr>
                <w:rFonts w:ascii="Times New Roman" w:eastAsia="Times New Roman" w:hAnsi="Times New Roman" w:cs="Times New Roman"/>
                <w:sz w:val="28"/>
                <w:szCs w:val="28"/>
                <w:lang w:eastAsia="uk-UA"/>
              </w:rPr>
              <w:t>,5</w:t>
            </w:r>
          </w:p>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014584"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34</w:t>
            </w:r>
            <w:r w:rsidR="00BE5E06" w:rsidRPr="000D156F">
              <w:rPr>
                <w:rFonts w:ascii="Times New Roman" w:eastAsia="Times New Roman" w:hAnsi="Times New Roman" w:cs="Times New Roman"/>
                <w:sz w:val="28"/>
                <w:szCs w:val="28"/>
                <w:lang w:eastAsia="uk-UA"/>
              </w:rPr>
              <w:t>+</w:t>
            </w:r>
          </w:p>
          <w:p w:rsidR="00BE5E06" w:rsidRPr="000D156F" w:rsidRDefault="001F03D3"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014584"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157</w:t>
            </w:r>
            <w:r w:rsidR="00BE5E06" w:rsidRPr="000D156F">
              <w:rPr>
                <w:rFonts w:ascii="Times New Roman" w:eastAsia="Times New Roman" w:hAnsi="Times New Roman" w:cs="Times New Roman"/>
                <w:sz w:val="28"/>
                <w:szCs w:val="28"/>
                <w:lang w:eastAsia="uk-UA"/>
              </w:rPr>
              <w:t>,5</w:t>
            </w:r>
          </w:p>
          <w:p w:rsidR="00BE5E06" w:rsidRPr="000D156F" w:rsidRDefault="00014584"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+ 2</w:t>
            </w:r>
            <w:r w:rsidR="001F03D3">
              <w:rPr>
                <w:rFonts w:ascii="Times New Roman" w:eastAsia="Times New Roman" w:hAnsi="Times New Roman" w:cs="Times New Roman"/>
                <w:sz w:val="28"/>
                <w:szCs w:val="28"/>
                <w:lang w:eastAsia="uk-UA"/>
              </w:rPr>
              <w:t>,5</w:t>
            </w:r>
          </w:p>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+15*</w:t>
            </w:r>
          </w:p>
        </w:tc>
      </w:tr>
      <w:tr w:rsidR="00BE5E06" w:rsidRPr="005E6A39" w:rsidTr="00B4416C">
        <w:trPr>
          <w:trHeight w:val="1653"/>
        </w:trPr>
        <w:tc>
          <w:tcPr>
            <w:tcW w:w="3922" w:type="dxa"/>
            <w:gridSpan w:val="2"/>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Додатковий час на предмети, факультативи, індивідуальні заняття та консультації</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C64C7"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1F03D3" w:rsidP="005842DB">
            <w:pPr>
              <w:spacing w:before="187" w:after="224"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014584"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r w:rsidR="005842DB">
              <w:rPr>
                <w:rFonts w:ascii="Times New Roman" w:eastAsia="Times New Roman" w:hAnsi="Times New Roman" w:cs="Times New Roman"/>
                <w:sz w:val="28"/>
                <w:szCs w:val="28"/>
                <w:lang w:eastAsia="uk-UA"/>
              </w:rPr>
              <w:t>,5</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1F03D3"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014584"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5842DB">
              <w:rPr>
                <w:rFonts w:ascii="Times New Roman" w:eastAsia="Times New Roman" w:hAnsi="Times New Roman" w:cs="Times New Roman"/>
                <w:sz w:val="28"/>
                <w:szCs w:val="28"/>
                <w:lang w:eastAsia="uk-UA"/>
              </w:rPr>
              <w:t>,5</w:t>
            </w:r>
          </w:p>
        </w:tc>
      </w:tr>
      <w:tr w:rsidR="00BE5E06" w:rsidRPr="005E6A39" w:rsidTr="00B4416C">
        <w:trPr>
          <w:trHeight w:val="299"/>
        </w:trPr>
        <w:tc>
          <w:tcPr>
            <w:tcW w:w="3922" w:type="dxa"/>
            <w:gridSpan w:val="2"/>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b/>
                <w:bCs/>
                <w:sz w:val="28"/>
                <w:szCs w:val="28"/>
                <w:lang w:eastAsia="uk-UA"/>
              </w:rPr>
              <w:t>Курс за вибором:</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after="0" w:line="240" w:lineRule="auto"/>
              <w:jc w:val="center"/>
              <w:rPr>
                <w:rFonts w:ascii="Times New Roman" w:eastAsia="Times New Roman" w:hAnsi="Times New Roman" w:cs="Times New Roman"/>
                <w:sz w:val="28"/>
                <w:szCs w:val="28"/>
                <w:lang w:eastAsia="uk-UA"/>
              </w:rPr>
            </w:pP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after="0" w:line="240" w:lineRule="auto"/>
              <w:jc w:val="center"/>
              <w:rPr>
                <w:rFonts w:ascii="Times New Roman" w:eastAsia="Times New Roman" w:hAnsi="Times New Roman" w:cs="Times New Roman"/>
                <w:sz w:val="28"/>
                <w:szCs w:val="28"/>
                <w:lang w:eastAsia="uk-UA"/>
              </w:rPr>
            </w:pP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p>
        </w:tc>
      </w:tr>
      <w:tr w:rsidR="00BE5E06" w:rsidRPr="005E6A39" w:rsidTr="00B4416C">
        <w:tc>
          <w:tcPr>
            <w:tcW w:w="3922" w:type="dxa"/>
            <w:gridSpan w:val="2"/>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Гранично допустиме навчальне навантаження</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2</w:t>
            </w:r>
            <w:r w:rsidR="00014584">
              <w:rPr>
                <w:rFonts w:ascii="Times New Roman" w:eastAsia="Times New Roman" w:hAnsi="Times New Roman" w:cs="Times New Roman"/>
                <w:sz w:val="28"/>
                <w:szCs w:val="28"/>
                <w:lang w:eastAsia="uk-UA"/>
              </w:rPr>
              <w:t>8</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014584"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30,5</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32</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33</w:t>
            </w: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r w:rsidRPr="000D156F">
              <w:rPr>
                <w:rFonts w:ascii="Times New Roman" w:eastAsia="Times New Roman" w:hAnsi="Times New Roman" w:cs="Times New Roman"/>
                <w:sz w:val="28"/>
                <w:szCs w:val="28"/>
                <w:lang w:eastAsia="uk-UA"/>
              </w:rPr>
              <w:t>3</w:t>
            </w:r>
            <w:r w:rsidR="00014584">
              <w:rPr>
                <w:rFonts w:ascii="Times New Roman" w:eastAsia="Times New Roman" w:hAnsi="Times New Roman" w:cs="Times New Roman"/>
                <w:sz w:val="28"/>
                <w:szCs w:val="28"/>
                <w:lang w:eastAsia="uk-UA"/>
              </w:rPr>
              <w:t>3</w:t>
            </w: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after="0" w:line="240" w:lineRule="auto"/>
              <w:jc w:val="center"/>
              <w:rPr>
                <w:rFonts w:ascii="Times New Roman" w:eastAsia="Times New Roman" w:hAnsi="Times New Roman" w:cs="Times New Roman"/>
                <w:sz w:val="28"/>
                <w:szCs w:val="28"/>
                <w:lang w:eastAsia="uk-UA"/>
              </w:rPr>
            </w:pPr>
          </w:p>
        </w:tc>
      </w:tr>
      <w:tr w:rsidR="00BE5E06" w:rsidRPr="005E6A39" w:rsidTr="00B4416C">
        <w:trPr>
          <w:trHeight w:val="453"/>
        </w:trPr>
        <w:tc>
          <w:tcPr>
            <w:tcW w:w="3922" w:type="dxa"/>
            <w:gridSpan w:val="2"/>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7538A9">
            <w:pPr>
              <w:spacing w:before="187" w:after="224" w:line="240" w:lineRule="auto"/>
              <w:rPr>
                <w:rFonts w:ascii="Times New Roman" w:eastAsia="Times New Roman" w:hAnsi="Times New Roman" w:cs="Times New Roman"/>
                <w:sz w:val="28"/>
                <w:szCs w:val="28"/>
                <w:lang w:eastAsia="uk-UA"/>
              </w:rPr>
            </w:pPr>
            <w:r w:rsidRPr="000D156F">
              <w:rPr>
                <w:rFonts w:ascii="Times New Roman" w:eastAsia="Times New Roman" w:hAnsi="Times New Roman" w:cs="Times New Roman"/>
                <w:b/>
                <w:bCs/>
                <w:sz w:val="28"/>
                <w:szCs w:val="28"/>
                <w:lang w:eastAsia="uk-UA"/>
              </w:rPr>
              <w:t>Всього (без урахування поділу класів на групи)</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5842DB" w:rsidP="00B4416C">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29</w:t>
            </w:r>
            <w:r w:rsidR="00014584">
              <w:rPr>
                <w:rFonts w:ascii="Times New Roman" w:eastAsia="Times New Roman" w:hAnsi="Times New Roman" w:cs="Times New Roman"/>
                <w:sz w:val="28"/>
                <w:szCs w:val="28"/>
                <w:lang w:eastAsia="uk-UA"/>
              </w:rPr>
              <w:t>,5</w:t>
            </w: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5842DB" w:rsidRPr="000D156F" w:rsidRDefault="00014584" w:rsidP="005842DB">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30</w:t>
            </w:r>
            <w:r w:rsidR="005842DB">
              <w:rPr>
                <w:rFonts w:ascii="Times New Roman" w:eastAsia="Times New Roman" w:hAnsi="Times New Roman" w:cs="Times New Roman"/>
                <w:sz w:val="28"/>
                <w:szCs w:val="28"/>
                <w:lang w:eastAsia="uk-UA"/>
              </w:rPr>
              <w:t>,5</w:t>
            </w:r>
          </w:p>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5842DB" w:rsidRPr="000D156F" w:rsidRDefault="00014584" w:rsidP="005842DB">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w:t>
            </w:r>
          </w:p>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p>
        </w:tc>
        <w:tc>
          <w:tcPr>
            <w:tcW w:w="98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5842DB" w:rsidRPr="000D156F" w:rsidRDefault="00014584" w:rsidP="005842DB">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w:t>
            </w:r>
          </w:p>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p>
        </w:tc>
        <w:tc>
          <w:tcPr>
            <w:tcW w:w="1025"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5842DB" w:rsidRPr="000D156F" w:rsidRDefault="005842DB" w:rsidP="005842DB">
            <w:pPr>
              <w:spacing w:before="187" w:after="224"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35</w:t>
            </w:r>
          </w:p>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p>
        </w:tc>
        <w:tc>
          <w:tcPr>
            <w:tcW w:w="944" w:type="dxa"/>
            <w:tcBorders>
              <w:top w:val="single" w:sz="8" w:space="0" w:color="888888"/>
              <w:left w:val="single" w:sz="8" w:space="0" w:color="888888"/>
              <w:bottom w:val="single" w:sz="8" w:space="0" w:color="888888"/>
              <w:right w:val="single" w:sz="8" w:space="0" w:color="888888"/>
            </w:tcBorders>
            <w:shd w:val="clear" w:color="auto" w:fill="FFFFFF"/>
            <w:tcMar>
              <w:top w:w="94" w:type="dxa"/>
              <w:left w:w="94" w:type="dxa"/>
              <w:bottom w:w="94" w:type="dxa"/>
              <w:right w:w="94" w:type="dxa"/>
            </w:tcMar>
            <w:hideMark/>
          </w:tcPr>
          <w:p w:rsidR="00BE5E06" w:rsidRPr="000D156F" w:rsidRDefault="00BE5E06" w:rsidP="00B4416C">
            <w:pPr>
              <w:spacing w:before="187" w:after="224" w:line="240" w:lineRule="auto"/>
              <w:jc w:val="center"/>
              <w:rPr>
                <w:rFonts w:ascii="Times New Roman" w:eastAsia="Times New Roman" w:hAnsi="Times New Roman" w:cs="Times New Roman"/>
                <w:sz w:val="28"/>
                <w:szCs w:val="28"/>
                <w:lang w:eastAsia="uk-UA"/>
              </w:rPr>
            </w:pPr>
          </w:p>
        </w:tc>
      </w:tr>
    </w:tbl>
    <w:p w:rsidR="00BE5E06" w:rsidRDefault="00BE5E06" w:rsidP="007538A9">
      <w:pPr>
        <w:shd w:val="clear" w:color="auto" w:fill="FFFFFF"/>
        <w:spacing w:after="0" w:line="240" w:lineRule="auto"/>
        <w:rPr>
          <w:rFonts w:ascii="Times New Roman" w:eastAsia="Times New Roman" w:hAnsi="Times New Roman" w:cs="Times New Roman"/>
          <w:b/>
          <w:bCs/>
          <w:color w:val="111111"/>
          <w:sz w:val="32"/>
          <w:szCs w:val="32"/>
          <w:lang w:eastAsia="uk-UA"/>
        </w:rPr>
      </w:pPr>
    </w:p>
    <w:p w:rsidR="004851DB" w:rsidRDefault="00102353" w:rsidP="007538A9">
      <w:pPr>
        <w:shd w:val="clear" w:color="auto" w:fill="FFFFFF"/>
        <w:spacing w:after="0" w:line="240" w:lineRule="auto"/>
        <w:rPr>
          <w:rFonts w:ascii="Times New Roman" w:eastAsia="Times New Roman" w:hAnsi="Times New Roman" w:cs="Times New Roman"/>
          <w:b/>
          <w:bCs/>
          <w:color w:val="111111"/>
          <w:sz w:val="32"/>
          <w:szCs w:val="32"/>
          <w:lang w:eastAsia="uk-UA"/>
        </w:rPr>
      </w:pPr>
      <w:r w:rsidRPr="00C13F03">
        <w:rPr>
          <w:rFonts w:ascii="Times New Roman" w:eastAsia="Times New Roman" w:hAnsi="Times New Roman" w:cs="Times New Roman"/>
          <w:b/>
          <w:bCs/>
          <w:color w:val="111111"/>
          <w:sz w:val="32"/>
          <w:szCs w:val="32"/>
          <w:lang w:eastAsia="uk-UA"/>
        </w:rPr>
        <w:lastRenderedPageBreak/>
        <w:t>ВИМОГИ ДО ОСІБ, ЯКІ МОЖУТЬ РОЗПОЧИНАТИ</w:t>
      </w:r>
      <w:r w:rsidR="004851DB">
        <w:rPr>
          <w:rFonts w:ascii="Times New Roman" w:eastAsia="Times New Roman" w:hAnsi="Times New Roman" w:cs="Times New Roman"/>
          <w:b/>
          <w:bCs/>
          <w:color w:val="111111"/>
          <w:sz w:val="32"/>
          <w:szCs w:val="32"/>
          <w:lang w:eastAsia="uk-UA"/>
        </w:rPr>
        <w:t xml:space="preserve"> ЗДОБУТТЯ </w:t>
      </w:r>
      <w:r w:rsidR="00BE5E06">
        <w:rPr>
          <w:rFonts w:ascii="Times New Roman" w:eastAsia="Times New Roman" w:hAnsi="Times New Roman" w:cs="Times New Roman"/>
          <w:b/>
          <w:bCs/>
          <w:color w:val="111111"/>
          <w:sz w:val="32"/>
          <w:szCs w:val="32"/>
          <w:lang w:eastAsia="uk-UA"/>
        </w:rPr>
        <w:t xml:space="preserve">БАЗОВОЇ </w:t>
      </w:r>
      <w:r w:rsidR="004851DB">
        <w:rPr>
          <w:rFonts w:ascii="Times New Roman" w:eastAsia="Times New Roman" w:hAnsi="Times New Roman" w:cs="Times New Roman"/>
          <w:b/>
          <w:bCs/>
          <w:color w:val="111111"/>
          <w:sz w:val="32"/>
          <w:szCs w:val="32"/>
          <w:lang w:eastAsia="uk-UA"/>
        </w:rPr>
        <w:t>СЕРЕДНЬОЇ ОСВІТИ.</w:t>
      </w:r>
    </w:p>
    <w:p w:rsidR="00C13F03" w:rsidRDefault="00C13F03" w:rsidP="007538A9">
      <w:pPr>
        <w:shd w:val="clear" w:color="auto" w:fill="FFFFFF"/>
        <w:spacing w:after="0" w:line="240" w:lineRule="auto"/>
        <w:rPr>
          <w:rFonts w:ascii="Times New Roman" w:eastAsia="Times New Roman" w:hAnsi="Times New Roman" w:cs="Times New Roman"/>
          <w:b/>
          <w:bCs/>
          <w:color w:val="111111"/>
          <w:sz w:val="32"/>
          <w:szCs w:val="32"/>
          <w:lang w:eastAsia="uk-UA"/>
        </w:rPr>
      </w:pPr>
    </w:p>
    <w:p w:rsidR="004851DB" w:rsidRDefault="004851DB" w:rsidP="007538A9">
      <w:pPr>
        <w:pStyle w:val="a3"/>
        <w:numPr>
          <w:ilvl w:val="0"/>
          <w:numId w:val="20"/>
        </w:numPr>
        <w:shd w:val="clear" w:color="auto" w:fill="FFFFFF"/>
        <w:spacing w:after="0" w:line="240" w:lineRule="auto"/>
        <w:ind w:hanging="436"/>
        <w:rPr>
          <w:rFonts w:ascii="Times New Roman" w:eastAsia="Times New Roman" w:hAnsi="Times New Roman" w:cs="Times New Roman"/>
          <w:bCs/>
          <w:color w:val="111111"/>
          <w:sz w:val="28"/>
          <w:szCs w:val="28"/>
          <w:lang w:eastAsia="uk-UA"/>
        </w:rPr>
      </w:pPr>
      <w:r w:rsidRPr="004851DB">
        <w:rPr>
          <w:rFonts w:ascii="Times New Roman" w:eastAsia="Times New Roman" w:hAnsi="Times New Roman" w:cs="Times New Roman"/>
          <w:bCs/>
          <w:color w:val="111111"/>
          <w:sz w:val="28"/>
          <w:szCs w:val="28"/>
          <w:lang w:eastAsia="uk-UA"/>
        </w:rPr>
        <w:t>До початкової школи зараховуються діти як правило з 6 років;</w:t>
      </w:r>
    </w:p>
    <w:p w:rsidR="004851DB" w:rsidRDefault="004851DB" w:rsidP="007538A9">
      <w:pPr>
        <w:pStyle w:val="a3"/>
        <w:numPr>
          <w:ilvl w:val="0"/>
          <w:numId w:val="20"/>
        </w:numPr>
        <w:shd w:val="clear" w:color="auto" w:fill="FFFFFF"/>
        <w:tabs>
          <w:tab w:val="left" w:pos="426"/>
        </w:tabs>
        <w:spacing w:after="0" w:line="240" w:lineRule="auto"/>
        <w:ind w:left="0" w:firstLine="284"/>
        <w:rPr>
          <w:rFonts w:ascii="Times New Roman" w:eastAsia="Times New Roman" w:hAnsi="Times New Roman" w:cs="Times New Roman"/>
          <w:bCs/>
          <w:color w:val="111111"/>
          <w:sz w:val="28"/>
          <w:szCs w:val="28"/>
          <w:lang w:eastAsia="uk-UA"/>
        </w:rPr>
      </w:pPr>
      <w:r>
        <w:rPr>
          <w:rFonts w:ascii="Times New Roman" w:eastAsia="Times New Roman" w:hAnsi="Times New Roman" w:cs="Times New Roman"/>
          <w:bCs/>
          <w:color w:val="111111"/>
          <w:sz w:val="28"/>
          <w:szCs w:val="28"/>
          <w:lang w:eastAsia="uk-UA"/>
        </w:rPr>
        <w:t>До базової середньої школи зараховуються учні, які  завершили навчання у початковій школі;</w:t>
      </w:r>
    </w:p>
    <w:p w:rsidR="004851DB" w:rsidRDefault="004851DB" w:rsidP="007538A9">
      <w:pPr>
        <w:pStyle w:val="a3"/>
        <w:numPr>
          <w:ilvl w:val="0"/>
          <w:numId w:val="20"/>
        </w:numPr>
        <w:shd w:val="clear" w:color="auto" w:fill="FFFFFF"/>
        <w:tabs>
          <w:tab w:val="left" w:pos="426"/>
        </w:tabs>
        <w:spacing w:after="0" w:line="240" w:lineRule="auto"/>
        <w:ind w:left="0" w:firstLine="284"/>
        <w:rPr>
          <w:rFonts w:ascii="Times New Roman" w:eastAsia="Times New Roman" w:hAnsi="Times New Roman" w:cs="Times New Roman"/>
          <w:bCs/>
          <w:color w:val="111111"/>
          <w:sz w:val="28"/>
          <w:szCs w:val="28"/>
          <w:lang w:eastAsia="uk-UA"/>
        </w:rPr>
      </w:pPr>
      <w:r>
        <w:rPr>
          <w:rFonts w:ascii="Times New Roman" w:eastAsia="Times New Roman" w:hAnsi="Times New Roman" w:cs="Times New Roman"/>
          <w:bCs/>
          <w:color w:val="111111"/>
          <w:sz w:val="28"/>
          <w:szCs w:val="28"/>
          <w:lang w:eastAsia="uk-UA"/>
        </w:rPr>
        <w:t xml:space="preserve">Діти з особливими освітніми потребами розпочинають навчання у інший спосіб за висновками інклюзивно-ресурсного центру. </w:t>
      </w:r>
    </w:p>
    <w:p w:rsidR="005E6A39" w:rsidRDefault="005E6A39" w:rsidP="007538A9">
      <w:pPr>
        <w:shd w:val="clear" w:color="auto" w:fill="FFFFFF"/>
        <w:spacing w:after="0" w:line="240" w:lineRule="auto"/>
        <w:rPr>
          <w:rFonts w:ascii="Times New Roman" w:eastAsia="Times New Roman" w:hAnsi="Times New Roman" w:cs="Times New Roman"/>
          <w:b/>
          <w:bCs/>
          <w:color w:val="111111"/>
          <w:sz w:val="32"/>
          <w:szCs w:val="32"/>
          <w:lang w:eastAsia="uk-UA"/>
        </w:rPr>
      </w:pPr>
    </w:p>
    <w:p w:rsidR="00102353" w:rsidRPr="004851DB" w:rsidRDefault="00102353" w:rsidP="007538A9">
      <w:pPr>
        <w:shd w:val="clear" w:color="auto" w:fill="FFFFFF"/>
        <w:spacing w:after="0" w:line="240" w:lineRule="auto"/>
        <w:rPr>
          <w:rFonts w:ascii="Times New Roman" w:eastAsia="Times New Roman" w:hAnsi="Times New Roman" w:cs="Times New Roman"/>
          <w:color w:val="111111"/>
          <w:sz w:val="32"/>
          <w:szCs w:val="32"/>
          <w:lang w:eastAsia="uk-UA"/>
        </w:rPr>
      </w:pPr>
      <w:r w:rsidRPr="004851DB">
        <w:rPr>
          <w:rFonts w:ascii="Times New Roman" w:eastAsia="Times New Roman" w:hAnsi="Times New Roman" w:cs="Times New Roman"/>
          <w:b/>
          <w:bCs/>
          <w:color w:val="111111"/>
          <w:sz w:val="32"/>
          <w:szCs w:val="32"/>
          <w:lang w:eastAsia="uk-UA"/>
        </w:rPr>
        <w:t>ФОРМИ ОРГАНІЗАЦІЇ ОСВІТНЬОГО ПРОЦЕСУ</w:t>
      </w:r>
    </w:p>
    <w:p w:rsidR="00102353" w:rsidRPr="004851DB" w:rsidRDefault="00102353"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4851DB">
        <w:rPr>
          <w:rFonts w:ascii="Times New Roman" w:eastAsia="Times New Roman" w:hAnsi="Times New Roman" w:cs="Times New Roman"/>
          <w:color w:val="111111"/>
          <w:sz w:val="28"/>
          <w:szCs w:val="28"/>
          <w:lang w:eastAsia="uk-UA"/>
        </w:rPr>
        <w:t>Основними формами організації освітнього процесу є:</w:t>
      </w:r>
    </w:p>
    <w:p w:rsidR="001B3B9F" w:rsidRDefault="001B3B9F" w:rsidP="007538A9">
      <w:pPr>
        <w:numPr>
          <w:ilvl w:val="0"/>
          <w:numId w:val="13"/>
        </w:numPr>
        <w:shd w:val="clear" w:color="auto" w:fill="FFFFFF"/>
        <w:spacing w:after="0" w:line="240" w:lineRule="auto"/>
        <w:ind w:left="502"/>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комбіновані (змішані) уроки;</w:t>
      </w:r>
    </w:p>
    <w:p w:rsidR="001B3B9F" w:rsidRDefault="001B3B9F" w:rsidP="007538A9">
      <w:pPr>
        <w:numPr>
          <w:ilvl w:val="0"/>
          <w:numId w:val="13"/>
        </w:numPr>
        <w:shd w:val="clear" w:color="auto" w:fill="FFFFFF"/>
        <w:spacing w:after="0" w:line="240" w:lineRule="auto"/>
        <w:ind w:left="502"/>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уроки засвоєння нових знань;</w:t>
      </w:r>
    </w:p>
    <w:p w:rsidR="001B3B9F" w:rsidRDefault="001B3B9F" w:rsidP="007538A9">
      <w:pPr>
        <w:numPr>
          <w:ilvl w:val="0"/>
          <w:numId w:val="13"/>
        </w:numPr>
        <w:shd w:val="clear" w:color="auto" w:fill="FFFFFF"/>
        <w:spacing w:after="0" w:line="240" w:lineRule="auto"/>
        <w:ind w:left="502"/>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уроки формування навичок та вмінь;</w:t>
      </w:r>
    </w:p>
    <w:p w:rsidR="001B3B9F" w:rsidRDefault="001B3B9F" w:rsidP="007538A9">
      <w:pPr>
        <w:numPr>
          <w:ilvl w:val="0"/>
          <w:numId w:val="13"/>
        </w:numPr>
        <w:shd w:val="clear" w:color="auto" w:fill="FFFFFF"/>
        <w:spacing w:after="0" w:line="240" w:lineRule="auto"/>
        <w:ind w:left="502"/>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уроки узагальнення і систематизації знань;</w:t>
      </w:r>
    </w:p>
    <w:p w:rsidR="001B3B9F" w:rsidRDefault="001B3B9F" w:rsidP="007538A9">
      <w:pPr>
        <w:numPr>
          <w:ilvl w:val="0"/>
          <w:numId w:val="13"/>
        </w:numPr>
        <w:shd w:val="clear" w:color="auto" w:fill="FFFFFF"/>
        <w:spacing w:after="0" w:line="240" w:lineRule="auto"/>
        <w:ind w:left="502"/>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уроки практичного застосування знань, навичок і вмінь;</w:t>
      </w:r>
    </w:p>
    <w:p w:rsidR="001B3B9F" w:rsidRDefault="001B3B9F" w:rsidP="007538A9">
      <w:pPr>
        <w:numPr>
          <w:ilvl w:val="0"/>
          <w:numId w:val="13"/>
        </w:numPr>
        <w:shd w:val="clear" w:color="auto" w:fill="FFFFFF"/>
        <w:spacing w:after="0" w:line="240" w:lineRule="auto"/>
        <w:ind w:left="502"/>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уроки контролю і корекції знань, навичок і вмінь;</w:t>
      </w:r>
    </w:p>
    <w:p w:rsidR="001B3B9F" w:rsidRDefault="001B3B9F" w:rsidP="007538A9">
      <w:pPr>
        <w:numPr>
          <w:ilvl w:val="0"/>
          <w:numId w:val="13"/>
        </w:numPr>
        <w:shd w:val="clear" w:color="auto" w:fill="FFFFFF"/>
        <w:spacing w:after="0" w:line="240" w:lineRule="auto"/>
        <w:ind w:left="502"/>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xml:space="preserve">нетрадиційні уроки (екскурсії, складання проектів, розвиток критичного мислення, продуктивне навчання) тощо. </w:t>
      </w:r>
    </w:p>
    <w:p w:rsidR="00102353" w:rsidRPr="004851DB" w:rsidRDefault="00102353" w:rsidP="007538A9">
      <w:pPr>
        <w:shd w:val="clear" w:color="auto" w:fill="FFFFFF"/>
        <w:spacing w:after="0" w:line="240" w:lineRule="auto"/>
        <w:ind w:left="502"/>
        <w:rPr>
          <w:rFonts w:ascii="Times New Roman" w:eastAsia="Times New Roman" w:hAnsi="Times New Roman" w:cs="Times New Roman"/>
          <w:color w:val="111111"/>
          <w:sz w:val="28"/>
          <w:szCs w:val="28"/>
          <w:lang w:eastAsia="uk-UA"/>
        </w:rPr>
      </w:pPr>
      <w:r w:rsidRPr="004851DB">
        <w:rPr>
          <w:rFonts w:ascii="Times New Roman" w:eastAsia="Times New Roman" w:hAnsi="Times New Roman" w:cs="Times New Roman"/>
          <w:color w:val="111111"/>
          <w:sz w:val="28"/>
          <w:szCs w:val="28"/>
          <w:lang w:eastAsia="uk-UA"/>
        </w:rPr>
        <w:t>різні типи уроку,</w:t>
      </w:r>
    </w:p>
    <w:p w:rsidR="00102353" w:rsidRPr="004851DB" w:rsidRDefault="00102353" w:rsidP="007538A9">
      <w:pPr>
        <w:shd w:val="clear" w:color="auto" w:fill="FFFFFF"/>
        <w:spacing w:after="0" w:line="240" w:lineRule="auto"/>
        <w:ind w:firstLine="502"/>
        <w:rPr>
          <w:rFonts w:ascii="Times New Roman" w:eastAsia="Times New Roman" w:hAnsi="Times New Roman" w:cs="Times New Roman"/>
          <w:color w:val="111111"/>
          <w:sz w:val="28"/>
          <w:szCs w:val="28"/>
          <w:lang w:eastAsia="uk-UA"/>
        </w:rPr>
      </w:pPr>
      <w:r w:rsidRPr="004851DB">
        <w:rPr>
          <w:rFonts w:ascii="Times New Roman" w:eastAsia="Times New Roman" w:hAnsi="Times New Roman" w:cs="Times New Roman"/>
          <w:color w:val="111111"/>
          <w:sz w:val="28"/>
          <w:szCs w:val="28"/>
          <w:lang w:eastAsia="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02353" w:rsidRPr="004851DB" w:rsidRDefault="00102353" w:rsidP="007538A9">
      <w:pPr>
        <w:shd w:val="clear" w:color="auto" w:fill="FFFFFF"/>
        <w:spacing w:after="0" w:line="240" w:lineRule="auto"/>
        <w:ind w:firstLine="502"/>
        <w:rPr>
          <w:rFonts w:ascii="Times New Roman" w:eastAsia="Times New Roman" w:hAnsi="Times New Roman" w:cs="Times New Roman"/>
          <w:color w:val="111111"/>
          <w:sz w:val="28"/>
          <w:szCs w:val="28"/>
          <w:lang w:eastAsia="uk-UA"/>
        </w:rPr>
      </w:pPr>
      <w:r w:rsidRPr="004851DB">
        <w:rPr>
          <w:rFonts w:ascii="Times New Roman" w:eastAsia="Times New Roman" w:hAnsi="Times New Roman" w:cs="Times New Roman"/>
          <w:color w:val="111111"/>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C74E4" w:rsidRDefault="00AC74E4" w:rsidP="007538A9">
      <w:pPr>
        <w:shd w:val="clear" w:color="auto" w:fill="FFFFFF"/>
        <w:spacing w:after="0" w:line="240" w:lineRule="auto"/>
        <w:rPr>
          <w:rFonts w:ascii="Times New Roman" w:eastAsia="Times New Roman" w:hAnsi="Times New Roman" w:cs="Times New Roman"/>
          <w:b/>
          <w:bCs/>
          <w:color w:val="111111"/>
          <w:sz w:val="32"/>
          <w:szCs w:val="32"/>
          <w:lang w:eastAsia="uk-UA"/>
        </w:rPr>
      </w:pPr>
    </w:p>
    <w:p w:rsidR="00102353" w:rsidRPr="001B3B9F" w:rsidRDefault="00102353" w:rsidP="007538A9">
      <w:pPr>
        <w:shd w:val="clear" w:color="auto" w:fill="FFFFFF"/>
        <w:spacing w:after="0" w:line="240" w:lineRule="auto"/>
        <w:rPr>
          <w:rFonts w:ascii="Times New Roman" w:eastAsia="Times New Roman" w:hAnsi="Times New Roman" w:cs="Times New Roman"/>
          <w:color w:val="111111"/>
          <w:sz w:val="32"/>
          <w:szCs w:val="32"/>
          <w:lang w:eastAsia="uk-UA"/>
        </w:rPr>
      </w:pPr>
      <w:r w:rsidRPr="001B3B9F">
        <w:rPr>
          <w:rFonts w:ascii="Times New Roman" w:eastAsia="Times New Roman" w:hAnsi="Times New Roman" w:cs="Times New Roman"/>
          <w:b/>
          <w:bCs/>
          <w:color w:val="111111"/>
          <w:sz w:val="32"/>
          <w:szCs w:val="32"/>
          <w:lang w:eastAsia="uk-UA"/>
        </w:rPr>
        <w:t>ОПИС ТА ІНСТРУМЕНТИ СИСТЕМИ ВНУТРІШНЬОГО ЗАБЕЗПЕЧЕННЯ ЯКОСТІ </w:t>
      </w:r>
      <w:r w:rsidRPr="001B3B9F">
        <w:rPr>
          <w:rFonts w:ascii="Times New Roman" w:eastAsia="Times New Roman" w:hAnsi="Times New Roman" w:cs="Times New Roman"/>
          <w:color w:val="111111"/>
          <w:sz w:val="32"/>
          <w:szCs w:val="32"/>
          <w:lang w:eastAsia="uk-UA"/>
        </w:rPr>
        <w:t> </w:t>
      </w:r>
      <w:r w:rsidRPr="001B3B9F">
        <w:rPr>
          <w:rFonts w:ascii="Times New Roman" w:eastAsia="Times New Roman" w:hAnsi="Times New Roman" w:cs="Times New Roman"/>
          <w:b/>
          <w:bCs/>
          <w:color w:val="111111"/>
          <w:sz w:val="32"/>
          <w:szCs w:val="32"/>
          <w:lang w:eastAsia="uk-UA"/>
        </w:rPr>
        <w:t>ОСВІТИ</w:t>
      </w:r>
    </w:p>
    <w:p w:rsidR="001B3B9F" w:rsidRDefault="001B3B9F" w:rsidP="007538A9">
      <w:pPr>
        <w:shd w:val="clear" w:color="auto" w:fill="FFFFFF"/>
        <w:spacing w:after="0" w:line="240" w:lineRule="auto"/>
        <w:rPr>
          <w:rFonts w:ascii="Times New Roman" w:eastAsia="Times New Roman" w:hAnsi="Times New Roman" w:cs="Times New Roman"/>
          <w:color w:val="111111"/>
          <w:sz w:val="28"/>
          <w:szCs w:val="28"/>
          <w:lang w:eastAsia="uk-UA"/>
        </w:rPr>
      </w:pPr>
    </w:p>
    <w:p w:rsidR="00102353" w:rsidRPr="001B3B9F" w:rsidRDefault="00102353"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1B3B9F">
        <w:rPr>
          <w:rFonts w:ascii="Times New Roman" w:eastAsia="Times New Roman" w:hAnsi="Times New Roman" w:cs="Times New Roman"/>
          <w:color w:val="111111"/>
          <w:sz w:val="28"/>
          <w:szCs w:val="28"/>
          <w:lang w:eastAsia="uk-UA"/>
        </w:rPr>
        <w:t>Система внутрішнього забезпечення якості складається з наступних компонентів:</w:t>
      </w:r>
    </w:p>
    <w:p w:rsidR="00102353" w:rsidRPr="001B3B9F" w:rsidRDefault="00102353" w:rsidP="007538A9">
      <w:pPr>
        <w:numPr>
          <w:ilvl w:val="0"/>
          <w:numId w:val="14"/>
        </w:numPr>
        <w:shd w:val="clear" w:color="auto" w:fill="FFFFFF"/>
        <w:spacing w:after="0" w:line="240" w:lineRule="auto"/>
        <w:ind w:left="502"/>
        <w:rPr>
          <w:rFonts w:ascii="Times New Roman" w:eastAsia="Times New Roman" w:hAnsi="Times New Roman" w:cs="Times New Roman"/>
          <w:color w:val="111111"/>
          <w:sz w:val="28"/>
          <w:szCs w:val="28"/>
          <w:lang w:eastAsia="uk-UA"/>
        </w:rPr>
      </w:pPr>
      <w:r w:rsidRPr="001B3B9F">
        <w:rPr>
          <w:rFonts w:ascii="Times New Roman" w:eastAsia="Times New Roman" w:hAnsi="Times New Roman" w:cs="Times New Roman"/>
          <w:color w:val="111111"/>
          <w:sz w:val="28"/>
          <w:szCs w:val="28"/>
          <w:lang w:eastAsia="uk-UA"/>
        </w:rPr>
        <w:t>кадрове забезпечення освітньої діяльності;</w:t>
      </w:r>
    </w:p>
    <w:p w:rsidR="00102353" w:rsidRPr="001B3B9F" w:rsidRDefault="00102353" w:rsidP="007538A9">
      <w:pPr>
        <w:numPr>
          <w:ilvl w:val="0"/>
          <w:numId w:val="14"/>
        </w:numPr>
        <w:shd w:val="clear" w:color="auto" w:fill="FFFFFF"/>
        <w:spacing w:after="0" w:line="240" w:lineRule="auto"/>
        <w:ind w:left="502"/>
        <w:rPr>
          <w:rFonts w:ascii="Times New Roman" w:eastAsia="Times New Roman" w:hAnsi="Times New Roman" w:cs="Times New Roman"/>
          <w:color w:val="111111"/>
          <w:sz w:val="28"/>
          <w:szCs w:val="28"/>
          <w:lang w:eastAsia="uk-UA"/>
        </w:rPr>
      </w:pPr>
      <w:r w:rsidRPr="001B3B9F">
        <w:rPr>
          <w:rFonts w:ascii="Times New Roman" w:eastAsia="Times New Roman" w:hAnsi="Times New Roman" w:cs="Times New Roman"/>
          <w:color w:val="111111"/>
          <w:sz w:val="28"/>
          <w:szCs w:val="28"/>
          <w:lang w:eastAsia="uk-UA"/>
        </w:rPr>
        <w:t>навчально-методичне забезпечення освітньої діяльності;</w:t>
      </w:r>
    </w:p>
    <w:p w:rsidR="00102353" w:rsidRPr="001B3B9F" w:rsidRDefault="00102353" w:rsidP="007538A9">
      <w:pPr>
        <w:numPr>
          <w:ilvl w:val="0"/>
          <w:numId w:val="14"/>
        </w:numPr>
        <w:shd w:val="clear" w:color="auto" w:fill="FFFFFF"/>
        <w:spacing w:after="0" w:line="240" w:lineRule="auto"/>
        <w:ind w:left="502"/>
        <w:rPr>
          <w:rFonts w:ascii="Times New Roman" w:eastAsia="Times New Roman" w:hAnsi="Times New Roman" w:cs="Times New Roman"/>
          <w:color w:val="111111"/>
          <w:sz w:val="28"/>
          <w:szCs w:val="28"/>
          <w:lang w:eastAsia="uk-UA"/>
        </w:rPr>
      </w:pPr>
      <w:r w:rsidRPr="001B3B9F">
        <w:rPr>
          <w:rFonts w:ascii="Times New Roman" w:eastAsia="Times New Roman" w:hAnsi="Times New Roman" w:cs="Times New Roman"/>
          <w:color w:val="111111"/>
          <w:sz w:val="28"/>
          <w:szCs w:val="28"/>
          <w:lang w:eastAsia="uk-UA"/>
        </w:rPr>
        <w:t>матеріально-технічне забезпечення освітньої діяльності;</w:t>
      </w:r>
    </w:p>
    <w:p w:rsidR="00102353" w:rsidRPr="001B3B9F" w:rsidRDefault="00102353" w:rsidP="007538A9">
      <w:pPr>
        <w:numPr>
          <w:ilvl w:val="0"/>
          <w:numId w:val="14"/>
        </w:numPr>
        <w:shd w:val="clear" w:color="auto" w:fill="FFFFFF"/>
        <w:spacing w:after="0" w:line="240" w:lineRule="auto"/>
        <w:ind w:left="502"/>
        <w:rPr>
          <w:rFonts w:ascii="Times New Roman" w:eastAsia="Times New Roman" w:hAnsi="Times New Roman" w:cs="Times New Roman"/>
          <w:color w:val="111111"/>
          <w:sz w:val="28"/>
          <w:szCs w:val="28"/>
          <w:lang w:eastAsia="uk-UA"/>
        </w:rPr>
      </w:pPr>
      <w:r w:rsidRPr="001B3B9F">
        <w:rPr>
          <w:rFonts w:ascii="Times New Roman" w:eastAsia="Times New Roman" w:hAnsi="Times New Roman" w:cs="Times New Roman"/>
          <w:color w:val="111111"/>
          <w:sz w:val="28"/>
          <w:szCs w:val="28"/>
          <w:lang w:eastAsia="uk-UA"/>
        </w:rPr>
        <w:t>якість проведення навчальних занять;</w:t>
      </w:r>
    </w:p>
    <w:p w:rsidR="00102353" w:rsidRPr="001B3B9F" w:rsidRDefault="00102353" w:rsidP="007538A9">
      <w:pPr>
        <w:numPr>
          <w:ilvl w:val="0"/>
          <w:numId w:val="14"/>
        </w:numPr>
        <w:shd w:val="clear" w:color="auto" w:fill="FFFFFF"/>
        <w:spacing w:after="0" w:line="240" w:lineRule="auto"/>
        <w:ind w:left="502"/>
        <w:rPr>
          <w:rFonts w:ascii="Times New Roman" w:eastAsia="Times New Roman" w:hAnsi="Times New Roman" w:cs="Times New Roman"/>
          <w:color w:val="111111"/>
          <w:sz w:val="28"/>
          <w:szCs w:val="28"/>
          <w:lang w:eastAsia="uk-UA"/>
        </w:rPr>
      </w:pPr>
      <w:r w:rsidRPr="001B3B9F">
        <w:rPr>
          <w:rFonts w:ascii="Times New Roman" w:eastAsia="Times New Roman" w:hAnsi="Times New Roman" w:cs="Times New Roman"/>
          <w:color w:val="111111"/>
          <w:sz w:val="28"/>
          <w:szCs w:val="28"/>
          <w:lang w:eastAsia="uk-UA"/>
        </w:rPr>
        <w:t>моніторинг досягнення учнями результатів навчання (компетентностей).</w:t>
      </w:r>
    </w:p>
    <w:p w:rsidR="00102353" w:rsidRPr="001B3B9F" w:rsidRDefault="00102353" w:rsidP="007538A9">
      <w:pPr>
        <w:shd w:val="clear" w:color="auto" w:fill="FFFFFF"/>
        <w:spacing w:after="0" w:line="240" w:lineRule="auto"/>
        <w:rPr>
          <w:rFonts w:ascii="Times New Roman" w:eastAsia="Times New Roman" w:hAnsi="Times New Roman" w:cs="Times New Roman"/>
          <w:color w:val="111111"/>
          <w:sz w:val="28"/>
          <w:szCs w:val="28"/>
          <w:lang w:eastAsia="uk-UA"/>
        </w:rPr>
      </w:pPr>
      <w:r w:rsidRPr="001B3B9F">
        <w:rPr>
          <w:rFonts w:ascii="Times New Roman" w:eastAsia="Times New Roman" w:hAnsi="Times New Roman" w:cs="Times New Roman"/>
          <w:color w:val="111111"/>
          <w:sz w:val="28"/>
          <w:szCs w:val="28"/>
          <w:lang w:eastAsia="uk-UA"/>
        </w:rPr>
        <w:t>Завдання системи внутрішнього забезпечення якості освіти:</w:t>
      </w:r>
    </w:p>
    <w:p w:rsidR="00102353" w:rsidRPr="001B3B9F" w:rsidRDefault="00102353" w:rsidP="007538A9">
      <w:pPr>
        <w:numPr>
          <w:ilvl w:val="0"/>
          <w:numId w:val="15"/>
        </w:numPr>
        <w:shd w:val="clear" w:color="auto" w:fill="FFFFFF"/>
        <w:spacing w:after="0" w:line="240" w:lineRule="auto"/>
        <w:ind w:left="502"/>
        <w:rPr>
          <w:rFonts w:ascii="Times New Roman" w:eastAsia="Times New Roman" w:hAnsi="Times New Roman" w:cs="Times New Roman"/>
          <w:color w:val="111111"/>
          <w:sz w:val="28"/>
          <w:szCs w:val="28"/>
          <w:lang w:eastAsia="uk-UA"/>
        </w:rPr>
      </w:pPr>
      <w:r w:rsidRPr="001B3B9F">
        <w:rPr>
          <w:rFonts w:ascii="Times New Roman" w:eastAsia="Times New Roman" w:hAnsi="Times New Roman" w:cs="Times New Roman"/>
          <w:color w:val="111111"/>
          <w:sz w:val="28"/>
          <w:szCs w:val="28"/>
          <w:lang w:eastAsia="uk-UA"/>
        </w:rPr>
        <w:t>оновлення методичної бази освітньої діяльності;</w:t>
      </w:r>
    </w:p>
    <w:p w:rsidR="00102353" w:rsidRPr="001B3B9F" w:rsidRDefault="00102353" w:rsidP="007538A9">
      <w:pPr>
        <w:numPr>
          <w:ilvl w:val="0"/>
          <w:numId w:val="15"/>
        </w:numPr>
        <w:shd w:val="clear" w:color="auto" w:fill="FFFFFF"/>
        <w:spacing w:after="0" w:line="240" w:lineRule="auto"/>
        <w:ind w:left="502"/>
        <w:rPr>
          <w:rFonts w:ascii="Times New Roman" w:eastAsia="Times New Roman" w:hAnsi="Times New Roman" w:cs="Times New Roman"/>
          <w:color w:val="111111"/>
          <w:sz w:val="28"/>
          <w:szCs w:val="28"/>
          <w:lang w:eastAsia="uk-UA"/>
        </w:rPr>
      </w:pPr>
      <w:r w:rsidRPr="001B3B9F">
        <w:rPr>
          <w:rFonts w:ascii="Times New Roman" w:eastAsia="Times New Roman" w:hAnsi="Times New Roman" w:cs="Times New Roman"/>
          <w:color w:val="111111"/>
          <w:sz w:val="28"/>
          <w:szCs w:val="28"/>
          <w:lang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02353" w:rsidRPr="001B3B9F" w:rsidRDefault="00102353" w:rsidP="007538A9">
      <w:pPr>
        <w:numPr>
          <w:ilvl w:val="0"/>
          <w:numId w:val="15"/>
        </w:numPr>
        <w:shd w:val="clear" w:color="auto" w:fill="FFFFFF"/>
        <w:spacing w:after="0" w:line="240" w:lineRule="auto"/>
        <w:ind w:left="502"/>
        <w:rPr>
          <w:rFonts w:ascii="Times New Roman" w:eastAsia="Times New Roman" w:hAnsi="Times New Roman" w:cs="Times New Roman"/>
          <w:color w:val="111111"/>
          <w:sz w:val="28"/>
          <w:szCs w:val="28"/>
          <w:lang w:eastAsia="uk-UA"/>
        </w:rPr>
      </w:pPr>
      <w:r w:rsidRPr="001B3B9F">
        <w:rPr>
          <w:rFonts w:ascii="Times New Roman" w:eastAsia="Times New Roman" w:hAnsi="Times New Roman" w:cs="Times New Roman"/>
          <w:color w:val="111111"/>
          <w:sz w:val="28"/>
          <w:szCs w:val="28"/>
          <w:lang w:eastAsia="uk-UA"/>
        </w:rPr>
        <w:t>моніторинг та оптимізація соціально-психологічного середовища закладу освіти;</w:t>
      </w:r>
    </w:p>
    <w:p w:rsidR="00102353" w:rsidRDefault="00102353" w:rsidP="007538A9">
      <w:pPr>
        <w:numPr>
          <w:ilvl w:val="0"/>
          <w:numId w:val="15"/>
        </w:numPr>
        <w:shd w:val="clear" w:color="auto" w:fill="FFFFFF"/>
        <w:spacing w:after="0" w:line="240" w:lineRule="auto"/>
        <w:ind w:left="502"/>
        <w:rPr>
          <w:rFonts w:ascii="Times New Roman" w:eastAsia="Times New Roman" w:hAnsi="Times New Roman" w:cs="Times New Roman"/>
          <w:color w:val="111111"/>
          <w:sz w:val="28"/>
          <w:szCs w:val="28"/>
          <w:lang w:eastAsia="uk-UA"/>
        </w:rPr>
      </w:pPr>
      <w:r w:rsidRPr="001B3B9F">
        <w:rPr>
          <w:rFonts w:ascii="Times New Roman" w:eastAsia="Times New Roman" w:hAnsi="Times New Roman" w:cs="Times New Roman"/>
          <w:color w:val="111111"/>
          <w:sz w:val="28"/>
          <w:szCs w:val="28"/>
          <w:lang w:eastAsia="uk-UA"/>
        </w:rPr>
        <w:t>створення необхідних умов для підвищення фахового кваліфікаційного рівня педагогічних працівників.</w:t>
      </w:r>
    </w:p>
    <w:tbl>
      <w:tblPr>
        <w:tblW w:w="976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9"/>
        <w:gridCol w:w="1384"/>
        <w:gridCol w:w="1203"/>
        <w:gridCol w:w="1119"/>
        <w:gridCol w:w="1120"/>
        <w:gridCol w:w="1549"/>
        <w:gridCol w:w="1568"/>
      </w:tblGrid>
      <w:tr w:rsidR="00004B04" w:rsidTr="00004B04">
        <w:trPr>
          <w:trHeight w:val="826"/>
        </w:trPr>
        <w:tc>
          <w:tcPr>
            <w:tcW w:w="1819" w:type="dxa"/>
          </w:tcPr>
          <w:p w:rsidR="00004B04" w:rsidRDefault="00004B04" w:rsidP="00AC74E4">
            <w:pPr>
              <w:spacing w:after="0" w:line="240" w:lineRule="auto"/>
              <w:jc w:val="center"/>
              <w:rPr>
                <w:rFonts w:ascii="Times New Roman" w:eastAsia="Times New Roman" w:hAnsi="Times New Roman" w:cs="Times New Roman"/>
                <w:b/>
                <w:bCs/>
                <w:i/>
                <w:iCs/>
                <w:color w:val="111111"/>
                <w:sz w:val="24"/>
                <w:szCs w:val="24"/>
                <w:lang w:eastAsia="uk-UA"/>
              </w:rPr>
            </w:pPr>
            <w:r>
              <w:rPr>
                <w:rFonts w:ascii="Times New Roman" w:eastAsia="Times New Roman" w:hAnsi="Times New Roman" w:cs="Times New Roman"/>
                <w:b/>
                <w:bCs/>
                <w:i/>
                <w:iCs/>
                <w:color w:val="111111"/>
                <w:sz w:val="24"/>
                <w:szCs w:val="24"/>
                <w:lang w:eastAsia="uk-UA"/>
              </w:rPr>
              <w:lastRenderedPageBreak/>
              <w:t>Всього</w:t>
            </w:r>
          </w:p>
          <w:p w:rsidR="00004B04" w:rsidRPr="00004B04" w:rsidRDefault="00004B04" w:rsidP="00AC74E4">
            <w:pPr>
              <w:spacing w:after="0" w:line="240" w:lineRule="auto"/>
              <w:jc w:val="center"/>
              <w:rPr>
                <w:rFonts w:ascii="Times New Roman" w:eastAsia="Times New Roman" w:hAnsi="Times New Roman" w:cs="Times New Roman"/>
                <w:b/>
                <w:bCs/>
                <w:i/>
                <w:iCs/>
                <w:color w:val="111111"/>
                <w:sz w:val="24"/>
                <w:szCs w:val="24"/>
                <w:lang w:eastAsia="uk-UA"/>
              </w:rPr>
            </w:pPr>
            <w:r>
              <w:rPr>
                <w:rFonts w:ascii="Times New Roman" w:eastAsia="Times New Roman" w:hAnsi="Times New Roman" w:cs="Times New Roman"/>
                <w:b/>
                <w:bCs/>
                <w:i/>
                <w:iCs/>
                <w:color w:val="111111"/>
                <w:sz w:val="24"/>
                <w:szCs w:val="24"/>
                <w:lang w:eastAsia="uk-UA"/>
              </w:rPr>
              <w:t>педпрацівників</w:t>
            </w:r>
          </w:p>
        </w:tc>
        <w:tc>
          <w:tcPr>
            <w:tcW w:w="1394" w:type="dxa"/>
          </w:tcPr>
          <w:p w:rsidR="00004B04" w:rsidRPr="00004B04" w:rsidRDefault="00004B04" w:rsidP="00AC74E4">
            <w:pPr>
              <w:spacing w:after="0" w:line="240" w:lineRule="auto"/>
              <w:jc w:val="center"/>
              <w:rPr>
                <w:rFonts w:ascii="Times New Roman" w:eastAsia="Times New Roman" w:hAnsi="Times New Roman" w:cs="Times New Roman"/>
                <w:b/>
                <w:bCs/>
                <w:i/>
                <w:iCs/>
                <w:color w:val="111111"/>
                <w:sz w:val="24"/>
                <w:szCs w:val="24"/>
                <w:lang w:eastAsia="uk-UA"/>
              </w:rPr>
            </w:pPr>
            <w:r w:rsidRPr="00004B04">
              <w:rPr>
                <w:rFonts w:ascii="Times New Roman" w:eastAsia="Times New Roman" w:hAnsi="Times New Roman" w:cs="Times New Roman"/>
                <w:b/>
                <w:bCs/>
                <w:i/>
                <w:iCs/>
                <w:color w:val="111111"/>
                <w:sz w:val="24"/>
                <w:szCs w:val="24"/>
                <w:lang w:eastAsia="uk-UA"/>
              </w:rPr>
              <w:t>Сумісники</w:t>
            </w:r>
          </w:p>
        </w:tc>
        <w:tc>
          <w:tcPr>
            <w:tcW w:w="4972" w:type="dxa"/>
            <w:gridSpan w:val="4"/>
          </w:tcPr>
          <w:p w:rsidR="00004B04" w:rsidRPr="00004B04" w:rsidRDefault="00AF2797" w:rsidP="00AC74E4">
            <w:pPr>
              <w:spacing w:after="0" w:line="240" w:lineRule="auto"/>
              <w:jc w:val="center"/>
              <w:rPr>
                <w:rFonts w:ascii="Times New Roman" w:eastAsia="Times New Roman" w:hAnsi="Times New Roman" w:cs="Times New Roman"/>
                <w:b/>
                <w:bCs/>
                <w:i/>
                <w:iCs/>
                <w:color w:val="111111"/>
                <w:sz w:val="24"/>
                <w:szCs w:val="24"/>
                <w:lang w:eastAsia="uk-UA"/>
              </w:rPr>
            </w:pPr>
            <w:r>
              <w:rPr>
                <w:rFonts w:ascii="Times New Roman" w:eastAsia="Times New Roman" w:hAnsi="Times New Roman" w:cs="Times New Roman"/>
                <w:b/>
                <w:bCs/>
                <w:i/>
                <w:iCs/>
                <w:color w:val="111111"/>
                <w:sz w:val="24"/>
                <w:szCs w:val="24"/>
                <w:lang w:eastAsia="uk-UA"/>
              </w:rPr>
              <w:t>Присвоє</w:t>
            </w:r>
            <w:r w:rsidR="00004B04" w:rsidRPr="00004B04">
              <w:rPr>
                <w:rFonts w:ascii="Times New Roman" w:eastAsia="Times New Roman" w:hAnsi="Times New Roman" w:cs="Times New Roman"/>
                <w:b/>
                <w:bCs/>
                <w:i/>
                <w:iCs/>
                <w:color w:val="111111"/>
                <w:sz w:val="24"/>
                <w:szCs w:val="24"/>
                <w:lang w:eastAsia="uk-UA"/>
              </w:rPr>
              <w:t>но</w:t>
            </w:r>
          </w:p>
          <w:p w:rsidR="00004B04" w:rsidRDefault="00004B04" w:rsidP="00AC74E4">
            <w:pPr>
              <w:spacing w:after="0" w:line="240" w:lineRule="auto"/>
              <w:jc w:val="center"/>
              <w:rPr>
                <w:rFonts w:ascii="Times New Roman" w:eastAsia="Times New Roman" w:hAnsi="Times New Roman" w:cs="Times New Roman"/>
                <w:b/>
                <w:bCs/>
                <w:i/>
                <w:iCs/>
                <w:color w:val="111111"/>
                <w:sz w:val="28"/>
                <w:szCs w:val="28"/>
                <w:lang w:eastAsia="uk-UA"/>
              </w:rPr>
            </w:pPr>
            <w:r w:rsidRPr="00004B04">
              <w:rPr>
                <w:rFonts w:ascii="Times New Roman" w:eastAsia="Times New Roman" w:hAnsi="Times New Roman" w:cs="Times New Roman"/>
                <w:b/>
                <w:bCs/>
                <w:i/>
                <w:iCs/>
                <w:color w:val="111111"/>
                <w:sz w:val="24"/>
                <w:szCs w:val="24"/>
                <w:lang w:eastAsia="uk-UA"/>
              </w:rPr>
              <w:t>кваліфікаційну категорію</w:t>
            </w:r>
          </w:p>
        </w:tc>
        <w:tc>
          <w:tcPr>
            <w:tcW w:w="1577" w:type="dxa"/>
          </w:tcPr>
          <w:p w:rsidR="00004B04" w:rsidRDefault="00004B04" w:rsidP="00AC74E4">
            <w:pPr>
              <w:jc w:val="center"/>
              <w:rPr>
                <w:rFonts w:ascii="Times New Roman" w:eastAsia="Times New Roman" w:hAnsi="Times New Roman" w:cs="Times New Roman"/>
                <w:b/>
                <w:bCs/>
                <w:i/>
                <w:iCs/>
                <w:color w:val="111111"/>
                <w:sz w:val="28"/>
                <w:szCs w:val="28"/>
                <w:lang w:eastAsia="uk-UA"/>
              </w:rPr>
            </w:pPr>
            <w:r>
              <w:rPr>
                <w:rFonts w:ascii="Times New Roman" w:eastAsia="Times New Roman" w:hAnsi="Times New Roman" w:cs="Times New Roman"/>
                <w:b/>
                <w:bCs/>
                <w:i/>
                <w:iCs/>
                <w:color w:val="111111"/>
                <w:sz w:val="28"/>
                <w:szCs w:val="28"/>
                <w:lang w:eastAsia="uk-UA"/>
              </w:rPr>
              <w:t>Присвоєно</w:t>
            </w:r>
          </w:p>
          <w:p w:rsidR="00004B04" w:rsidRDefault="00004B04" w:rsidP="00AC74E4">
            <w:pPr>
              <w:spacing w:after="0" w:line="240" w:lineRule="auto"/>
              <w:jc w:val="center"/>
              <w:rPr>
                <w:rFonts w:ascii="Times New Roman" w:eastAsia="Times New Roman" w:hAnsi="Times New Roman" w:cs="Times New Roman"/>
                <w:b/>
                <w:bCs/>
                <w:i/>
                <w:iCs/>
                <w:color w:val="111111"/>
                <w:sz w:val="28"/>
                <w:szCs w:val="28"/>
                <w:lang w:eastAsia="uk-UA"/>
              </w:rPr>
            </w:pPr>
          </w:p>
        </w:tc>
      </w:tr>
      <w:tr w:rsidR="00004B04" w:rsidTr="00BA5969">
        <w:trPr>
          <w:trHeight w:val="1104"/>
        </w:trPr>
        <w:tc>
          <w:tcPr>
            <w:tcW w:w="1819" w:type="dxa"/>
          </w:tcPr>
          <w:p w:rsidR="00004B04" w:rsidRDefault="00004B04" w:rsidP="00AC74E4">
            <w:pPr>
              <w:spacing w:after="0" w:line="240" w:lineRule="auto"/>
              <w:jc w:val="center"/>
              <w:rPr>
                <w:rFonts w:ascii="Times New Roman" w:eastAsia="Times New Roman" w:hAnsi="Times New Roman" w:cs="Times New Roman"/>
                <w:b/>
                <w:bCs/>
                <w:i/>
                <w:iCs/>
                <w:color w:val="111111"/>
                <w:sz w:val="28"/>
                <w:szCs w:val="28"/>
                <w:lang w:eastAsia="uk-UA"/>
              </w:rPr>
            </w:pPr>
          </w:p>
        </w:tc>
        <w:tc>
          <w:tcPr>
            <w:tcW w:w="1394" w:type="dxa"/>
          </w:tcPr>
          <w:p w:rsidR="00004B04" w:rsidRDefault="00004B04" w:rsidP="00AC74E4">
            <w:pPr>
              <w:spacing w:after="0" w:line="240" w:lineRule="auto"/>
              <w:jc w:val="center"/>
              <w:rPr>
                <w:rFonts w:ascii="Times New Roman" w:eastAsia="Times New Roman" w:hAnsi="Times New Roman" w:cs="Times New Roman"/>
                <w:b/>
                <w:bCs/>
                <w:i/>
                <w:iCs/>
                <w:color w:val="111111"/>
                <w:sz w:val="28"/>
                <w:szCs w:val="28"/>
                <w:lang w:eastAsia="uk-UA"/>
              </w:rPr>
            </w:pPr>
          </w:p>
        </w:tc>
        <w:tc>
          <w:tcPr>
            <w:tcW w:w="1266" w:type="dxa"/>
          </w:tcPr>
          <w:p w:rsidR="00004B04" w:rsidRPr="00004B04" w:rsidRDefault="00004B04" w:rsidP="00AC74E4">
            <w:pPr>
              <w:spacing w:after="0" w:line="240" w:lineRule="auto"/>
              <w:jc w:val="center"/>
              <w:rPr>
                <w:rFonts w:ascii="Times New Roman" w:eastAsia="Times New Roman" w:hAnsi="Times New Roman" w:cs="Times New Roman"/>
                <w:b/>
                <w:bCs/>
                <w:i/>
                <w:iCs/>
                <w:color w:val="111111"/>
                <w:sz w:val="24"/>
                <w:szCs w:val="24"/>
                <w:lang w:eastAsia="uk-UA"/>
              </w:rPr>
            </w:pPr>
            <w:r>
              <w:rPr>
                <w:rFonts w:ascii="Times New Roman" w:eastAsia="Times New Roman" w:hAnsi="Times New Roman" w:cs="Times New Roman"/>
                <w:b/>
                <w:bCs/>
                <w:i/>
                <w:iCs/>
                <w:color w:val="111111"/>
                <w:sz w:val="24"/>
                <w:szCs w:val="24"/>
                <w:lang w:eastAsia="uk-UA"/>
              </w:rPr>
              <w:t>Вища кв.кат</w:t>
            </w:r>
          </w:p>
        </w:tc>
        <w:tc>
          <w:tcPr>
            <w:tcW w:w="1141" w:type="dxa"/>
          </w:tcPr>
          <w:p w:rsidR="00004B04" w:rsidRPr="00004B04" w:rsidRDefault="00004B04" w:rsidP="00AC74E4">
            <w:pPr>
              <w:spacing w:after="0" w:line="240" w:lineRule="auto"/>
              <w:jc w:val="center"/>
              <w:rPr>
                <w:rFonts w:ascii="Times New Roman" w:eastAsia="Times New Roman" w:hAnsi="Times New Roman" w:cs="Times New Roman"/>
                <w:b/>
                <w:bCs/>
                <w:i/>
                <w:iCs/>
                <w:color w:val="111111"/>
                <w:sz w:val="24"/>
                <w:szCs w:val="24"/>
                <w:lang w:val="ru-RU" w:eastAsia="uk-UA"/>
              </w:rPr>
            </w:pPr>
            <w:r>
              <w:rPr>
                <w:rFonts w:ascii="Times New Roman" w:eastAsia="Times New Roman" w:hAnsi="Times New Roman" w:cs="Times New Roman"/>
                <w:b/>
                <w:bCs/>
                <w:i/>
                <w:iCs/>
                <w:color w:val="111111"/>
                <w:sz w:val="24"/>
                <w:szCs w:val="24"/>
                <w:lang w:val="en-US" w:eastAsia="uk-UA"/>
              </w:rPr>
              <w:t>I</w:t>
            </w:r>
            <w:r>
              <w:rPr>
                <w:rFonts w:ascii="Times New Roman" w:eastAsia="Times New Roman" w:hAnsi="Times New Roman" w:cs="Times New Roman"/>
                <w:b/>
                <w:bCs/>
                <w:i/>
                <w:iCs/>
                <w:color w:val="111111"/>
                <w:sz w:val="24"/>
                <w:szCs w:val="24"/>
                <w:lang w:eastAsia="uk-UA"/>
              </w:rPr>
              <w:t>кв.кат</w:t>
            </w:r>
          </w:p>
        </w:tc>
        <w:tc>
          <w:tcPr>
            <w:tcW w:w="986" w:type="dxa"/>
          </w:tcPr>
          <w:p w:rsidR="00004B04" w:rsidRPr="00004B04" w:rsidRDefault="00004B04" w:rsidP="00AC74E4">
            <w:pPr>
              <w:spacing w:after="0" w:line="240" w:lineRule="auto"/>
              <w:jc w:val="center"/>
              <w:rPr>
                <w:rFonts w:ascii="Times New Roman" w:eastAsia="Times New Roman" w:hAnsi="Times New Roman" w:cs="Times New Roman"/>
                <w:b/>
                <w:bCs/>
                <w:i/>
                <w:iCs/>
                <w:color w:val="111111"/>
                <w:sz w:val="24"/>
                <w:szCs w:val="24"/>
                <w:lang w:eastAsia="uk-UA"/>
              </w:rPr>
            </w:pPr>
            <w:r w:rsidRPr="00004B04">
              <w:rPr>
                <w:rFonts w:ascii="Times New Roman" w:eastAsia="Times New Roman" w:hAnsi="Times New Roman" w:cs="Times New Roman"/>
                <w:b/>
                <w:bCs/>
                <w:i/>
                <w:iCs/>
                <w:color w:val="111111"/>
                <w:sz w:val="24"/>
                <w:szCs w:val="24"/>
                <w:lang w:val="en-US" w:eastAsia="uk-UA"/>
              </w:rPr>
              <w:t>II</w:t>
            </w:r>
            <w:r w:rsidRPr="00004B04">
              <w:rPr>
                <w:rFonts w:ascii="Times New Roman" w:eastAsia="Times New Roman" w:hAnsi="Times New Roman" w:cs="Times New Roman"/>
                <w:b/>
                <w:bCs/>
                <w:i/>
                <w:iCs/>
                <w:color w:val="111111"/>
                <w:sz w:val="24"/>
                <w:szCs w:val="24"/>
                <w:lang w:eastAsia="uk-UA"/>
              </w:rPr>
              <w:t>кв.кат</w:t>
            </w:r>
          </w:p>
        </w:tc>
        <w:tc>
          <w:tcPr>
            <w:tcW w:w="1579" w:type="dxa"/>
          </w:tcPr>
          <w:p w:rsidR="00004B04" w:rsidRPr="00004B04" w:rsidRDefault="00004B04" w:rsidP="00AC74E4">
            <w:pPr>
              <w:spacing w:after="0" w:line="240" w:lineRule="auto"/>
              <w:jc w:val="center"/>
              <w:rPr>
                <w:rFonts w:ascii="Times New Roman" w:eastAsia="Times New Roman" w:hAnsi="Times New Roman" w:cs="Times New Roman"/>
                <w:b/>
                <w:bCs/>
                <w:i/>
                <w:iCs/>
                <w:color w:val="111111"/>
                <w:sz w:val="24"/>
                <w:szCs w:val="24"/>
                <w:lang w:eastAsia="uk-UA"/>
              </w:rPr>
            </w:pPr>
            <w:r w:rsidRPr="00004B04">
              <w:rPr>
                <w:rFonts w:ascii="Times New Roman" w:eastAsia="Times New Roman" w:hAnsi="Times New Roman" w:cs="Times New Roman"/>
                <w:b/>
                <w:bCs/>
                <w:i/>
                <w:iCs/>
                <w:color w:val="111111"/>
                <w:sz w:val="24"/>
                <w:szCs w:val="24"/>
                <w:lang w:eastAsia="uk-UA"/>
              </w:rPr>
              <w:t>Спеціаліст</w:t>
            </w:r>
          </w:p>
        </w:tc>
        <w:tc>
          <w:tcPr>
            <w:tcW w:w="1577" w:type="dxa"/>
          </w:tcPr>
          <w:p w:rsidR="00004B04" w:rsidRPr="00004B04" w:rsidRDefault="00004B04" w:rsidP="00AC74E4">
            <w:pPr>
              <w:spacing w:after="0" w:line="240" w:lineRule="auto"/>
              <w:jc w:val="center"/>
              <w:rPr>
                <w:rFonts w:ascii="Times New Roman" w:eastAsia="Times New Roman" w:hAnsi="Times New Roman" w:cs="Times New Roman"/>
                <w:b/>
                <w:bCs/>
                <w:i/>
                <w:iCs/>
                <w:color w:val="111111"/>
                <w:sz w:val="24"/>
                <w:szCs w:val="24"/>
                <w:lang w:eastAsia="uk-UA"/>
              </w:rPr>
            </w:pPr>
            <w:r w:rsidRPr="00004B04">
              <w:rPr>
                <w:rFonts w:ascii="Times New Roman" w:eastAsia="Times New Roman" w:hAnsi="Times New Roman" w:cs="Times New Roman"/>
                <w:b/>
                <w:bCs/>
                <w:i/>
                <w:iCs/>
                <w:color w:val="111111"/>
                <w:sz w:val="24"/>
                <w:szCs w:val="24"/>
                <w:lang w:eastAsia="uk-UA"/>
              </w:rPr>
              <w:t>Старший вчитель</w:t>
            </w:r>
          </w:p>
        </w:tc>
      </w:tr>
      <w:tr w:rsidR="00BA5969" w:rsidTr="00BA5969">
        <w:trPr>
          <w:trHeight w:val="810"/>
        </w:trPr>
        <w:tc>
          <w:tcPr>
            <w:tcW w:w="1819" w:type="dxa"/>
          </w:tcPr>
          <w:p w:rsidR="00BA5969" w:rsidRPr="00BA5969" w:rsidRDefault="00BA5969" w:rsidP="00245343">
            <w:pPr>
              <w:spacing w:after="0" w:line="240" w:lineRule="auto"/>
              <w:jc w:val="center"/>
              <w:rPr>
                <w:rFonts w:ascii="Times New Roman" w:eastAsia="Times New Roman" w:hAnsi="Times New Roman" w:cs="Times New Roman"/>
                <w:b/>
                <w:bCs/>
                <w:i/>
                <w:iCs/>
                <w:color w:val="111111"/>
                <w:sz w:val="24"/>
                <w:szCs w:val="24"/>
                <w:lang w:eastAsia="uk-UA"/>
              </w:rPr>
            </w:pPr>
            <w:r w:rsidRPr="00BA5969">
              <w:rPr>
                <w:rFonts w:ascii="Times New Roman" w:eastAsia="Times New Roman" w:hAnsi="Times New Roman" w:cs="Times New Roman"/>
                <w:b/>
                <w:bCs/>
                <w:i/>
                <w:iCs/>
                <w:color w:val="111111"/>
                <w:sz w:val="24"/>
                <w:szCs w:val="24"/>
                <w:lang w:eastAsia="uk-UA"/>
              </w:rPr>
              <w:t>2</w:t>
            </w:r>
            <w:r w:rsidR="00B11D3F">
              <w:rPr>
                <w:rFonts w:ascii="Times New Roman" w:eastAsia="Times New Roman" w:hAnsi="Times New Roman" w:cs="Times New Roman"/>
                <w:b/>
                <w:bCs/>
                <w:i/>
                <w:iCs/>
                <w:color w:val="111111"/>
                <w:sz w:val="24"/>
                <w:szCs w:val="24"/>
                <w:lang w:eastAsia="uk-UA"/>
              </w:rPr>
              <w:t>1</w:t>
            </w:r>
          </w:p>
        </w:tc>
        <w:tc>
          <w:tcPr>
            <w:tcW w:w="1394" w:type="dxa"/>
          </w:tcPr>
          <w:p w:rsidR="00BA5969" w:rsidRPr="00BA5969" w:rsidRDefault="00BA5969" w:rsidP="00245343">
            <w:pPr>
              <w:spacing w:after="0" w:line="240" w:lineRule="auto"/>
              <w:jc w:val="center"/>
              <w:rPr>
                <w:rFonts w:ascii="Times New Roman" w:eastAsia="Times New Roman" w:hAnsi="Times New Roman" w:cs="Times New Roman"/>
                <w:b/>
                <w:bCs/>
                <w:i/>
                <w:iCs/>
                <w:color w:val="111111"/>
                <w:sz w:val="24"/>
                <w:szCs w:val="24"/>
                <w:lang w:eastAsia="uk-UA"/>
              </w:rPr>
            </w:pPr>
            <w:r w:rsidRPr="00BA5969">
              <w:rPr>
                <w:rFonts w:ascii="Times New Roman" w:eastAsia="Times New Roman" w:hAnsi="Times New Roman" w:cs="Times New Roman"/>
                <w:b/>
                <w:bCs/>
                <w:i/>
                <w:iCs/>
                <w:color w:val="111111"/>
                <w:sz w:val="24"/>
                <w:szCs w:val="24"/>
                <w:lang w:eastAsia="uk-UA"/>
              </w:rPr>
              <w:t>3</w:t>
            </w:r>
          </w:p>
        </w:tc>
        <w:tc>
          <w:tcPr>
            <w:tcW w:w="1266" w:type="dxa"/>
          </w:tcPr>
          <w:p w:rsidR="00BA5969" w:rsidRDefault="00B11D3F" w:rsidP="00245343">
            <w:pPr>
              <w:spacing w:after="0" w:line="240" w:lineRule="auto"/>
              <w:jc w:val="center"/>
              <w:rPr>
                <w:rFonts w:ascii="Times New Roman" w:eastAsia="Times New Roman" w:hAnsi="Times New Roman" w:cs="Times New Roman"/>
                <w:b/>
                <w:bCs/>
                <w:i/>
                <w:iCs/>
                <w:color w:val="111111"/>
                <w:sz w:val="24"/>
                <w:szCs w:val="24"/>
                <w:lang w:eastAsia="uk-UA"/>
              </w:rPr>
            </w:pPr>
            <w:r>
              <w:rPr>
                <w:rFonts w:ascii="Times New Roman" w:eastAsia="Times New Roman" w:hAnsi="Times New Roman" w:cs="Times New Roman"/>
                <w:b/>
                <w:bCs/>
                <w:i/>
                <w:iCs/>
                <w:color w:val="111111"/>
                <w:sz w:val="24"/>
                <w:szCs w:val="24"/>
                <w:lang w:eastAsia="uk-UA"/>
              </w:rPr>
              <w:t>1</w:t>
            </w:r>
            <w:r w:rsidR="00A26058">
              <w:rPr>
                <w:rFonts w:ascii="Times New Roman" w:eastAsia="Times New Roman" w:hAnsi="Times New Roman" w:cs="Times New Roman"/>
                <w:b/>
                <w:bCs/>
                <w:i/>
                <w:iCs/>
                <w:color w:val="111111"/>
                <w:sz w:val="24"/>
                <w:szCs w:val="24"/>
                <w:lang w:eastAsia="uk-UA"/>
              </w:rPr>
              <w:t>1</w:t>
            </w:r>
          </w:p>
        </w:tc>
        <w:tc>
          <w:tcPr>
            <w:tcW w:w="1141" w:type="dxa"/>
          </w:tcPr>
          <w:p w:rsidR="00BA5969" w:rsidRPr="00BA5969" w:rsidRDefault="003A18D5" w:rsidP="00245343">
            <w:pPr>
              <w:spacing w:after="0" w:line="240" w:lineRule="auto"/>
              <w:jc w:val="center"/>
              <w:rPr>
                <w:rFonts w:ascii="Times New Roman" w:eastAsia="Times New Roman" w:hAnsi="Times New Roman" w:cs="Times New Roman"/>
                <w:b/>
                <w:bCs/>
                <w:i/>
                <w:iCs/>
                <w:color w:val="111111"/>
                <w:sz w:val="24"/>
                <w:szCs w:val="24"/>
                <w:lang w:eastAsia="uk-UA"/>
              </w:rPr>
            </w:pPr>
            <w:r>
              <w:rPr>
                <w:rFonts w:ascii="Times New Roman" w:eastAsia="Times New Roman" w:hAnsi="Times New Roman" w:cs="Times New Roman"/>
                <w:b/>
                <w:bCs/>
                <w:i/>
                <w:iCs/>
                <w:color w:val="111111"/>
                <w:sz w:val="24"/>
                <w:szCs w:val="24"/>
                <w:lang w:eastAsia="uk-UA"/>
              </w:rPr>
              <w:t>2</w:t>
            </w:r>
          </w:p>
        </w:tc>
        <w:tc>
          <w:tcPr>
            <w:tcW w:w="986" w:type="dxa"/>
          </w:tcPr>
          <w:p w:rsidR="00BA5969" w:rsidRPr="00BA5969" w:rsidRDefault="00DF4153" w:rsidP="00245343">
            <w:pPr>
              <w:spacing w:after="0" w:line="240" w:lineRule="auto"/>
              <w:jc w:val="center"/>
              <w:rPr>
                <w:rFonts w:ascii="Times New Roman" w:eastAsia="Times New Roman" w:hAnsi="Times New Roman" w:cs="Times New Roman"/>
                <w:b/>
                <w:bCs/>
                <w:i/>
                <w:iCs/>
                <w:color w:val="111111"/>
                <w:sz w:val="24"/>
                <w:szCs w:val="24"/>
                <w:lang w:eastAsia="uk-UA"/>
              </w:rPr>
            </w:pPr>
            <w:r>
              <w:rPr>
                <w:rFonts w:ascii="Times New Roman" w:eastAsia="Times New Roman" w:hAnsi="Times New Roman" w:cs="Times New Roman"/>
                <w:b/>
                <w:bCs/>
                <w:i/>
                <w:iCs/>
                <w:color w:val="111111"/>
                <w:sz w:val="24"/>
                <w:szCs w:val="24"/>
                <w:lang w:eastAsia="uk-UA"/>
              </w:rPr>
              <w:t>3</w:t>
            </w:r>
          </w:p>
        </w:tc>
        <w:tc>
          <w:tcPr>
            <w:tcW w:w="1579" w:type="dxa"/>
          </w:tcPr>
          <w:p w:rsidR="00BA5969" w:rsidRPr="00004B04" w:rsidRDefault="00DF4153" w:rsidP="00245343">
            <w:pPr>
              <w:spacing w:after="0" w:line="240" w:lineRule="auto"/>
              <w:jc w:val="center"/>
              <w:rPr>
                <w:rFonts w:ascii="Times New Roman" w:eastAsia="Times New Roman" w:hAnsi="Times New Roman" w:cs="Times New Roman"/>
                <w:b/>
                <w:bCs/>
                <w:i/>
                <w:iCs/>
                <w:color w:val="111111"/>
                <w:sz w:val="24"/>
                <w:szCs w:val="24"/>
                <w:lang w:eastAsia="uk-UA"/>
              </w:rPr>
            </w:pPr>
            <w:r>
              <w:rPr>
                <w:rFonts w:ascii="Times New Roman" w:eastAsia="Times New Roman" w:hAnsi="Times New Roman" w:cs="Times New Roman"/>
                <w:b/>
                <w:bCs/>
                <w:i/>
                <w:iCs/>
                <w:color w:val="111111"/>
                <w:sz w:val="24"/>
                <w:szCs w:val="24"/>
                <w:lang w:eastAsia="uk-UA"/>
              </w:rPr>
              <w:t>3</w:t>
            </w:r>
          </w:p>
        </w:tc>
        <w:tc>
          <w:tcPr>
            <w:tcW w:w="1577" w:type="dxa"/>
          </w:tcPr>
          <w:p w:rsidR="00BA5969" w:rsidRPr="00004B04" w:rsidRDefault="00DF4153" w:rsidP="00245343">
            <w:pPr>
              <w:spacing w:after="0" w:line="240" w:lineRule="auto"/>
              <w:jc w:val="center"/>
              <w:rPr>
                <w:rFonts w:ascii="Times New Roman" w:eastAsia="Times New Roman" w:hAnsi="Times New Roman" w:cs="Times New Roman"/>
                <w:b/>
                <w:bCs/>
                <w:i/>
                <w:iCs/>
                <w:color w:val="111111"/>
                <w:sz w:val="24"/>
                <w:szCs w:val="24"/>
                <w:lang w:eastAsia="uk-UA"/>
              </w:rPr>
            </w:pPr>
            <w:r>
              <w:rPr>
                <w:rFonts w:ascii="Times New Roman" w:eastAsia="Times New Roman" w:hAnsi="Times New Roman" w:cs="Times New Roman"/>
                <w:b/>
                <w:bCs/>
                <w:i/>
                <w:iCs/>
                <w:color w:val="111111"/>
                <w:sz w:val="24"/>
                <w:szCs w:val="24"/>
                <w:lang w:eastAsia="uk-UA"/>
              </w:rPr>
              <w:t>9</w:t>
            </w:r>
          </w:p>
        </w:tc>
      </w:tr>
    </w:tbl>
    <w:p w:rsidR="00E903F5" w:rsidRDefault="00E903F5" w:rsidP="007538A9">
      <w:pPr>
        <w:rPr>
          <w:rFonts w:ascii="Times New Roman" w:hAnsi="Times New Roman" w:cs="Times New Roman"/>
          <w:b/>
          <w:sz w:val="32"/>
          <w:szCs w:val="32"/>
        </w:rPr>
      </w:pPr>
    </w:p>
    <w:p w:rsidR="00E903F5" w:rsidRPr="00E903F5" w:rsidRDefault="00E903F5" w:rsidP="007538A9">
      <w:pPr>
        <w:rPr>
          <w:rFonts w:ascii="Times New Roman" w:hAnsi="Times New Roman" w:cs="Times New Roman"/>
          <w:b/>
          <w:sz w:val="32"/>
          <w:szCs w:val="32"/>
        </w:rPr>
      </w:pPr>
      <w:r w:rsidRPr="00E903F5">
        <w:rPr>
          <w:rFonts w:ascii="Times New Roman" w:hAnsi="Times New Roman" w:cs="Times New Roman"/>
          <w:b/>
          <w:sz w:val="32"/>
          <w:szCs w:val="32"/>
        </w:rPr>
        <w:t>Матеріально-технічне забезпечення освітньої діяльності</w:t>
      </w:r>
    </w:p>
    <w:p w:rsidR="00E903F5" w:rsidRDefault="00E903F5" w:rsidP="007538A9">
      <w:pPr>
        <w:pStyle w:val="20"/>
        <w:shd w:val="clear" w:color="auto" w:fill="auto"/>
        <w:ind w:left="200" w:right="140" w:firstLine="720"/>
      </w:pPr>
      <w:r>
        <w:t>У школі проведено велику організаторську роботу по естетичному оформленню коридорів, класних кімнат, навчальних та адміністративних кабінетів, їдальні, влучно підібрано кольорову гаму. В закладі чітко простежується єдиний підхід до оформлення всього приміщення.</w:t>
      </w:r>
    </w:p>
    <w:p w:rsidR="00E903F5" w:rsidRDefault="00E903F5" w:rsidP="007538A9">
      <w:pPr>
        <w:pStyle w:val="20"/>
        <w:shd w:val="clear" w:color="auto" w:fill="auto"/>
        <w:ind w:left="200" w:right="140" w:firstLine="720"/>
      </w:pPr>
      <w:r>
        <w:t>З метою створення належного освітнього простору</w:t>
      </w:r>
      <w:r w:rsidR="00014584">
        <w:t xml:space="preserve"> для навчання учнів </w:t>
      </w:r>
      <w:r>
        <w:t>2-</w:t>
      </w:r>
      <w:r w:rsidR="00014584">
        <w:t>4</w:t>
      </w:r>
      <w:r>
        <w:t>х класів в Новій українській школі здійснено роботу по забезпеченню навчальних кімнат новими меблями, сучасною оргтехнікою та дидактичними матеріалами.</w:t>
      </w:r>
    </w:p>
    <w:p w:rsidR="00E903F5" w:rsidRPr="00E903F5" w:rsidRDefault="00E903F5" w:rsidP="007538A9">
      <w:pPr>
        <w:pStyle w:val="40"/>
        <w:shd w:val="clear" w:color="auto" w:fill="auto"/>
        <w:ind w:left="200" w:firstLine="720"/>
        <w:jc w:val="left"/>
        <w:rPr>
          <w:sz w:val="32"/>
          <w:szCs w:val="32"/>
        </w:rPr>
      </w:pPr>
    </w:p>
    <w:p w:rsidR="00E903F5" w:rsidRPr="00E903F5" w:rsidRDefault="00E903F5" w:rsidP="007538A9">
      <w:pPr>
        <w:pStyle w:val="40"/>
        <w:shd w:val="clear" w:color="auto" w:fill="auto"/>
        <w:ind w:left="200" w:firstLine="720"/>
        <w:jc w:val="left"/>
        <w:rPr>
          <w:sz w:val="32"/>
          <w:szCs w:val="32"/>
        </w:rPr>
      </w:pPr>
      <w:r w:rsidRPr="00E903F5">
        <w:rPr>
          <w:sz w:val="32"/>
          <w:szCs w:val="32"/>
        </w:rPr>
        <w:t xml:space="preserve">Якість </w:t>
      </w:r>
      <w:r w:rsidRPr="00E903F5">
        <w:rPr>
          <w:sz w:val="32"/>
          <w:szCs w:val="32"/>
          <w:lang w:val="ru-RU" w:eastAsia="ru-RU" w:bidi="ru-RU"/>
        </w:rPr>
        <w:t xml:space="preserve">проведения </w:t>
      </w:r>
      <w:r w:rsidRPr="00E903F5">
        <w:rPr>
          <w:sz w:val="32"/>
          <w:szCs w:val="32"/>
        </w:rPr>
        <w:t>навчальних занять</w:t>
      </w:r>
    </w:p>
    <w:p w:rsidR="00E903F5" w:rsidRDefault="00E903F5" w:rsidP="007538A9">
      <w:pPr>
        <w:pStyle w:val="20"/>
        <w:shd w:val="clear" w:color="auto" w:fill="auto"/>
        <w:ind w:left="200" w:firstLine="509"/>
      </w:pPr>
      <w:r>
        <w:t>Сучасний урок - це урок демократичний. Він проводиться н</w:t>
      </w:r>
      <w:r w:rsidR="00B11D3F">
        <w:t xml:space="preserve">е для учнів, а разом з ними. Це </w:t>
      </w:r>
      <w:r>
        <w:t>урок, на якому присутній демократичний стиль спілкування, де діти вчаться здобувати знання, а не отримувати готові, де жоден з них не боїться висловлювати свою думку і доводити її.</w:t>
      </w:r>
      <w:r w:rsidR="00B11D3F">
        <w:t xml:space="preserve"> </w:t>
      </w:r>
      <w:r>
        <w:t xml:space="preserve">Для сучасного уроку характерними ознаками є: </w:t>
      </w:r>
    </w:p>
    <w:p w:rsidR="00E903F5" w:rsidRDefault="00E903F5" w:rsidP="007538A9">
      <w:pPr>
        <w:pStyle w:val="20"/>
        <w:numPr>
          <w:ilvl w:val="0"/>
          <w:numId w:val="26"/>
        </w:numPr>
        <w:shd w:val="clear" w:color="auto" w:fill="auto"/>
        <w:tabs>
          <w:tab w:val="left" w:pos="0"/>
        </w:tabs>
        <w:ind w:left="0" w:firstLine="567"/>
      </w:pPr>
      <w:r>
        <w:t>варіативність і гнучкість структури уроку;</w:t>
      </w:r>
    </w:p>
    <w:p w:rsidR="00E903F5" w:rsidRDefault="00E903F5" w:rsidP="007538A9">
      <w:pPr>
        <w:pStyle w:val="20"/>
        <w:numPr>
          <w:ilvl w:val="0"/>
          <w:numId w:val="26"/>
        </w:numPr>
        <w:shd w:val="clear" w:color="auto" w:fill="auto"/>
        <w:tabs>
          <w:tab w:val="left" w:pos="0"/>
        </w:tabs>
        <w:ind w:left="520" w:firstLine="0"/>
      </w:pPr>
      <w:r>
        <w:t>спрямованість уроку на особистість учня;</w:t>
      </w:r>
    </w:p>
    <w:p w:rsidR="00E903F5" w:rsidRDefault="00E903F5" w:rsidP="007538A9">
      <w:pPr>
        <w:pStyle w:val="20"/>
        <w:numPr>
          <w:ilvl w:val="0"/>
          <w:numId w:val="26"/>
        </w:numPr>
        <w:shd w:val="clear" w:color="auto" w:fill="auto"/>
        <w:tabs>
          <w:tab w:val="left" w:pos="0"/>
        </w:tabs>
        <w:ind w:left="520" w:firstLine="0"/>
      </w:pPr>
      <w:r>
        <w:t xml:space="preserve"> оптимізація форм роботи на уроці;</w:t>
      </w:r>
    </w:p>
    <w:p w:rsidR="00E903F5" w:rsidRDefault="00E903F5" w:rsidP="007538A9">
      <w:pPr>
        <w:pStyle w:val="20"/>
        <w:numPr>
          <w:ilvl w:val="0"/>
          <w:numId w:val="26"/>
        </w:numPr>
        <w:shd w:val="clear" w:color="auto" w:fill="auto"/>
        <w:tabs>
          <w:tab w:val="left" w:pos="0"/>
        </w:tabs>
        <w:ind w:left="520" w:firstLine="0"/>
      </w:pPr>
      <w:r>
        <w:t xml:space="preserve">формування найважливіших </w:t>
      </w:r>
      <w:r w:rsidRPr="00E903F5">
        <w:rPr>
          <w:lang w:val="ru-RU" w:eastAsia="ru-RU" w:bidi="ru-RU"/>
        </w:rPr>
        <w:t xml:space="preserve">компетентностей </w:t>
      </w:r>
      <w:r>
        <w:t>учнів;</w:t>
      </w:r>
    </w:p>
    <w:p w:rsidR="00E903F5" w:rsidRDefault="00E903F5" w:rsidP="007538A9">
      <w:pPr>
        <w:pStyle w:val="20"/>
        <w:numPr>
          <w:ilvl w:val="0"/>
          <w:numId w:val="26"/>
        </w:numPr>
        <w:shd w:val="clear" w:color="auto" w:fill="auto"/>
        <w:tabs>
          <w:tab w:val="left" w:pos="0"/>
        </w:tabs>
        <w:ind w:left="520" w:firstLine="0"/>
      </w:pPr>
      <w:r>
        <w:t>співпраця вчителя і учня.</w:t>
      </w:r>
    </w:p>
    <w:p w:rsidR="00E903F5" w:rsidRDefault="00E903F5" w:rsidP="007538A9">
      <w:pPr>
        <w:pStyle w:val="20"/>
        <w:shd w:val="clear" w:color="auto" w:fill="auto"/>
        <w:spacing w:after="180"/>
        <w:ind w:left="200" w:right="140" w:firstLine="720"/>
      </w:pPr>
      <w:r>
        <w:t>Якісний рівень освіти забезпечується за допомогою моніторингового дослідження - системи збирання, опрацювання та поширення інформації про діяльність нашого освітнього закладу. Завдяки внутрішкільному моніторингу створюються умови для неперервного відстеження стану освіти і подальшого розвитку.</w:t>
      </w:r>
    </w:p>
    <w:p w:rsidR="00E903F5" w:rsidRDefault="00E903F5" w:rsidP="007538A9">
      <w:pPr>
        <w:pStyle w:val="20"/>
        <w:shd w:val="clear" w:color="auto" w:fill="auto"/>
        <w:spacing w:after="180"/>
        <w:ind w:left="200" w:right="140" w:firstLine="720"/>
      </w:pPr>
      <w:r w:rsidRPr="00E903F5">
        <w:rPr>
          <w:b/>
          <w:i/>
        </w:rPr>
        <w:t>Мета і завдання</w:t>
      </w:r>
      <w:r>
        <w:t>. Дослідження є комплексним і спрямоване на безперервне відстеження умов, процесу й результатів освітньої діяльності закладу, у ході якого фіксацію якісних чинників розвитку за етапами (початок навчального року - процес навчання кінець навчального року).</w:t>
      </w:r>
    </w:p>
    <w:p w:rsidR="00E903F5" w:rsidRDefault="00E903F5" w:rsidP="007538A9">
      <w:pPr>
        <w:pStyle w:val="20"/>
        <w:shd w:val="clear" w:color="auto" w:fill="auto"/>
        <w:ind w:left="200" w:right="140" w:firstLine="840"/>
      </w:pPr>
      <w:r>
        <w:t>Аналіз забезпеченої в навчальному закладі освітньої діяльності здійснюється з урахуванням таких критеріїв або об’єктів внутрішкільного моніторингу (за етапами здійснення діагностичних зрізів):</w:t>
      </w:r>
    </w:p>
    <w:p w:rsidR="00E903F5" w:rsidRDefault="00E903F5" w:rsidP="007538A9">
      <w:pPr>
        <w:pStyle w:val="20"/>
        <w:numPr>
          <w:ilvl w:val="0"/>
          <w:numId w:val="23"/>
        </w:numPr>
        <w:shd w:val="clear" w:color="auto" w:fill="auto"/>
        <w:ind w:firstLine="709"/>
      </w:pPr>
      <w:r>
        <w:t xml:space="preserve">готовність учнів до навчання та психологічна комфортність </w:t>
      </w:r>
      <w:r>
        <w:lastRenderedPageBreak/>
        <w:t>суб’єктів освітнього процесу (умови - процес);</w:t>
      </w:r>
    </w:p>
    <w:p w:rsidR="00E903F5" w:rsidRDefault="00E903F5" w:rsidP="007538A9">
      <w:pPr>
        <w:pStyle w:val="20"/>
        <w:numPr>
          <w:ilvl w:val="0"/>
          <w:numId w:val="23"/>
        </w:numPr>
        <w:shd w:val="clear" w:color="auto" w:fill="auto"/>
        <w:ind w:firstLine="709"/>
      </w:pPr>
      <w:r>
        <w:t>рівень професійної готовності педагогів до реалізації освітніх завдань (умови - процес - результат);</w:t>
      </w:r>
    </w:p>
    <w:p w:rsidR="00E903F5" w:rsidRDefault="00E903F5" w:rsidP="007538A9">
      <w:pPr>
        <w:pStyle w:val="20"/>
        <w:numPr>
          <w:ilvl w:val="0"/>
          <w:numId w:val="23"/>
        </w:numPr>
        <w:shd w:val="clear" w:color="auto" w:fill="auto"/>
        <w:tabs>
          <w:tab w:val="left" w:pos="-142"/>
        </w:tabs>
        <w:ind w:firstLine="709"/>
      </w:pPr>
      <w:r>
        <w:t>рівень навчальних досягнень учнів у початковій, основній школі (умови - процес - результат або умови - результат);</w:t>
      </w:r>
    </w:p>
    <w:p w:rsidR="00E903F5" w:rsidRDefault="00E903F5" w:rsidP="007538A9">
      <w:pPr>
        <w:pStyle w:val="20"/>
        <w:numPr>
          <w:ilvl w:val="0"/>
          <w:numId w:val="23"/>
        </w:numPr>
        <w:shd w:val="clear" w:color="auto" w:fill="auto"/>
        <w:tabs>
          <w:tab w:val="left" w:pos="-142"/>
        </w:tabs>
        <w:ind w:firstLine="709"/>
      </w:pPr>
      <w:r>
        <w:t>рівень досягнення освітньо-виховних цілей (процес - результат);</w:t>
      </w:r>
    </w:p>
    <w:p w:rsidR="00E903F5" w:rsidRDefault="00E903F5" w:rsidP="007538A9">
      <w:pPr>
        <w:pStyle w:val="20"/>
        <w:numPr>
          <w:ilvl w:val="0"/>
          <w:numId w:val="23"/>
        </w:numPr>
        <w:shd w:val="clear" w:color="auto" w:fill="auto"/>
        <w:tabs>
          <w:tab w:val="left" w:pos="355"/>
        </w:tabs>
        <w:ind w:firstLine="709"/>
      </w:pPr>
      <w:r>
        <w:t>інтелектуально-творчий розвиток і досягнення учнів, (умови - результат).</w:t>
      </w:r>
    </w:p>
    <w:p w:rsidR="005F65E1" w:rsidRDefault="00E903F5" w:rsidP="007538A9">
      <w:pPr>
        <w:pStyle w:val="20"/>
        <w:shd w:val="clear" w:color="auto" w:fill="auto"/>
        <w:spacing w:after="18"/>
        <w:ind w:firstLine="620"/>
      </w:pPr>
      <w:r>
        <w:t xml:space="preserve">Щоб освітній моніторинг на шкільному рівні став реальним чинником управління, його потрібно організувати так, щоб він виконував такі функції: </w:t>
      </w:r>
    </w:p>
    <w:p w:rsidR="00E903F5" w:rsidRPr="005F65E1" w:rsidRDefault="00E903F5" w:rsidP="007538A9">
      <w:pPr>
        <w:pStyle w:val="20"/>
        <w:shd w:val="clear" w:color="auto" w:fill="auto"/>
        <w:ind w:firstLine="709"/>
        <w:rPr>
          <w:b/>
          <w:i/>
        </w:rPr>
      </w:pPr>
      <w:r w:rsidRPr="005F65E1">
        <w:rPr>
          <w:b/>
          <w:i/>
        </w:rPr>
        <w:t>- інформаційну;</w:t>
      </w:r>
    </w:p>
    <w:p w:rsidR="00E903F5" w:rsidRPr="005F65E1" w:rsidRDefault="00E903F5" w:rsidP="007538A9">
      <w:pPr>
        <w:pStyle w:val="30"/>
        <w:keepNext/>
        <w:keepLines/>
        <w:shd w:val="clear" w:color="auto" w:fill="auto"/>
        <w:spacing w:line="525" w:lineRule="exact"/>
        <w:ind w:firstLine="709"/>
        <w:rPr>
          <w:i/>
        </w:rPr>
      </w:pPr>
      <w:bookmarkStart w:id="1" w:name="bookmark10"/>
      <w:r w:rsidRPr="005F65E1">
        <w:rPr>
          <w:i/>
        </w:rPr>
        <w:t>-діагностичну;</w:t>
      </w:r>
      <w:bookmarkEnd w:id="1"/>
    </w:p>
    <w:p w:rsidR="00E903F5" w:rsidRPr="005F65E1" w:rsidRDefault="00E903F5" w:rsidP="007538A9">
      <w:pPr>
        <w:pStyle w:val="30"/>
        <w:keepNext/>
        <w:keepLines/>
        <w:shd w:val="clear" w:color="auto" w:fill="auto"/>
        <w:spacing w:line="525" w:lineRule="exact"/>
        <w:ind w:firstLine="709"/>
        <w:rPr>
          <w:i/>
        </w:rPr>
      </w:pPr>
      <w:bookmarkStart w:id="2" w:name="bookmark11"/>
      <w:r w:rsidRPr="005F65E1">
        <w:rPr>
          <w:i/>
        </w:rPr>
        <w:t>-прогнозувальну;</w:t>
      </w:r>
      <w:bookmarkEnd w:id="2"/>
    </w:p>
    <w:p w:rsidR="00E903F5" w:rsidRPr="005F65E1" w:rsidRDefault="00E903F5" w:rsidP="007538A9">
      <w:pPr>
        <w:pStyle w:val="30"/>
        <w:keepNext/>
        <w:keepLines/>
        <w:shd w:val="clear" w:color="auto" w:fill="auto"/>
        <w:spacing w:line="525" w:lineRule="exact"/>
        <w:ind w:firstLine="709"/>
        <w:rPr>
          <w:i/>
        </w:rPr>
      </w:pPr>
      <w:bookmarkStart w:id="3" w:name="bookmark12"/>
      <w:r w:rsidRPr="005F65E1">
        <w:rPr>
          <w:i/>
        </w:rPr>
        <w:t>-управлінську;</w:t>
      </w:r>
      <w:bookmarkEnd w:id="3"/>
    </w:p>
    <w:p w:rsidR="00E903F5" w:rsidRPr="005F65E1" w:rsidRDefault="00E903F5" w:rsidP="007538A9">
      <w:pPr>
        <w:pStyle w:val="50"/>
        <w:shd w:val="clear" w:color="auto" w:fill="auto"/>
        <w:ind w:firstLine="709"/>
        <w:jc w:val="left"/>
        <w:rPr>
          <w:b/>
          <w:i/>
        </w:rPr>
      </w:pPr>
      <w:r w:rsidRPr="005F65E1">
        <w:rPr>
          <w:b/>
          <w:i/>
        </w:rPr>
        <w:t>-педагогічну.</w:t>
      </w:r>
    </w:p>
    <w:p w:rsidR="00E903F5" w:rsidRDefault="00E903F5" w:rsidP="007538A9">
      <w:pPr>
        <w:pStyle w:val="20"/>
        <w:shd w:val="clear" w:color="auto" w:fill="auto"/>
        <w:tabs>
          <w:tab w:val="left" w:pos="1980"/>
        </w:tabs>
        <w:ind w:firstLine="1040"/>
      </w:pPr>
      <w:r>
        <w:t>Залежно від мети дослідження виокремлюємо такі напрямки моніторингу:</w:t>
      </w:r>
      <w:r>
        <w:tab/>
        <w:t>діагностичний, статистичний, змістовний, супровідний</w:t>
      </w:r>
    </w:p>
    <w:p w:rsidR="00E903F5" w:rsidRDefault="00E903F5" w:rsidP="007538A9">
      <w:pPr>
        <w:pStyle w:val="20"/>
        <w:shd w:val="clear" w:color="auto" w:fill="auto"/>
        <w:spacing w:after="180"/>
        <w:ind w:firstLine="0"/>
      </w:pPr>
      <w:r>
        <w:t>педагогічний моніторинг.</w:t>
      </w:r>
    </w:p>
    <w:p w:rsidR="00E903F5" w:rsidRDefault="005F65E1" w:rsidP="007538A9">
      <w:pPr>
        <w:pStyle w:val="20"/>
        <w:shd w:val="clear" w:color="auto" w:fill="auto"/>
        <w:spacing w:after="180"/>
        <w:ind w:firstLine="900"/>
      </w:pPr>
      <w:r>
        <w:t>Проведення моніторин</w:t>
      </w:r>
      <w:r w:rsidR="00E903F5">
        <w:t>гового дослідження якості викладання відповідних предметів у навчальному закладі має на меті аналіз стану ї</w:t>
      </w:r>
      <w:r>
        <w:t>х викладання, а також рівня компетентностей</w:t>
      </w:r>
      <w:r w:rsidR="00E903F5">
        <w:t xml:space="preserve"> учнів із певного предмета.</w:t>
      </w:r>
    </w:p>
    <w:p w:rsidR="005F65E1" w:rsidRDefault="00E903F5" w:rsidP="00AC74E4">
      <w:pPr>
        <w:pStyle w:val="20"/>
        <w:shd w:val="clear" w:color="auto" w:fill="auto"/>
        <w:ind w:right="3360" w:firstLine="0"/>
      </w:pPr>
      <w:r>
        <w:rPr>
          <w:rStyle w:val="21"/>
        </w:rPr>
        <w:t>Суб'єкти внутрішкільн</w:t>
      </w:r>
      <w:r w:rsidR="005F65E1">
        <w:rPr>
          <w:rStyle w:val="21"/>
        </w:rPr>
        <w:t>ого моніторингу:</w:t>
      </w:r>
      <w:r>
        <w:t>педагогічний колектив, адміністрація, учні, батьки.</w:t>
      </w:r>
      <w:bookmarkStart w:id="4" w:name="bookmark13"/>
    </w:p>
    <w:p w:rsidR="00E903F5" w:rsidRDefault="00E903F5" w:rsidP="007538A9">
      <w:pPr>
        <w:pStyle w:val="30"/>
        <w:keepNext/>
        <w:keepLines/>
        <w:shd w:val="clear" w:color="auto" w:fill="auto"/>
        <w:ind w:firstLine="1320"/>
      </w:pPr>
      <w:r>
        <w:t>Основними завданнями професійного зростання педагогічних кадрів та забе</w:t>
      </w:r>
      <w:r w:rsidR="00AF2797">
        <w:t>зпечення якості освіти в школі є</w:t>
      </w:r>
      <w:r>
        <w:t>:</w:t>
      </w:r>
      <w:bookmarkEnd w:id="4"/>
    </w:p>
    <w:p w:rsidR="00E903F5" w:rsidRDefault="00E903F5" w:rsidP="007538A9">
      <w:pPr>
        <w:pStyle w:val="20"/>
        <w:numPr>
          <w:ilvl w:val="0"/>
          <w:numId w:val="25"/>
        </w:numPr>
        <w:shd w:val="clear" w:color="auto" w:fill="auto"/>
        <w:tabs>
          <w:tab w:val="left" w:pos="716"/>
        </w:tabs>
        <w:ind w:firstLine="0"/>
      </w:pPr>
      <w:r>
        <w:t>створити умови для підвищення методичного та практичного рівнів професійної компетентності вчителів перших класів щодо реалізації завдань Державного стандарту початкової освіти;</w:t>
      </w:r>
    </w:p>
    <w:p w:rsidR="00E903F5" w:rsidRDefault="00E903F5" w:rsidP="007538A9">
      <w:pPr>
        <w:pStyle w:val="20"/>
        <w:numPr>
          <w:ilvl w:val="0"/>
          <w:numId w:val="25"/>
        </w:numPr>
        <w:shd w:val="clear" w:color="auto" w:fill="auto"/>
        <w:tabs>
          <w:tab w:val="left" w:pos="716"/>
        </w:tabs>
        <w:ind w:firstLine="0"/>
      </w:pPr>
      <w:r>
        <w:t>застосовувати інформаційно - комп'ютерні технології (ІКТ) та цифрові освітні ресурси (ЦОР) в освітньому процесі в поєднанні із сучасними освітніми технологіями;</w:t>
      </w:r>
    </w:p>
    <w:p w:rsidR="00E903F5" w:rsidRDefault="005F65E1" w:rsidP="007538A9">
      <w:pPr>
        <w:pStyle w:val="20"/>
        <w:numPr>
          <w:ilvl w:val="0"/>
          <w:numId w:val="25"/>
        </w:numPr>
        <w:shd w:val="clear" w:color="auto" w:fill="auto"/>
        <w:tabs>
          <w:tab w:val="left" w:pos="716"/>
        </w:tabs>
        <w:ind w:firstLine="0"/>
      </w:pPr>
      <w:r>
        <w:t>забезпечити «</w:t>
      </w:r>
      <w:r w:rsidR="00E903F5">
        <w:t>престиж педагогічної професії, створення умов для професійного удосконалення і творчості педагогів», удосконалення науково - методичного рівня підготовки педагогів, стимулювання творчої ініціативи, сприяти перенавчанню вчителів початкової</w:t>
      </w:r>
      <w:r w:rsidR="003649AF">
        <w:t xml:space="preserve"> школи, які працюватимуть у 2021- 2022</w:t>
      </w:r>
      <w:r w:rsidR="00E903F5">
        <w:t xml:space="preserve"> навчальному році в першому класі;</w:t>
      </w:r>
    </w:p>
    <w:p w:rsidR="00E903F5" w:rsidRDefault="00E903F5" w:rsidP="007538A9">
      <w:pPr>
        <w:pStyle w:val="20"/>
        <w:numPr>
          <w:ilvl w:val="0"/>
          <w:numId w:val="25"/>
        </w:numPr>
        <w:shd w:val="clear" w:color="auto" w:fill="auto"/>
        <w:tabs>
          <w:tab w:val="left" w:pos="716"/>
        </w:tabs>
        <w:ind w:firstLine="0"/>
      </w:pPr>
      <w:r>
        <w:t>підвищення ефективності педагогічної праці завдяки обміну професійним досвідом з колегами, підвищення мотивації педагогічної діяльності;</w:t>
      </w:r>
    </w:p>
    <w:p w:rsidR="00E903F5" w:rsidRDefault="00E903F5" w:rsidP="007538A9">
      <w:pPr>
        <w:pStyle w:val="20"/>
        <w:numPr>
          <w:ilvl w:val="0"/>
          <w:numId w:val="25"/>
        </w:numPr>
        <w:shd w:val="clear" w:color="auto" w:fill="auto"/>
        <w:tabs>
          <w:tab w:val="left" w:pos="716"/>
        </w:tabs>
        <w:ind w:firstLine="0"/>
      </w:pPr>
      <w:r>
        <w:t>вивчення питань теорії та наукових досягнень сучасної науки з пр</w:t>
      </w:r>
      <w:r w:rsidR="005F65E1">
        <w:t>едмета,що викладається вчителем</w:t>
      </w:r>
      <w:r>
        <w:t>, оволодіння сучасною методологією, продовження діяльності вчителів щодо впровадження педагогічних і психолого-педагогічних інноваційних технологій;</w:t>
      </w:r>
    </w:p>
    <w:p w:rsidR="00E903F5" w:rsidRDefault="00E903F5" w:rsidP="007538A9">
      <w:pPr>
        <w:pStyle w:val="20"/>
        <w:numPr>
          <w:ilvl w:val="0"/>
          <w:numId w:val="25"/>
        </w:numPr>
        <w:shd w:val="clear" w:color="auto" w:fill="auto"/>
        <w:tabs>
          <w:tab w:val="left" w:pos="714"/>
        </w:tabs>
        <w:ind w:firstLine="0"/>
      </w:pPr>
      <w:r>
        <w:lastRenderedPageBreak/>
        <w:t>застосування ефективних форм організації методичної роботи вчителів на діагностичній основі, активізація педагогів щодо оволодіння сучасними інформаційно-комунікаційними технологіями;</w:t>
      </w:r>
    </w:p>
    <w:p w:rsidR="00E903F5" w:rsidRDefault="00E903F5" w:rsidP="007538A9">
      <w:pPr>
        <w:pStyle w:val="20"/>
        <w:numPr>
          <w:ilvl w:val="0"/>
          <w:numId w:val="25"/>
        </w:numPr>
        <w:shd w:val="clear" w:color="auto" w:fill="auto"/>
        <w:tabs>
          <w:tab w:val="left" w:pos="714"/>
        </w:tabs>
        <w:ind w:firstLine="0"/>
      </w:pPr>
      <w:r>
        <w:t>створення чіткої системи виявлення, вивчення й упровадження найновіших ідей у педагогічну практику, перспективно педагогічного досвіду ; організація взаємовідвідування уроків з метою обміну досвідом роботи;</w:t>
      </w:r>
    </w:p>
    <w:p w:rsidR="00E903F5" w:rsidRDefault="00E903F5" w:rsidP="007538A9">
      <w:pPr>
        <w:pStyle w:val="20"/>
        <w:numPr>
          <w:ilvl w:val="0"/>
          <w:numId w:val="25"/>
        </w:numPr>
        <w:shd w:val="clear" w:color="auto" w:fill="auto"/>
        <w:tabs>
          <w:tab w:val="left" w:pos="714"/>
        </w:tabs>
        <w:ind w:firstLine="0"/>
      </w:pPr>
      <w:r>
        <w:t>організація і проведення робіт із підвищення якості ведення всіх документів з організації й обліку методичної роботи та їхньої розробки на наступний навчальний рік;</w:t>
      </w:r>
    </w:p>
    <w:p w:rsidR="00E903F5" w:rsidRDefault="00E903F5" w:rsidP="007538A9">
      <w:pPr>
        <w:pStyle w:val="20"/>
        <w:numPr>
          <w:ilvl w:val="0"/>
          <w:numId w:val="25"/>
        </w:numPr>
        <w:shd w:val="clear" w:color="auto" w:fill="auto"/>
        <w:tabs>
          <w:tab w:val="left" w:pos="714"/>
        </w:tabs>
        <w:ind w:firstLine="0"/>
      </w:pPr>
      <w:r>
        <w:t>упровадження в навчальний процес навчально-методичних і дидактичних</w:t>
      </w:r>
    </w:p>
    <w:p w:rsidR="00E903F5" w:rsidRDefault="00E903F5" w:rsidP="007538A9">
      <w:pPr>
        <w:pStyle w:val="20"/>
        <w:shd w:val="clear" w:color="auto" w:fill="auto"/>
        <w:tabs>
          <w:tab w:val="left" w:pos="2445"/>
        </w:tabs>
        <w:ind w:firstLine="0"/>
      </w:pPr>
      <w:r>
        <w:t>матеріалів і програмного забезпечення автоматизованих систем навчання,систем</w:t>
      </w:r>
      <w:r>
        <w:tab/>
        <w:t>інформаційного забезпечення занять, інформаційно-</w:t>
      </w:r>
    </w:p>
    <w:p w:rsidR="00E903F5" w:rsidRDefault="00E903F5" w:rsidP="007538A9">
      <w:pPr>
        <w:pStyle w:val="20"/>
        <w:shd w:val="clear" w:color="auto" w:fill="auto"/>
        <w:ind w:firstLine="0"/>
      </w:pPr>
      <w:r>
        <w:t>бібліотечних систем, розробка програмного забезпечення для проведення навчальних занять і впровадження їх у навчальний процес;</w:t>
      </w:r>
    </w:p>
    <w:p w:rsidR="00E903F5" w:rsidRDefault="00E903F5" w:rsidP="007538A9">
      <w:pPr>
        <w:pStyle w:val="20"/>
        <w:numPr>
          <w:ilvl w:val="0"/>
          <w:numId w:val="25"/>
        </w:numPr>
        <w:shd w:val="clear" w:color="auto" w:fill="auto"/>
        <w:tabs>
          <w:tab w:val="left" w:pos="714"/>
        </w:tabs>
        <w:ind w:firstLine="0"/>
      </w:pPr>
      <w:r>
        <w:t>проведення моніторингу якості освіти учнів школи, результатів ДПА, ЗНО;</w:t>
      </w:r>
    </w:p>
    <w:p w:rsidR="007E476C" w:rsidRDefault="00E903F5" w:rsidP="007538A9">
      <w:pPr>
        <w:pStyle w:val="20"/>
        <w:numPr>
          <w:ilvl w:val="0"/>
          <w:numId w:val="25"/>
        </w:numPr>
        <w:shd w:val="clear" w:color="auto" w:fill="auto"/>
        <w:tabs>
          <w:tab w:val="left" w:pos="993"/>
        </w:tabs>
        <w:ind w:firstLine="0"/>
      </w:pPr>
      <w:r>
        <w:t>Опрацювати та зреалізувати методичні рекомендації МОН України щодо в</w:t>
      </w:r>
      <w:r w:rsidR="00AF2797">
        <w:t>ивч</w:t>
      </w:r>
      <w:r w:rsidR="003649AF">
        <w:t>ення базових дисциплін у 2021-2022  навчальному році у 1-</w:t>
      </w:r>
      <w:r>
        <w:t xml:space="preserve">4 кл. та </w:t>
      </w:r>
      <w:r w:rsidR="003649AF">
        <w:t xml:space="preserve"> </w:t>
      </w:r>
      <w:r>
        <w:t xml:space="preserve">5-9 </w:t>
      </w:r>
      <w:r w:rsidR="007E476C">
        <w:t>кл.</w:t>
      </w:r>
      <w:r w:rsidR="00014584">
        <w:t>;</w:t>
      </w:r>
    </w:p>
    <w:p w:rsidR="00014584" w:rsidRDefault="00014584" w:rsidP="007538A9">
      <w:pPr>
        <w:pStyle w:val="20"/>
        <w:numPr>
          <w:ilvl w:val="0"/>
          <w:numId w:val="25"/>
        </w:numPr>
        <w:shd w:val="clear" w:color="auto" w:fill="auto"/>
        <w:tabs>
          <w:tab w:val="left" w:pos="993"/>
        </w:tabs>
        <w:ind w:firstLine="0"/>
      </w:pPr>
      <w:r>
        <w:t>Опрацювати  профстандарт вчителя початкових класів, вчителя закладу загальної середньої освіти</w:t>
      </w:r>
      <w:r w:rsidR="00B4733A">
        <w:t xml:space="preserve"> і вчителя з початкової освіти.</w:t>
      </w:r>
    </w:p>
    <w:p w:rsidR="00E903F5" w:rsidRDefault="00E903F5" w:rsidP="007538A9">
      <w:pPr>
        <w:pStyle w:val="20"/>
        <w:numPr>
          <w:ilvl w:val="0"/>
          <w:numId w:val="25"/>
        </w:numPr>
        <w:shd w:val="clear" w:color="auto" w:fill="auto"/>
        <w:tabs>
          <w:tab w:val="left" w:pos="0"/>
        </w:tabs>
        <w:ind w:firstLine="0"/>
      </w:pPr>
      <w:r>
        <w:t>Керівникам методичних об’єднань посилити відповідальність за зміст методичної роботи, оформлення документації та відповідних методичних матеріалів-напрацювань.</w:t>
      </w:r>
    </w:p>
    <w:p w:rsidR="00E903F5" w:rsidRDefault="00E903F5" w:rsidP="007538A9">
      <w:pPr>
        <w:pStyle w:val="20"/>
        <w:numPr>
          <w:ilvl w:val="0"/>
          <w:numId w:val="25"/>
        </w:numPr>
        <w:shd w:val="clear" w:color="auto" w:fill="auto"/>
        <w:tabs>
          <w:tab w:val="left" w:pos="714"/>
        </w:tabs>
        <w:ind w:firstLine="0"/>
      </w:pPr>
      <w:r>
        <w:t>Покращити умови організації і проведення дозвілля учнів: створити систему гурткової роботи, посилити співпрацю з ДЮСШ , школою мистецтв, постійно дбати про забезпечення належних умов відпочинку.</w:t>
      </w:r>
    </w:p>
    <w:p w:rsidR="00E903F5" w:rsidRDefault="00E903F5" w:rsidP="007538A9">
      <w:pPr>
        <w:pStyle w:val="20"/>
        <w:numPr>
          <w:ilvl w:val="0"/>
          <w:numId w:val="25"/>
        </w:numPr>
        <w:shd w:val="clear" w:color="auto" w:fill="auto"/>
        <w:tabs>
          <w:tab w:val="left" w:pos="714"/>
        </w:tabs>
        <w:ind w:firstLine="0"/>
      </w:pPr>
      <w:r>
        <w:t>Активізувати співпрацю з батьками у справі виховання дитини, залучаючи їх до загальношкіль</w:t>
      </w:r>
      <w:r w:rsidR="005F65E1">
        <w:t>н</w:t>
      </w:r>
      <w:r>
        <w:t>их заходів, керівництва позакласною роботою, діяльністю школи батьківського всеобучу.</w:t>
      </w:r>
    </w:p>
    <w:p w:rsidR="00E903F5" w:rsidRDefault="00E903F5" w:rsidP="007538A9">
      <w:pPr>
        <w:pStyle w:val="20"/>
        <w:numPr>
          <w:ilvl w:val="0"/>
          <w:numId w:val="25"/>
        </w:numPr>
        <w:shd w:val="clear" w:color="auto" w:fill="auto"/>
        <w:tabs>
          <w:tab w:val="left" w:pos="714"/>
        </w:tabs>
        <w:ind w:firstLine="0"/>
      </w:pPr>
      <w:r>
        <w:t>Сприяти підвищенню рівня правової культури школярів.</w:t>
      </w:r>
    </w:p>
    <w:p w:rsidR="007E476C" w:rsidRDefault="007E476C" w:rsidP="007538A9">
      <w:pPr>
        <w:pStyle w:val="20"/>
        <w:numPr>
          <w:ilvl w:val="0"/>
          <w:numId w:val="25"/>
        </w:numPr>
        <w:shd w:val="clear" w:color="auto" w:fill="auto"/>
        <w:tabs>
          <w:tab w:val="left" w:pos="714"/>
        </w:tabs>
        <w:ind w:firstLine="0"/>
      </w:pPr>
      <w:r>
        <w:t>Впр</w:t>
      </w:r>
      <w:r w:rsidR="00B11D3F">
        <w:t>о</w:t>
      </w:r>
      <w:r>
        <w:t>вадження інноваційних форм та методів роботи у навчальному процесі.</w:t>
      </w:r>
    </w:p>
    <w:p w:rsidR="00E903F5" w:rsidRDefault="00E903F5" w:rsidP="007538A9">
      <w:pPr>
        <w:pStyle w:val="20"/>
        <w:shd w:val="clear" w:color="auto" w:fill="auto"/>
        <w:ind w:firstLine="1180"/>
      </w:pPr>
      <w:r>
        <w:t>Забезпечення подальшого розвитку учнівського самоврядування широкого залучення його до вирішення питань організації навчального процесу, розвитку громадянської активності, організації здорового способу життя учнівської молоді.</w:t>
      </w:r>
    </w:p>
    <w:p w:rsidR="005E6A39" w:rsidRPr="005E6A39" w:rsidRDefault="00E903F5" w:rsidP="007538A9">
      <w:pPr>
        <w:pStyle w:val="20"/>
        <w:shd w:val="clear" w:color="auto" w:fill="auto"/>
        <w:ind w:firstLine="760"/>
        <w:rPr>
          <w:color w:val="111111"/>
          <w:lang w:eastAsia="uk-UA"/>
        </w:rPr>
      </w:pPr>
      <w:r>
        <w:t xml:space="preserve">Історія освіти переконливо засвідчує, що будь - яка країна не може мати гідного статусу у світі без розвиненої освітньої системи, що поєднує традиції та новації, здатної до саморозвитку. </w:t>
      </w:r>
    </w:p>
    <w:sectPr w:rsidR="005E6A39" w:rsidRPr="005E6A39" w:rsidSect="007538A9">
      <w:pgSz w:w="11906" w:h="16838"/>
      <w:pgMar w:top="850" w:right="850" w:bottom="850"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9BF" w:rsidRDefault="000C09BF" w:rsidP="00D25145">
      <w:pPr>
        <w:spacing w:after="0" w:line="240" w:lineRule="auto"/>
      </w:pPr>
      <w:r>
        <w:separator/>
      </w:r>
    </w:p>
  </w:endnote>
  <w:endnote w:type="continuationSeparator" w:id="1">
    <w:p w:rsidR="000C09BF" w:rsidRDefault="000C09BF" w:rsidP="00D25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9BF" w:rsidRDefault="000C09BF" w:rsidP="00D25145">
      <w:pPr>
        <w:spacing w:after="0" w:line="240" w:lineRule="auto"/>
      </w:pPr>
      <w:r>
        <w:separator/>
      </w:r>
    </w:p>
  </w:footnote>
  <w:footnote w:type="continuationSeparator" w:id="1">
    <w:p w:rsidR="000C09BF" w:rsidRDefault="000C09BF" w:rsidP="00D251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6D1"/>
    <w:multiLevelType w:val="hybridMultilevel"/>
    <w:tmpl w:val="BB9A998C"/>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nsid w:val="084B4998"/>
    <w:multiLevelType w:val="multilevel"/>
    <w:tmpl w:val="30D2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97C1C"/>
    <w:multiLevelType w:val="multilevel"/>
    <w:tmpl w:val="3B2E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47CD6"/>
    <w:multiLevelType w:val="multilevel"/>
    <w:tmpl w:val="D5DE289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D77A36"/>
    <w:multiLevelType w:val="multilevel"/>
    <w:tmpl w:val="8006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F42E1"/>
    <w:multiLevelType w:val="multilevel"/>
    <w:tmpl w:val="E418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55EFA"/>
    <w:multiLevelType w:val="multilevel"/>
    <w:tmpl w:val="B12A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8E70B8"/>
    <w:multiLevelType w:val="multilevel"/>
    <w:tmpl w:val="34A8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207D4"/>
    <w:multiLevelType w:val="hybridMultilevel"/>
    <w:tmpl w:val="115444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1D642D0"/>
    <w:multiLevelType w:val="multilevel"/>
    <w:tmpl w:val="B4EC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E50F59"/>
    <w:multiLevelType w:val="multilevel"/>
    <w:tmpl w:val="09B4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B139DA"/>
    <w:multiLevelType w:val="hybridMultilevel"/>
    <w:tmpl w:val="3D1E095A"/>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35105F8C"/>
    <w:multiLevelType w:val="multilevel"/>
    <w:tmpl w:val="96CA6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A870EF"/>
    <w:multiLevelType w:val="hybridMultilevel"/>
    <w:tmpl w:val="9FEEE202"/>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4">
    <w:nsid w:val="3F2353D2"/>
    <w:multiLevelType w:val="multilevel"/>
    <w:tmpl w:val="C00C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9C648A"/>
    <w:multiLevelType w:val="multilevel"/>
    <w:tmpl w:val="7C36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1911E7"/>
    <w:multiLevelType w:val="multilevel"/>
    <w:tmpl w:val="FDEA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E51766"/>
    <w:multiLevelType w:val="hybridMultilevel"/>
    <w:tmpl w:val="A86848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AA26538"/>
    <w:multiLevelType w:val="hybridMultilevel"/>
    <w:tmpl w:val="DF16D264"/>
    <w:lvl w:ilvl="0" w:tplc="04220011">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4F12B5D"/>
    <w:multiLevelType w:val="multilevel"/>
    <w:tmpl w:val="87A6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3872E1"/>
    <w:multiLevelType w:val="multilevel"/>
    <w:tmpl w:val="0478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B86002"/>
    <w:multiLevelType w:val="hybridMultilevel"/>
    <w:tmpl w:val="4FDC03A4"/>
    <w:lvl w:ilvl="0" w:tplc="58286E3C">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2">
    <w:nsid w:val="7660096A"/>
    <w:multiLevelType w:val="hybridMultilevel"/>
    <w:tmpl w:val="9E0CD8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D3945C5"/>
    <w:multiLevelType w:val="hybridMultilevel"/>
    <w:tmpl w:val="A7B8CAAA"/>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24">
    <w:nsid w:val="7D836DB2"/>
    <w:multiLevelType w:val="multilevel"/>
    <w:tmpl w:val="35C41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710CFF"/>
    <w:multiLevelType w:val="multilevel"/>
    <w:tmpl w:val="A728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511828"/>
    <w:multiLevelType w:val="hybridMultilevel"/>
    <w:tmpl w:val="D6448CD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4"/>
  </w:num>
  <w:num w:numId="4">
    <w:abstractNumId w:val="2"/>
  </w:num>
  <w:num w:numId="5">
    <w:abstractNumId w:val="26"/>
  </w:num>
  <w:num w:numId="6">
    <w:abstractNumId w:val="8"/>
  </w:num>
  <w:num w:numId="7">
    <w:abstractNumId w:val="20"/>
  </w:num>
  <w:num w:numId="8">
    <w:abstractNumId w:val="4"/>
  </w:num>
  <w:num w:numId="9">
    <w:abstractNumId w:val="19"/>
  </w:num>
  <w:num w:numId="10">
    <w:abstractNumId w:val="7"/>
  </w:num>
  <w:num w:numId="11">
    <w:abstractNumId w:val="16"/>
  </w:num>
  <w:num w:numId="12">
    <w:abstractNumId w:val="5"/>
  </w:num>
  <w:num w:numId="13">
    <w:abstractNumId w:val="10"/>
  </w:num>
  <w:num w:numId="14">
    <w:abstractNumId w:val="1"/>
  </w:num>
  <w:num w:numId="15">
    <w:abstractNumId w:val="15"/>
  </w:num>
  <w:num w:numId="16">
    <w:abstractNumId w:val="25"/>
  </w:num>
  <w:num w:numId="17">
    <w:abstractNumId w:val="6"/>
  </w:num>
  <w:num w:numId="18">
    <w:abstractNumId w:val="17"/>
  </w:num>
  <w:num w:numId="19">
    <w:abstractNumId w:val="18"/>
  </w:num>
  <w:num w:numId="20">
    <w:abstractNumId w:val="22"/>
  </w:num>
  <w:num w:numId="21">
    <w:abstractNumId w:val="9"/>
  </w:num>
  <w:num w:numId="22">
    <w:abstractNumId w:val="0"/>
  </w:num>
  <w:num w:numId="23">
    <w:abstractNumId w:val="12"/>
  </w:num>
  <w:num w:numId="24">
    <w:abstractNumId w:val="24"/>
  </w:num>
  <w:num w:numId="25">
    <w:abstractNumId w:val="3"/>
  </w:num>
  <w:num w:numId="26">
    <w:abstractNumId w:val="11"/>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E5A6F"/>
    <w:rsid w:val="00004B04"/>
    <w:rsid w:val="00014584"/>
    <w:rsid w:val="000576B7"/>
    <w:rsid w:val="0008553D"/>
    <w:rsid w:val="00091AF1"/>
    <w:rsid w:val="000A1AC3"/>
    <w:rsid w:val="000B04CC"/>
    <w:rsid w:val="000B24C9"/>
    <w:rsid w:val="000B404C"/>
    <w:rsid w:val="000C09BF"/>
    <w:rsid w:val="000D156F"/>
    <w:rsid w:val="00102353"/>
    <w:rsid w:val="00104267"/>
    <w:rsid w:val="00112531"/>
    <w:rsid w:val="001244F3"/>
    <w:rsid w:val="00135BAC"/>
    <w:rsid w:val="00156042"/>
    <w:rsid w:val="0016044A"/>
    <w:rsid w:val="00167A7A"/>
    <w:rsid w:val="001721D6"/>
    <w:rsid w:val="00176822"/>
    <w:rsid w:val="00182924"/>
    <w:rsid w:val="001B3B9F"/>
    <w:rsid w:val="001F03D3"/>
    <w:rsid w:val="00245343"/>
    <w:rsid w:val="002637EA"/>
    <w:rsid w:val="00322E1C"/>
    <w:rsid w:val="003649AF"/>
    <w:rsid w:val="003A18D5"/>
    <w:rsid w:val="003A6293"/>
    <w:rsid w:val="003C7016"/>
    <w:rsid w:val="00417A83"/>
    <w:rsid w:val="00456FF8"/>
    <w:rsid w:val="00463975"/>
    <w:rsid w:val="004851DB"/>
    <w:rsid w:val="004E13E4"/>
    <w:rsid w:val="005238C6"/>
    <w:rsid w:val="00542B13"/>
    <w:rsid w:val="0058243D"/>
    <w:rsid w:val="005842DB"/>
    <w:rsid w:val="005B3B0B"/>
    <w:rsid w:val="005E5B60"/>
    <w:rsid w:val="005E6A39"/>
    <w:rsid w:val="005F65E1"/>
    <w:rsid w:val="00641FFC"/>
    <w:rsid w:val="006E39E9"/>
    <w:rsid w:val="00710C36"/>
    <w:rsid w:val="007538A9"/>
    <w:rsid w:val="00763F9B"/>
    <w:rsid w:val="0078220D"/>
    <w:rsid w:val="00790E1C"/>
    <w:rsid w:val="007B63BB"/>
    <w:rsid w:val="007E476C"/>
    <w:rsid w:val="007F1E2C"/>
    <w:rsid w:val="0080131B"/>
    <w:rsid w:val="008A09EF"/>
    <w:rsid w:val="008A70B7"/>
    <w:rsid w:val="008C6B6C"/>
    <w:rsid w:val="00945162"/>
    <w:rsid w:val="009531A4"/>
    <w:rsid w:val="00963DBD"/>
    <w:rsid w:val="0098095F"/>
    <w:rsid w:val="009940BE"/>
    <w:rsid w:val="00A26058"/>
    <w:rsid w:val="00AC74E4"/>
    <w:rsid w:val="00AF2797"/>
    <w:rsid w:val="00B11D3F"/>
    <w:rsid w:val="00B4416C"/>
    <w:rsid w:val="00B4733A"/>
    <w:rsid w:val="00B6247D"/>
    <w:rsid w:val="00BA5969"/>
    <w:rsid w:val="00BC64C7"/>
    <w:rsid w:val="00BE5E06"/>
    <w:rsid w:val="00C06958"/>
    <w:rsid w:val="00C0796D"/>
    <w:rsid w:val="00C13F03"/>
    <w:rsid w:val="00C62592"/>
    <w:rsid w:val="00C821E2"/>
    <w:rsid w:val="00CC00E8"/>
    <w:rsid w:val="00CE5A6F"/>
    <w:rsid w:val="00D25145"/>
    <w:rsid w:val="00D924FF"/>
    <w:rsid w:val="00DE1150"/>
    <w:rsid w:val="00DF1E9E"/>
    <w:rsid w:val="00DF4153"/>
    <w:rsid w:val="00DF53A5"/>
    <w:rsid w:val="00E27F54"/>
    <w:rsid w:val="00E52532"/>
    <w:rsid w:val="00E62B87"/>
    <w:rsid w:val="00E903F5"/>
    <w:rsid w:val="00F13589"/>
    <w:rsid w:val="00F20DB9"/>
    <w:rsid w:val="00F40830"/>
    <w:rsid w:val="00F9067C"/>
    <w:rsid w:val="00FF66A9"/>
    <w:rsid w:val="00FF75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D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B60"/>
    <w:pPr>
      <w:ind w:left="720"/>
      <w:contextualSpacing/>
    </w:pPr>
  </w:style>
  <w:style w:type="paragraph" w:styleId="a4">
    <w:name w:val="header"/>
    <w:basedOn w:val="a"/>
    <w:link w:val="a5"/>
    <w:uiPriority w:val="99"/>
    <w:semiHidden/>
    <w:unhideWhenUsed/>
    <w:rsid w:val="00D25145"/>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D25145"/>
  </w:style>
  <w:style w:type="paragraph" w:styleId="a6">
    <w:name w:val="footer"/>
    <w:basedOn w:val="a"/>
    <w:link w:val="a7"/>
    <w:uiPriority w:val="99"/>
    <w:semiHidden/>
    <w:unhideWhenUsed/>
    <w:rsid w:val="00D25145"/>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D25145"/>
  </w:style>
  <w:style w:type="paragraph" w:styleId="a8">
    <w:name w:val="Normal (Web)"/>
    <w:basedOn w:val="a"/>
    <w:uiPriority w:val="99"/>
    <w:unhideWhenUsed/>
    <w:rsid w:val="007F1E2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3A6293"/>
    <w:rPr>
      <w:b/>
      <w:bCs/>
    </w:rPr>
  </w:style>
  <w:style w:type="character" w:styleId="aa">
    <w:name w:val="Emphasis"/>
    <w:basedOn w:val="a0"/>
    <w:uiPriority w:val="20"/>
    <w:qFormat/>
    <w:rsid w:val="00102353"/>
    <w:rPr>
      <w:i/>
      <w:iCs/>
    </w:rPr>
  </w:style>
  <w:style w:type="table" w:styleId="ab">
    <w:name w:val="Table Grid"/>
    <w:basedOn w:val="a1"/>
    <w:uiPriority w:val="59"/>
    <w:rsid w:val="001B3B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Заголовок №3_"/>
    <w:link w:val="30"/>
    <w:rsid w:val="00E903F5"/>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903F5"/>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rsid w:val="00E903F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4">
    <w:name w:val="Основной текст (4)_"/>
    <w:link w:val="40"/>
    <w:rsid w:val="00E903F5"/>
    <w:rPr>
      <w:rFonts w:ascii="Times New Roman" w:eastAsia="Times New Roman" w:hAnsi="Times New Roman" w:cs="Times New Roman"/>
      <w:b/>
      <w:bCs/>
      <w:sz w:val="28"/>
      <w:szCs w:val="28"/>
      <w:shd w:val="clear" w:color="auto" w:fill="FFFFFF"/>
    </w:rPr>
  </w:style>
  <w:style w:type="character" w:customStyle="1" w:styleId="5">
    <w:name w:val="Основной текст (5)_"/>
    <w:link w:val="50"/>
    <w:rsid w:val="00E903F5"/>
    <w:rPr>
      <w:rFonts w:ascii="Times New Roman" w:eastAsia="Times New Roman" w:hAnsi="Times New Roman" w:cs="Times New Roman"/>
      <w:sz w:val="28"/>
      <w:szCs w:val="28"/>
      <w:shd w:val="clear" w:color="auto" w:fill="FFFFFF"/>
    </w:rPr>
  </w:style>
  <w:style w:type="paragraph" w:customStyle="1" w:styleId="30">
    <w:name w:val="Заголовок №3"/>
    <w:basedOn w:val="a"/>
    <w:link w:val="3"/>
    <w:rsid w:val="00E903F5"/>
    <w:pPr>
      <w:widowControl w:val="0"/>
      <w:shd w:val="clear" w:color="auto" w:fill="FFFFFF"/>
      <w:spacing w:after="0" w:line="323" w:lineRule="exact"/>
      <w:outlineLvl w:val="2"/>
    </w:pPr>
    <w:rPr>
      <w:rFonts w:ascii="Times New Roman" w:eastAsia="Times New Roman" w:hAnsi="Times New Roman" w:cs="Times New Roman"/>
      <w:b/>
      <w:bCs/>
      <w:sz w:val="28"/>
      <w:szCs w:val="28"/>
    </w:rPr>
  </w:style>
  <w:style w:type="paragraph" w:customStyle="1" w:styleId="20">
    <w:name w:val="Основной текст (2)"/>
    <w:basedOn w:val="a"/>
    <w:link w:val="2"/>
    <w:rsid w:val="00E903F5"/>
    <w:pPr>
      <w:widowControl w:val="0"/>
      <w:shd w:val="clear" w:color="auto" w:fill="FFFFFF"/>
      <w:spacing w:after="0" w:line="323" w:lineRule="exact"/>
      <w:ind w:hanging="480"/>
    </w:pPr>
    <w:rPr>
      <w:rFonts w:ascii="Times New Roman" w:eastAsia="Times New Roman" w:hAnsi="Times New Roman" w:cs="Times New Roman"/>
      <w:sz w:val="28"/>
      <w:szCs w:val="28"/>
    </w:rPr>
  </w:style>
  <w:style w:type="paragraph" w:customStyle="1" w:styleId="40">
    <w:name w:val="Основной текст (4)"/>
    <w:basedOn w:val="a"/>
    <w:link w:val="4"/>
    <w:rsid w:val="00E903F5"/>
    <w:pPr>
      <w:widowControl w:val="0"/>
      <w:shd w:val="clear" w:color="auto" w:fill="FFFFFF"/>
      <w:spacing w:after="0" w:line="323" w:lineRule="exact"/>
      <w:jc w:val="both"/>
    </w:pPr>
    <w:rPr>
      <w:rFonts w:ascii="Times New Roman" w:eastAsia="Times New Roman" w:hAnsi="Times New Roman" w:cs="Times New Roman"/>
      <w:b/>
      <w:bCs/>
      <w:sz w:val="28"/>
      <w:szCs w:val="28"/>
    </w:rPr>
  </w:style>
  <w:style w:type="paragraph" w:customStyle="1" w:styleId="50">
    <w:name w:val="Основной текст (5)"/>
    <w:basedOn w:val="a"/>
    <w:link w:val="5"/>
    <w:rsid w:val="00E903F5"/>
    <w:pPr>
      <w:widowControl w:val="0"/>
      <w:shd w:val="clear" w:color="auto" w:fill="FFFFFF"/>
      <w:spacing w:after="0" w:line="525" w:lineRule="exact"/>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633161">
      <w:bodyDiv w:val="1"/>
      <w:marLeft w:val="0"/>
      <w:marRight w:val="0"/>
      <w:marTop w:val="0"/>
      <w:marBottom w:val="0"/>
      <w:divBdr>
        <w:top w:val="none" w:sz="0" w:space="0" w:color="auto"/>
        <w:left w:val="none" w:sz="0" w:space="0" w:color="auto"/>
        <w:bottom w:val="none" w:sz="0" w:space="0" w:color="auto"/>
        <w:right w:val="none" w:sz="0" w:space="0" w:color="auto"/>
      </w:divBdr>
    </w:div>
    <w:div w:id="835919921">
      <w:bodyDiv w:val="1"/>
      <w:marLeft w:val="0"/>
      <w:marRight w:val="0"/>
      <w:marTop w:val="0"/>
      <w:marBottom w:val="0"/>
      <w:divBdr>
        <w:top w:val="none" w:sz="0" w:space="0" w:color="auto"/>
        <w:left w:val="none" w:sz="0" w:space="0" w:color="auto"/>
        <w:bottom w:val="none" w:sz="0" w:space="0" w:color="auto"/>
        <w:right w:val="none" w:sz="0" w:space="0" w:color="auto"/>
      </w:divBdr>
    </w:div>
    <w:div w:id="866412631">
      <w:bodyDiv w:val="1"/>
      <w:marLeft w:val="0"/>
      <w:marRight w:val="0"/>
      <w:marTop w:val="0"/>
      <w:marBottom w:val="0"/>
      <w:divBdr>
        <w:top w:val="none" w:sz="0" w:space="0" w:color="auto"/>
        <w:left w:val="none" w:sz="0" w:space="0" w:color="auto"/>
        <w:bottom w:val="none" w:sz="0" w:space="0" w:color="auto"/>
        <w:right w:val="none" w:sz="0" w:space="0" w:color="auto"/>
      </w:divBdr>
    </w:div>
    <w:div w:id="1155995760">
      <w:bodyDiv w:val="1"/>
      <w:marLeft w:val="0"/>
      <w:marRight w:val="0"/>
      <w:marTop w:val="0"/>
      <w:marBottom w:val="0"/>
      <w:divBdr>
        <w:top w:val="none" w:sz="0" w:space="0" w:color="auto"/>
        <w:left w:val="none" w:sz="0" w:space="0" w:color="auto"/>
        <w:bottom w:val="none" w:sz="0" w:space="0" w:color="auto"/>
        <w:right w:val="none" w:sz="0" w:space="0" w:color="auto"/>
      </w:divBdr>
      <w:divsChild>
        <w:div w:id="1333608874">
          <w:marLeft w:val="0"/>
          <w:marRight w:val="0"/>
          <w:marTop w:val="0"/>
          <w:marBottom w:val="0"/>
          <w:divBdr>
            <w:top w:val="none" w:sz="0" w:space="0" w:color="auto"/>
            <w:left w:val="none" w:sz="0" w:space="0" w:color="auto"/>
            <w:bottom w:val="none" w:sz="0" w:space="0" w:color="auto"/>
            <w:right w:val="none" w:sz="0" w:space="0" w:color="auto"/>
          </w:divBdr>
        </w:div>
      </w:divsChild>
    </w:div>
    <w:div w:id="1564676501">
      <w:bodyDiv w:val="1"/>
      <w:marLeft w:val="0"/>
      <w:marRight w:val="0"/>
      <w:marTop w:val="0"/>
      <w:marBottom w:val="0"/>
      <w:divBdr>
        <w:top w:val="none" w:sz="0" w:space="0" w:color="auto"/>
        <w:left w:val="none" w:sz="0" w:space="0" w:color="auto"/>
        <w:bottom w:val="none" w:sz="0" w:space="0" w:color="auto"/>
        <w:right w:val="none" w:sz="0" w:space="0" w:color="auto"/>
      </w:divBdr>
    </w:div>
    <w:div w:id="203407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CDB6B-6424-4A46-A8FC-AEF503BB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6851</Words>
  <Characters>39054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24</cp:revision>
  <cp:lastPrinted>2021-08-28T08:21:00Z</cp:lastPrinted>
  <dcterms:created xsi:type="dcterms:W3CDTF">2020-01-12T13:12:00Z</dcterms:created>
  <dcterms:modified xsi:type="dcterms:W3CDTF">2021-08-28T08:26:00Z</dcterms:modified>
</cp:coreProperties>
</file>