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C6" w:rsidRDefault="004E63C6" w:rsidP="004E63C6">
      <w:pPr>
        <w:rPr>
          <w:b/>
        </w:rPr>
      </w:pPr>
      <w:r>
        <w:rPr>
          <w:b/>
        </w:rPr>
        <w:t>Фізика 8 кл.</w:t>
      </w:r>
    </w:p>
    <w:p w:rsidR="004E63C6" w:rsidRDefault="004E63C6" w:rsidP="004E63C6">
      <w:pPr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4E63C6" w:rsidRPr="004E63C6" w:rsidRDefault="004E63C6" w:rsidP="004E63C6">
      <w:pPr>
        <w:rPr>
          <w:b/>
          <w:lang w:val="ru-RU"/>
        </w:rPr>
      </w:pPr>
      <w:r>
        <w:rPr>
          <w:b/>
        </w:rPr>
        <w:t xml:space="preserve">1.Електричний струм у металах і рідинах. </w:t>
      </w:r>
    </w:p>
    <w:p w:rsidR="004E63C6" w:rsidRDefault="004E63C6" w:rsidP="004E63C6">
      <w:pPr>
        <w:spacing w:after="0" w:line="240" w:lineRule="auto"/>
        <w:contextualSpacing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val="ru-RU" w:eastAsia="ru-RU"/>
        </w:rPr>
        <w:t>$</w:t>
      </w:r>
      <w:r>
        <w:rPr>
          <w:rFonts w:ascii="Times New Roman" w:eastAsia="MyriadPro-Regular" w:hAnsi="Times New Roman"/>
          <w:lang w:val="ru-RU" w:eastAsia="ru-RU"/>
        </w:rPr>
        <w:t xml:space="preserve">36 </w:t>
      </w:r>
      <w:r>
        <w:rPr>
          <w:rFonts w:ascii="Times New Roman" w:eastAsia="MyriadPro-Regular" w:hAnsi="Times New Roman"/>
          <w:lang w:eastAsia="ru-RU"/>
        </w:rPr>
        <w:t>Впр280 - 286</w:t>
      </w:r>
    </w:p>
    <w:p w:rsidR="004E63C6" w:rsidRPr="00074282" w:rsidRDefault="004E63C6" w:rsidP="004E63C6">
      <w:pPr>
        <w:rPr>
          <w:b/>
          <w:lang w:val="ru-RU"/>
        </w:rPr>
      </w:pPr>
      <w:r>
        <w:rPr>
          <w:b/>
        </w:rPr>
        <w:t xml:space="preserve">2.Застосування електролізу. </w:t>
      </w:r>
    </w:p>
    <w:p w:rsidR="004E63C6" w:rsidRDefault="004E63C6" w:rsidP="004E63C6">
      <w:r>
        <w:rPr>
          <w:lang w:val="ru-RU"/>
        </w:rPr>
        <w:t>$37 - $38</w:t>
      </w:r>
      <w:r>
        <w:t xml:space="preserve"> Впр.298 – 307</w:t>
      </w:r>
    </w:p>
    <w:p w:rsidR="004E63C6" w:rsidRPr="00074282" w:rsidRDefault="004E63C6" w:rsidP="004E63C6">
      <w:pPr>
        <w:rPr>
          <w:b/>
          <w:lang w:val="ru-RU"/>
        </w:rPr>
      </w:pPr>
      <w:r>
        <w:rPr>
          <w:b/>
        </w:rPr>
        <w:t xml:space="preserve">3.Електричний струм у газах. </w:t>
      </w:r>
    </w:p>
    <w:p w:rsidR="004E63C6" w:rsidRDefault="004E63C6" w:rsidP="004E63C6">
      <w:r>
        <w:t>$38 Впр.317 - 321</w:t>
      </w:r>
    </w:p>
    <w:p w:rsidR="004E63C6" w:rsidRPr="00074282" w:rsidRDefault="004E63C6" w:rsidP="004E63C6">
      <w:pPr>
        <w:rPr>
          <w:b/>
          <w:lang w:val="ru-RU"/>
        </w:rPr>
      </w:pPr>
      <w:r>
        <w:rPr>
          <w:b/>
        </w:rPr>
        <w:t xml:space="preserve">4.Види самостійних газових розрядів. </w:t>
      </w:r>
    </w:p>
    <w:p w:rsidR="004E63C6" w:rsidRDefault="004E63C6" w:rsidP="004E63C6">
      <w:pPr>
        <w:rPr>
          <w:b/>
          <w:lang w:val="ru-RU"/>
        </w:rPr>
      </w:pPr>
      <w:r>
        <w:rPr>
          <w:b/>
          <w:lang w:val="ru-RU"/>
        </w:rPr>
        <w:t>$38 - $39</w:t>
      </w:r>
      <w:r>
        <w:rPr>
          <w:b/>
          <w:lang w:val="en-US"/>
        </w:rPr>
        <w:t> </w:t>
      </w:r>
      <w:r>
        <w:rPr>
          <w:b/>
          <w:lang w:val="ru-RU"/>
        </w:rPr>
        <w:t xml:space="preserve">312 </w:t>
      </w:r>
    </w:p>
    <w:p w:rsidR="004E63C6" w:rsidRPr="00074282" w:rsidRDefault="004E63C6" w:rsidP="004E63C6">
      <w:pPr>
        <w:rPr>
          <w:b/>
          <w:lang w:val="ru-RU"/>
        </w:rPr>
      </w:pPr>
      <w:r>
        <w:rPr>
          <w:b/>
        </w:rPr>
        <w:t>5.Контрольна робота.</w:t>
      </w:r>
      <w:r w:rsidRPr="00074282">
        <w:rPr>
          <w:b/>
          <w:lang w:val="ru-RU"/>
        </w:rPr>
        <w:t>19</w:t>
      </w:r>
      <w:r>
        <w:rPr>
          <w:b/>
        </w:rPr>
        <w:t>.05</w:t>
      </w:r>
    </w:p>
    <w:p w:rsidR="00074282" w:rsidRPr="00C01153" w:rsidRDefault="00074282" w:rsidP="004E63C6">
      <w:pPr>
        <w:rPr>
          <w:b/>
          <w:lang w:val="ru-RU"/>
        </w:rPr>
      </w:pPr>
      <w:r>
        <w:rPr>
          <w:b/>
        </w:rPr>
        <w:t>Виконання подати на ел. адресу:</w:t>
      </w:r>
      <w:r w:rsidR="00C01153" w:rsidRPr="00C01153">
        <w:t xml:space="preserve"> </w:t>
      </w:r>
      <w:hyperlink r:id="rId5" w:history="1">
        <w:r w:rsidR="00C01153">
          <w:rPr>
            <w:rStyle w:val="a3"/>
            <w:rFonts w:ascii="Segoe UI" w:eastAsia="Times New Roman" w:hAnsi="Segoe UI" w:cs="Segoe UI"/>
            <w:sz w:val="24"/>
            <w:szCs w:val="24"/>
            <w:lang w:eastAsia="uk-UA"/>
          </w:rPr>
          <w:t>vasil.timofiyovich@i.u</w:t>
        </w:r>
        <w:r w:rsidR="00C01153">
          <w:rPr>
            <w:rStyle w:val="a3"/>
            <w:rFonts w:ascii="Segoe UI" w:eastAsia="Times New Roman" w:hAnsi="Segoe UI" w:cs="Segoe UI"/>
            <w:sz w:val="24"/>
            <w:szCs w:val="24"/>
            <w:lang w:val="en-US" w:eastAsia="uk-UA"/>
          </w:rPr>
          <w:t>a</w:t>
        </w:r>
      </w:hyperlink>
      <w:r w:rsidR="00C01153" w:rsidRPr="00C01153">
        <w:rPr>
          <w:lang w:val="ru-RU"/>
        </w:rPr>
        <w:t xml:space="preserve"> </w:t>
      </w:r>
      <w:r w:rsidR="00C01153">
        <w:rPr>
          <w:lang w:val="ru-RU"/>
        </w:rPr>
        <w:t>до 12 год</w:t>
      </w:r>
      <w:bookmarkStart w:id="0" w:name="_GoBack"/>
      <w:bookmarkEnd w:id="0"/>
    </w:p>
    <w:p w:rsidR="004E63C6" w:rsidRDefault="004E63C6" w:rsidP="004E6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b/>
          <w:i/>
          <w:sz w:val="28"/>
          <w:szCs w:val="28"/>
          <w:lang w:eastAsia="ru-RU"/>
        </w:rPr>
        <w:t>Контрольна робота № 5 з теми «Робота і потужність електричного струму. Електричний струм у різних середовищах»</w:t>
      </w:r>
    </w:p>
    <w:p w:rsidR="004E63C6" w:rsidRDefault="004E63C6" w:rsidP="004E6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b/>
          <w:i/>
          <w:sz w:val="28"/>
          <w:szCs w:val="28"/>
          <w:lang w:eastAsia="ru-RU"/>
        </w:rPr>
        <w:t>1 варіант</w:t>
      </w:r>
    </w:p>
    <w:p w:rsidR="004E63C6" w:rsidRDefault="004E63C6" w:rsidP="004E63C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E63C6" w:rsidRDefault="004E63C6" w:rsidP="004E63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Формула для обчислення потужності електричного струму. </w:t>
      </w:r>
      <w:r>
        <w:rPr>
          <w:rFonts w:ascii="Times New Roman" w:eastAsia="MyriadPro-Regular" w:hAnsi="Times New Roman"/>
          <w:i/>
          <w:sz w:val="28"/>
          <w:szCs w:val="28"/>
          <w:lang w:eastAsia="ru-RU"/>
        </w:rPr>
        <w:t>(1 бал)</w:t>
      </w:r>
    </w:p>
    <w:p w:rsidR="004E63C6" w:rsidRDefault="004E63C6" w:rsidP="004E63C6">
      <w:pPr>
        <w:spacing w:after="0" w:line="240" w:lineRule="auto"/>
        <w:contextualSpacing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MyriadPro-Regular" w:hAnsi="Times New Roman"/>
          <w:i/>
          <w:sz w:val="28"/>
          <w:szCs w:val="28"/>
          <w:lang w:eastAsia="ru-RU"/>
        </w:rPr>
        <w:t>m = kq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          б) </w:t>
      </w:r>
      <w:r>
        <w:rPr>
          <w:rFonts w:ascii="Times New Roman" w:eastAsia="MyriadPro-Regular" w:hAnsi="Times New Roman"/>
          <w:i/>
          <w:sz w:val="28"/>
          <w:szCs w:val="28"/>
          <w:lang w:eastAsia="ru-RU"/>
        </w:rPr>
        <w:t>Q = I</w:t>
      </w:r>
      <w:r>
        <w:rPr>
          <w:rFonts w:ascii="Times New Roman" w:eastAsia="MyriadPro-Regular" w:hAnsi="Times New Roman"/>
          <w:i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MyriadPro-Regular" w:hAnsi="Times New Roman"/>
          <w:i/>
          <w:sz w:val="28"/>
          <w:szCs w:val="28"/>
          <w:lang w:eastAsia="ru-RU"/>
        </w:rPr>
        <w:t xml:space="preserve">Rt           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>в)</w:t>
      </w:r>
      <w:r>
        <w:rPr>
          <w:rFonts w:ascii="Times New Roman" w:eastAsia="MyriadPro-Regular" w:hAnsi="Times New Roman"/>
          <w:i/>
          <w:sz w:val="28"/>
          <w:szCs w:val="28"/>
          <w:lang w:eastAsia="ru-RU"/>
        </w:rPr>
        <w:t xml:space="preserve"> P = UI            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 г) </w:t>
      </w:r>
      <w:r>
        <w:rPr>
          <w:rFonts w:ascii="Times New Roman" w:eastAsia="MyriadPro-Regular" w:hAnsi="Times New Roman"/>
          <w:i/>
          <w:sz w:val="28"/>
          <w:szCs w:val="28"/>
          <w:lang w:eastAsia="ru-RU"/>
        </w:rPr>
        <w:t>A = UIt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          </w:t>
      </w:r>
    </w:p>
    <w:p w:rsidR="004E63C6" w:rsidRDefault="004E63C6" w:rsidP="004E63C6">
      <w:pPr>
        <w:spacing w:after="0" w:line="240" w:lineRule="auto"/>
        <w:contextualSpacing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4E63C6" w:rsidRDefault="004E63C6" w:rsidP="004E63C6">
      <w:pPr>
        <w:spacing w:after="0" w:line="240" w:lineRule="auto"/>
        <w:contextualSpacing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2. Напрямлений рух електронів під дією електричного поля – це електричний струм </w:t>
      </w:r>
      <w:r>
        <w:rPr>
          <w:rFonts w:ascii="Times New Roman" w:eastAsia="MyriadPro-Regular" w:hAnsi="Times New Roman"/>
          <w:i/>
          <w:sz w:val="28"/>
          <w:szCs w:val="28"/>
          <w:lang w:eastAsia="ru-RU"/>
        </w:rPr>
        <w:t>(1 бал)</w:t>
      </w:r>
    </w:p>
    <w:p w:rsidR="004E63C6" w:rsidRDefault="004E63C6" w:rsidP="004E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а) В електролітах</w:t>
      </w:r>
    </w:p>
    <w:p w:rsidR="004E63C6" w:rsidRDefault="004E63C6" w:rsidP="004E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б) У газах</w:t>
      </w:r>
    </w:p>
    <w:p w:rsidR="004E63C6" w:rsidRDefault="004E63C6" w:rsidP="004E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в) У металах</w:t>
      </w:r>
    </w:p>
    <w:p w:rsidR="004E63C6" w:rsidRDefault="004E63C6" w:rsidP="004E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4E63C6" w:rsidRDefault="004E63C6" w:rsidP="004E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3. Про який вид самостійного газового розряду йдеться в описі: «Має вигляд яскравих</w:t>
      </w:r>
    </w:p>
    <w:p w:rsidR="004E63C6" w:rsidRDefault="004E63C6" w:rsidP="004E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зиґзаґоподібних смужок, що розгалужуються, триває всього кілька десятків мікросекунд і зазвичай супроводжується характерними звуковими ефектами». </w:t>
      </w:r>
      <w:r>
        <w:rPr>
          <w:rFonts w:ascii="Times New Roman" w:eastAsia="MyriadPro-Regular" w:hAnsi="Times New Roman"/>
          <w:i/>
          <w:sz w:val="28"/>
          <w:szCs w:val="28"/>
          <w:lang w:eastAsia="ru-RU"/>
        </w:rPr>
        <w:t>(1 бал)</w:t>
      </w:r>
    </w:p>
    <w:p w:rsidR="004E63C6" w:rsidRDefault="004E63C6" w:rsidP="004E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а) Коронний          б) Іскровий          в) Тліючий              г) Дуговий</w:t>
      </w:r>
    </w:p>
    <w:p w:rsidR="004E63C6" w:rsidRDefault="004E63C6" w:rsidP="004E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66040</wp:posOffset>
            </wp:positionV>
            <wp:extent cx="2279650" cy="1353185"/>
            <wp:effectExtent l="0" t="0" r="6350" b="0"/>
            <wp:wrapSquare wrapText="bothSides"/>
            <wp:docPr id="1" name="Рисунок 1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3C6" w:rsidRDefault="004E63C6" w:rsidP="004E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4. Який вид самостійного газового розряду зображений на рисунку? Де проявляється (застосовується) цей газовий розряд? </w:t>
      </w:r>
      <w:r>
        <w:rPr>
          <w:rFonts w:ascii="Times New Roman" w:eastAsia="MyriadPro-Regular" w:hAnsi="Times New Roman"/>
          <w:i/>
          <w:sz w:val="28"/>
          <w:szCs w:val="28"/>
          <w:lang w:eastAsia="ru-RU"/>
        </w:rPr>
        <w:t>(1,5 бали)</w:t>
      </w:r>
    </w:p>
    <w:p w:rsidR="004E63C6" w:rsidRDefault="004E63C6" w:rsidP="004E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4E63C6" w:rsidRDefault="004E63C6" w:rsidP="004E63C6">
      <w:pPr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5. Яку роботу виконає електричний струм у лампочці кишенькового ліхтаря за 30 секунд, якщо напруга 2 В, а сила струму 0,3 А? </w:t>
      </w:r>
      <w:r>
        <w:rPr>
          <w:rFonts w:ascii="Times New Roman" w:eastAsia="MyriadPro-Regular" w:hAnsi="Times New Roman"/>
          <w:i/>
          <w:sz w:val="28"/>
          <w:szCs w:val="28"/>
          <w:lang w:eastAsia="ru-RU"/>
        </w:rPr>
        <w:t>(1,5 бали)</w:t>
      </w:r>
    </w:p>
    <w:p w:rsidR="004E63C6" w:rsidRDefault="004E63C6" w:rsidP="004E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4E63C6" w:rsidRDefault="004E63C6" w:rsidP="004E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lastRenderedPageBreak/>
        <w:t xml:space="preserve">6. Електрична піч споживає потужність 6 кВт при силі струму 50 А. Визначте напругу в мережі, яка живить електропіч. </w:t>
      </w:r>
      <w:r>
        <w:rPr>
          <w:rFonts w:ascii="Times New Roman" w:eastAsia="MyriadPro-Regular" w:hAnsi="Times New Roman"/>
          <w:i/>
          <w:sz w:val="28"/>
          <w:szCs w:val="28"/>
          <w:lang w:eastAsia="ru-RU"/>
        </w:rPr>
        <w:t>(1 бал)</w:t>
      </w:r>
    </w:p>
    <w:p w:rsidR="004E63C6" w:rsidRDefault="004E63C6" w:rsidP="004E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4E63C6" w:rsidRDefault="004E63C6" w:rsidP="004E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7. Скільки часу тривав електроліз, якщо при силі струму 500 А на катоді виділилося 1,8 кг алюмінію? </w:t>
      </w:r>
      <w:r>
        <w:rPr>
          <w:rFonts w:ascii="Times New Roman" w:eastAsia="MyriadPro-Regular" w:hAnsi="Times New Roman"/>
          <w:i/>
          <w:sz w:val="28"/>
          <w:szCs w:val="28"/>
          <w:lang w:eastAsia="ru-RU"/>
        </w:rPr>
        <w:t>(2 бали)</w:t>
      </w:r>
    </w:p>
    <w:p w:rsidR="004E63C6" w:rsidRDefault="004E63C6" w:rsidP="004E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4E63C6" w:rsidRDefault="004E63C6" w:rsidP="004E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8. Яка сила струму в нагрівальному елементі автоматичної пральної машини, якщо вона підігріває 3 кг води від 24 до 90 °С за 15 хв? Напруга в мережі 220 В, ККД нагрівника 90 %. </w:t>
      </w:r>
      <w:r>
        <w:rPr>
          <w:rFonts w:ascii="Times New Roman" w:eastAsia="MyriadPro-Regular" w:hAnsi="Times New Roman"/>
          <w:i/>
          <w:sz w:val="28"/>
          <w:szCs w:val="28"/>
          <w:lang w:eastAsia="ru-RU"/>
        </w:rPr>
        <w:t>(3 бали)</w:t>
      </w:r>
    </w:p>
    <w:p w:rsidR="004E63C6" w:rsidRDefault="004E63C6" w:rsidP="004E63C6">
      <w:pPr>
        <w:rPr>
          <w:b/>
          <w:lang w:val="ru-RU"/>
        </w:rPr>
      </w:pPr>
    </w:p>
    <w:p w:rsidR="00DC0171" w:rsidRDefault="00DC0171"/>
    <w:sectPr w:rsidR="00DC01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B6"/>
    <w:rsid w:val="00074282"/>
    <w:rsid w:val="004E63C6"/>
    <w:rsid w:val="00B255B6"/>
    <w:rsid w:val="00C01153"/>
    <w:rsid w:val="00DC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11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1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sil.timofiyovich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1131</Words>
  <Characters>645</Characters>
  <Application>Microsoft Office Word</Application>
  <DocSecurity>0</DocSecurity>
  <Lines>5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2020-05-18T11:48:00Z</dcterms:created>
  <dcterms:modified xsi:type="dcterms:W3CDTF">2020-05-18T11:55:00Z</dcterms:modified>
</cp:coreProperties>
</file>