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8" w:rsidRDefault="00C13218" w:rsidP="00C132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27.04.2020. Креслення .8 клас.</w:t>
      </w:r>
    </w:p>
    <w:p w:rsidR="00C13218" w:rsidRDefault="00C13218" w:rsidP="00C132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FE1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узагальнення вивченого матеріалу.</w:t>
      </w:r>
    </w:p>
    <w:p w:rsidR="00C13218" w:rsidRDefault="00C13218" w:rsidP="00C132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7400ED" w:rsidRPr="00252FE1" w:rsidRDefault="00C13218" w:rsidP="00252FE1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52FE1" w:rsidRPr="00252FE1">
        <w:rPr>
          <w:lang w:val="uk-UA"/>
        </w:rPr>
        <w:t xml:space="preserve"> </w:t>
      </w:r>
      <w:r w:rsidR="007400ED" w:rsidRPr="00252FE1">
        <w:rPr>
          <w:rFonts w:ascii="Times New Roman" w:hAnsi="Times New Roman" w:cs="Times New Roman"/>
          <w:iCs/>
          <w:sz w:val="28"/>
          <w:szCs w:val="28"/>
        </w:rPr>
        <w:t xml:space="preserve">Дайте </w:t>
      </w:r>
      <w:proofErr w:type="spellStart"/>
      <w:r w:rsidR="007400ED" w:rsidRPr="00252FE1">
        <w:rPr>
          <w:rFonts w:ascii="Times New Roman" w:hAnsi="Times New Roman" w:cs="Times New Roman"/>
          <w:iCs/>
          <w:sz w:val="28"/>
          <w:szCs w:val="28"/>
        </w:rPr>
        <w:t>відповіді</w:t>
      </w:r>
      <w:proofErr w:type="spellEnd"/>
      <w:r w:rsidR="007400ED" w:rsidRPr="00252FE1">
        <w:rPr>
          <w:rFonts w:ascii="Times New Roman" w:hAnsi="Times New Roman" w:cs="Times New Roman"/>
          <w:iCs/>
          <w:sz w:val="28"/>
          <w:szCs w:val="28"/>
        </w:rPr>
        <w:t>.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1. </w:t>
      </w:r>
      <w:r>
        <w:rPr>
          <w:rFonts w:ascii="TimesETD" w:hAnsi="TimesETD" w:cs="TimesETD"/>
          <w:sz w:val="24"/>
          <w:szCs w:val="24"/>
        </w:rPr>
        <w:t xml:space="preserve">У </w:t>
      </w:r>
      <w:proofErr w:type="spellStart"/>
      <w:r>
        <w:rPr>
          <w:rFonts w:ascii="TimesETD" w:hAnsi="TimesETD" w:cs="TimesETD"/>
          <w:sz w:val="24"/>
          <w:szCs w:val="24"/>
        </w:rPr>
        <w:t>яких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галузях</w:t>
      </w:r>
      <w:proofErr w:type="spellEnd"/>
      <w:r>
        <w:rPr>
          <w:rFonts w:ascii="TimesETD" w:hAnsi="TimesETD" w:cs="TimesETD"/>
          <w:sz w:val="24"/>
          <w:szCs w:val="24"/>
        </w:rPr>
        <w:t xml:space="preserve"> народного </w:t>
      </w:r>
      <w:proofErr w:type="spellStart"/>
      <w:r>
        <w:rPr>
          <w:rFonts w:ascii="TimesETD" w:hAnsi="TimesETD" w:cs="TimesETD"/>
          <w:sz w:val="24"/>
          <w:szCs w:val="24"/>
        </w:rPr>
        <w:t>господарства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застосовують</w:t>
      </w:r>
      <w:proofErr w:type="spellEnd"/>
      <w:r>
        <w:rPr>
          <w:rFonts w:ascii="TimesETD" w:hAnsi="TimesETD" w:cs="TimesETD"/>
          <w:sz w:val="24"/>
          <w:szCs w:val="24"/>
        </w:rPr>
        <w:t xml:space="preserve"> креслення? 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2. </w:t>
      </w:r>
      <w:proofErr w:type="spellStart"/>
      <w:r>
        <w:rPr>
          <w:rFonts w:ascii="TimesETD" w:hAnsi="TimesETD" w:cs="TimesETD"/>
          <w:sz w:val="24"/>
          <w:szCs w:val="24"/>
        </w:rPr>
        <w:t>Що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означає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вираз</w:t>
      </w:r>
      <w:proofErr w:type="spellEnd"/>
      <w:r>
        <w:rPr>
          <w:rFonts w:ascii="TimesETD" w:hAnsi="TimesETD" w:cs="TimesETD"/>
          <w:sz w:val="24"/>
          <w:szCs w:val="24"/>
        </w:rPr>
        <w:t xml:space="preserve"> «</w:t>
      </w:r>
      <w:proofErr w:type="spellStart"/>
      <w:r>
        <w:rPr>
          <w:rFonts w:ascii="TimesETD" w:hAnsi="TimesETD" w:cs="TimesETD"/>
          <w:sz w:val="24"/>
          <w:szCs w:val="24"/>
        </w:rPr>
        <w:t>читати</w:t>
      </w:r>
      <w:proofErr w:type="spellEnd"/>
      <w:r>
        <w:rPr>
          <w:rFonts w:ascii="TimesETD" w:hAnsi="TimesETD" w:cs="TimesETD"/>
          <w:sz w:val="24"/>
          <w:szCs w:val="24"/>
        </w:rPr>
        <w:t xml:space="preserve"> креслення»? 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3. </w:t>
      </w:r>
      <w:proofErr w:type="spellStart"/>
      <w:r>
        <w:rPr>
          <w:rFonts w:ascii="TimesETD" w:hAnsi="TimesETD" w:cs="TimesETD"/>
          <w:sz w:val="24"/>
          <w:szCs w:val="24"/>
        </w:rPr>
        <w:t>Котрий</w:t>
      </w:r>
      <w:proofErr w:type="spellEnd"/>
      <w:r>
        <w:rPr>
          <w:rFonts w:ascii="TimesETD" w:hAnsi="TimesETD" w:cs="TimesETD"/>
          <w:sz w:val="24"/>
          <w:szCs w:val="24"/>
        </w:rPr>
        <w:t xml:space="preserve"> з </w:t>
      </w:r>
      <w:proofErr w:type="spellStart"/>
      <w:r>
        <w:rPr>
          <w:rFonts w:ascii="TimesETD" w:hAnsi="TimesETD" w:cs="TimesETD"/>
          <w:sz w:val="24"/>
          <w:szCs w:val="24"/>
        </w:rPr>
        <w:t>цих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малюнків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є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наочним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зображенням</w:t>
      </w:r>
      <w:proofErr w:type="spellEnd"/>
      <w:r>
        <w:rPr>
          <w:rFonts w:ascii="TimesETD" w:hAnsi="TimesETD" w:cs="TimesETD"/>
          <w:sz w:val="24"/>
          <w:szCs w:val="24"/>
        </w:rPr>
        <w:t xml:space="preserve"> і </w:t>
      </w:r>
      <w:proofErr w:type="spellStart"/>
      <w:r>
        <w:rPr>
          <w:rFonts w:ascii="TimesETD" w:hAnsi="TimesETD" w:cs="TimesETD"/>
          <w:sz w:val="24"/>
          <w:szCs w:val="24"/>
        </w:rPr>
        <w:t>чому</w:t>
      </w:r>
      <w:proofErr w:type="spellEnd"/>
      <w:r>
        <w:rPr>
          <w:rFonts w:ascii="TimesETD" w:hAnsi="TimesETD" w:cs="TimesETD"/>
          <w:sz w:val="24"/>
          <w:szCs w:val="24"/>
        </w:rPr>
        <w:t>? 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______________________________________________________________________________</w:t>
      </w:r>
      <w:r>
        <w:rPr>
          <w:rFonts w:ascii="TimesETD" w:hAnsi="TimesETD" w:cs="TimesETD"/>
          <w:noProof/>
          <w:sz w:val="24"/>
          <w:szCs w:val="24"/>
        </w:rPr>
        <w:drawing>
          <wp:inline distT="0" distB="0" distL="0" distR="0">
            <wp:extent cx="1265181" cy="1304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81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ETD" w:hAnsi="TimesETD" w:cs="TimesETD"/>
          <w:sz w:val="24"/>
          <w:szCs w:val="24"/>
        </w:rPr>
        <w:t>_</w:t>
      </w:r>
      <w:r>
        <w:rPr>
          <w:rFonts w:ascii="TimesETD" w:hAnsi="TimesETD" w:cs="TimesETD"/>
          <w:noProof/>
          <w:sz w:val="24"/>
          <w:szCs w:val="24"/>
        </w:rPr>
        <w:drawing>
          <wp:inline distT="0" distB="0" distL="0" distR="0">
            <wp:extent cx="1438763" cy="1304925"/>
            <wp:effectExtent l="19050" t="0" r="903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6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ETD" w:hAnsi="TimesETD" w:cs="TimesETD"/>
          <w:noProof/>
          <w:sz w:val="24"/>
          <w:szCs w:val="24"/>
        </w:rPr>
        <w:drawing>
          <wp:inline distT="0" distB="0" distL="0" distR="0">
            <wp:extent cx="1857375" cy="132496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64" cy="13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а) б) в)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4. </w:t>
      </w:r>
      <w:proofErr w:type="spellStart"/>
      <w:r>
        <w:rPr>
          <w:rFonts w:ascii="TimesETD" w:hAnsi="TimesETD" w:cs="TimesETD"/>
          <w:sz w:val="24"/>
          <w:szCs w:val="24"/>
        </w:rPr>
        <w:t>Які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ви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знаєте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креслярські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інструменти</w:t>
      </w:r>
      <w:proofErr w:type="spellEnd"/>
      <w:r>
        <w:rPr>
          <w:rFonts w:ascii="TimesETD" w:hAnsi="TimesETD" w:cs="TimesETD"/>
          <w:sz w:val="24"/>
          <w:szCs w:val="24"/>
        </w:rPr>
        <w:t>? 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5. </w:t>
      </w:r>
      <w:r>
        <w:rPr>
          <w:rFonts w:ascii="TimesETD" w:hAnsi="TimesETD" w:cs="TimesETD"/>
          <w:sz w:val="24"/>
          <w:szCs w:val="24"/>
        </w:rPr>
        <w:t xml:space="preserve">Яка </w:t>
      </w:r>
      <w:proofErr w:type="spellStart"/>
      <w:r>
        <w:rPr>
          <w:rFonts w:ascii="TimesETD" w:hAnsi="TimesETD" w:cs="TimesETD"/>
          <w:sz w:val="24"/>
          <w:szCs w:val="24"/>
        </w:rPr>
        <w:t>має</w:t>
      </w:r>
      <w:proofErr w:type="spellEnd"/>
      <w:r>
        <w:rPr>
          <w:rFonts w:ascii="TimesETD" w:hAnsi="TimesETD" w:cs="TimesETD"/>
          <w:sz w:val="24"/>
          <w:szCs w:val="24"/>
        </w:rPr>
        <w:t xml:space="preserve"> бути </w:t>
      </w:r>
      <w:proofErr w:type="spellStart"/>
      <w:r>
        <w:rPr>
          <w:rFonts w:ascii="TimesETD" w:hAnsi="TimesETD" w:cs="TimesETD"/>
          <w:sz w:val="24"/>
          <w:szCs w:val="24"/>
        </w:rPr>
        <w:t>висота</w:t>
      </w:r>
      <w:proofErr w:type="spellEnd"/>
      <w:r>
        <w:rPr>
          <w:rFonts w:ascii="TimesETD" w:hAnsi="TimesETD" w:cs="TimesETD"/>
          <w:sz w:val="24"/>
          <w:szCs w:val="24"/>
        </w:rPr>
        <w:t xml:space="preserve"> конуса </w:t>
      </w:r>
      <w:proofErr w:type="spellStart"/>
      <w:proofErr w:type="gramStart"/>
      <w:r>
        <w:rPr>
          <w:rFonts w:ascii="TimesETD" w:hAnsi="TimesETD" w:cs="TimesETD"/>
          <w:sz w:val="24"/>
          <w:szCs w:val="24"/>
        </w:rPr>
        <w:t>п</w:t>
      </w:r>
      <w:proofErr w:type="gramEnd"/>
      <w:r>
        <w:rPr>
          <w:rFonts w:ascii="TimesETD" w:hAnsi="TimesETD" w:cs="TimesETD"/>
          <w:sz w:val="24"/>
          <w:szCs w:val="24"/>
        </w:rPr>
        <w:t>ідструганого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олівця</w:t>
      </w:r>
      <w:proofErr w:type="spellEnd"/>
      <w:r>
        <w:rPr>
          <w:rFonts w:ascii="TimesETD" w:hAnsi="TimesETD" w:cs="TimesETD"/>
          <w:sz w:val="24"/>
          <w:szCs w:val="24"/>
        </w:rPr>
        <w:t>? 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6. </w:t>
      </w:r>
      <w:proofErr w:type="spellStart"/>
      <w:r>
        <w:rPr>
          <w:rFonts w:ascii="TimesETD" w:hAnsi="TimesETD" w:cs="TimesETD"/>
          <w:sz w:val="24"/>
          <w:szCs w:val="24"/>
        </w:rPr>
        <w:t>Чому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необхідно</w:t>
      </w:r>
      <w:proofErr w:type="spellEnd"/>
      <w:r>
        <w:rPr>
          <w:rFonts w:ascii="TimesETD" w:hAnsi="TimesETD" w:cs="TimesETD"/>
          <w:sz w:val="24"/>
          <w:szCs w:val="24"/>
        </w:rPr>
        <w:t xml:space="preserve"> особливо </w:t>
      </w:r>
      <w:proofErr w:type="spellStart"/>
      <w:r>
        <w:rPr>
          <w:rFonts w:ascii="TimesETD" w:hAnsi="TimesETD" w:cs="TimesETD"/>
          <w:sz w:val="24"/>
          <w:szCs w:val="24"/>
        </w:rPr>
        <w:t>обережно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поводитись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із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робочою</w:t>
      </w:r>
      <w:proofErr w:type="spellEnd"/>
      <w:r>
        <w:rPr>
          <w:rFonts w:ascii="TimesETD" w:hAnsi="TimesETD" w:cs="TimesETD"/>
          <w:sz w:val="24"/>
          <w:szCs w:val="24"/>
        </w:rPr>
        <w:t xml:space="preserve"> кромкою </w:t>
      </w:r>
      <w:proofErr w:type="spellStart"/>
      <w:proofErr w:type="gramStart"/>
      <w:r>
        <w:rPr>
          <w:rFonts w:ascii="TimesETD" w:hAnsi="TimesETD" w:cs="TimesETD"/>
          <w:sz w:val="24"/>
          <w:szCs w:val="24"/>
        </w:rPr>
        <w:t>л</w:t>
      </w:r>
      <w:proofErr w:type="gramEnd"/>
      <w:r>
        <w:rPr>
          <w:rFonts w:ascii="TimesETD" w:hAnsi="TimesETD" w:cs="TimesETD"/>
          <w:sz w:val="24"/>
          <w:szCs w:val="24"/>
        </w:rPr>
        <w:t>інійок</w:t>
      </w:r>
      <w:proofErr w:type="spellEnd"/>
      <w:r>
        <w:rPr>
          <w:rFonts w:ascii="TimesETD" w:hAnsi="TimesETD" w:cs="TimesETD"/>
          <w:sz w:val="24"/>
          <w:szCs w:val="24"/>
        </w:rPr>
        <w:t>, ко-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proofErr w:type="spellStart"/>
      <w:r>
        <w:rPr>
          <w:rFonts w:ascii="TimesETD" w:hAnsi="TimesETD" w:cs="TimesETD"/>
          <w:sz w:val="24"/>
          <w:szCs w:val="24"/>
        </w:rPr>
        <w:t>синців</w:t>
      </w:r>
      <w:proofErr w:type="spellEnd"/>
      <w:r>
        <w:rPr>
          <w:rFonts w:ascii="TimesETD" w:hAnsi="TimesETD" w:cs="TimesETD"/>
          <w:sz w:val="24"/>
          <w:szCs w:val="24"/>
        </w:rPr>
        <w:t xml:space="preserve">, </w:t>
      </w:r>
      <w:proofErr w:type="spellStart"/>
      <w:r>
        <w:rPr>
          <w:rFonts w:ascii="TimesETD" w:hAnsi="TimesETD" w:cs="TimesETD"/>
          <w:sz w:val="24"/>
          <w:szCs w:val="24"/>
        </w:rPr>
        <w:t>рейшин</w:t>
      </w:r>
      <w:proofErr w:type="spellEnd"/>
      <w:r>
        <w:rPr>
          <w:rFonts w:ascii="TimesETD" w:hAnsi="TimesETD" w:cs="TimesETD"/>
          <w:sz w:val="24"/>
          <w:szCs w:val="24"/>
        </w:rPr>
        <w:t>? 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________________________________________________________________________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7. </w:t>
      </w:r>
      <w:proofErr w:type="spellStart"/>
      <w:r>
        <w:rPr>
          <w:rFonts w:ascii="TimesETD" w:hAnsi="TimesETD" w:cs="TimesETD"/>
          <w:sz w:val="24"/>
          <w:szCs w:val="24"/>
        </w:rPr>
        <w:t>Знайдіть</w:t>
      </w:r>
      <w:proofErr w:type="spellEnd"/>
      <w:r>
        <w:rPr>
          <w:rFonts w:ascii="TimesETD" w:hAnsi="TimesETD" w:cs="TimesETD"/>
          <w:sz w:val="24"/>
          <w:szCs w:val="24"/>
        </w:rPr>
        <w:t xml:space="preserve"> зображення </w:t>
      </w:r>
      <w:proofErr w:type="spellStart"/>
      <w:r>
        <w:rPr>
          <w:rFonts w:ascii="TimesETD" w:hAnsi="TimesETD" w:cs="TimesETD"/>
          <w:sz w:val="24"/>
          <w:szCs w:val="24"/>
        </w:rPr>
        <w:t>ніжок</w:t>
      </w:r>
      <w:proofErr w:type="spellEnd"/>
      <w:r>
        <w:rPr>
          <w:rFonts w:ascii="TimesETD" w:hAnsi="TimesETD" w:cs="TimesETD"/>
          <w:sz w:val="24"/>
          <w:szCs w:val="24"/>
        </w:rPr>
        <w:t xml:space="preserve"> циркуля, правильно </w:t>
      </w:r>
      <w:proofErr w:type="spellStart"/>
      <w:proofErr w:type="gramStart"/>
      <w:r>
        <w:rPr>
          <w:rFonts w:ascii="TimesETD" w:hAnsi="TimesETD" w:cs="TimesETD"/>
          <w:sz w:val="24"/>
          <w:szCs w:val="24"/>
        </w:rPr>
        <w:t>п</w:t>
      </w:r>
      <w:proofErr w:type="gramEnd"/>
      <w:r>
        <w:rPr>
          <w:rFonts w:ascii="TimesETD" w:hAnsi="TimesETD" w:cs="TimesETD"/>
          <w:sz w:val="24"/>
          <w:szCs w:val="24"/>
        </w:rPr>
        <w:t>ідготовлених</w:t>
      </w:r>
      <w:proofErr w:type="spellEnd"/>
      <w:r>
        <w:rPr>
          <w:rFonts w:ascii="TimesETD" w:hAnsi="TimesETD" w:cs="TimesETD"/>
          <w:sz w:val="24"/>
          <w:szCs w:val="24"/>
        </w:rPr>
        <w:t xml:space="preserve"> до роботи. ________</w:t>
      </w:r>
    </w:p>
    <w:p w:rsidR="007400ED" w:rsidRDefault="00252FE1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______</w:t>
      </w:r>
      <w:r>
        <w:rPr>
          <w:rFonts w:ascii="TimesETD" w:hAnsi="TimesETD" w:cs="TimesETD"/>
          <w:noProof/>
          <w:sz w:val="24"/>
          <w:szCs w:val="24"/>
        </w:rPr>
        <w:drawing>
          <wp:inline distT="0" distB="0" distL="0" distR="0">
            <wp:extent cx="1747581" cy="762000"/>
            <wp:effectExtent l="19050" t="0" r="501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81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ED" w:rsidRDefault="00252FE1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cs="TimesETD"/>
          <w:sz w:val="24"/>
          <w:szCs w:val="24"/>
          <w:lang w:val="uk-UA"/>
        </w:rPr>
        <w:t xml:space="preserve">                  </w:t>
      </w:r>
      <w:r w:rsidR="007400ED">
        <w:rPr>
          <w:rFonts w:ascii="TimesETD" w:hAnsi="TimesETD" w:cs="TimesETD"/>
          <w:sz w:val="24"/>
          <w:szCs w:val="24"/>
        </w:rPr>
        <w:t xml:space="preserve">а) </w:t>
      </w:r>
      <w:r>
        <w:rPr>
          <w:rFonts w:cs="TimesETD"/>
          <w:sz w:val="24"/>
          <w:szCs w:val="24"/>
          <w:lang w:val="uk-UA"/>
        </w:rPr>
        <w:t xml:space="preserve">          </w:t>
      </w:r>
      <w:r w:rsidR="007400ED">
        <w:rPr>
          <w:rFonts w:ascii="TimesETD" w:hAnsi="TimesETD" w:cs="TimesETD"/>
          <w:sz w:val="24"/>
          <w:szCs w:val="24"/>
        </w:rPr>
        <w:t xml:space="preserve">б) </w:t>
      </w:r>
      <w:r>
        <w:rPr>
          <w:rFonts w:cs="TimesETD"/>
          <w:sz w:val="24"/>
          <w:szCs w:val="24"/>
          <w:lang w:val="uk-UA"/>
        </w:rPr>
        <w:t xml:space="preserve">     </w:t>
      </w:r>
      <w:r w:rsidR="007400ED">
        <w:rPr>
          <w:rFonts w:ascii="TimesETD" w:hAnsi="TimesETD" w:cs="TimesETD"/>
          <w:sz w:val="24"/>
          <w:szCs w:val="24"/>
        </w:rPr>
        <w:t xml:space="preserve">в) </w:t>
      </w:r>
      <w:r>
        <w:rPr>
          <w:rFonts w:cs="TimesETD"/>
          <w:sz w:val="24"/>
          <w:szCs w:val="24"/>
          <w:lang w:val="uk-UA"/>
        </w:rPr>
        <w:t xml:space="preserve">        </w:t>
      </w:r>
      <w:r w:rsidR="007400ED">
        <w:rPr>
          <w:rFonts w:ascii="TimesETD" w:hAnsi="TimesETD" w:cs="TimesETD"/>
          <w:sz w:val="24"/>
          <w:szCs w:val="24"/>
        </w:rPr>
        <w:t>г)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8. </w:t>
      </w:r>
      <w:proofErr w:type="spellStart"/>
      <w:r>
        <w:rPr>
          <w:rFonts w:ascii="TimesETD" w:hAnsi="TimesETD" w:cs="TimesETD"/>
          <w:sz w:val="24"/>
          <w:szCs w:val="24"/>
        </w:rPr>
        <w:t>Розставте</w:t>
      </w:r>
      <w:proofErr w:type="spellEnd"/>
      <w:r>
        <w:rPr>
          <w:rFonts w:ascii="TimesETD" w:hAnsi="TimesETD" w:cs="TimesETD"/>
          <w:sz w:val="24"/>
          <w:szCs w:val="24"/>
        </w:rPr>
        <w:t xml:space="preserve"> зображення </w:t>
      </w:r>
      <w:proofErr w:type="spellStart"/>
      <w:r>
        <w:rPr>
          <w:rFonts w:ascii="TimesETD" w:hAnsi="TimesETD" w:cs="TimesETD"/>
          <w:sz w:val="24"/>
          <w:szCs w:val="24"/>
        </w:rPr>
        <w:t>олівці</w:t>
      </w:r>
      <w:proofErr w:type="gramStart"/>
      <w:r>
        <w:rPr>
          <w:rFonts w:ascii="TimesETD" w:hAnsi="TimesETD" w:cs="TimesETD"/>
          <w:sz w:val="24"/>
          <w:szCs w:val="24"/>
        </w:rPr>
        <w:t>в</w:t>
      </w:r>
      <w:proofErr w:type="spellEnd"/>
      <w:proofErr w:type="gramEnd"/>
      <w:r>
        <w:rPr>
          <w:rFonts w:ascii="TimesETD" w:hAnsi="TimesETD" w:cs="TimesETD"/>
          <w:sz w:val="24"/>
          <w:szCs w:val="24"/>
        </w:rPr>
        <w:t xml:space="preserve"> у порядку </w:t>
      </w:r>
      <w:proofErr w:type="spellStart"/>
      <w:r>
        <w:rPr>
          <w:rFonts w:ascii="TimesETD" w:hAnsi="TimesETD" w:cs="TimesETD"/>
          <w:sz w:val="24"/>
          <w:szCs w:val="24"/>
        </w:rPr>
        <w:t>зростання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їхньої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твердості</w:t>
      </w:r>
      <w:proofErr w:type="spellEnd"/>
      <w:r>
        <w:rPr>
          <w:rFonts w:ascii="TimesETD" w:hAnsi="TimesETD" w:cs="TimesETD"/>
          <w:sz w:val="24"/>
          <w:szCs w:val="24"/>
        </w:rPr>
        <w:t>. _____________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>__</w:t>
      </w:r>
      <w:r w:rsidR="00252FE1">
        <w:rPr>
          <w:rFonts w:ascii="TimesETD" w:hAnsi="TimesETD" w:cs="TimesETD"/>
          <w:noProof/>
          <w:sz w:val="24"/>
          <w:szCs w:val="24"/>
        </w:rPr>
        <w:drawing>
          <wp:inline distT="0" distB="0" distL="0" distR="0">
            <wp:extent cx="5939790" cy="271831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ETD" w:hAnsi="TimesETD" w:cs="TimesETD"/>
          <w:sz w:val="24"/>
          <w:szCs w:val="24"/>
        </w:rPr>
        <w:t>______________________________________________________________________</w:t>
      </w:r>
    </w:p>
    <w:p w:rsidR="007400ED" w:rsidRDefault="00252FE1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cs="TimesETD"/>
          <w:sz w:val="24"/>
          <w:szCs w:val="24"/>
          <w:lang w:val="uk-UA"/>
        </w:rPr>
        <w:t xml:space="preserve">              </w:t>
      </w:r>
      <w:proofErr w:type="gramStart"/>
      <w:r w:rsidR="007400ED">
        <w:rPr>
          <w:rFonts w:ascii="TimesETD" w:hAnsi="TimesETD" w:cs="TimesETD"/>
          <w:sz w:val="24"/>
          <w:szCs w:val="24"/>
        </w:rPr>
        <w:t xml:space="preserve">а) </w:t>
      </w:r>
      <w:r>
        <w:rPr>
          <w:rFonts w:cs="TimesETD"/>
          <w:sz w:val="24"/>
          <w:szCs w:val="24"/>
          <w:lang w:val="uk-UA"/>
        </w:rPr>
        <w:t xml:space="preserve">                             </w:t>
      </w:r>
      <w:r w:rsidR="007400ED">
        <w:rPr>
          <w:rFonts w:ascii="TimesETD" w:hAnsi="TimesETD" w:cs="TimesETD"/>
          <w:sz w:val="24"/>
          <w:szCs w:val="24"/>
        </w:rPr>
        <w:t xml:space="preserve">б) </w:t>
      </w:r>
      <w:r>
        <w:rPr>
          <w:rFonts w:cs="TimesETD"/>
          <w:sz w:val="24"/>
          <w:szCs w:val="24"/>
          <w:lang w:val="uk-UA"/>
        </w:rPr>
        <w:t xml:space="preserve">                              </w:t>
      </w:r>
      <w:r w:rsidR="007400ED">
        <w:rPr>
          <w:rFonts w:ascii="TimesETD" w:hAnsi="TimesETD" w:cs="TimesETD"/>
          <w:sz w:val="24"/>
          <w:szCs w:val="24"/>
        </w:rPr>
        <w:t xml:space="preserve">в) </w:t>
      </w:r>
      <w:r>
        <w:rPr>
          <w:rFonts w:cs="TimesETD"/>
          <w:sz w:val="24"/>
          <w:szCs w:val="24"/>
          <w:lang w:val="uk-UA"/>
        </w:rPr>
        <w:t xml:space="preserve">                              </w:t>
      </w:r>
      <w:r w:rsidR="007400ED">
        <w:rPr>
          <w:rFonts w:ascii="TimesETD" w:hAnsi="TimesETD" w:cs="TimesETD"/>
          <w:sz w:val="24"/>
          <w:szCs w:val="24"/>
        </w:rPr>
        <w:t xml:space="preserve">г) </w:t>
      </w:r>
      <w:r>
        <w:rPr>
          <w:rFonts w:cs="TimesETD"/>
          <w:sz w:val="24"/>
          <w:szCs w:val="24"/>
          <w:lang w:val="uk-UA"/>
        </w:rPr>
        <w:t xml:space="preserve">                                     </w:t>
      </w:r>
      <w:proofErr w:type="spellStart"/>
      <w:r w:rsidR="007400ED">
        <w:rPr>
          <w:rFonts w:ascii="TimesETD" w:hAnsi="TimesETD" w:cs="TimesETD"/>
          <w:sz w:val="24"/>
          <w:szCs w:val="24"/>
        </w:rPr>
        <w:t>ґ</w:t>
      </w:r>
      <w:proofErr w:type="spellEnd"/>
      <w:r w:rsidR="007400ED">
        <w:rPr>
          <w:rFonts w:ascii="TimesETD" w:hAnsi="TimesETD" w:cs="TimesETD"/>
          <w:sz w:val="24"/>
          <w:szCs w:val="24"/>
        </w:rPr>
        <w:t>)</w:t>
      </w:r>
      <w:proofErr w:type="gramEnd"/>
    </w:p>
    <w:p w:rsidR="007400ED" w:rsidRPr="00252FE1" w:rsidRDefault="007400ED" w:rsidP="007400ED">
      <w:pPr>
        <w:autoSpaceDE w:val="0"/>
        <w:autoSpaceDN w:val="0"/>
        <w:adjustRightInd w:val="0"/>
        <w:spacing w:after="0" w:line="240" w:lineRule="auto"/>
        <w:rPr>
          <w:rFonts w:cs="TimesETD"/>
          <w:sz w:val="24"/>
          <w:szCs w:val="24"/>
          <w:lang w:val="uk-UA"/>
        </w:rPr>
      </w:pP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cs="TimesETD"/>
          <w:sz w:val="24"/>
          <w:szCs w:val="24"/>
          <w:lang w:val="uk-UA"/>
        </w:rPr>
      </w:pPr>
      <w:r>
        <w:rPr>
          <w:rFonts w:ascii="TimesETDBold" w:hAnsi="TimesETDBold" w:cs="TimesETDBold"/>
          <w:b/>
          <w:bCs/>
          <w:sz w:val="24"/>
          <w:szCs w:val="24"/>
        </w:rPr>
        <w:t xml:space="preserve">9. </w:t>
      </w:r>
      <w:proofErr w:type="spellStart"/>
      <w:r>
        <w:rPr>
          <w:rFonts w:ascii="TimesETD" w:hAnsi="TimesETD" w:cs="TimesETD"/>
          <w:sz w:val="24"/>
          <w:szCs w:val="24"/>
        </w:rPr>
        <w:t>Котре</w:t>
      </w:r>
      <w:proofErr w:type="spellEnd"/>
      <w:r>
        <w:rPr>
          <w:rFonts w:ascii="TimesETD" w:hAnsi="TimesETD" w:cs="TimesETD"/>
          <w:sz w:val="24"/>
          <w:szCs w:val="24"/>
        </w:rPr>
        <w:t xml:space="preserve"> з </w:t>
      </w:r>
      <w:proofErr w:type="spellStart"/>
      <w:r>
        <w:rPr>
          <w:rFonts w:ascii="TimesETD" w:hAnsi="TimesETD" w:cs="TimesETD"/>
          <w:sz w:val="24"/>
          <w:szCs w:val="24"/>
        </w:rPr>
        <w:t>цих</w:t>
      </w:r>
      <w:proofErr w:type="spellEnd"/>
      <w:r>
        <w:rPr>
          <w:rFonts w:ascii="TimesETD" w:hAnsi="TimesETD" w:cs="TimesETD"/>
          <w:sz w:val="24"/>
          <w:szCs w:val="24"/>
        </w:rPr>
        <w:t xml:space="preserve"> зображень </w:t>
      </w:r>
      <w:proofErr w:type="spellStart"/>
      <w:r>
        <w:rPr>
          <w:rFonts w:ascii="TimesETD" w:hAnsi="TimesETD" w:cs="TimesETD"/>
          <w:sz w:val="24"/>
          <w:szCs w:val="24"/>
        </w:rPr>
        <w:t>є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правильним</w:t>
      </w:r>
      <w:proofErr w:type="spellEnd"/>
      <w:r>
        <w:rPr>
          <w:rFonts w:ascii="TimesETD" w:hAnsi="TimesETD" w:cs="TimesETD"/>
          <w:sz w:val="24"/>
          <w:szCs w:val="24"/>
        </w:rPr>
        <w:t xml:space="preserve"> при </w:t>
      </w:r>
      <w:proofErr w:type="spellStart"/>
      <w:r>
        <w:rPr>
          <w:rFonts w:ascii="TimesETD" w:hAnsi="TimesETD" w:cs="TimesETD"/>
          <w:sz w:val="24"/>
          <w:szCs w:val="24"/>
        </w:rPr>
        <w:t>проведенні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кі</w:t>
      </w:r>
      <w:proofErr w:type="gramStart"/>
      <w:r>
        <w:rPr>
          <w:rFonts w:ascii="TimesETD" w:hAnsi="TimesETD" w:cs="TimesETD"/>
          <w:sz w:val="24"/>
          <w:szCs w:val="24"/>
        </w:rPr>
        <w:t>л</w:t>
      </w:r>
      <w:proofErr w:type="spellEnd"/>
      <w:proofErr w:type="gramEnd"/>
      <w:r>
        <w:rPr>
          <w:rFonts w:ascii="TimesETD" w:hAnsi="TimesETD" w:cs="TimesETD"/>
          <w:sz w:val="24"/>
          <w:szCs w:val="24"/>
        </w:rPr>
        <w:t xml:space="preserve"> та дуг? _______________</w:t>
      </w:r>
    </w:p>
    <w:p w:rsidR="00252FE1" w:rsidRPr="00252FE1" w:rsidRDefault="00252FE1" w:rsidP="007400ED">
      <w:pPr>
        <w:autoSpaceDE w:val="0"/>
        <w:autoSpaceDN w:val="0"/>
        <w:adjustRightInd w:val="0"/>
        <w:spacing w:after="0" w:line="240" w:lineRule="auto"/>
        <w:rPr>
          <w:rFonts w:cs="TimesETD"/>
          <w:sz w:val="24"/>
          <w:szCs w:val="24"/>
          <w:lang w:val="uk-UA"/>
        </w:rPr>
      </w:pPr>
      <w:r>
        <w:rPr>
          <w:rFonts w:cs="TimesETD"/>
          <w:noProof/>
          <w:sz w:val="24"/>
          <w:szCs w:val="24"/>
        </w:rPr>
        <w:drawing>
          <wp:inline distT="0" distB="0" distL="0" distR="0">
            <wp:extent cx="1024596" cy="962025"/>
            <wp:effectExtent l="19050" t="0" r="410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96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ETD"/>
          <w:sz w:val="24"/>
          <w:szCs w:val="24"/>
          <w:lang w:val="uk-UA"/>
        </w:rPr>
        <w:t xml:space="preserve">                  </w:t>
      </w:r>
      <w:r>
        <w:rPr>
          <w:rFonts w:cs="TimesETD"/>
          <w:noProof/>
          <w:sz w:val="24"/>
          <w:szCs w:val="24"/>
        </w:rPr>
        <w:drawing>
          <wp:inline distT="0" distB="0" distL="0" distR="0">
            <wp:extent cx="1095375" cy="936924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91" cy="93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ED" w:rsidRDefault="00252FE1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cs="TimesETD"/>
          <w:sz w:val="24"/>
          <w:szCs w:val="24"/>
          <w:lang w:val="uk-UA"/>
        </w:rPr>
        <w:t xml:space="preserve">                 </w:t>
      </w:r>
      <w:r w:rsidR="007400ED">
        <w:rPr>
          <w:rFonts w:ascii="TimesETD" w:hAnsi="TimesETD" w:cs="TimesETD"/>
          <w:sz w:val="24"/>
          <w:szCs w:val="24"/>
        </w:rPr>
        <w:t>а)</w:t>
      </w:r>
      <w:r>
        <w:rPr>
          <w:rFonts w:cs="TimesETD"/>
          <w:sz w:val="24"/>
          <w:szCs w:val="24"/>
          <w:lang w:val="uk-UA"/>
        </w:rPr>
        <w:t xml:space="preserve">                                              </w:t>
      </w:r>
      <w:r w:rsidR="007400ED">
        <w:rPr>
          <w:rFonts w:ascii="TimesETD" w:hAnsi="TimesETD" w:cs="TimesETD"/>
          <w:sz w:val="24"/>
          <w:szCs w:val="24"/>
        </w:rPr>
        <w:t xml:space="preserve"> б)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cs="TimesETD"/>
          <w:sz w:val="24"/>
          <w:szCs w:val="24"/>
          <w:lang w:val="uk-UA"/>
        </w:rPr>
      </w:pPr>
      <w:r>
        <w:rPr>
          <w:rFonts w:ascii="TimesETDBold" w:hAnsi="TimesETDBold" w:cs="TimesETDBold"/>
          <w:b/>
          <w:bCs/>
          <w:sz w:val="24"/>
          <w:szCs w:val="24"/>
        </w:rPr>
        <w:t>10</w:t>
      </w:r>
      <w:r>
        <w:rPr>
          <w:rFonts w:ascii="TimesETD" w:hAnsi="TimesETD" w:cs="TimesETD"/>
          <w:sz w:val="24"/>
          <w:szCs w:val="24"/>
        </w:rPr>
        <w:t xml:space="preserve">. </w:t>
      </w:r>
      <w:proofErr w:type="spellStart"/>
      <w:r>
        <w:rPr>
          <w:rFonts w:ascii="TimesETD" w:hAnsi="TimesETD" w:cs="TimesETD"/>
          <w:sz w:val="24"/>
          <w:szCs w:val="24"/>
        </w:rPr>
        <w:t>Покажіть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графічно</w:t>
      </w:r>
      <w:proofErr w:type="spellEnd"/>
      <w:r>
        <w:rPr>
          <w:rFonts w:ascii="TimesETD" w:hAnsi="TimesETD" w:cs="TimesETD"/>
          <w:sz w:val="24"/>
          <w:szCs w:val="24"/>
        </w:rPr>
        <w:t xml:space="preserve">, </w:t>
      </w:r>
      <w:proofErr w:type="gramStart"/>
      <w:r>
        <w:rPr>
          <w:rFonts w:ascii="TimesETD" w:hAnsi="TimesETD" w:cs="TimesETD"/>
          <w:sz w:val="24"/>
          <w:szCs w:val="24"/>
        </w:rPr>
        <w:t>як</w:t>
      </w:r>
      <w:proofErr w:type="gram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перевірити</w:t>
      </w:r>
      <w:proofErr w:type="spellEnd"/>
      <w:r>
        <w:rPr>
          <w:rFonts w:ascii="TimesETD" w:hAnsi="TimesETD" w:cs="TimesETD"/>
          <w:sz w:val="24"/>
          <w:szCs w:val="24"/>
        </w:rPr>
        <w:t xml:space="preserve">, </w:t>
      </w:r>
      <w:proofErr w:type="spellStart"/>
      <w:r>
        <w:rPr>
          <w:rFonts w:ascii="TimesETD" w:hAnsi="TimesETD" w:cs="TimesETD"/>
          <w:sz w:val="24"/>
          <w:szCs w:val="24"/>
        </w:rPr>
        <w:t>чи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дійсно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є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прямий</w:t>
      </w:r>
      <w:proofErr w:type="spellEnd"/>
      <w:r>
        <w:rPr>
          <w:rFonts w:ascii="TimesETD" w:hAnsi="TimesETD" w:cs="TimesETD"/>
          <w:sz w:val="24"/>
          <w:szCs w:val="24"/>
        </w:rPr>
        <w:t xml:space="preserve"> кут у </w:t>
      </w:r>
      <w:proofErr w:type="spellStart"/>
      <w:r>
        <w:rPr>
          <w:rFonts w:ascii="TimesETD" w:hAnsi="TimesETD" w:cs="TimesETD"/>
          <w:sz w:val="24"/>
          <w:szCs w:val="24"/>
        </w:rPr>
        <w:t>цього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трикутника</w:t>
      </w:r>
      <w:proofErr w:type="spellEnd"/>
      <w:r>
        <w:rPr>
          <w:rFonts w:ascii="TimesETD" w:hAnsi="TimesETD" w:cs="TimesETD"/>
          <w:sz w:val="24"/>
          <w:szCs w:val="24"/>
        </w:rPr>
        <w:t>.</w:t>
      </w:r>
      <w:r w:rsidR="00252FE1">
        <w:rPr>
          <w:rFonts w:cs="TimesETD"/>
          <w:sz w:val="24"/>
          <w:szCs w:val="24"/>
          <w:lang w:val="uk-UA"/>
        </w:rPr>
        <w:t xml:space="preserve"> </w:t>
      </w:r>
    </w:p>
    <w:p w:rsidR="00252FE1" w:rsidRDefault="00252FE1" w:rsidP="007400ED">
      <w:pPr>
        <w:autoSpaceDE w:val="0"/>
        <w:autoSpaceDN w:val="0"/>
        <w:adjustRightInd w:val="0"/>
        <w:spacing w:after="0" w:line="240" w:lineRule="auto"/>
        <w:rPr>
          <w:rFonts w:cs="TimesETD"/>
          <w:sz w:val="24"/>
          <w:szCs w:val="24"/>
          <w:lang w:val="uk-UA"/>
        </w:rPr>
      </w:pPr>
      <w:r>
        <w:rPr>
          <w:rFonts w:cs="TimesETD"/>
          <w:noProof/>
          <w:sz w:val="24"/>
          <w:szCs w:val="24"/>
        </w:rPr>
        <w:lastRenderedPageBreak/>
        <w:drawing>
          <wp:inline distT="0" distB="0" distL="0" distR="0">
            <wp:extent cx="1514475" cy="145389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E1" w:rsidRPr="00252FE1" w:rsidRDefault="00252FE1" w:rsidP="007400ED">
      <w:pPr>
        <w:autoSpaceDE w:val="0"/>
        <w:autoSpaceDN w:val="0"/>
        <w:adjustRightInd w:val="0"/>
        <w:spacing w:after="0" w:line="240" w:lineRule="auto"/>
        <w:rPr>
          <w:rFonts w:cs="TimesETD"/>
          <w:sz w:val="24"/>
          <w:szCs w:val="24"/>
          <w:lang w:val="uk-UA"/>
        </w:rPr>
      </w:pP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Bold-Italic" w:hAnsi="TimesETDBold-Italic" w:cs="TimesETDBold-Italic"/>
          <w:b/>
          <w:bCs/>
          <w:i/>
          <w:iCs/>
          <w:sz w:val="24"/>
          <w:szCs w:val="24"/>
        </w:rPr>
      </w:pPr>
      <w:proofErr w:type="gramStart"/>
      <w:r>
        <w:rPr>
          <w:rFonts w:ascii="TimesETDBold-Italic" w:hAnsi="TimesETDBold-Italic" w:cs="TimesETDBold-Italic"/>
          <w:b/>
          <w:bCs/>
          <w:i/>
          <w:iCs/>
          <w:sz w:val="24"/>
          <w:szCs w:val="24"/>
        </w:rPr>
        <w:t>Практична</w:t>
      </w:r>
      <w:proofErr w:type="gramEnd"/>
      <w:r>
        <w:rPr>
          <w:rFonts w:ascii="TimesETDBold-Italic" w:hAnsi="TimesETDBold-Italic" w:cs="TimesETDBold-Italic"/>
          <w:b/>
          <w:bCs/>
          <w:i/>
          <w:iCs/>
          <w:sz w:val="24"/>
          <w:szCs w:val="24"/>
        </w:rPr>
        <w:t xml:space="preserve"> робота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 xml:space="preserve">Проведіть, </w:t>
      </w:r>
      <w:proofErr w:type="spellStart"/>
      <w:r>
        <w:rPr>
          <w:rFonts w:ascii="TimesETD" w:hAnsi="TimesETD" w:cs="TimesETD"/>
          <w:sz w:val="24"/>
          <w:szCs w:val="24"/>
        </w:rPr>
        <w:t>користуючись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креслярським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інструментом</w:t>
      </w:r>
      <w:proofErr w:type="spellEnd"/>
      <w:r>
        <w:rPr>
          <w:rFonts w:ascii="TimesETD" w:hAnsi="TimesETD" w:cs="TimesETD"/>
          <w:sz w:val="24"/>
          <w:szCs w:val="24"/>
        </w:rPr>
        <w:t>, лінії: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 xml:space="preserve">а) три </w:t>
      </w:r>
      <w:proofErr w:type="spellStart"/>
      <w:r>
        <w:rPr>
          <w:rFonts w:ascii="TimesETD" w:hAnsi="TimesETD" w:cs="TimesETD"/>
          <w:sz w:val="24"/>
          <w:szCs w:val="24"/>
        </w:rPr>
        <w:t>паралельні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вертикальні</w:t>
      </w:r>
      <w:proofErr w:type="spellEnd"/>
      <w:r>
        <w:rPr>
          <w:rFonts w:ascii="TimesETD" w:hAnsi="TimesETD" w:cs="TimesETD"/>
          <w:sz w:val="24"/>
          <w:szCs w:val="24"/>
        </w:rPr>
        <w:t xml:space="preserve"> (</w:t>
      </w:r>
      <w:proofErr w:type="spellStart"/>
      <w:r>
        <w:rPr>
          <w:rFonts w:ascii="TimesETD" w:hAnsi="TimesETD" w:cs="TimesETD"/>
          <w:sz w:val="24"/>
          <w:szCs w:val="24"/>
        </w:rPr>
        <w:t>відстань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proofErr w:type="gramStart"/>
      <w:r>
        <w:rPr>
          <w:rFonts w:ascii="TimesETD" w:hAnsi="TimesETD" w:cs="TimesETD"/>
          <w:sz w:val="24"/>
          <w:szCs w:val="24"/>
        </w:rPr>
        <w:t>між</w:t>
      </w:r>
      <w:proofErr w:type="spellEnd"/>
      <w:proofErr w:type="gram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лініями</w:t>
      </w:r>
      <w:proofErr w:type="spellEnd"/>
      <w:r>
        <w:rPr>
          <w:rFonts w:ascii="TimesETD" w:hAnsi="TimesETD" w:cs="TimesETD"/>
          <w:sz w:val="24"/>
          <w:szCs w:val="24"/>
        </w:rPr>
        <w:t xml:space="preserve"> 5 мм);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 xml:space="preserve">б) три </w:t>
      </w:r>
      <w:proofErr w:type="spellStart"/>
      <w:r>
        <w:rPr>
          <w:rFonts w:ascii="TimesETD" w:hAnsi="TimesETD" w:cs="TimesETD"/>
          <w:sz w:val="24"/>
          <w:szCs w:val="24"/>
        </w:rPr>
        <w:t>паралельні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горизонтальні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gramStart"/>
      <w:r>
        <w:rPr>
          <w:rFonts w:ascii="TimesETD" w:hAnsi="TimesETD" w:cs="TimesETD"/>
          <w:sz w:val="24"/>
          <w:szCs w:val="24"/>
        </w:rPr>
        <w:t xml:space="preserve">( </w:t>
      </w:r>
      <w:proofErr w:type="spellStart"/>
      <w:proofErr w:type="gramEnd"/>
      <w:r>
        <w:rPr>
          <w:rFonts w:ascii="TimesETD" w:hAnsi="TimesETD" w:cs="TimesETD"/>
          <w:sz w:val="24"/>
          <w:szCs w:val="24"/>
        </w:rPr>
        <w:t>відстань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між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r>
        <w:rPr>
          <w:rFonts w:ascii="TimesETD" w:hAnsi="TimesETD" w:cs="TimesETD"/>
          <w:sz w:val="24"/>
          <w:szCs w:val="24"/>
        </w:rPr>
        <w:t>лініями</w:t>
      </w:r>
      <w:proofErr w:type="spellEnd"/>
      <w:r>
        <w:rPr>
          <w:rFonts w:ascii="TimesETD" w:hAnsi="TimesETD" w:cs="TimesETD"/>
          <w:sz w:val="24"/>
          <w:szCs w:val="24"/>
        </w:rPr>
        <w:t xml:space="preserve"> 7 мм);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 xml:space="preserve">в) </w:t>
      </w:r>
      <w:proofErr w:type="spellStart"/>
      <w:r>
        <w:rPr>
          <w:rFonts w:ascii="TimesETD" w:hAnsi="TimesETD" w:cs="TimesETD"/>
          <w:sz w:val="24"/>
          <w:szCs w:val="24"/>
        </w:rPr>
        <w:t>дві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proofErr w:type="gramStart"/>
      <w:r>
        <w:rPr>
          <w:rFonts w:ascii="TimesETD" w:hAnsi="TimesETD" w:cs="TimesETD"/>
          <w:sz w:val="24"/>
          <w:szCs w:val="24"/>
        </w:rPr>
        <w:t>п</w:t>
      </w:r>
      <w:proofErr w:type="gramEnd"/>
      <w:r>
        <w:rPr>
          <w:rFonts w:ascii="TimesETD" w:hAnsi="TimesETD" w:cs="TimesETD"/>
          <w:sz w:val="24"/>
          <w:szCs w:val="24"/>
        </w:rPr>
        <w:t>ід</w:t>
      </w:r>
      <w:proofErr w:type="spellEnd"/>
      <w:r>
        <w:rPr>
          <w:rFonts w:ascii="TimesETD" w:hAnsi="TimesETD" w:cs="TimesETD"/>
          <w:sz w:val="24"/>
          <w:szCs w:val="24"/>
        </w:rPr>
        <w:t xml:space="preserve"> кутом 45° одна до </w:t>
      </w:r>
      <w:proofErr w:type="spellStart"/>
      <w:r>
        <w:rPr>
          <w:rFonts w:ascii="TimesETD" w:hAnsi="TimesETD" w:cs="TimesETD"/>
          <w:sz w:val="24"/>
          <w:szCs w:val="24"/>
        </w:rPr>
        <w:t>одної</w:t>
      </w:r>
      <w:proofErr w:type="spellEnd"/>
      <w:r>
        <w:rPr>
          <w:rFonts w:ascii="TimesETD" w:hAnsi="TimesETD" w:cs="TimesETD"/>
          <w:sz w:val="24"/>
          <w:szCs w:val="24"/>
        </w:rPr>
        <w:t>;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 xml:space="preserve">г) </w:t>
      </w:r>
      <w:proofErr w:type="spellStart"/>
      <w:r>
        <w:rPr>
          <w:rFonts w:ascii="TimesETD" w:hAnsi="TimesETD" w:cs="TimesETD"/>
          <w:sz w:val="24"/>
          <w:szCs w:val="24"/>
        </w:rPr>
        <w:t>дві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proofErr w:type="gramStart"/>
      <w:r>
        <w:rPr>
          <w:rFonts w:ascii="TimesETD" w:hAnsi="TimesETD" w:cs="TimesETD"/>
          <w:sz w:val="24"/>
          <w:szCs w:val="24"/>
        </w:rPr>
        <w:t>п</w:t>
      </w:r>
      <w:proofErr w:type="gramEnd"/>
      <w:r>
        <w:rPr>
          <w:rFonts w:ascii="TimesETD" w:hAnsi="TimesETD" w:cs="TimesETD"/>
          <w:sz w:val="24"/>
          <w:szCs w:val="24"/>
        </w:rPr>
        <w:t>ід</w:t>
      </w:r>
      <w:proofErr w:type="spellEnd"/>
      <w:r>
        <w:rPr>
          <w:rFonts w:ascii="TimesETD" w:hAnsi="TimesETD" w:cs="TimesETD"/>
          <w:sz w:val="24"/>
          <w:szCs w:val="24"/>
        </w:rPr>
        <w:t xml:space="preserve"> кутом 30° одна до </w:t>
      </w:r>
      <w:proofErr w:type="spellStart"/>
      <w:r>
        <w:rPr>
          <w:rFonts w:ascii="TimesETD" w:hAnsi="TimesETD" w:cs="TimesETD"/>
          <w:sz w:val="24"/>
          <w:szCs w:val="24"/>
        </w:rPr>
        <w:t>одної</w:t>
      </w:r>
      <w:proofErr w:type="spellEnd"/>
      <w:r>
        <w:rPr>
          <w:rFonts w:ascii="TimesETD" w:hAnsi="TimesETD" w:cs="TimesETD"/>
          <w:sz w:val="24"/>
          <w:szCs w:val="24"/>
        </w:rPr>
        <w:t>;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proofErr w:type="spellStart"/>
      <w:r>
        <w:rPr>
          <w:rFonts w:ascii="TimesETD" w:hAnsi="TimesETD" w:cs="TimesETD"/>
          <w:sz w:val="24"/>
          <w:szCs w:val="24"/>
        </w:rPr>
        <w:t>ґ</w:t>
      </w:r>
      <w:proofErr w:type="spellEnd"/>
      <w:r>
        <w:rPr>
          <w:rFonts w:ascii="TimesETD" w:hAnsi="TimesETD" w:cs="TimesETD"/>
          <w:sz w:val="24"/>
          <w:szCs w:val="24"/>
        </w:rPr>
        <w:t xml:space="preserve">) </w:t>
      </w:r>
      <w:proofErr w:type="spellStart"/>
      <w:r>
        <w:rPr>
          <w:rFonts w:ascii="TimesETD" w:hAnsi="TimesETD" w:cs="TimesETD"/>
          <w:sz w:val="24"/>
          <w:szCs w:val="24"/>
        </w:rPr>
        <w:t>дві</w:t>
      </w:r>
      <w:proofErr w:type="spellEnd"/>
      <w:r>
        <w:rPr>
          <w:rFonts w:ascii="TimesETD" w:hAnsi="TimesETD" w:cs="TimesETD"/>
          <w:sz w:val="24"/>
          <w:szCs w:val="24"/>
        </w:rPr>
        <w:t xml:space="preserve"> </w:t>
      </w:r>
      <w:proofErr w:type="spellStart"/>
      <w:proofErr w:type="gramStart"/>
      <w:r>
        <w:rPr>
          <w:rFonts w:ascii="TimesETD" w:hAnsi="TimesETD" w:cs="TimesETD"/>
          <w:sz w:val="24"/>
          <w:szCs w:val="24"/>
        </w:rPr>
        <w:t>п</w:t>
      </w:r>
      <w:proofErr w:type="gramEnd"/>
      <w:r>
        <w:rPr>
          <w:rFonts w:ascii="TimesETD" w:hAnsi="TimesETD" w:cs="TimesETD"/>
          <w:sz w:val="24"/>
          <w:szCs w:val="24"/>
        </w:rPr>
        <w:t>ід</w:t>
      </w:r>
      <w:proofErr w:type="spellEnd"/>
      <w:r>
        <w:rPr>
          <w:rFonts w:ascii="TimesETD" w:hAnsi="TimesETD" w:cs="TimesETD"/>
          <w:sz w:val="24"/>
          <w:szCs w:val="24"/>
        </w:rPr>
        <w:t xml:space="preserve"> кутом 75° одна до </w:t>
      </w:r>
      <w:proofErr w:type="spellStart"/>
      <w:r>
        <w:rPr>
          <w:rFonts w:ascii="TimesETD" w:hAnsi="TimesETD" w:cs="TimesETD"/>
          <w:sz w:val="24"/>
          <w:szCs w:val="24"/>
        </w:rPr>
        <w:t>одної</w:t>
      </w:r>
      <w:proofErr w:type="spellEnd"/>
      <w:r>
        <w:rPr>
          <w:rFonts w:ascii="TimesETD" w:hAnsi="TimesETD" w:cs="TimesETD"/>
          <w:sz w:val="24"/>
          <w:szCs w:val="24"/>
        </w:rPr>
        <w:t>;</w:t>
      </w:r>
    </w:p>
    <w:p w:rsidR="007400ED" w:rsidRDefault="007400ED" w:rsidP="007400ED">
      <w:pPr>
        <w:autoSpaceDE w:val="0"/>
        <w:autoSpaceDN w:val="0"/>
        <w:adjustRightInd w:val="0"/>
        <w:spacing w:after="0" w:line="240" w:lineRule="auto"/>
        <w:rPr>
          <w:rFonts w:ascii="TimesETD" w:hAnsi="TimesETD" w:cs="TimesETD"/>
          <w:sz w:val="24"/>
          <w:szCs w:val="24"/>
        </w:rPr>
      </w:pPr>
      <w:r>
        <w:rPr>
          <w:rFonts w:ascii="TimesETD" w:hAnsi="TimesETD" w:cs="TimesETD"/>
          <w:sz w:val="24"/>
          <w:szCs w:val="24"/>
        </w:rPr>
        <w:t xml:space="preserve">та три кола з </w:t>
      </w:r>
      <w:proofErr w:type="spellStart"/>
      <w:r>
        <w:rPr>
          <w:rFonts w:ascii="TimesETD" w:hAnsi="TimesETD" w:cs="TimesETD"/>
          <w:sz w:val="24"/>
          <w:szCs w:val="24"/>
        </w:rPr>
        <w:t>діаметрами</w:t>
      </w:r>
      <w:proofErr w:type="spellEnd"/>
      <w:r>
        <w:rPr>
          <w:rFonts w:ascii="TimesETD" w:hAnsi="TimesETD" w:cs="TimesETD"/>
          <w:sz w:val="24"/>
          <w:szCs w:val="24"/>
        </w:rPr>
        <w:t xml:space="preserve"> 22 мм; 40 мм; 56 мм.</w:t>
      </w:r>
    </w:p>
    <w:p w:rsidR="00C13218" w:rsidRDefault="00252FE1" w:rsidP="007400ED">
      <w:pPr>
        <w:rPr>
          <w:rFonts w:cs="TimesETD"/>
          <w:sz w:val="24"/>
          <w:szCs w:val="24"/>
          <w:lang w:val="uk-UA"/>
        </w:rPr>
      </w:pPr>
      <w:r>
        <w:rPr>
          <w:rFonts w:cs="TimesETD"/>
          <w:sz w:val="24"/>
          <w:szCs w:val="24"/>
          <w:lang w:val="uk-UA"/>
        </w:rPr>
        <w:t xml:space="preserve"> </w:t>
      </w:r>
    </w:p>
    <w:p w:rsidR="00252FE1" w:rsidRDefault="00252FE1" w:rsidP="007400ED">
      <w:pPr>
        <w:rPr>
          <w:rFonts w:cs="TimesETD"/>
          <w:sz w:val="24"/>
          <w:szCs w:val="24"/>
          <w:lang w:val="uk-UA"/>
        </w:rPr>
      </w:pPr>
    </w:p>
    <w:p w:rsidR="00252FE1" w:rsidRDefault="00252FE1" w:rsidP="00252FE1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252FE1" w:rsidRDefault="00252FE1" w:rsidP="00252FE1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</w:t>
      </w:r>
      <w:proofErr w:type="spellEnd"/>
      <w:r w:rsidRPr="00985C9F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gmail</w:t>
      </w:r>
      <w:proofErr w:type="spellEnd"/>
      <w:r w:rsidRPr="00985C9F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com</w:t>
      </w:r>
    </w:p>
    <w:p w:rsidR="00252FE1" w:rsidRPr="00AA59A9" w:rsidRDefault="00252FE1" w:rsidP="00252FE1">
      <w:pPr>
        <w:rPr>
          <w:lang w:val="uk-UA"/>
        </w:rPr>
      </w:pPr>
    </w:p>
    <w:p w:rsidR="00252FE1" w:rsidRPr="00252FE1" w:rsidRDefault="00252FE1" w:rsidP="007400ED">
      <w:pPr>
        <w:rPr>
          <w:lang w:val="uk-UA"/>
        </w:rPr>
      </w:pPr>
    </w:p>
    <w:sectPr w:rsidR="00252FE1" w:rsidRPr="00252FE1" w:rsidSect="00252F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D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DBol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218"/>
    <w:rsid w:val="00252FE1"/>
    <w:rsid w:val="007400ED"/>
    <w:rsid w:val="00C1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2020-04-27T07:07:00Z</dcterms:created>
  <dcterms:modified xsi:type="dcterms:W3CDTF">2020-04-27T07:37:00Z</dcterms:modified>
</cp:coreProperties>
</file>