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24" w:rsidRDefault="003B4624" w:rsidP="003B4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04.05.2020. 8 Клас. Трудове навчання.</w:t>
      </w:r>
    </w:p>
    <w:p w:rsidR="003B4624" w:rsidRDefault="003B4624" w:rsidP="003B4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закріплення вивченого матеріалу в 8 класі.  </w:t>
      </w:r>
    </w:p>
    <w:p w:rsidR="003B4624" w:rsidRDefault="003B4624" w:rsidP="003B46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1.  Які інструменти використовують для стругання деревини?</w:t>
      </w:r>
    </w:p>
    <w:p w:rsidR="003B4624" w:rsidRPr="003B4624" w:rsidRDefault="003B4624" w:rsidP="003B46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ніж;</w:t>
      </w:r>
    </w:p>
    <w:p w:rsidR="003B4624" w:rsidRPr="003B4624" w:rsidRDefault="003B4624" w:rsidP="003B46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шерхебель;</w:t>
      </w:r>
    </w:p>
    <w:p w:rsidR="003B4624" w:rsidRPr="003B4624" w:rsidRDefault="003B4624" w:rsidP="003B46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лобзик;</w:t>
      </w:r>
    </w:p>
    <w:p w:rsidR="003B4624" w:rsidRPr="003B4624" w:rsidRDefault="003B4624" w:rsidP="003B46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шило;</w:t>
      </w:r>
    </w:p>
    <w:p w:rsidR="003B4624" w:rsidRPr="003B4624" w:rsidRDefault="003B4624" w:rsidP="003B46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рубанок;</w:t>
      </w:r>
    </w:p>
    <w:p w:rsidR="003B4624" w:rsidRPr="003B4624" w:rsidRDefault="003B4624" w:rsidP="003B46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ножівка;</w:t>
      </w:r>
    </w:p>
    <w:p w:rsidR="003B4624" w:rsidRPr="003B4624" w:rsidRDefault="003B4624" w:rsidP="003B46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шліфувальна шкура.</w:t>
      </w:r>
    </w:p>
    <w:p w:rsidR="003B4624" w:rsidRPr="003B4624" w:rsidRDefault="003B4624" w:rsidP="006A1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2. Проставте порядок операцій виготовлення бруска із заготовки.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—простругати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 базову кромку;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—розмітити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 ширину бруска; 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—простругати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 базову 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пласть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—простругати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 другу 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пласть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—розмітити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 товщину бруска;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—простругати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 другу кромку; 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—відпиляти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 за довжиною;</w:t>
      </w:r>
    </w:p>
    <w:p w:rsid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—розмітити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 довжину бруска.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3. Як називається інструмент, зображений на рисунку?</w:t>
      </w:r>
    </w:p>
    <w:tbl>
      <w:tblPr>
        <w:tblStyle w:val="a3"/>
        <w:tblW w:w="0" w:type="auto"/>
        <w:tblLook w:val="01E0"/>
      </w:tblPr>
      <w:tblGrid>
        <w:gridCol w:w="2808"/>
        <w:gridCol w:w="6120"/>
      </w:tblGrid>
      <w:tr w:rsidR="003B4624" w:rsidRPr="003B4624" w:rsidTr="00FD395F">
        <w:tc>
          <w:tcPr>
            <w:tcW w:w="2808" w:type="dxa"/>
          </w:tcPr>
          <w:p w:rsidR="003B4624" w:rsidRPr="003B4624" w:rsidRDefault="003B4624" w:rsidP="003B46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 w:rsidRPr="003B4624">
              <w:rPr>
                <w:sz w:val="28"/>
                <w:szCs w:val="28"/>
                <w:lang w:val="uk-UA"/>
              </w:rPr>
              <w:t xml:space="preserve">стамеска; </w:t>
            </w:r>
          </w:p>
          <w:p w:rsidR="003B4624" w:rsidRPr="003B4624" w:rsidRDefault="003B4624" w:rsidP="003B46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4624">
              <w:rPr>
                <w:sz w:val="28"/>
                <w:szCs w:val="28"/>
                <w:lang w:val="uk-UA"/>
              </w:rPr>
              <w:t>рейєр</w:t>
            </w:r>
            <w:proofErr w:type="spellEnd"/>
            <w:r w:rsidRPr="003B4624">
              <w:rPr>
                <w:sz w:val="28"/>
                <w:szCs w:val="28"/>
                <w:lang w:val="uk-UA"/>
              </w:rPr>
              <w:t xml:space="preserve">; </w:t>
            </w:r>
          </w:p>
          <w:p w:rsidR="003B4624" w:rsidRPr="003B4624" w:rsidRDefault="003B4624" w:rsidP="003B46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 w:rsidRPr="003B4624">
              <w:rPr>
                <w:sz w:val="28"/>
                <w:szCs w:val="28"/>
                <w:lang w:val="uk-UA"/>
              </w:rPr>
              <w:t xml:space="preserve">крючок; </w:t>
            </w:r>
          </w:p>
          <w:p w:rsidR="003B4624" w:rsidRPr="003B4624" w:rsidRDefault="003B4624" w:rsidP="003B46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4624">
              <w:rPr>
                <w:sz w:val="28"/>
                <w:szCs w:val="28"/>
                <w:lang w:val="uk-UA"/>
              </w:rPr>
              <w:t>мейесль</w:t>
            </w:r>
            <w:proofErr w:type="spellEnd"/>
            <w:r w:rsidRPr="003B4624">
              <w:rPr>
                <w:sz w:val="28"/>
                <w:szCs w:val="28"/>
                <w:lang w:val="uk-UA"/>
              </w:rPr>
              <w:t xml:space="preserve">; </w:t>
            </w:r>
          </w:p>
          <w:p w:rsidR="003B4624" w:rsidRPr="003B4624" w:rsidRDefault="003B4624" w:rsidP="003B462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3B4624">
              <w:rPr>
                <w:sz w:val="28"/>
                <w:szCs w:val="28"/>
                <w:lang w:val="uk-UA"/>
              </w:rPr>
              <w:t>фасонний різець.</w:t>
            </w:r>
          </w:p>
        </w:tc>
        <w:tc>
          <w:tcPr>
            <w:tcW w:w="6120" w:type="dxa"/>
            <w:vAlign w:val="center"/>
          </w:tcPr>
          <w:p w:rsidR="003B4624" w:rsidRPr="003B4624" w:rsidRDefault="003B4624" w:rsidP="003B4624">
            <w:pPr>
              <w:jc w:val="center"/>
              <w:rPr>
                <w:sz w:val="28"/>
                <w:szCs w:val="28"/>
                <w:lang w:val="uk-UA"/>
              </w:rPr>
            </w:pPr>
            <w:r w:rsidRPr="003B4624">
              <w:rPr>
                <w:noProof/>
                <w:sz w:val="28"/>
                <w:szCs w:val="28"/>
              </w:rPr>
              <w:drawing>
                <wp:inline distT="0" distB="0" distL="0" distR="0">
                  <wp:extent cx="358140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4. На яких верстатах обробляють циліндричні та а конічні поверх</w:t>
      </w:r>
      <w:r w:rsidRPr="003B4624">
        <w:rPr>
          <w:rFonts w:ascii="Times New Roman" w:hAnsi="Times New Roman" w:cs="Times New Roman"/>
          <w:sz w:val="28"/>
          <w:szCs w:val="28"/>
          <w:lang w:val="uk-UA"/>
        </w:rPr>
        <w:softHyphen/>
        <w:t>ні?</w:t>
      </w:r>
    </w:p>
    <w:p w:rsidR="003B4624" w:rsidRPr="003B4624" w:rsidRDefault="003B4624" w:rsidP="003B46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круглопиляльному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4624" w:rsidRPr="003B4624" w:rsidRDefault="003B4624" w:rsidP="003B46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токарному верстаті для обробки </w:t>
      </w:r>
      <w:r w:rsidRPr="003B4624">
        <w:rPr>
          <w:rFonts w:ascii="Times New Roman" w:hAnsi="Times New Roman" w:cs="Times New Roman"/>
          <w:bCs/>
          <w:sz w:val="28"/>
          <w:szCs w:val="28"/>
          <w:lang w:val="uk-UA"/>
        </w:rPr>
        <w:t>деревини;</w:t>
      </w:r>
    </w:p>
    <w:p w:rsidR="003B4624" w:rsidRPr="003B4624" w:rsidRDefault="003B4624" w:rsidP="003B46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bCs/>
          <w:sz w:val="28"/>
          <w:szCs w:val="28"/>
          <w:lang w:val="uk-UA"/>
        </w:rPr>
        <w:t>рейсмусовому;</w:t>
      </w:r>
    </w:p>
    <w:p w:rsidR="003B4624" w:rsidRPr="003B4624" w:rsidRDefault="003B4624" w:rsidP="003B46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фрезерному.</w:t>
      </w:r>
    </w:p>
    <w:p w:rsidR="003B4624" w:rsidRPr="003B4624" w:rsidRDefault="003B4624" w:rsidP="006A1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5. Які операції виконуються </w:t>
      </w: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рейєром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3B4624" w:rsidRPr="003B4624" w:rsidRDefault="003B4624" w:rsidP="003B46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чорнова токарна обробка; </w:t>
      </w:r>
    </w:p>
    <w:p w:rsidR="003B4624" w:rsidRPr="003B4624" w:rsidRDefault="003B4624" w:rsidP="003B46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чорнова і чистова токарні обробки; </w:t>
      </w:r>
    </w:p>
    <w:p w:rsidR="003B4624" w:rsidRPr="006A1A4B" w:rsidRDefault="003B4624" w:rsidP="003B46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чистова токарна обробка.</w:t>
      </w:r>
    </w:p>
    <w:p w:rsidR="006A1A4B" w:rsidRPr="003B4624" w:rsidRDefault="006A1A4B" w:rsidP="006A1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6. Яку форму має елемент різальної частини будь-якої пилки?</w:t>
      </w:r>
    </w:p>
    <w:p w:rsidR="003B4624" w:rsidRPr="003B4624" w:rsidRDefault="003B4624" w:rsidP="003B46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леза;</w:t>
      </w:r>
    </w:p>
    <w:p w:rsidR="003B4624" w:rsidRPr="003B4624" w:rsidRDefault="003B4624" w:rsidP="003B46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клина;</w:t>
      </w:r>
    </w:p>
    <w:p w:rsidR="003B4624" w:rsidRPr="003B4624" w:rsidRDefault="003B4624" w:rsidP="003B46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зуба.</w:t>
      </w:r>
    </w:p>
    <w:p w:rsidR="003B4624" w:rsidRPr="003B4624" w:rsidRDefault="003B4624" w:rsidP="003B4624">
      <w:pPr>
        <w:spacing w:after="0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lastRenderedPageBreak/>
        <w:t>7. Які пилки застосовуються для пиляння фанери?</w:t>
      </w:r>
    </w:p>
    <w:p w:rsidR="003B4624" w:rsidRPr="003B4624" w:rsidRDefault="003B4624" w:rsidP="003B46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дрібнозубі; </w:t>
      </w:r>
    </w:p>
    <w:p w:rsidR="003B4624" w:rsidRPr="003B4624" w:rsidRDefault="003B4624" w:rsidP="003B46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середньозубі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B4624" w:rsidRPr="003B4624" w:rsidRDefault="003B4624" w:rsidP="003B46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4624">
        <w:rPr>
          <w:rFonts w:ascii="Times New Roman" w:hAnsi="Times New Roman" w:cs="Times New Roman"/>
          <w:sz w:val="28"/>
          <w:szCs w:val="28"/>
          <w:lang w:val="uk-UA"/>
        </w:rPr>
        <w:t>великозубі</w:t>
      </w:r>
      <w:proofErr w:type="spellEnd"/>
      <w:r w:rsidRPr="003B46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8. Як називається виріз, утворений у деревині пилкою?</w:t>
      </w:r>
    </w:p>
    <w:p w:rsidR="003B4624" w:rsidRPr="003B4624" w:rsidRDefault="003B4624" w:rsidP="003B46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пропил; </w:t>
      </w:r>
    </w:p>
    <w:p w:rsidR="003B4624" w:rsidRPr="003B4624" w:rsidRDefault="003B4624" w:rsidP="003B46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bCs/>
          <w:sz w:val="28"/>
          <w:szCs w:val="28"/>
          <w:lang w:val="uk-UA"/>
        </w:rPr>
        <w:t>щілина;</w:t>
      </w:r>
    </w:p>
    <w:p w:rsidR="003B4624" w:rsidRPr="003B4624" w:rsidRDefault="003B4624" w:rsidP="003B46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надпил;</w:t>
      </w:r>
    </w:p>
    <w:p w:rsidR="003B4624" w:rsidRPr="003B4624" w:rsidRDefault="003B4624" w:rsidP="003B46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паз.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9. Яким інструментом вирізають криволінійні контури з фанери?</w:t>
      </w:r>
    </w:p>
    <w:p w:rsidR="003B4624" w:rsidRPr="003B4624" w:rsidRDefault="003B4624" w:rsidP="003B46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ножівкою для змішаного пиляння;</w:t>
      </w:r>
    </w:p>
    <w:p w:rsidR="003B4624" w:rsidRPr="003B4624" w:rsidRDefault="003B4624" w:rsidP="003B46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лучковою пилкою;</w:t>
      </w:r>
    </w:p>
    <w:p w:rsidR="003B4624" w:rsidRPr="003B4624" w:rsidRDefault="003B4624" w:rsidP="003B46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лобзиком;</w:t>
      </w:r>
    </w:p>
    <w:p w:rsidR="003B4624" w:rsidRPr="003B4624" w:rsidRDefault="003B4624" w:rsidP="003B46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ножівкою для поздовжнього пиляння.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10. На якому кресленні розміри нанесено правильно?</w:t>
      </w:r>
    </w:p>
    <w:p w:rsidR="003B4624" w:rsidRPr="003B4624" w:rsidRDefault="003B4624" w:rsidP="003B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1343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24" w:rsidRPr="003B4624" w:rsidRDefault="003B4624" w:rsidP="003B4624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11. Яку операцію називають розводом пилки?</w:t>
      </w:r>
    </w:p>
    <w:p w:rsidR="003B4624" w:rsidRPr="003B4624" w:rsidRDefault="003B4624" w:rsidP="003B462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вирівнювання зубців по висоті; </w:t>
      </w:r>
    </w:p>
    <w:p w:rsidR="003B4624" w:rsidRPr="003B4624" w:rsidRDefault="003B4624" w:rsidP="003B462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відгинання по черзі зубців в обидва боки; </w:t>
      </w:r>
    </w:p>
    <w:p w:rsidR="003B4624" w:rsidRPr="003B4624" w:rsidRDefault="003B4624" w:rsidP="003B462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вирівнювання зубців по ширині.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12. Для чого служать пазухи між зубцями пилки?</w:t>
      </w:r>
    </w:p>
    <w:p w:rsidR="003B4624" w:rsidRPr="003B4624" w:rsidRDefault="003B4624" w:rsidP="003B46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для зручності загострення зубців; </w:t>
      </w:r>
    </w:p>
    <w:p w:rsidR="003B4624" w:rsidRPr="003B4624" w:rsidRDefault="003B4624" w:rsidP="003B46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 xml:space="preserve">для збирання і видалення тирси; </w:t>
      </w:r>
    </w:p>
    <w:p w:rsidR="003B4624" w:rsidRPr="003B4624" w:rsidRDefault="003B4624" w:rsidP="003B46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4624">
        <w:rPr>
          <w:rFonts w:ascii="Times New Roman" w:hAnsi="Times New Roman" w:cs="Times New Roman"/>
          <w:sz w:val="28"/>
          <w:szCs w:val="28"/>
          <w:lang w:val="uk-UA"/>
        </w:rPr>
        <w:t>для зручності розводки зубців.</w:t>
      </w:r>
    </w:p>
    <w:p w:rsidR="003B4624" w:rsidRPr="003B4624" w:rsidRDefault="003B4624" w:rsidP="003B46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624" w:rsidRPr="009408F8" w:rsidRDefault="003B4624" w:rsidP="003B4624">
      <w:pPr>
        <w:shd w:val="clear" w:color="auto" w:fill="FFFFFF"/>
        <w:spacing w:after="0" w:line="240" w:lineRule="auto"/>
        <w:ind w:left="1068"/>
        <w:rPr>
          <w:sz w:val="28"/>
        </w:rPr>
      </w:pPr>
    </w:p>
    <w:p w:rsidR="0091126A" w:rsidRDefault="0091126A" w:rsidP="0091126A">
      <w:pPr>
        <w:rPr>
          <w:lang w:val="uk-UA"/>
        </w:rPr>
      </w:pPr>
    </w:p>
    <w:p w:rsidR="0091126A" w:rsidRDefault="0091126A" w:rsidP="009112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91126A" w:rsidRDefault="0091126A" w:rsidP="0091126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91126A" w:rsidRDefault="0091126A" w:rsidP="009112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126A" w:rsidRDefault="0091126A" w:rsidP="0091126A">
      <w:pPr>
        <w:rPr>
          <w:lang w:val="uk-UA"/>
        </w:rPr>
      </w:pPr>
    </w:p>
    <w:p w:rsidR="00BB3878" w:rsidRDefault="00BB3878"/>
    <w:sectPr w:rsidR="00BB3878" w:rsidSect="006A1A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DB1"/>
    <w:multiLevelType w:val="hybridMultilevel"/>
    <w:tmpl w:val="4168B806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">
    <w:nsid w:val="16D64682"/>
    <w:multiLevelType w:val="hybridMultilevel"/>
    <w:tmpl w:val="45EE1B68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>
    <w:nsid w:val="215454A0"/>
    <w:multiLevelType w:val="hybridMultilevel"/>
    <w:tmpl w:val="A1ACD86C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22BE10A4"/>
    <w:multiLevelType w:val="hybridMultilevel"/>
    <w:tmpl w:val="1BEE0334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>
    <w:nsid w:val="2C92188A"/>
    <w:multiLevelType w:val="hybridMultilevel"/>
    <w:tmpl w:val="170441F8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2E616E54"/>
    <w:multiLevelType w:val="hybridMultilevel"/>
    <w:tmpl w:val="A3625536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6">
    <w:nsid w:val="3034761B"/>
    <w:multiLevelType w:val="hybridMultilevel"/>
    <w:tmpl w:val="7CF2E02C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2537A1C"/>
    <w:multiLevelType w:val="hybridMultilevel"/>
    <w:tmpl w:val="918AF42E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>
    <w:nsid w:val="54657BF1"/>
    <w:multiLevelType w:val="hybridMultilevel"/>
    <w:tmpl w:val="5A025C0A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>
    <w:nsid w:val="699423DE"/>
    <w:multiLevelType w:val="hybridMultilevel"/>
    <w:tmpl w:val="5CE2AC1E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>
    <w:nsid w:val="71180836"/>
    <w:multiLevelType w:val="hybridMultilevel"/>
    <w:tmpl w:val="828E0FBC"/>
    <w:lvl w:ilvl="0" w:tplc="054C890C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624"/>
    <w:rsid w:val="003B4624"/>
    <w:rsid w:val="006A1A4B"/>
    <w:rsid w:val="006A1CDF"/>
    <w:rsid w:val="0091126A"/>
    <w:rsid w:val="00B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2020-05-17T19:01:00Z</dcterms:created>
  <dcterms:modified xsi:type="dcterms:W3CDTF">2020-05-17T19:22:00Z</dcterms:modified>
</cp:coreProperties>
</file>