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014B">
        <w:rPr>
          <w:rFonts w:ascii="Times New Roman" w:hAnsi="Times New Roman" w:cs="Times New Roman"/>
          <w:sz w:val="28"/>
          <w:szCs w:val="28"/>
          <w:lang w:val="uk-UA"/>
        </w:rPr>
        <w:t>30.03.2020</w:t>
      </w:r>
    </w:p>
    <w:p w:rsid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014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36014B">
        <w:rPr>
          <w:rFonts w:ascii="Times New Roman" w:hAnsi="Times New Roman" w:cs="Times New Roman"/>
          <w:sz w:val="28"/>
          <w:szCs w:val="28"/>
          <w:lang w:val="uk-UA"/>
        </w:rPr>
        <w:t>Мольєр – майстер класицистичної комедії. Художнє новаторство Мольєра у драматургії, вплив його відкриття на комедію «Міщанин-шляхтич».</w:t>
      </w:r>
    </w:p>
    <w:p w:rsid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014B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3601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6014B">
        <w:rPr>
          <w:rFonts w:ascii="Times New Roman" w:hAnsi="Times New Roman" w:cs="Times New Roman"/>
          <w:sz w:val="28"/>
          <w:szCs w:val="28"/>
          <w:lang w:val="uk-UA"/>
        </w:rPr>
        <w:t xml:space="preserve"> 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мостійно ознайомитись з матеріалом підручника з цієї теми,виписати в зошит ключові цитати про новаторство Мольєра у драматургії. Прочитати в підручнику комедію «Міщанин-шляхтич»,за бажанням можна переглянути виставу. </w:t>
      </w:r>
    </w:p>
    <w:p w:rsid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2.Спробувати визначити тематику і проблематику комедіі.</w:t>
      </w:r>
    </w:p>
    <w:p w:rsidR="0036014B" w:rsidRPr="0036014B" w:rsidRDefault="003601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014B" w:rsidRPr="0036014B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36014B"/>
    <w:rsid w:val="0036014B"/>
    <w:rsid w:val="007A71D6"/>
    <w:rsid w:val="00C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014B"/>
  </w:style>
  <w:style w:type="character" w:customStyle="1" w:styleId="a4">
    <w:name w:val="Дата Знак"/>
    <w:basedOn w:val="a0"/>
    <w:link w:val="a3"/>
    <w:uiPriority w:val="99"/>
    <w:semiHidden/>
    <w:rsid w:val="0036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2020-03-30T15:17:00Z</dcterms:created>
  <dcterms:modified xsi:type="dcterms:W3CDTF">2020-03-30T15:27:00Z</dcterms:modified>
</cp:coreProperties>
</file>