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8" w:rsidRDefault="00DC6878" w:rsidP="00DC68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25.05.2020. 7 клас. Трудове навчання.</w:t>
      </w:r>
    </w:p>
    <w:p w:rsidR="00DC6878" w:rsidRPr="00581021" w:rsidRDefault="00DC6878" w:rsidP="00DC68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581021">
        <w:rPr>
          <w:rFonts w:ascii="Times New Roman" w:hAnsi="Times New Roman" w:cs="Times New Roman"/>
          <w:sz w:val="28"/>
          <w:szCs w:val="28"/>
          <w:lang w:val="uk-UA"/>
        </w:rPr>
        <w:t>Пов</w:t>
      </w:r>
      <w:r>
        <w:rPr>
          <w:rFonts w:ascii="Times New Roman" w:hAnsi="Times New Roman" w:cs="Times New Roman"/>
          <w:sz w:val="28"/>
          <w:szCs w:val="28"/>
          <w:lang w:val="uk-UA"/>
        </w:rPr>
        <w:t>торення та узагальнення вивченого матеріалу в 7 класі.</w:t>
      </w:r>
    </w:p>
    <w:p w:rsidR="00DC6878" w:rsidRPr="00581021" w:rsidRDefault="00DC6878" w:rsidP="00DC68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663CF0" w:rsidRPr="00663CF0" w:rsidRDefault="00663CF0" w:rsidP="00663C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F0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Теоретичні запитання</w:t>
      </w:r>
    </w:p>
    <w:p w:rsidR="00663CF0" w:rsidRPr="00663CF0" w:rsidRDefault="00663CF0" w:rsidP="00663CF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F0">
        <w:rPr>
          <w:rFonts w:ascii="Times New Roman" w:eastAsia="Times New Roman" w:hAnsi="Times New Roman" w:cs="Times New Roman"/>
          <w:sz w:val="28"/>
          <w:szCs w:val="28"/>
          <w:lang w:val="uk-UA"/>
        </w:rPr>
        <w:t>1. Перерахуйте основні частини токарного верстата СТД 120 М.</w:t>
      </w:r>
    </w:p>
    <w:p w:rsidR="00663CF0" w:rsidRPr="00663CF0" w:rsidRDefault="00663CF0" w:rsidP="00663CF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Для чого призначений </w:t>
      </w:r>
      <w:proofErr w:type="spellStart"/>
      <w:r w:rsidRPr="00663CF0">
        <w:rPr>
          <w:rFonts w:ascii="Times New Roman" w:eastAsia="Times New Roman" w:hAnsi="Times New Roman" w:cs="Times New Roman"/>
          <w:sz w:val="28"/>
          <w:szCs w:val="28"/>
          <w:lang w:val="uk-UA"/>
        </w:rPr>
        <w:t>реєр</w:t>
      </w:r>
      <w:proofErr w:type="spellEnd"/>
      <w:r w:rsidRPr="00663CF0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663CF0" w:rsidRPr="00663CF0" w:rsidRDefault="00663CF0" w:rsidP="00663CF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Для чого призначений </w:t>
      </w:r>
      <w:proofErr w:type="spellStart"/>
      <w:r w:rsidRPr="00663CF0">
        <w:rPr>
          <w:rFonts w:ascii="Times New Roman" w:eastAsia="Times New Roman" w:hAnsi="Times New Roman" w:cs="Times New Roman"/>
          <w:sz w:val="28"/>
          <w:szCs w:val="28"/>
          <w:lang w:val="uk-UA"/>
        </w:rPr>
        <w:t>мейсель</w:t>
      </w:r>
      <w:proofErr w:type="spellEnd"/>
      <w:r w:rsidRPr="00663CF0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663CF0" w:rsidRPr="00663CF0" w:rsidRDefault="00663CF0" w:rsidP="00663CF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F0">
        <w:rPr>
          <w:rFonts w:ascii="Times New Roman" w:eastAsia="Times New Roman" w:hAnsi="Times New Roman" w:cs="Times New Roman"/>
          <w:sz w:val="28"/>
          <w:szCs w:val="28"/>
          <w:lang w:val="uk-UA"/>
        </w:rPr>
        <w:t>4. Заготовки якої форми можна виготовити на токарних верстатах?</w:t>
      </w:r>
    </w:p>
    <w:p w:rsidR="00663CF0" w:rsidRPr="00663CF0" w:rsidRDefault="00663CF0" w:rsidP="00663CF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F0">
        <w:rPr>
          <w:rFonts w:ascii="Times New Roman" w:eastAsia="Times New Roman" w:hAnsi="Times New Roman" w:cs="Times New Roman"/>
          <w:sz w:val="28"/>
          <w:szCs w:val="28"/>
          <w:lang w:val="uk-UA"/>
        </w:rPr>
        <w:t>5. В якій послідовності треба готувати верстат до роботи?</w:t>
      </w:r>
    </w:p>
    <w:p w:rsidR="00663CF0" w:rsidRPr="00663CF0" w:rsidRDefault="00663CF0" w:rsidP="00663CF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F0">
        <w:rPr>
          <w:rFonts w:ascii="Times New Roman" w:eastAsia="Times New Roman" w:hAnsi="Times New Roman" w:cs="Times New Roman"/>
          <w:sz w:val="28"/>
          <w:szCs w:val="28"/>
          <w:lang w:val="uk-UA"/>
        </w:rPr>
        <w:t>6. Яким вимогам повинна відповідати заготовка для обробки на токарному верстаті по дереву?</w:t>
      </w:r>
    </w:p>
    <w:p w:rsidR="00663CF0" w:rsidRPr="00663CF0" w:rsidRDefault="00663CF0" w:rsidP="00663CF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CF0">
        <w:rPr>
          <w:rFonts w:ascii="Times New Roman" w:eastAsia="Times New Roman" w:hAnsi="Times New Roman" w:cs="Times New Roman"/>
          <w:sz w:val="28"/>
          <w:szCs w:val="28"/>
          <w:lang w:val="uk-UA"/>
        </w:rPr>
        <w:t>7. Яких правил техніки безпеки потрібно дотримуватись при роботі на токарному верстаті?</w:t>
      </w:r>
    </w:p>
    <w:p w:rsidR="003368CF" w:rsidRDefault="003368CF" w:rsidP="003368C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68CF">
        <w:rPr>
          <w:sz w:val="28"/>
          <w:szCs w:val="28"/>
          <w:lang w:val="uk-UA"/>
        </w:rPr>
        <w:t>8.</w:t>
      </w:r>
      <w:r w:rsidRPr="00336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По горизонталі: 1 — частина верстата, на якій кріпляться осно</w:t>
      </w:r>
      <w:r w:rsidRPr="003368CF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вні вузли; 2— цей пристрій є джерелом руху; 3 — одна із частин задньої бабки; 4 — це опора для ріжучого інструмента; 5 — на ній розміщений електродвигун; 6 — вал, який отримує обертан</w:t>
      </w:r>
      <w:r w:rsidRPr="003368CF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 від електродвигуна за допомогою пасової передачі; 7 — він є невід'ємною частиною в ланці двигун — шпиндель.</w:t>
      </w:r>
    </w:p>
    <w:tbl>
      <w:tblPr>
        <w:tblW w:w="0" w:type="auto"/>
        <w:tblInd w:w="18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398"/>
        <w:gridCol w:w="394"/>
        <w:gridCol w:w="398"/>
        <w:gridCol w:w="398"/>
        <w:gridCol w:w="398"/>
        <w:gridCol w:w="398"/>
        <w:gridCol w:w="398"/>
        <w:gridCol w:w="398"/>
        <w:gridCol w:w="394"/>
        <w:gridCol w:w="398"/>
        <w:gridCol w:w="413"/>
      </w:tblGrid>
      <w:tr w:rsidR="003368CF" w:rsidRPr="004606B9" w:rsidTr="00FD395F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8CF" w:rsidRPr="003368CF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368CF" w:rsidRPr="003368CF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3368CF" w:rsidRPr="003368CF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6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3368CF" w:rsidRDefault="003368CF" w:rsidP="00FD39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8CF" w:rsidRPr="004606B9" w:rsidTr="00FD395F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6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8CF" w:rsidRPr="004606B9" w:rsidTr="00FD395F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6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8CF" w:rsidRPr="004606B9" w:rsidTr="00FD395F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8CF" w:rsidRPr="004606B9" w:rsidTr="00FD395F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6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8CF" w:rsidRPr="004606B9" w:rsidTr="00FD395F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6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8CF" w:rsidRPr="004606B9" w:rsidTr="00FD395F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6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68CF" w:rsidRPr="004606B9" w:rsidRDefault="003368CF" w:rsidP="00FD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3CF0" w:rsidRPr="003368CF" w:rsidRDefault="00663CF0" w:rsidP="00663CF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68CF" w:rsidRDefault="003368CF" w:rsidP="003368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3368CF" w:rsidRDefault="003368CF" w:rsidP="003368CF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663CF0" w:rsidRDefault="00663CF0" w:rsidP="00663CF0">
      <w:pPr>
        <w:rPr>
          <w:rFonts w:ascii="Calibri" w:eastAsia="Times New Roman" w:hAnsi="Calibri" w:cs="Times New Roman"/>
          <w:color w:val="0000FF"/>
          <w:sz w:val="36"/>
          <w:szCs w:val="36"/>
          <w:lang w:val="uk-UA"/>
        </w:rPr>
      </w:pPr>
    </w:p>
    <w:p w:rsidR="004601C3" w:rsidRPr="00663CF0" w:rsidRDefault="004601C3">
      <w:pPr>
        <w:rPr>
          <w:lang w:val="uk-UA"/>
        </w:rPr>
      </w:pPr>
    </w:p>
    <w:sectPr w:rsidR="004601C3" w:rsidRPr="00663CF0" w:rsidSect="005E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878"/>
    <w:rsid w:val="003368CF"/>
    <w:rsid w:val="004601C3"/>
    <w:rsid w:val="005E718A"/>
    <w:rsid w:val="00663CF0"/>
    <w:rsid w:val="00DC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2020-05-17T14:25:00Z</dcterms:created>
  <dcterms:modified xsi:type="dcterms:W3CDTF">2020-05-17T14:59:00Z</dcterms:modified>
</cp:coreProperties>
</file>