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B7" w:rsidRPr="00773EAE" w:rsidRDefault="00293C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EAE">
        <w:rPr>
          <w:rFonts w:ascii="Times New Roman" w:hAnsi="Times New Roman" w:cs="Times New Roman"/>
          <w:b/>
          <w:sz w:val="28"/>
          <w:szCs w:val="28"/>
        </w:rPr>
        <w:t xml:space="preserve">31/03/2020 </w:t>
      </w:r>
      <w:r w:rsidR="0077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EAE">
        <w:rPr>
          <w:rFonts w:ascii="Times New Roman" w:hAnsi="Times New Roman" w:cs="Times New Roman"/>
          <w:b/>
          <w:sz w:val="28"/>
          <w:szCs w:val="28"/>
        </w:rPr>
        <w:t xml:space="preserve">Хімія </w:t>
      </w:r>
    </w:p>
    <w:p w:rsidR="00293C8C" w:rsidRPr="00773EAE" w:rsidRDefault="00293C8C">
      <w:pPr>
        <w:rPr>
          <w:rFonts w:ascii="Times New Roman" w:hAnsi="Times New Roman" w:cs="Times New Roman"/>
          <w:b/>
          <w:sz w:val="28"/>
          <w:szCs w:val="28"/>
        </w:rPr>
      </w:pPr>
      <w:r w:rsidRPr="00773EAE">
        <w:rPr>
          <w:rFonts w:ascii="Times New Roman" w:hAnsi="Times New Roman" w:cs="Times New Roman"/>
          <w:b/>
          <w:sz w:val="28"/>
          <w:szCs w:val="28"/>
        </w:rPr>
        <w:t xml:space="preserve">Тема уроку: Взаємодія води з оксидами. Поняття про кислоти й основи. Поняття про індикатори. Інструктаж  БЖД. Лабораторний дослід № 10 «Випробування водних розчинів кислот і лугів індикаторами» 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Вивчення нового матеріалу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 Поняття про кислотні і основні оксиди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вчителя:</w:t>
      </w:r>
      <w:r>
        <w:rPr>
          <w:rFonts w:ascii="Times New Roman" w:hAnsi="Times New Roman" w:cs="Times New Roman"/>
          <w:sz w:val="24"/>
          <w:szCs w:val="24"/>
        </w:rPr>
        <w:t xml:space="preserve"> Ми з вами вже вивчили оксиди, їх класифікацію і властивості. Давайте пригадаємо, які оксиди нам відомі.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Очікувані відповіді учнів</w:t>
      </w:r>
      <w:r>
        <w:rPr>
          <w:rFonts w:ascii="Times New Roman" w:hAnsi="Times New Roman" w:cs="Times New Roman"/>
          <w:sz w:val="24"/>
          <w:szCs w:val="24"/>
        </w:rPr>
        <w:t>: Оксиди кислотні, основні, амфотерні.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Кислотні оксиди</w:t>
      </w:r>
      <w:r>
        <w:rPr>
          <w:rFonts w:ascii="Times New Roman" w:hAnsi="Times New Roman" w:cs="Times New Roman"/>
          <w:sz w:val="24"/>
          <w:szCs w:val="24"/>
        </w:rPr>
        <w:t xml:space="preserve">  – оксиди утворені неметалічним елементом, металом з валентністю вище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Основні оксиди</w:t>
      </w:r>
      <w:r>
        <w:rPr>
          <w:rFonts w:ascii="Times New Roman" w:hAnsi="Times New Roman" w:cs="Times New Roman"/>
          <w:sz w:val="24"/>
          <w:szCs w:val="24"/>
        </w:rPr>
        <w:t xml:space="preserve"> – оксиди утворені металічними елементами з валентностями І, ІІ, дуже рідко ІІІ.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2) Вода – найпоширеніший оксид.</w:t>
      </w: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 вчителя: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Вода є хімічно стійкою речовиною. ЇЇ молекули починають розкладатися лише за дуже високої температури ( за 2 500  їх розкладається майже 11% від загального числа, а за 1000  - лише 0,03%). Продуктами розкладу є водень і кисень: 2Н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 → 2Н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+ О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2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Однією з найважливіших є реакція води з оксидами.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Відомо, що вуглекислий газ здатний розчинятися у воді. У такому стані він міститься в мінеральній воді. різних газованих напоях. Водночас з розчиненням відбувається хімічна реакція газу з водою з утворенням вугільної кислоти. яка надає розчину слабо кислого смаку. Відповідно хімічне рівняння має такий вигляд: СО</w:t>
      </w:r>
      <w:r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Н</w:t>
      </w:r>
      <w:r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= Н</w:t>
      </w:r>
      <w:r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3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само вода реагує і з іншими оксидами неметалічних елементів. Продуктами цих речовин є різні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кислоти.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Такий самий процес взаємодії вуглекислого газу і деяких інших газів з водою в атмосфері призводить до так званих  « кислотних дощів».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3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+  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iCs/>
          <w:sz w:val="24"/>
          <w:szCs w:val="28"/>
          <w:vertAlign w:val="subscript"/>
          <w:lang w:eastAsia="ru-RU"/>
        </w:rPr>
        <w:t>4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*Що є спільного між всіма кислотами?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*Вчитель дає визначення поняттю «кислота»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Майже всі реакції води з оксидами – це 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реакції сполучення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Не є винятком і реакція оксиду металічного елемента Кальцію 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 Вона широко використовується на практиці ( гасіння вапна). До негашеного вапна (це – 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що має домішки) додають воду. Утворюється гашене вапно – кальцій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гідрогид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+ Н</w:t>
      </w:r>
      <w:r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=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(ОН)</w:t>
      </w:r>
      <w:r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Вода реагує з оксидами деяких металічних елементів</w:t>
      </w:r>
      <w:r>
        <w:rPr>
          <w:rFonts w:ascii="Times New Roman" w:hAnsi="Times New Roman" w:cs="Times New Roman"/>
          <w:sz w:val="24"/>
          <w:szCs w:val="24"/>
          <w:lang w:eastAsia="ru-RU"/>
        </w:rPr>
        <w:t>(Рівняння складаються з допомогою учнів)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оксиди лужних металів : Літію, Натрію, Калію, Рубідію, Цезію (І група головна підгрупа).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+    Н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О    =     2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NaOH</w:t>
      </w:r>
      <w:proofErr w:type="spellEnd"/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натрій оксид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натрій гідроксид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оксиди лужноземельних металів: Кальцію, Стронцію,Барію   (2 група головна підгрупа).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+   Н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   =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(ОН)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барій оксид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барій гідроксид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з оксидами інших металів вода не реагує:</w:t>
      </w:r>
    </w:p>
    <w:p w:rsidR="00773EAE" w:rsidRDefault="00773EAE" w:rsidP="00773EAE">
      <w:pPr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+  Н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  ≠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+  Н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  ≠  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 результаті двох останніх реакцій, в яких реагентами є оксиди металічних елементів, утворюється речовини, що називаються 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основами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 Загальна назва сполук оксидів з водою – гідрати оксидів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   Вчитель дає визначення  основ.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Основи </w:t>
      </w:r>
      <w:r>
        <w:rPr>
          <w:rFonts w:ascii="Times New Roman" w:hAnsi="Times New Roman" w:cs="Times New Roman"/>
          <w:b/>
          <w:sz w:val="24"/>
          <w:lang w:eastAsia="ru-RU"/>
        </w:rPr>
        <w:t>— це складні речовини, утворені атомами металічних елементів і гідроксильними групами –ОН.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Гідроксильна група одновалентна. </w:t>
      </w:r>
      <w:proofErr w:type="spellStart"/>
      <w:r>
        <w:rPr>
          <w:rFonts w:ascii="Times New Roman" w:hAnsi="Times New Roman" w:cs="Times New Roman"/>
          <w:b/>
          <w:i/>
          <w:sz w:val="24"/>
          <w:lang w:eastAsia="ru-RU"/>
        </w:rPr>
        <w:t>Me</w:t>
      </w:r>
      <w:proofErr w:type="spellEnd"/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(OH)n </w:t>
      </w:r>
      <w:r>
        <w:rPr>
          <w:rFonts w:ascii="Times New Roman" w:hAnsi="Times New Roman" w:cs="Times New Roman"/>
          <w:sz w:val="24"/>
          <w:lang w:eastAsia="ru-RU"/>
        </w:rPr>
        <w:t xml:space="preserve"> - загальна формула основ.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Назва основи складається з назви металічного елемента та слова «гідроксид».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4"/>
          <w:lang w:eastAsia="ru-RU"/>
        </w:rPr>
        <w:t>фронтальна робота з класом - складання формул основ та їх назв)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КОН - калій гідроксид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val="en-US" w:eastAsia="ru-RU"/>
        </w:rPr>
        <w:t>Fe</w:t>
      </w:r>
      <w:r>
        <w:rPr>
          <w:rFonts w:ascii="Times New Roman" w:hAnsi="Times New Roman" w:cs="Times New Roman"/>
          <w:sz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lang w:val="en-US" w:eastAsia="ru-RU"/>
        </w:rPr>
        <w:t>O</w:t>
      </w:r>
      <w:r>
        <w:rPr>
          <w:rFonts w:ascii="Times New Roman" w:hAnsi="Times New Roman" w:cs="Times New Roman"/>
          <w:sz w:val="24"/>
          <w:lang w:eastAsia="ru-RU"/>
        </w:rPr>
        <w:t>Н)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ферум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(ІІІ) гідроксид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Cu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(OН)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купрум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(ІІ) гідроксид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lastRenderedPageBreak/>
        <w:t>Розчинні у воді основи називають лугами</w:t>
      </w:r>
    </w:p>
    <w:p w:rsidR="00773EAE" w:rsidRDefault="00773EAE" w:rsidP="00773EAE">
      <w:pPr>
        <w:spacing w:after="0" w:line="240" w:lineRule="auto"/>
        <w:ind w:left="-1134"/>
        <w:jc w:val="both"/>
        <w:outlineLvl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 w:eastAsia="ru-RU"/>
        </w:rPr>
        <w:t>NaOH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, КОН, </w:t>
      </w:r>
      <w:proofErr w:type="spellStart"/>
      <w:proofErr w:type="gramStart"/>
      <w:r>
        <w:rPr>
          <w:rFonts w:ascii="Times New Roman" w:hAnsi="Times New Roman" w:cs="Times New Roman"/>
          <w:sz w:val="24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ОН)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Са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(ОН)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773EAE" w:rsidRDefault="00773EAE" w:rsidP="00773EAE">
      <w:pPr>
        <w:spacing w:after="0" w:line="240" w:lineRule="auto"/>
        <w:ind w:left="-1134"/>
        <w:jc w:val="both"/>
        <w:outlineLvl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Більшість оксидів металічних елементів (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FeO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, Fe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>O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CrO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, Cr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>O</w:t>
      </w:r>
      <w:r>
        <w:rPr>
          <w:rFonts w:ascii="Times New Roman" w:hAnsi="Times New Roman" w:cs="Times New Roman"/>
          <w:sz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CuO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) не </w:t>
      </w:r>
    </w:p>
    <w:p w:rsidR="00773EAE" w:rsidRDefault="00773EAE" w:rsidP="00773EAE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реагують з водою, але їм теж відповідають  основи (гідрати оксидів).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Робота  з підручником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160-161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Таким чином: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Кислотний оксид + вода → кислота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  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оксид + вода → основа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</w:p>
    <w:p w:rsidR="00773EAE" w:rsidRDefault="00773EAE" w:rsidP="00773EA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 вчителя: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Кислоти можна відрізнити від інших речовин за їхнім кислим смаком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>. Але ніколи не можна пробувати на смак будь-яку речовину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Багатьма речовинами можна отруїтися. дістати внутрішні опіки. Розчини лугів є  милкими на дотик, однак і в такий спосіб виявляти речовини не слід, бо луги роз’їдають шкіру.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Давно було помічено, що деякі речовини під час дії на них розчинів кислот і лугів набувають певного забарвлення або його втрачають. Такі речовини названо 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індикаторами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Першими індикаторами були барвники, що містилися в деяких плодах, квітах. Нині використовуються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чутливіші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ефективніші індикатори. Їх виробляють на хімічних заводах.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Найважливішими індикаторами є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лакмус, фенолфталеїн, метилоранж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універсальний індикатор. (Демонстрація)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Робота  з підручником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162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Додатково: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існують природні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індикаторию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Початковую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сировиною будуть служити рослини: багато квітів, плоди, ягоди, листя і корені містять забарвлені речовин, здатні змінювати свій колір у відповідь на той чи інший вплив. (Ірис, темні тюльпани, троянди, братки, малина, ожина, чорниця, червона капуста,буряк)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*Перегляд відео «Взаємодія фосфор оксиду з водою», «Взаємодія кальцій оксиду з водою»</w:t>
      </w:r>
    </w:p>
    <w:p w:rsidR="00773EAE" w:rsidRDefault="00773EAE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Виконання Л/Д № 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 підручником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163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,а також допоможе у роботі таблиця на ст.162</w:t>
      </w:r>
      <w:r w:rsidR="000C69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Інструктаж з БЖД</w:t>
      </w:r>
    </w:p>
    <w:p w:rsidR="000C69DC" w:rsidRDefault="000C69DC" w:rsidP="000C69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Бесіда за питаннями : 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1. Чи реагують оксиди з водою?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Які речовини утворюються при взаємодії кислотних оксидів з водою?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Які речовини утворюються під час взаємодії оксидів металічних елементів з водою?</w:t>
      </w:r>
    </w:p>
    <w:p w:rsidR="000C69DC" w:rsidRDefault="000C69DC" w:rsidP="000C69D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 До якого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типу хімічних реакцій належать реакції оксидів із водою? (сполучення).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Визначте, про яку реакцію йдеться в уривку літературного твору Борислав сміється (І.Франка).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Cs/>
          <w:i/>
          <w:sz w:val="24"/>
          <w:szCs w:val="24"/>
        </w:rPr>
        <w:t>Шипить  та  крутиться вапно, що його гасять у великих  дощаних скринях"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Прокоментуйте віршик, про яку речовину йдеться у ньому, де застосовується ця речовина: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Хоч не можу я горіти.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Мене треба погасити – 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Буду вам добро робити,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Хату зможу побілити,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Змурувати диво – дім – 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 добре вам у нім.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(вапно)</w:t>
      </w:r>
    </w:p>
    <w:p w:rsidR="000C69DC" w:rsidRDefault="000C69DC" w:rsidP="000C69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Гра «Знайди пару». 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69DC" w:rsidTr="000C69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C" w:rsidRDefault="000C6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C" w:rsidRDefault="000C6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Гідрати</w:t>
            </w:r>
            <w:proofErr w:type="spellEnd"/>
          </w:p>
        </w:tc>
      </w:tr>
      <w:tr w:rsidR="000C69DC" w:rsidTr="000C69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C" w:rsidRDefault="000C6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C" w:rsidRDefault="000C6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0C69DC" w:rsidRDefault="000C69DC" w:rsidP="000C69D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Оксиди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SiO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Na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Гідрати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Cu(OH)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KOH, HNO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Mg(OH)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Fe(OH)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C69DC" w:rsidRDefault="000C69DC" w:rsidP="000C69D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69DC" w:rsidRDefault="000C69DC" w:rsidP="000C69D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vertAlign w:val="subscript"/>
        </w:rPr>
      </w:pPr>
      <w:r>
        <w:rPr>
          <w:rFonts w:ascii="Times New Roman" w:hAnsi="Times New Roman" w:cs="Times New Roman"/>
          <w:b/>
          <w:color w:val="000000"/>
          <w:sz w:val="24"/>
        </w:rPr>
        <w:t>3.Встановіть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відповідність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між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запропонованими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оксидами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та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основами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>: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</w:rPr>
        <w:t>Оксиди</w:t>
      </w:r>
      <w:r>
        <w:rPr>
          <w:rFonts w:ascii="Times New Roman" w:hAnsi="Times New Roman" w:cs="Times New Roman"/>
          <w:b/>
          <w:i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</w:rPr>
        <w:t>Основи</w:t>
      </w:r>
      <w:r>
        <w:rPr>
          <w:rFonts w:ascii="Times New Roman" w:hAnsi="Times New Roman" w:cs="Times New Roman"/>
          <w:b/>
          <w:i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lang w:val="en-US"/>
        </w:rPr>
        <w:t>Na</w:t>
      </w:r>
      <w:r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Cu</w:t>
      </w:r>
      <w:r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  <w:lang w:val="en-US"/>
        </w:rPr>
        <w:t>OH</w:t>
      </w:r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MgO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lang w:val="en-US"/>
        </w:rPr>
        <w:t>Al</w:t>
      </w:r>
      <w:r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Mg</w:t>
      </w:r>
      <w:r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  <w:lang w:val="en-US"/>
        </w:rPr>
        <w:t>OH</w:t>
      </w:r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CuO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lang w:val="en-US"/>
        </w:rPr>
        <w:t>Al</w:t>
      </w:r>
      <w:r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  <w:lang w:val="en-US"/>
        </w:rPr>
        <w:t>OH</w:t>
      </w:r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  <w:vertAlign w:val="subscript"/>
        </w:rPr>
        <w:t>3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Закінчіть рівняння можливих реакцій: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O 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= 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</w:p>
    <w:p w:rsidR="000C69DC" w:rsidRDefault="000C69DC" w:rsidP="000C69DC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</w:p>
    <w:p w:rsidR="000C69DC" w:rsidRDefault="000C69DC" w:rsidP="00773EAE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</w:rPr>
      </w:pPr>
    </w:p>
    <w:p w:rsidR="00773EAE" w:rsidRDefault="00773EAE" w:rsidP="00773E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Опрацювати параграф 24, скласти до нього запитання (не менше 5)</w:t>
      </w:r>
    </w:p>
    <w:p w:rsidR="00773EAE" w:rsidRDefault="00773EAE"/>
    <w:sectPr w:rsidR="00773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8C"/>
    <w:rsid w:val="000C69DC"/>
    <w:rsid w:val="00293C8C"/>
    <w:rsid w:val="00303A0C"/>
    <w:rsid w:val="00523FB7"/>
    <w:rsid w:val="007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2020-04-04T05:50:00Z</dcterms:created>
  <dcterms:modified xsi:type="dcterms:W3CDTF">2020-04-04T07:31:00Z</dcterms:modified>
</cp:coreProperties>
</file>