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F4" w:rsidRDefault="004138A3" w:rsidP="00FF69F4">
      <w:pPr>
        <w:tabs>
          <w:tab w:val="left" w:pos="5245"/>
        </w:tabs>
        <w:ind w:left="993" w:hanging="993"/>
        <w:jc w:val="left"/>
        <w:rPr>
          <w:b/>
        </w:rPr>
      </w:pPr>
      <w:r>
        <w:rPr>
          <w:b/>
        </w:rPr>
        <w:t>31.03.20</w:t>
      </w:r>
      <w:r w:rsidR="00FF73B8">
        <w:rPr>
          <w:b/>
        </w:rPr>
        <w:t xml:space="preserve"> </w:t>
      </w:r>
      <w:r>
        <w:rPr>
          <w:b/>
        </w:rPr>
        <w:t xml:space="preserve">20  Хімія  </w:t>
      </w:r>
      <w:bookmarkStart w:id="0" w:name="_GoBack"/>
      <w:bookmarkEnd w:id="0"/>
      <w:r>
        <w:rPr>
          <w:b/>
        </w:rPr>
        <w:t>9 клас  Тема:</w:t>
      </w:r>
      <w:r w:rsidR="00FF69F4">
        <w:rPr>
          <w:b/>
        </w:rPr>
        <w:t xml:space="preserve">   Жири. Склад жирів, </w:t>
      </w:r>
      <w:proofErr w:type="spellStart"/>
      <w:r w:rsidR="00FF69F4">
        <w:rPr>
          <w:b/>
          <w:lang w:val="ru-RU"/>
        </w:rPr>
        <w:t>фізичні</w:t>
      </w:r>
      <w:proofErr w:type="spellEnd"/>
      <w:r w:rsidR="00FF69F4">
        <w:rPr>
          <w:b/>
          <w:lang w:val="ru-RU"/>
        </w:rPr>
        <w:t xml:space="preserve"> </w:t>
      </w:r>
      <w:proofErr w:type="spellStart"/>
      <w:r w:rsidR="00FF69F4">
        <w:rPr>
          <w:b/>
          <w:lang w:val="ru-RU"/>
        </w:rPr>
        <w:t>властивості</w:t>
      </w:r>
      <w:proofErr w:type="spellEnd"/>
      <w:r w:rsidR="00FF69F4">
        <w:rPr>
          <w:b/>
        </w:rPr>
        <w:t xml:space="preserve">. Природні й </w:t>
      </w:r>
      <w:proofErr w:type="spellStart"/>
      <w:r w:rsidR="00FF69F4">
        <w:rPr>
          <w:b/>
        </w:rPr>
        <w:t>гідрогенізовані</w:t>
      </w:r>
      <w:proofErr w:type="spellEnd"/>
      <w:r w:rsidR="00FF69F4">
        <w:rPr>
          <w:b/>
        </w:rPr>
        <w:t xml:space="preserve"> жири. Біологічна роль жирів.</w:t>
      </w:r>
    </w:p>
    <w:p w:rsidR="00FF73B8" w:rsidRPr="00FF73B8" w:rsidRDefault="00FF73B8" w:rsidP="00FF73B8">
      <w:pPr>
        <w:pStyle w:val="a4"/>
        <w:tabs>
          <w:tab w:val="left" w:pos="5245"/>
        </w:tabs>
        <w:ind w:left="142"/>
        <w:jc w:val="left"/>
        <w:rPr>
          <w:b/>
          <w:i/>
        </w:rPr>
      </w:pPr>
      <w:r w:rsidRPr="00FF73B8">
        <w:rPr>
          <w:b/>
          <w:i/>
        </w:rPr>
        <w:t>Опрацювати</w:t>
      </w:r>
      <w:r>
        <w:rPr>
          <w:b/>
        </w:rPr>
        <w:t xml:space="preserve"> </w:t>
      </w:r>
      <w:r w:rsidR="00083328">
        <w:rPr>
          <w:b/>
          <w:i/>
        </w:rPr>
        <w:t>§ 36</w:t>
      </w:r>
      <w:r w:rsidRPr="00FF73B8">
        <w:rPr>
          <w:b/>
          <w:i/>
        </w:rPr>
        <w:t xml:space="preserve">.Завдання для самоконтролю </w:t>
      </w:r>
    </w:p>
    <w:p w:rsidR="00FF73B8" w:rsidRPr="00FF73B8" w:rsidRDefault="00FF73B8" w:rsidP="00FF73B8">
      <w:pPr>
        <w:pStyle w:val="a4"/>
        <w:tabs>
          <w:tab w:val="left" w:pos="5245"/>
        </w:tabs>
        <w:ind w:left="142"/>
        <w:jc w:val="left"/>
        <w:rPr>
          <w:b/>
          <w:i/>
        </w:rPr>
      </w:pPr>
      <w:r w:rsidRPr="00FF73B8">
        <w:rPr>
          <w:b/>
          <w:i/>
        </w:rPr>
        <w:t>Для бажаючих творче завдання: підготовити повідомлення на тему</w:t>
      </w:r>
    </w:p>
    <w:p w:rsidR="00FF73B8" w:rsidRDefault="00FF73B8" w:rsidP="00FF73B8">
      <w:pPr>
        <w:pStyle w:val="a4"/>
        <w:tabs>
          <w:tab w:val="left" w:pos="5245"/>
        </w:tabs>
        <w:ind w:left="142"/>
        <w:jc w:val="left"/>
        <w:rPr>
          <w:b/>
          <w:i/>
        </w:rPr>
      </w:pPr>
      <w:r w:rsidRPr="00FF73B8">
        <w:rPr>
          <w:b/>
          <w:i/>
        </w:rPr>
        <w:t>«Жири – продукти харчування. Корисність і шкідливість жирів».</w:t>
      </w:r>
    </w:p>
    <w:p w:rsidR="00FF73B8" w:rsidRPr="00FF73B8" w:rsidRDefault="00FF73B8" w:rsidP="00FF73B8">
      <w:pPr>
        <w:tabs>
          <w:tab w:val="left" w:pos="5245"/>
        </w:tabs>
        <w:jc w:val="left"/>
        <w:rPr>
          <w:b/>
          <w:i/>
          <w:lang w:val="ru-RU"/>
        </w:rPr>
      </w:pPr>
    </w:p>
    <w:p w:rsidR="00FF69F4" w:rsidRDefault="00FF69F4" w:rsidP="00FF69F4">
      <w:pPr>
        <w:tabs>
          <w:tab w:val="left" w:pos="5245"/>
        </w:tabs>
        <w:ind w:left="851" w:hanging="851"/>
        <w:jc w:val="left"/>
        <w:rPr>
          <w:b/>
        </w:rPr>
      </w:pPr>
      <w:r>
        <w:rPr>
          <w:b/>
        </w:rPr>
        <w:t xml:space="preserve"> Перевірка</w:t>
      </w:r>
      <w:r w:rsidR="00FF73B8">
        <w:rPr>
          <w:b/>
        </w:rPr>
        <w:t xml:space="preserve"> домашнього</w:t>
      </w:r>
      <w:r>
        <w:rPr>
          <w:b/>
        </w:rPr>
        <w:t xml:space="preserve"> завдання</w:t>
      </w:r>
    </w:p>
    <w:p w:rsidR="00FF69F4" w:rsidRDefault="00FF69F4" w:rsidP="00FF69F4">
      <w:pPr>
        <w:tabs>
          <w:tab w:val="left" w:pos="5245"/>
        </w:tabs>
        <w:ind w:left="851" w:hanging="851"/>
        <w:jc w:val="left"/>
        <w:rPr>
          <w:b/>
        </w:rPr>
      </w:pPr>
      <w:r>
        <w:rPr>
          <w:b/>
        </w:rPr>
        <w:t>Вправа «Так. Ні.»</w:t>
      </w:r>
    </w:p>
    <w:p w:rsidR="00FF69F4" w:rsidRPr="009465C8" w:rsidRDefault="00FF69F4" w:rsidP="00FF69F4">
      <w:pPr>
        <w:tabs>
          <w:tab w:val="left" w:pos="5245"/>
        </w:tabs>
        <w:ind w:left="851" w:hanging="851"/>
        <w:jc w:val="left"/>
      </w:pPr>
      <w:r w:rsidRPr="009465C8">
        <w:t xml:space="preserve">1. Функціональна </w:t>
      </w:r>
      <w:r w:rsidR="001E7201">
        <w:t xml:space="preserve">група карбонових кислот – СОН. </w:t>
      </w:r>
    </w:p>
    <w:p w:rsidR="00FF69F4" w:rsidRPr="009465C8" w:rsidRDefault="00FF69F4" w:rsidP="00FF69F4">
      <w:pPr>
        <w:tabs>
          <w:tab w:val="left" w:pos="5245"/>
        </w:tabs>
        <w:ind w:left="851" w:hanging="851"/>
        <w:jc w:val="left"/>
      </w:pPr>
      <w:r w:rsidRPr="009465C8">
        <w:t>2. Молекула гліцерину містить три гідроксильні</w:t>
      </w:r>
      <w:r w:rsidR="001E7201">
        <w:t xml:space="preserve"> групи. </w:t>
      </w:r>
    </w:p>
    <w:p w:rsidR="00FF69F4" w:rsidRPr="009465C8" w:rsidRDefault="00FF69F4" w:rsidP="00FF69F4">
      <w:pPr>
        <w:tabs>
          <w:tab w:val="left" w:pos="9355"/>
        </w:tabs>
        <w:ind w:right="-143"/>
        <w:jc w:val="left"/>
      </w:pPr>
      <w:r w:rsidRPr="009465C8">
        <w:t>3. Карбонові кислоти , молекули яких містять 10 або більше атомів Карбону, називають вищими</w:t>
      </w:r>
      <w:r w:rsidR="001E7201">
        <w:t>.</w:t>
      </w:r>
    </w:p>
    <w:p w:rsidR="00FF69F4" w:rsidRPr="009465C8" w:rsidRDefault="00FF69F4" w:rsidP="00FF69F4">
      <w:pPr>
        <w:tabs>
          <w:tab w:val="left" w:pos="9355"/>
        </w:tabs>
        <w:ind w:right="-143"/>
        <w:jc w:val="left"/>
      </w:pPr>
      <w:r w:rsidRPr="009465C8">
        <w:t>4. Олеїнова кислота – ненасичена сполука, бо має в моле</w:t>
      </w:r>
      <w:r w:rsidR="001E7201">
        <w:t xml:space="preserve">кулі один подвійний </w:t>
      </w:r>
      <w:proofErr w:type="spellStart"/>
      <w:r w:rsidR="001E7201">
        <w:t>звязок</w:t>
      </w:r>
      <w:proofErr w:type="spellEnd"/>
      <w:r w:rsidR="001E7201">
        <w:t xml:space="preserve"> С=С.</w:t>
      </w:r>
    </w:p>
    <w:p w:rsidR="00FF69F4" w:rsidRPr="009465C8" w:rsidRDefault="00FF69F4" w:rsidP="00FF69F4">
      <w:pPr>
        <w:tabs>
          <w:tab w:val="left" w:pos="9355"/>
        </w:tabs>
        <w:ind w:right="-143"/>
        <w:jc w:val="left"/>
      </w:pPr>
      <w:r w:rsidRPr="009465C8">
        <w:t>5. Традиційний процес миловаріння полягає в нагріванні жирів або</w:t>
      </w:r>
      <w:r w:rsidR="001E7201">
        <w:t xml:space="preserve"> олій з лугом.</w:t>
      </w:r>
    </w:p>
    <w:p w:rsidR="00FF69F4" w:rsidRPr="009465C8" w:rsidRDefault="00FF69F4" w:rsidP="00FF69F4">
      <w:pPr>
        <w:tabs>
          <w:tab w:val="left" w:pos="9355"/>
        </w:tabs>
        <w:ind w:right="-143"/>
        <w:jc w:val="left"/>
      </w:pPr>
      <w:r w:rsidRPr="009465C8">
        <w:t>6. Солі луж</w:t>
      </w:r>
      <w:r w:rsidR="001E7201">
        <w:t>них елементів і карбонових кисл</w:t>
      </w:r>
      <w:r w:rsidRPr="009465C8">
        <w:t>от із кількістю а</w:t>
      </w:r>
      <w:r w:rsidR="001E7201">
        <w:t xml:space="preserve">томів Карбону в аніонах від 5 </w:t>
      </w:r>
      <w:proofErr w:type="spellStart"/>
      <w:r w:rsidR="001E7201">
        <w:t>-до</w:t>
      </w:r>
      <w:proofErr w:type="spellEnd"/>
      <w:r w:rsidR="001E7201">
        <w:t xml:space="preserve"> 10 називають милами.</w:t>
      </w:r>
    </w:p>
    <w:p w:rsidR="00FF69F4" w:rsidRPr="009465C8" w:rsidRDefault="00FF69F4" w:rsidP="00FF69F4">
      <w:pPr>
        <w:tabs>
          <w:tab w:val="left" w:pos="9355"/>
        </w:tabs>
        <w:ind w:right="-143"/>
        <w:jc w:val="left"/>
      </w:pPr>
      <w:r w:rsidRPr="009465C8">
        <w:t xml:space="preserve">7. Недоліки мила: луг у водному розчині мила повільно </w:t>
      </w:r>
      <w:proofErr w:type="spellStart"/>
      <w:r w:rsidRPr="009465C8">
        <w:t>розїдає</w:t>
      </w:r>
      <w:proofErr w:type="spellEnd"/>
      <w:r w:rsidRPr="009465C8">
        <w:t xml:space="preserve"> т</w:t>
      </w:r>
      <w:r w:rsidR="001E7201">
        <w:t xml:space="preserve">канину, руйнує деякі барвники. </w:t>
      </w:r>
    </w:p>
    <w:p w:rsidR="00FF69F4" w:rsidRPr="009465C8" w:rsidRDefault="00FF69F4" w:rsidP="00FF69F4">
      <w:pPr>
        <w:tabs>
          <w:tab w:val="left" w:pos="9355"/>
        </w:tabs>
        <w:ind w:right="-143"/>
        <w:jc w:val="left"/>
      </w:pPr>
      <w:r w:rsidRPr="009465C8">
        <w:t xml:space="preserve">8. Солі Натрію і вищих карбонових кислот </w:t>
      </w:r>
      <w:proofErr w:type="spellStart"/>
      <w:r w:rsidRPr="009465C8">
        <w:t>–це</w:t>
      </w:r>
      <w:proofErr w:type="spellEnd"/>
      <w:r w:rsidRPr="009465C8">
        <w:t xml:space="preserve"> тверді </w:t>
      </w:r>
      <w:r w:rsidR="001E7201">
        <w:t>речовини, а солі Калію – рідкі.</w:t>
      </w:r>
    </w:p>
    <w:p w:rsidR="00FF69F4" w:rsidRPr="009465C8" w:rsidRDefault="00FF69F4" w:rsidP="00FF69F4">
      <w:pPr>
        <w:tabs>
          <w:tab w:val="left" w:pos="9355"/>
        </w:tabs>
        <w:ind w:right="-143"/>
        <w:jc w:val="left"/>
      </w:pPr>
      <w:r w:rsidRPr="009465C8">
        <w:t>9. АніонС</w:t>
      </w:r>
      <w:r w:rsidRPr="009465C8">
        <w:rPr>
          <w:vertAlign w:val="subscript"/>
        </w:rPr>
        <w:t>17</w:t>
      </w:r>
      <w:r w:rsidRPr="009465C8">
        <w:t>Н</w:t>
      </w:r>
      <w:r w:rsidRPr="009465C8">
        <w:rPr>
          <w:vertAlign w:val="subscript"/>
        </w:rPr>
        <w:t>35</w:t>
      </w:r>
      <w:r w:rsidRPr="009465C8">
        <w:t>СОО</w:t>
      </w:r>
      <w:r w:rsidRPr="009465C8">
        <w:rPr>
          <w:vertAlign w:val="superscript"/>
        </w:rPr>
        <w:t>-</w:t>
      </w:r>
      <w:r w:rsidRPr="009465C8">
        <w:t xml:space="preserve"> складається із двох частин – полярної (С</w:t>
      </w:r>
      <w:r w:rsidRPr="009465C8">
        <w:rPr>
          <w:vertAlign w:val="subscript"/>
        </w:rPr>
        <w:t>17</w:t>
      </w:r>
      <w:r w:rsidRPr="009465C8">
        <w:t>Н</w:t>
      </w:r>
      <w:r w:rsidRPr="009465C8">
        <w:rPr>
          <w:vertAlign w:val="subscript"/>
        </w:rPr>
        <w:t>35</w:t>
      </w:r>
      <w:r w:rsidRPr="009465C8">
        <w:t>-) і неполярної(- СОО</w:t>
      </w:r>
      <w:r w:rsidRPr="009465C8">
        <w:rPr>
          <w:vertAlign w:val="superscript"/>
        </w:rPr>
        <w:t>-</w:t>
      </w:r>
      <w:r w:rsidRPr="009465C8">
        <w:t>)</w:t>
      </w:r>
      <w:r w:rsidR="001E7201">
        <w:t>.</w:t>
      </w:r>
    </w:p>
    <w:p w:rsidR="00FF69F4" w:rsidRPr="009465C8" w:rsidRDefault="00FF69F4" w:rsidP="00FF69F4">
      <w:pPr>
        <w:tabs>
          <w:tab w:val="left" w:pos="9355"/>
        </w:tabs>
        <w:ind w:right="-143"/>
        <w:jc w:val="left"/>
      </w:pPr>
      <w:r w:rsidRPr="009465C8">
        <w:t xml:space="preserve">10. У </w:t>
      </w:r>
      <w:proofErr w:type="spellStart"/>
      <w:r w:rsidRPr="009465C8">
        <w:t>шлунково-</w:t>
      </w:r>
      <w:proofErr w:type="spellEnd"/>
      <w:r w:rsidRPr="009465C8">
        <w:t xml:space="preserve"> кишковому тракті тваринних організмів  відбув</w:t>
      </w:r>
      <w:r w:rsidR="001E7201">
        <w:t>ається гідроліз спожитих жирів.</w:t>
      </w:r>
    </w:p>
    <w:p w:rsidR="00B000A3" w:rsidRDefault="00FF69F4" w:rsidP="00FF69F4">
      <w:pPr>
        <w:tabs>
          <w:tab w:val="left" w:pos="9355"/>
        </w:tabs>
        <w:ind w:right="-143"/>
        <w:jc w:val="left"/>
      </w:pPr>
      <w:r w:rsidRPr="009465C8">
        <w:t xml:space="preserve">11. При додаванні до концентрованого розчину солей вищих карбонових кислот насиченого розчину кухонної солі розчинність цих солей зменшується </w:t>
      </w:r>
      <w:proofErr w:type="spellStart"/>
      <w:r w:rsidRPr="009465C8">
        <w:t>–цей</w:t>
      </w:r>
      <w:proofErr w:type="spellEnd"/>
      <w:r w:rsidR="001E7201">
        <w:t xml:space="preserve"> процес називають висолюванням.</w:t>
      </w:r>
    </w:p>
    <w:p w:rsidR="00B000A3" w:rsidRDefault="00B000A3">
      <w:pPr>
        <w:spacing w:after="200" w:line="276" w:lineRule="auto"/>
        <w:jc w:val="left"/>
      </w:pPr>
      <w:r>
        <w:br w:type="page"/>
      </w:r>
    </w:p>
    <w:p w:rsidR="00FF69F4" w:rsidRPr="009465C8" w:rsidRDefault="00FF69F4" w:rsidP="00FF69F4">
      <w:pPr>
        <w:tabs>
          <w:tab w:val="left" w:pos="9355"/>
        </w:tabs>
        <w:ind w:right="-143"/>
        <w:jc w:val="left"/>
      </w:pPr>
    </w:p>
    <w:p w:rsidR="00FF69F4" w:rsidRPr="00270C0A" w:rsidRDefault="00FF69F4" w:rsidP="004138A3">
      <w:pPr>
        <w:tabs>
          <w:tab w:val="left" w:pos="5245"/>
        </w:tabs>
        <w:jc w:val="left"/>
        <w:rPr>
          <w:b/>
        </w:rPr>
      </w:pPr>
      <w:r>
        <w:rPr>
          <w:b/>
        </w:rPr>
        <w:t xml:space="preserve"> </w:t>
      </w:r>
      <w:r w:rsidR="004138A3">
        <w:rPr>
          <w:b/>
        </w:rPr>
        <w:t xml:space="preserve">Завдання для </w:t>
      </w:r>
      <w:r>
        <w:rPr>
          <w:b/>
        </w:rPr>
        <w:t xml:space="preserve"> </w:t>
      </w:r>
      <w:r w:rsidR="004138A3">
        <w:rPr>
          <w:b/>
        </w:rPr>
        <w:t>у</w:t>
      </w:r>
      <w:r w:rsidRPr="00270C0A">
        <w:rPr>
          <w:b/>
        </w:rPr>
        <w:t>загальнення і закріплення набутих знань.</w:t>
      </w:r>
    </w:p>
    <w:p w:rsidR="00FF69F4" w:rsidRDefault="00FF69F4" w:rsidP="00FF69F4">
      <w:pPr>
        <w:tabs>
          <w:tab w:val="left" w:pos="5245"/>
        </w:tabs>
        <w:jc w:val="left"/>
        <w:rPr>
          <w:b/>
        </w:rPr>
      </w:pPr>
      <w:r>
        <w:rPr>
          <w:b/>
        </w:rPr>
        <w:t>1. Тести</w:t>
      </w:r>
    </w:p>
    <w:p w:rsidR="00FF69F4" w:rsidRPr="003E76E6" w:rsidRDefault="00FF69F4" w:rsidP="00FF69F4">
      <w:pPr>
        <w:tabs>
          <w:tab w:val="left" w:pos="5245"/>
        </w:tabs>
        <w:jc w:val="left"/>
        <w:rPr>
          <w:i/>
        </w:rPr>
      </w:pPr>
      <w:r>
        <w:rPr>
          <w:i/>
        </w:rPr>
        <w:t xml:space="preserve"> </w:t>
      </w:r>
      <w:r>
        <w:t>1. До якого класу сполук належать жири за своєю хімічною природою:</w:t>
      </w:r>
    </w:p>
    <w:p w:rsidR="00FF69F4" w:rsidRDefault="00FF69F4" w:rsidP="00FF69F4">
      <w:pPr>
        <w:pStyle w:val="a4"/>
        <w:tabs>
          <w:tab w:val="left" w:pos="5245"/>
        </w:tabs>
        <w:ind w:left="567"/>
        <w:jc w:val="left"/>
      </w:pPr>
      <w:r>
        <w:t xml:space="preserve">А) солі;  Б) </w:t>
      </w:r>
      <w:proofErr w:type="spellStart"/>
      <w:r>
        <w:t>естери</w:t>
      </w:r>
      <w:proofErr w:type="spellEnd"/>
      <w:r>
        <w:t>;   В) карбонові кислоти;   Г) спирти.</w:t>
      </w:r>
    </w:p>
    <w:p w:rsidR="00FF69F4" w:rsidRDefault="00FF69F4" w:rsidP="00FF69F4">
      <w:pPr>
        <w:pStyle w:val="a4"/>
        <w:tabs>
          <w:tab w:val="left" w:pos="5245"/>
        </w:tabs>
        <w:ind w:left="-284" w:firstLine="284"/>
        <w:jc w:val="left"/>
      </w:pPr>
      <w:r>
        <w:t>2. У результаті якої реакції утворюються жири:</w:t>
      </w:r>
    </w:p>
    <w:p w:rsidR="00FF69F4" w:rsidRDefault="00FF69F4" w:rsidP="00FF69F4">
      <w:pPr>
        <w:pStyle w:val="a4"/>
        <w:tabs>
          <w:tab w:val="left" w:pos="5245"/>
        </w:tabs>
        <w:ind w:left="709" w:hanging="567"/>
        <w:jc w:val="left"/>
      </w:pPr>
      <w:r>
        <w:t xml:space="preserve">      А) окиснення;   Б) приєднання;   В) етерифікації;   Г) гідролізу.</w:t>
      </w:r>
    </w:p>
    <w:p w:rsidR="00FF69F4" w:rsidRDefault="00FF69F4" w:rsidP="00FF69F4">
      <w:pPr>
        <w:pStyle w:val="a4"/>
        <w:tabs>
          <w:tab w:val="left" w:pos="5245"/>
        </w:tabs>
        <w:ind w:left="0"/>
        <w:jc w:val="left"/>
      </w:pPr>
      <w:r>
        <w:t>3. Чим відмінні і чим подібні тваринні та рослинні жири за</w:t>
      </w:r>
    </w:p>
    <w:p w:rsidR="00FF69F4" w:rsidRDefault="00FF69F4" w:rsidP="00FF69F4">
      <w:pPr>
        <w:pStyle w:val="a4"/>
        <w:tabs>
          <w:tab w:val="left" w:pos="5245"/>
        </w:tabs>
        <w:ind w:left="284"/>
        <w:jc w:val="left"/>
      </w:pPr>
      <w:r>
        <w:t xml:space="preserve">     А) складом;   Б) фізичними властивостями;   В)  хімічними властивостями .</w:t>
      </w:r>
    </w:p>
    <w:p w:rsidR="00FF69F4" w:rsidRDefault="00FF69F4" w:rsidP="00FF69F4">
      <w:pPr>
        <w:pStyle w:val="a4"/>
        <w:tabs>
          <w:tab w:val="left" w:pos="5245"/>
        </w:tabs>
        <w:ind w:left="0"/>
        <w:jc w:val="left"/>
      </w:pPr>
      <w:r>
        <w:t xml:space="preserve">4. Виберіть реакцію, характерну для </w:t>
      </w:r>
      <w:proofErr w:type="spellStart"/>
      <w:r>
        <w:t>тристеарину</w:t>
      </w:r>
      <w:proofErr w:type="spellEnd"/>
      <w:r>
        <w:t>:</w:t>
      </w:r>
    </w:p>
    <w:p w:rsidR="00FF69F4" w:rsidRDefault="00FF69F4" w:rsidP="00FF69F4">
      <w:pPr>
        <w:pStyle w:val="a4"/>
        <w:tabs>
          <w:tab w:val="left" w:pos="5245"/>
        </w:tabs>
        <w:ind w:left="284" w:hanging="142"/>
        <w:jc w:val="left"/>
      </w:pPr>
      <w:r>
        <w:t xml:space="preserve">      А) гідроліз;   Б) гідрування;   В) окиснення;  </w:t>
      </w:r>
    </w:p>
    <w:p w:rsidR="00FF69F4" w:rsidRDefault="00FF69F4" w:rsidP="00FF69F4">
      <w:pPr>
        <w:pStyle w:val="a4"/>
        <w:tabs>
          <w:tab w:val="left" w:pos="5245"/>
        </w:tabs>
        <w:ind w:left="426" w:hanging="284"/>
        <w:jc w:val="left"/>
      </w:pPr>
      <w:r>
        <w:t xml:space="preserve">      Г) знебарвлення розчину калій перманганату.</w:t>
      </w:r>
    </w:p>
    <w:p w:rsidR="00FF69F4" w:rsidRPr="00270C0A" w:rsidRDefault="00FF69F4" w:rsidP="00FF69F4">
      <w:pPr>
        <w:pStyle w:val="a4"/>
        <w:tabs>
          <w:tab w:val="left" w:pos="5245"/>
        </w:tabs>
        <w:ind w:left="426" w:firstLine="992"/>
        <w:jc w:val="left"/>
        <w:rPr>
          <w:i/>
        </w:rPr>
      </w:pPr>
      <w:r>
        <w:t xml:space="preserve">  ( </w:t>
      </w:r>
      <w:r>
        <w:rPr>
          <w:i/>
        </w:rPr>
        <w:t>«мозковий штурм»)</w:t>
      </w:r>
    </w:p>
    <w:p w:rsidR="00FF69F4" w:rsidRDefault="00FF69F4" w:rsidP="00FF69F4">
      <w:pPr>
        <w:pStyle w:val="a4"/>
        <w:tabs>
          <w:tab w:val="left" w:pos="5245"/>
        </w:tabs>
        <w:ind w:left="142"/>
        <w:jc w:val="left"/>
      </w:pPr>
      <w:r>
        <w:t>5. Як ви вважаєте, чому деякі вітаміни виробляють у капсулах у вигляді олійних розчинів?</w:t>
      </w:r>
    </w:p>
    <w:p w:rsidR="00FF69F4" w:rsidRDefault="00FF69F4" w:rsidP="00FF69F4">
      <w:pPr>
        <w:pStyle w:val="a4"/>
        <w:tabs>
          <w:tab w:val="left" w:pos="5245"/>
        </w:tabs>
        <w:ind w:left="142"/>
        <w:jc w:val="left"/>
      </w:pPr>
      <w:r>
        <w:t>6. Якщо жир потрапив на ваш одяг, як можна зняти пляму:</w:t>
      </w:r>
    </w:p>
    <w:p w:rsidR="00FF69F4" w:rsidRDefault="00FF69F4" w:rsidP="00FF69F4">
      <w:pPr>
        <w:pStyle w:val="a4"/>
        <w:tabs>
          <w:tab w:val="left" w:pos="5245"/>
        </w:tabs>
        <w:ind w:left="142"/>
        <w:jc w:val="left"/>
      </w:pPr>
      <w:r>
        <w:t xml:space="preserve">     А) водою;   Б) кислотою;   В) бензином;   Г) лугом.</w:t>
      </w:r>
    </w:p>
    <w:p w:rsidR="00FF69F4" w:rsidRDefault="00FF69F4" w:rsidP="00FF69F4">
      <w:pPr>
        <w:tabs>
          <w:tab w:val="left" w:pos="4080"/>
        </w:tabs>
        <w:jc w:val="both"/>
      </w:pPr>
      <w:r>
        <w:t xml:space="preserve">2. </w:t>
      </w:r>
      <w:r w:rsidRPr="003E76E6">
        <w:rPr>
          <w:b/>
        </w:rPr>
        <w:t>Доповнюєте твердження.</w:t>
      </w:r>
      <w:r>
        <w:t xml:space="preserve"> </w:t>
      </w:r>
    </w:p>
    <w:p w:rsidR="00FF69F4" w:rsidRDefault="00FF69F4" w:rsidP="00FF69F4">
      <w:pPr>
        <w:numPr>
          <w:ilvl w:val="0"/>
          <w:numId w:val="6"/>
        </w:numPr>
        <w:tabs>
          <w:tab w:val="left" w:pos="4080"/>
        </w:tabs>
        <w:jc w:val="left"/>
      </w:pPr>
      <w:r w:rsidRPr="00CA15B9">
        <w:rPr>
          <w:u w:val="single"/>
        </w:rPr>
        <w:t>Гідролізом</w:t>
      </w:r>
      <w:r>
        <w:rPr>
          <w:u w:val="single"/>
        </w:rPr>
        <w:t xml:space="preserve"> </w:t>
      </w:r>
      <w:r w:rsidRPr="00CA15B9">
        <w:t>називають ре</w:t>
      </w:r>
      <w:r>
        <w:t>акцію жиру з……..(водою), внаслідок якої утворюються………(гліцерин) і ………(відповідні) кислоти.</w:t>
      </w:r>
    </w:p>
    <w:p w:rsidR="00FF69F4" w:rsidRDefault="00FF69F4" w:rsidP="00FF69F4">
      <w:pPr>
        <w:numPr>
          <w:ilvl w:val="0"/>
          <w:numId w:val="6"/>
        </w:numPr>
        <w:tabs>
          <w:tab w:val="left" w:pos="4080"/>
        </w:tabs>
        <w:jc w:val="left"/>
      </w:pPr>
      <w:r w:rsidRPr="002C75D4">
        <w:t xml:space="preserve">Гідроліз відбувається при температурі </w:t>
      </w:r>
      <w:r>
        <w:t>…….(</w:t>
      </w:r>
      <w:r w:rsidRPr="002C75D4">
        <w:t xml:space="preserve">200 </w:t>
      </w:r>
      <w:r>
        <w:t>–</w:t>
      </w:r>
      <w:r w:rsidRPr="002C75D4">
        <w:t xml:space="preserve"> 250</w:t>
      </w:r>
      <w:r>
        <w:rPr>
          <w:vertAlign w:val="superscript"/>
        </w:rPr>
        <w:t>0</w:t>
      </w:r>
      <w:r>
        <w:t>С) та …….(тиску або каталізаторі).</w:t>
      </w:r>
    </w:p>
    <w:p w:rsidR="00FF69F4" w:rsidRDefault="00FF69F4" w:rsidP="00FF69F4">
      <w:pPr>
        <w:numPr>
          <w:ilvl w:val="0"/>
          <w:numId w:val="6"/>
        </w:numPr>
        <w:tabs>
          <w:tab w:val="left" w:pos="4080"/>
        </w:tabs>
        <w:jc w:val="left"/>
      </w:pPr>
      <w:r>
        <w:t>Якщо гідроліз здійснювати за наявності лугу, то крім гліцерину утворюються ..….(мила).</w:t>
      </w:r>
    </w:p>
    <w:p w:rsidR="00FF69F4" w:rsidRDefault="00FF69F4" w:rsidP="00FF69F4">
      <w:pPr>
        <w:numPr>
          <w:ilvl w:val="0"/>
          <w:numId w:val="6"/>
        </w:numPr>
        <w:tabs>
          <w:tab w:val="left" w:pos="4080"/>
        </w:tabs>
        <w:jc w:val="left"/>
      </w:pPr>
      <w:r>
        <w:t>Якщо рідкі жири приєднують……..(водень), то вони перетворюються на …….(тверді жири). Цей процес називається…………(гідруванням).</w:t>
      </w:r>
    </w:p>
    <w:p w:rsidR="00FF69F4" w:rsidRDefault="00FF69F4" w:rsidP="00FF69F4">
      <w:pPr>
        <w:numPr>
          <w:ilvl w:val="0"/>
          <w:numId w:val="6"/>
        </w:numPr>
        <w:tabs>
          <w:tab w:val="left" w:pos="4080"/>
        </w:tabs>
        <w:jc w:val="left"/>
      </w:pPr>
      <w:r>
        <w:t>Маргарин – це…(продукт гідрування олій)……</w:t>
      </w:r>
      <w:proofErr w:type="spellStart"/>
      <w:r>
        <w:t>..Його</w:t>
      </w:r>
      <w:proofErr w:type="spellEnd"/>
      <w:r>
        <w:t xml:space="preserve"> виробляють із…….(</w:t>
      </w:r>
      <w:proofErr w:type="spellStart"/>
      <w:r>
        <w:t>триолеїну</w:t>
      </w:r>
      <w:proofErr w:type="spellEnd"/>
      <w:r>
        <w:t>)</w:t>
      </w:r>
    </w:p>
    <w:p w:rsidR="00FF69F4" w:rsidRPr="004138A3" w:rsidRDefault="00FF69F4" w:rsidP="004138A3">
      <w:pPr>
        <w:tabs>
          <w:tab w:val="left" w:pos="5245"/>
        </w:tabs>
        <w:jc w:val="left"/>
        <w:rPr>
          <w:b/>
        </w:rPr>
      </w:pPr>
      <w:r w:rsidRPr="004138A3">
        <w:rPr>
          <w:b/>
        </w:rPr>
        <w:t xml:space="preserve"> Домашнє завдання</w:t>
      </w:r>
    </w:p>
    <w:p w:rsidR="00FF69F4" w:rsidRPr="00DD25C4" w:rsidRDefault="00FF69F4" w:rsidP="00FF69F4">
      <w:pPr>
        <w:pStyle w:val="a4"/>
        <w:tabs>
          <w:tab w:val="left" w:pos="5245"/>
        </w:tabs>
        <w:ind w:left="142"/>
        <w:jc w:val="left"/>
      </w:pPr>
      <w:r>
        <w:t>§ 30</w:t>
      </w:r>
      <w:r w:rsidRPr="00DD25C4">
        <w:t>.Завдання для сам</w:t>
      </w:r>
      <w:r>
        <w:t xml:space="preserve">оконтролю </w:t>
      </w:r>
    </w:p>
    <w:p w:rsidR="00FF69F4" w:rsidRDefault="00FF69F4" w:rsidP="00FF69F4">
      <w:pPr>
        <w:pStyle w:val="a4"/>
        <w:tabs>
          <w:tab w:val="left" w:pos="5245"/>
        </w:tabs>
        <w:ind w:left="142"/>
        <w:jc w:val="left"/>
      </w:pPr>
      <w:r w:rsidRPr="00DD25C4">
        <w:t>Для бажаючих тво</w:t>
      </w:r>
      <w:r>
        <w:t>рче завдання: підготовити повідомлення на тему</w:t>
      </w:r>
    </w:p>
    <w:p w:rsidR="008D16CF" w:rsidRPr="004138A3" w:rsidRDefault="00FF69F4" w:rsidP="004138A3">
      <w:pPr>
        <w:pStyle w:val="a4"/>
        <w:tabs>
          <w:tab w:val="left" w:pos="5245"/>
        </w:tabs>
        <w:ind w:left="142"/>
        <w:jc w:val="left"/>
        <w:rPr>
          <w:lang w:val="ru-RU"/>
        </w:rPr>
      </w:pPr>
      <w:r>
        <w:t>«Жири – продукти харчування. Корисність і шкідливість жирів».</w:t>
      </w:r>
    </w:p>
    <w:sectPr w:rsidR="008D16CF" w:rsidRPr="004138A3" w:rsidSect="00A06E48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BE43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C6748"/>
    <w:multiLevelType w:val="hybridMultilevel"/>
    <w:tmpl w:val="3F04CCFC"/>
    <w:lvl w:ilvl="0" w:tplc="A6BAD3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461EE"/>
    <w:multiLevelType w:val="hybridMultilevel"/>
    <w:tmpl w:val="7EAC2158"/>
    <w:lvl w:ilvl="0" w:tplc="04190003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">
    <w:nsid w:val="1CF10FE7"/>
    <w:multiLevelType w:val="hybridMultilevel"/>
    <w:tmpl w:val="CB2C07FE"/>
    <w:lvl w:ilvl="0" w:tplc="C45C70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EC0DF7"/>
    <w:multiLevelType w:val="hybridMultilevel"/>
    <w:tmpl w:val="37CE627C"/>
    <w:lvl w:ilvl="0" w:tplc="A992C67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BE20646"/>
    <w:multiLevelType w:val="hybridMultilevel"/>
    <w:tmpl w:val="F7609EF2"/>
    <w:lvl w:ilvl="0" w:tplc="AC6883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6420689"/>
    <w:multiLevelType w:val="hybridMultilevel"/>
    <w:tmpl w:val="0F9AEBFC"/>
    <w:lvl w:ilvl="0" w:tplc="47C248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F4"/>
    <w:rsid w:val="00083328"/>
    <w:rsid w:val="001E7201"/>
    <w:rsid w:val="002F24DE"/>
    <w:rsid w:val="004138A3"/>
    <w:rsid w:val="006F0B01"/>
    <w:rsid w:val="008D16CF"/>
    <w:rsid w:val="00A06E48"/>
    <w:rsid w:val="00B000A3"/>
    <w:rsid w:val="00FF69F4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69F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69F4"/>
    <w:pPr>
      <w:ind w:left="708"/>
    </w:pPr>
  </w:style>
  <w:style w:type="paragraph" w:styleId="a">
    <w:name w:val="List Bullet"/>
    <w:basedOn w:val="a0"/>
    <w:rsid w:val="00FF69F4"/>
    <w:pPr>
      <w:numPr>
        <w:numId w:val="5"/>
      </w:numPr>
      <w:jc w:val="left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69F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69F4"/>
    <w:pPr>
      <w:ind w:left="708"/>
    </w:pPr>
  </w:style>
  <w:style w:type="paragraph" w:styleId="a">
    <w:name w:val="List Bullet"/>
    <w:basedOn w:val="a0"/>
    <w:rsid w:val="00FF69F4"/>
    <w:pPr>
      <w:numPr>
        <w:numId w:val="5"/>
      </w:numPr>
      <w:jc w:val="left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2020-04-06T10:13:00Z</cp:lastPrinted>
  <dcterms:created xsi:type="dcterms:W3CDTF">2020-04-05T15:35:00Z</dcterms:created>
  <dcterms:modified xsi:type="dcterms:W3CDTF">2020-04-06T10:31:00Z</dcterms:modified>
</cp:coreProperties>
</file>