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99" w:rsidRDefault="002B6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26.05.2020 Урок з основ здоров′я у 6 класі на тему: Контроль рівня навчальних досягнень учнів з теми «Безпека в побуті і навколишньому середовищі»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63AD">
        <w:rPr>
          <w:rFonts w:ascii="Times New Roman" w:hAnsi="Times New Roman" w:cs="Times New Roman"/>
          <w:sz w:val="28"/>
          <w:szCs w:val="28"/>
        </w:rPr>
        <w:t xml:space="preserve">Варіант 1 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І рівень </w:t>
      </w:r>
    </w:p>
    <w:p w:rsidR="000063AD" w:rsidRPr="000063AD" w:rsidRDefault="000063AD">
      <w:pPr>
        <w:rPr>
          <w:rFonts w:ascii="Times New Roman" w:hAnsi="Times New Roman" w:cs="Times New Roman"/>
          <w:i/>
          <w:sz w:val="28"/>
          <w:szCs w:val="28"/>
        </w:rPr>
      </w:pPr>
      <w:r w:rsidRPr="000063AD">
        <w:rPr>
          <w:rFonts w:ascii="Times New Roman" w:hAnsi="Times New Roman" w:cs="Times New Roman"/>
          <w:i/>
          <w:sz w:val="28"/>
          <w:szCs w:val="28"/>
        </w:rPr>
        <w:t xml:space="preserve">1. Оберіть правильну відповідь 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63AD">
        <w:rPr>
          <w:rFonts w:ascii="Times New Roman" w:hAnsi="Times New Roman" w:cs="Times New Roman"/>
          <w:sz w:val="28"/>
          <w:szCs w:val="28"/>
        </w:rPr>
        <w:t>1.1. Перед заміною перегорілої електролампи обов′язково потрібно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 а) вимкнути освітлювальний прилад з розетки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 б) залишити ввімкнутим освітлювальний прилад, щоб відразу побачити, чи загориться електролампа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AD">
        <w:rPr>
          <w:rFonts w:ascii="Times New Roman" w:hAnsi="Times New Roman" w:cs="Times New Roman"/>
          <w:sz w:val="28"/>
          <w:szCs w:val="28"/>
        </w:rPr>
        <w:t xml:space="preserve"> 1.2. </w:t>
      </w:r>
      <w:proofErr w:type="spellStart"/>
      <w:r w:rsidRPr="000063AD">
        <w:rPr>
          <w:rFonts w:ascii="Times New Roman" w:hAnsi="Times New Roman" w:cs="Times New Roman"/>
          <w:sz w:val="28"/>
          <w:szCs w:val="28"/>
        </w:rPr>
        <w:t>Двосмугову</w:t>
      </w:r>
      <w:proofErr w:type="spellEnd"/>
      <w:r w:rsidRPr="000063AD">
        <w:rPr>
          <w:rFonts w:ascii="Times New Roman" w:hAnsi="Times New Roman" w:cs="Times New Roman"/>
          <w:sz w:val="28"/>
          <w:szCs w:val="28"/>
        </w:rPr>
        <w:t xml:space="preserve"> дорогу безпечно переходити навскіс 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а) так 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>б) ні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AD">
        <w:rPr>
          <w:rFonts w:ascii="Times New Roman" w:hAnsi="Times New Roman" w:cs="Times New Roman"/>
          <w:sz w:val="28"/>
          <w:szCs w:val="28"/>
        </w:rPr>
        <w:t xml:space="preserve"> 1.3. Перед тим, як увімкнути газову колонку, потрібно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 а) перевірити тягу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 б) відкрити газовий вентиль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 </w:t>
      </w:r>
      <w:r w:rsidRPr="000063AD">
        <w:rPr>
          <w:rFonts w:ascii="Times New Roman" w:hAnsi="Times New Roman" w:cs="Times New Roman"/>
          <w:i/>
          <w:sz w:val="28"/>
          <w:szCs w:val="28"/>
        </w:rPr>
        <w:t>2.</w:t>
      </w:r>
      <w:r w:rsidRPr="000063AD">
        <w:rPr>
          <w:rFonts w:ascii="Times New Roman" w:hAnsi="Times New Roman" w:cs="Times New Roman"/>
          <w:sz w:val="28"/>
          <w:szCs w:val="28"/>
        </w:rPr>
        <w:t xml:space="preserve"> </w:t>
      </w:r>
      <w:r w:rsidRPr="000063AD">
        <w:rPr>
          <w:rFonts w:ascii="Times New Roman" w:hAnsi="Times New Roman" w:cs="Times New Roman"/>
          <w:i/>
          <w:sz w:val="28"/>
          <w:szCs w:val="28"/>
        </w:rPr>
        <w:t xml:space="preserve">Позначте те, що не можна гасити водою 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а) бензин 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б) нафта 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в) електроприлади під напругою 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г) вимкнені електроприлади 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д) палаючий одяг 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63AD">
        <w:rPr>
          <w:rFonts w:ascii="Times New Roman" w:hAnsi="Times New Roman" w:cs="Times New Roman"/>
          <w:i/>
          <w:sz w:val="28"/>
          <w:szCs w:val="28"/>
        </w:rPr>
        <w:t>3.</w:t>
      </w:r>
      <w:r w:rsidRPr="000063AD">
        <w:rPr>
          <w:rFonts w:ascii="Times New Roman" w:hAnsi="Times New Roman" w:cs="Times New Roman"/>
          <w:sz w:val="28"/>
          <w:szCs w:val="28"/>
        </w:rPr>
        <w:t xml:space="preserve"> </w:t>
      </w:r>
      <w:r w:rsidRPr="000063AD">
        <w:rPr>
          <w:rFonts w:ascii="Times New Roman" w:hAnsi="Times New Roman" w:cs="Times New Roman"/>
          <w:i/>
          <w:sz w:val="28"/>
          <w:szCs w:val="28"/>
        </w:rPr>
        <w:t>Підручними засобами для гасіння пожеж</w:t>
      </w:r>
      <w:r w:rsidRPr="000063AD">
        <w:rPr>
          <w:rFonts w:ascii="Times New Roman" w:hAnsi="Times New Roman" w:cs="Times New Roman"/>
          <w:sz w:val="28"/>
          <w:szCs w:val="28"/>
        </w:rPr>
        <w:t xml:space="preserve"> </w:t>
      </w:r>
      <w:r w:rsidRPr="000063AD">
        <w:rPr>
          <w:rFonts w:ascii="Times New Roman" w:hAnsi="Times New Roman" w:cs="Times New Roman"/>
          <w:i/>
          <w:sz w:val="28"/>
          <w:szCs w:val="28"/>
        </w:rPr>
        <w:t>є:</w:t>
      </w:r>
      <w:r w:rsidRPr="000063A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__________________________________________________________________ __________________________________________________________________ </w:t>
      </w:r>
    </w:p>
    <w:p w:rsidR="000063AD" w:rsidRDefault="000063AD">
      <w:pPr>
        <w:rPr>
          <w:rFonts w:ascii="Times New Roman" w:hAnsi="Times New Roman" w:cs="Times New Roman"/>
          <w:i/>
          <w:sz w:val="28"/>
          <w:szCs w:val="28"/>
        </w:rPr>
      </w:pPr>
      <w:r w:rsidRPr="000063AD">
        <w:rPr>
          <w:rFonts w:ascii="Times New Roman" w:hAnsi="Times New Roman" w:cs="Times New Roman"/>
          <w:i/>
          <w:sz w:val="28"/>
          <w:szCs w:val="28"/>
        </w:rPr>
        <w:t>4. Завдання з кількома варіантами відповідей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 Почувши сирену чи уривчасті гудки на підприємстві, що розташоване поруч, потрібно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 а) щільно зачинити вікна, двері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lastRenderedPageBreak/>
        <w:t xml:space="preserve"> б) ввімкнути радіо чи місцевий канал телебачення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 в) заховатися в підвалі чи погребі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 г) зробити запас питної води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 ІІ рівень 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i/>
          <w:sz w:val="28"/>
          <w:szCs w:val="28"/>
        </w:rPr>
        <w:t xml:space="preserve">1. Дайте правильну відповідь («так» чи «ні») 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а) перед виконанням повороту потрібно за 50 м подати сигнал рукою 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>б) перед виконанням повороту потрібно за 30 м подати сигнал рукою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в) захисний шолом надівають тільки мотоциклісти 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г) повертати ліворуч і розвертатися на велосипеді на проїзній частині заборонено </w:t>
      </w:r>
    </w:p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i/>
          <w:sz w:val="28"/>
          <w:szCs w:val="28"/>
        </w:rPr>
        <w:t>2. Доповніть схему</w:t>
      </w:r>
      <w:r w:rsidRPr="000063A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</w:tblGrid>
      <w:tr w:rsidR="000063AD" w:rsidTr="007D661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210" w:type="dxa"/>
            <w:vAlign w:val="center"/>
          </w:tcPr>
          <w:p w:rsidR="000063AD" w:rsidRDefault="007D6613" w:rsidP="007D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 вогнегасників</w:t>
            </w:r>
          </w:p>
        </w:tc>
      </w:tr>
    </w:tbl>
    <w:p w:rsidR="007D6613" w:rsidRDefault="007D6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3538854</wp:posOffset>
                </wp:positionH>
                <wp:positionV relativeFrom="paragraph">
                  <wp:posOffset>6985</wp:posOffset>
                </wp:positionV>
                <wp:extent cx="1247775" cy="333375"/>
                <wp:effectExtent l="0" t="0" r="47625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78.65pt;margin-top:.55pt;width:98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6985</wp:posOffset>
                </wp:positionV>
                <wp:extent cx="0" cy="333375"/>
                <wp:effectExtent l="95250" t="0" r="7620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35.15pt;margin-top:.55pt;width:0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10795</wp:posOffset>
                </wp:positionV>
                <wp:extent cx="857250" cy="333375"/>
                <wp:effectExtent l="38100" t="0" r="190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88.9pt;margin-top:.85pt;width:67.5pt;height:26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" strokecolor="black [3213]">
                <v:stroke endarrow="open"/>
              </v:shape>
            </w:pict>
          </mc:Fallback>
        </mc:AlternateConten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810"/>
        <w:gridCol w:w="2805"/>
      </w:tblGrid>
      <w:tr w:rsidR="007D6613" w:rsidTr="007D661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50" w:type="dxa"/>
          </w:tcPr>
          <w:p w:rsidR="007D6613" w:rsidRDefault="00882F78" w:rsidP="007D6613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Вуглекислотні вогнегасники </w:t>
            </w:r>
            <w:r w:rsidR="007D66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7D6613" w:rsidRDefault="007D6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7D6613" w:rsidRDefault="007D6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9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</w:tblGrid>
      <w:tr w:rsidR="00882F78" w:rsidTr="00882F78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596" w:type="dxa"/>
          </w:tcPr>
          <w:p w:rsidR="00882F78" w:rsidRDefault="00882F78" w:rsidP="00882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3AD" w:rsidRDefault="000063AD">
      <w:pPr>
        <w:rPr>
          <w:rFonts w:ascii="Times New Roman" w:hAnsi="Times New Roman" w:cs="Times New Roman"/>
          <w:sz w:val="28"/>
          <w:szCs w:val="28"/>
        </w:rPr>
      </w:pPr>
    </w:p>
    <w:p w:rsidR="00882F78" w:rsidRDefault="000063AD">
      <w:pPr>
        <w:rPr>
          <w:rFonts w:ascii="Times New Roman" w:hAnsi="Times New Roman" w:cs="Times New Roman"/>
          <w:sz w:val="28"/>
          <w:szCs w:val="28"/>
        </w:rPr>
      </w:pPr>
      <w:r w:rsidRPr="00882F78">
        <w:rPr>
          <w:rFonts w:ascii="Times New Roman" w:hAnsi="Times New Roman" w:cs="Times New Roman"/>
          <w:i/>
          <w:sz w:val="28"/>
          <w:szCs w:val="28"/>
        </w:rPr>
        <w:t>3.Якщо на шкіру потратила оцтова есенція, потрібно</w:t>
      </w:r>
      <w:r w:rsidRPr="00006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F78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а) розтерти уражене місце сухою ганчіркою </w:t>
      </w:r>
    </w:p>
    <w:p w:rsidR="002C576F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б) промити шкіру проточною водою упродовж 15 хвилин </w:t>
      </w:r>
    </w:p>
    <w:p w:rsidR="002C576F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в) після промивання водою шкіру промити ще раз мильною водою </w:t>
      </w:r>
    </w:p>
    <w:p w:rsidR="002C576F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г) відразу накласти марлеву пов’язку </w:t>
      </w:r>
    </w:p>
    <w:p w:rsidR="002C576F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>ІІІ рівень</w:t>
      </w:r>
    </w:p>
    <w:p w:rsidR="002C576F" w:rsidRDefault="000063AD">
      <w:pPr>
        <w:rPr>
          <w:rFonts w:ascii="Times New Roman" w:hAnsi="Times New Roman" w:cs="Times New Roman"/>
          <w:i/>
          <w:sz w:val="28"/>
          <w:szCs w:val="28"/>
        </w:rPr>
      </w:pPr>
      <w:r w:rsidRPr="002C576F">
        <w:rPr>
          <w:rFonts w:ascii="Times New Roman" w:hAnsi="Times New Roman" w:cs="Times New Roman"/>
          <w:i/>
          <w:sz w:val="28"/>
          <w:szCs w:val="28"/>
        </w:rPr>
        <w:t xml:space="preserve"> 1. Завдання з кількома варіантами відповідей </w:t>
      </w:r>
    </w:p>
    <w:p w:rsidR="002C576F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1. Властивості чадного газу </w:t>
      </w:r>
    </w:p>
    <w:p w:rsidR="002C576F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>а) має різкий запах</w:t>
      </w:r>
    </w:p>
    <w:p w:rsidR="002C576F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б) не має запаху </w:t>
      </w:r>
    </w:p>
    <w:p w:rsidR="002C576F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в) не має кольору </w:t>
      </w:r>
    </w:p>
    <w:p w:rsidR="002C576F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lastRenderedPageBreak/>
        <w:t xml:space="preserve">г) заміщує кисень у крові і спричиняє смертельні отруєння </w:t>
      </w:r>
    </w:p>
    <w:p w:rsidR="002C576F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>д) не подразнює очей</w:t>
      </w:r>
    </w:p>
    <w:p w:rsidR="002C576F" w:rsidRDefault="000063AD">
      <w:pPr>
        <w:rPr>
          <w:rFonts w:ascii="Times New Roman" w:hAnsi="Times New Roman" w:cs="Times New Roman"/>
          <w:sz w:val="28"/>
          <w:szCs w:val="28"/>
        </w:rPr>
      </w:pPr>
      <w:r w:rsidRPr="002C576F">
        <w:rPr>
          <w:rFonts w:ascii="Times New Roman" w:hAnsi="Times New Roman" w:cs="Times New Roman"/>
          <w:i/>
          <w:sz w:val="28"/>
          <w:szCs w:val="28"/>
        </w:rPr>
        <w:t>2. Запишіть порядок дій, що повинна виконати людина, на якій загорівся одяг</w:t>
      </w:r>
      <w:r w:rsidRPr="000063A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_________________________________________________________________</w:t>
      </w:r>
    </w:p>
    <w:p w:rsidR="002C576F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 </w:t>
      </w:r>
      <w:r w:rsidRPr="002C576F">
        <w:rPr>
          <w:rFonts w:ascii="Times New Roman" w:hAnsi="Times New Roman" w:cs="Times New Roman"/>
          <w:i/>
          <w:sz w:val="28"/>
          <w:szCs w:val="28"/>
        </w:rPr>
        <w:t>3. Прикладами отруйних речовин, що використовуються в побуті, можуть бути</w:t>
      </w:r>
      <w:r w:rsidRPr="000063A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__________________________________________________________________ ________________________________________________________________ </w:t>
      </w:r>
    </w:p>
    <w:p w:rsidR="002C576F" w:rsidRDefault="000063AD">
      <w:pPr>
        <w:rPr>
          <w:rFonts w:ascii="Times New Roman" w:hAnsi="Times New Roman" w:cs="Times New Roman"/>
          <w:sz w:val="28"/>
          <w:szCs w:val="28"/>
        </w:rPr>
      </w:pPr>
      <w:r w:rsidRPr="000063AD">
        <w:rPr>
          <w:rFonts w:ascii="Times New Roman" w:hAnsi="Times New Roman" w:cs="Times New Roman"/>
          <w:sz w:val="28"/>
          <w:szCs w:val="28"/>
        </w:rPr>
        <w:t xml:space="preserve">ІV рівень </w:t>
      </w:r>
    </w:p>
    <w:p w:rsidR="002C576F" w:rsidRPr="002C576F" w:rsidRDefault="000063AD" w:rsidP="002C5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576F">
        <w:rPr>
          <w:rFonts w:ascii="Times New Roman" w:hAnsi="Times New Roman" w:cs="Times New Roman"/>
          <w:i/>
          <w:sz w:val="28"/>
          <w:szCs w:val="28"/>
        </w:rPr>
        <w:t>Завдання з кількома варіантами відповідей</w:t>
      </w:r>
    </w:p>
    <w:p w:rsidR="002C576F" w:rsidRDefault="000063AD" w:rsidP="002C576F">
      <w:pPr>
        <w:ind w:left="360"/>
        <w:rPr>
          <w:rFonts w:ascii="Times New Roman" w:hAnsi="Times New Roman" w:cs="Times New Roman"/>
          <w:sz w:val="28"/>
          <w:szCs w:val="28"/>
        </w:rPr>
      </w:pPr>
      <w:r w:rsidRPr="002C576F">
        <w:rPr>
          <w:rFonts w:ascii="Times New Roman" w:hAnsi="Times New Roman" w:cs="Times New Roman"/>
          <w:sz w:val="28"/>
          <w:szCs w:val="28"/>
        </w:rPr>
        <w:t xml:space="preserve"> Сигнали велосипедиста – це</w:t>
      </w:r>
    </w:p>
    <w:p w:rsidR="002C576F" w:rsidRDefault="000063AD" w:rsidP="002C576F">
      <w:pPr>
        <w:ind w:left="360"/>
        <w:rPr>
          <w:rFonts w:ascii="Times New Roman" w:hAnsi="Times New Roman" w:cs="Times New Roman"/>
          <w:sz w:val="28"/>
          <w:szCs w:val="28"/>
        </w:rPr>
      </w:pPr>
      <w:r w:rsidRPr="002C576F">
        <w:rPr>
          <w:rFonts w:ascii="Times New Roman" w:hAnsi="Times New Roman" w:cs="Times New Roman"/>
          <w:sz w:val="28"/>
          <w:szCs w:val="28"/>
        </w:rPr>
        <w:t xml:space="preserve">а) об’їзд перешкоди ліворуч – витягнута рука вліво </w:t>
      </w:r>
    </w:p>
    <w:p w:rsidR="002C576F" w:rsidRDefault="000063AD" w:rsidP="002C576F">
      <w:pPr>
        <w:ind w:left="360"/>
        <w:rPr>
          <w:rFonts w:ascii="Times New Roman" w:hAnsi="Times New Roman" w:cs="Times New Roman"/>
          <w:sz w:val="28"/>
          <w:szCs w:val="28"/>
        </w:rPr>
      </w:pPr>
      <w:r w:rsidRPr="002C576F">
        <w:rPr>
          <w:rFonts w:ascii="Times New Roman" w:hAnsi="Times New Roman" w:cs="Times New Roman"/>
          <w:sz w:val="28"/>
          <w:szCs w:val="28"/>
        </w:rPr>
        <w:t xml:space="preserve">б) правий поворот – витягнута рука вправо </w:t>
      </w:r>
    </w:p>
    <w:p w:rsidR="002C576F" w:rsidRDefault="000063AD" w:rsidP="002C576F">
      <w:pPr>
        <w:ind w:left="360"/>
        <w:rPr>
          <w:rFonts w:ascii="Times New Roman" w:hAnsi="Times New Roman" w:cs="Times New Roman"/>
          <w:sz w:val="28"/>
          <w:szCs w:val="28"/>
        </w:rPr>
      </w:pPr>
      <w:r w:rsidRPr="002C576F">
        <w:rPr>
          <w:rFonts w:ascii="Times New Roman" w:hAnsi="Times New Roman" w:cs="Times New Roman"/>
          <w:sz w:val="28"/>
          <w:szCs w:val="28"/>
        </w:rPr>
        <w:t>в) правий поворот (альтернативний) – зігнута в</w:t>
      </w:r>
      <w:r w:rsidR="002C576F">
        <w:rPr>
          <w:rFonts w:ascii="Times New Roman" w:hAnsi="Times New Roman" w:cs="Times New Roman"/>
          <w:sz w:val="28"/>
          <w:szCs w:val="28"/>
        </w:rPr>
        <w:t xml:space="preserve"> лікті ліва рука, піднята вгору</w:t>
      </w:r>
    </w:p>
    <w:p w:rsidR="002C576F" w:rsidRDefault="000063AD" w:rsidP="002C576F">
      <w:pPr>
        <w:ind w:left="360"/>
        <w:rPr>
          <w:rFonts w:ascii="Times New Roman" w:hAnsi="Times New Roman" w:cs="Times New Roman"/>
          <w:sz w:val="28"/>
          <w:szCs w:val="28"/>
        </w:rPr>
      </w:pPr>
      <w:r w:rsidRPr="002C576F">
        <w:rPr>
          <w:rFonts w:ascii="Times New Roman" w:hAnsi="Times New Roman" w:cs="Times New Roman"/>
          <w:sz w:val="28"/>
          <w:szCs w:val="28"/>
        </w:rPr>
        <w:t xml:space="preserve">г) лівий поворот – витягнута рука вліво </w:t>
      </w:r>
    </w:p>
    <w:p w:rsidR="002C576F" w:rsidRDefault="000063AD" w:rsidP="002C576F">
      <w:pPr>
        <w:ind w:left="360"/>
        <w:rPr>
          <w:rFonts w:ascii="Times New Roman" w:hAnsi="Times New Roman" w:cs="Times New Roman"/>
          <w:sz w:val="28"/>
          <w:szCs w:val="28"/>
        </w:rPr>
      </w:pPr>
      <w:r w:rsidRPr="002C576F">
        <w:rPr>
          <w:rFonts w:ascii="Times New Roman" w:hAnsi="Times New Roman" w:cs="Times New Roman"/>
          <w:sz w:val="28"/>
          <w:szCs w:val="28"/>
        </w:rPr>
        <w:t xml:space="preserve">д) зупинка - ліва рука піднята вгору </w:t>
      </w:r>
    </w:p>
    <w:p w:rsidR="002C576F" w:rsidRDefault="000063AD" w:rsidP="002C576F">
      <w:pPr>
        <w:ind w:left="360"/>
        <w:rPr>
          <w:rFonts w:ascii="Times New Roman" w:hAnsi="Times New Roman" w:cs="Times New Roman"/>
          <w:sz w:val="28"/>
          <w:szCs w:val="28"/>
        </w:rPr>
      </w:pPr>
      <w:r w:rsidRPr="002C576F">
        <w:rPr>
          <w:rFonts w:ascii="Times New Roman" w:hAnsi="Times New Roman" w:cs="Times New Roman"/>
          <w:i/>
          <w:sz w:val="28"/>
          <w:szCs w:val="28"/>
        </w:rPr>
        <w:t>2. Складіть план дій надання першої допомоги при отруєнні побутовим, чадним газом</w:t>
      </w:r>
      <w:r w:rsidRPr="002C576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 __________________________________________________________________ __________________________________</w:t>
      </w:r>
      <w:r w:rsidR="002C576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36B0" w:rsidRPr="002C576F" w:rsidRDefault="000063AD" w:rsidP="002C576F">
      <w:pPr>
        <w:ind w:left="360"/>
        <w:rPr>
          <w:rFonts w:ascii="Times New Roman" w:hAnsi="Times New Roman" w:cs="Times New Roman"/>
          <w:sz w:val="28"/>
          <w:szCs w:val="28"/>
        </w:rPr>
      </w:pPr>
      <w:r w:rsidRPr="002C576F">
        <w:rPr>
          <w:rFonts w:ascii="Times New Roman" w:hAnsi="Times New Roman" w:cs="Times New Roman"/>
          <w:i/>
          <w:sz w:val="28"/>
          <w:szCs w:val="28"/>
        </w:rPr>
        <w:t>3. Доповніть фразу При аварії на хімічному підприємстві небезпечні речовини можуть потрапити в організм людини через шкіру</w:t>
      </w:r>
      <w:r w:rsidRPr="002C576F">
        <w:rPr>
          <w:rFonts w:ascii="Times New Roman" w:hAnsi="Times New Roman" w:cs="Times New Roman"/>
          <w:sz w:val="28"/>
          <w:szCs w:val="28"/>
        </w:rPr>
        <w:t>___________________________________________________________ ____________________________________________________________</w:t>
      </w:r>
    </w:p>
    <w:sectPr w:rsidR="004336B0" w:rsidRPr="002C57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D238E"/>
    <w:multiLevelType w:val="hybridMultilevel"/>
    <w:tmpl w:val="956603D8"/>
    <w:lvl w:ilvl="0" w:tplc="29305CA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AD"/>
    <w:rsid w:val="000063AD"/>
    <w:rsid w:val="002B6C99"/>
    <w:rsid w:val="002C576F"/>
    <w:rsid w:val="004336B0"/>
    <w:rsid w:val="0069408A"/>
    <w:rsid w:val="007D6613"/>
    <w:rsid w:val="00882F78"/>
    <w:rsid w:val="00E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2020-05-26T09:19:00Z</dcterms:created>
  <dcterms:modified xsi:type="dcterms:W3CDTF">2020-05-26T10:30:00Z</dcterms:modified>
</cp:coreProperties>
</file>