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3" w:rsidRDefault="00CB6E33" w:rsidP="00CB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 Урок на тему: </w:t>
      </w:r>
      <w:r>
        <w:rPr>
          <w:rFonts w:ascii="Times New Roman" w:hAnsi="Times New Roman" w:cs="Times New Roman"/>
          <w:b/>
          <w:sz w:val="28"/>
          <w:szCs w:val="28"/>
        </w:rPr>
        <w:t>Права, обов’язки і правова відповідальність неповнолітніх. Поведінка підлітків у разі затримання поліцією.</w:t>
      </w:r>
    </w:p>
    <w:p w:rsidR="00CB6E33" w:rsidRDefault="00CB6E33" w:rsidP="00CB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опрацювання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§26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Описати ситуаційні завдання 1,2,3.,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ст. 124.</w:t>
      </w:r>
    </w:p>
    <w:p w:rsidR="00CB6E33" w:rsidRDefault="00CB6E33" w:rsidP="00CB6E33"/>
    <w:p w:rsidR="00CB6E33" w:rsidRDefault="00CB6E33" w:rsidP="00CB6E33"/>
    <w:p w:rsidR="00CB6E33" w:rsidRDefault="00CB6E33" w:rsidP="00CB6E33"/>
    <w:p w:rsidR="00CB6E33" w:rsidRDefault="00CB6E33" w:rsidP="00CB6E33"/>
    <w:p w:rsidR="008A30BE" w:rsidRDefault="008A30BE"/>
    <w:sectPr w:rsidR="008A3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3"/>
    <w:rsid w:val="008A30BE"/>
    <w:rsid w:val="00C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2020-04-24T21:44:00Z</dcterms:created>
  <dcterms:modified xsi:type="dcterms:W3CDTF">2020-04-24T21:51:00Z</dcterms:modified>
</cp:coreProperties>
</file>