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D0" w:rsidRPr="006A10B9" w:rsidRDefault="006A10B9">
      <w:pPr>
        <w:rPr>
          <w:rFonts w:ascii="Times New Roman" w:hAnsi="Times New Roman" w:cs="Times New Roman"/>
          <w:sz w:val="28"/>
          <w:szCs w:val="28"/>
        </w:rPr>
      </w:pPr>
      <w:r w:rsidRPr="006A10B9">
        <w:rPr>
          <w:rFonts w:ascii="Times New Roman" w:hAnsi="Times New Roman" w:cs="Times New Roman"/>
          <w:sz w:val="28"/>
          <w:szCs w:val="28"/>
        </w:rPr>
        <w:t>17.04.2020 Тема уроку: Хвороби цивілізації. Соціальні чинники ризику «хвороб цивілізації».</w:t>
      </w:r>
    </w:p>
    <w:p w:rsidR="006A10B9" w:rsidRPr="006A10B9" w:rsidRDefault="006A10B9">
      <w:pPr>
        <w:rPr>
          <w:rFonts w:ascii="Times New Roman" w:hAnsi="Times New Roman" w:cs="Times New Roman"/>
          <w:sz w:val="28"/>
          <w:szCs w:val="28"/>
        </w:rPr>
      </w:pPr>
      <w:r w:rsidRPr="006A10B9">
        <w:rPr>
          <w:rFonts w:ascii="Times New Roman" w:hAnsi="Times New Roman" w:cs="Times New Roman"/>
          <w:sz w:val="28"/>
          <w:szCs w:val="28"/>
        </w:rPr>
        <w:t>Завдання: Опрацювати §</w:t>
      </w:r>
      <w:r>
        <w:rPr>
          <w:rFonts w:ascii="Times New Roman" w:hAnsi="Times New Roman" w:cs="Times New Roman"/>
          <w:sz w:val="28"/>
          <w:szCs w:val="28"/>
        </w:rPr>
        <w:t>25. Виконати завдання на ст. 99.Моделюй – набувай життєвих навичок</w:t>
      </w:r>
      <w:bookmarkStart w:id="0" w:name="_GoBack"/>
      <w:bookmarkEnd w:id="0"/>
    </w:p>
    <w:sectPr w:rsidR="006A10B9" w:rsidRPr="006A1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B9"/>
    <w:rsid w:val="000B46D0"/>
    <w:rsid w:val="006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2020-04-18T11:49:00Z</dcterms:created>
  <dcterms:modified xsi:type="dcterms:W3CDTF">2020-04-18T11:56:00Z</dcterms:modified>
</cp:coreProperties>
</file>