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54" w:rsidRPr="00F45C6D" w:rsidRDefault="00C51754">
      <w:pPr>
        <w:rPr>
          <w:rFonts w:ascii="Times New Roman" w:hAnsi="Times New Roman" w:cs="Times New Roman"/>
          <w:b/>
          <w:sz w:val="28"/>
          <w:szCs w:val="28"/>
        </w:rPr>
      </w:pPr>
      <w:r w:rsidRPr="00F45C6D">
        <w:rPr>
          <w:rFonts w:ascii="Times New Roman" w:hAnsi="Times New Roman" w:cs="Times New Roman"/>
          <w:b/>
          <w:sz w:val="28"/>
          <w:szCs w:val="28"/>
        </w:rPr>
        <w:t xml:space="preserve">17/03 Тема уроку: Практична робота № 4 «Властивості </w:t>
      </w:r>
      <w:proofErr w:type="spellStart"/>
      <w:r w:rsidRPr="00F45C6D">
        <w:rPr>
          <w:rFonts w:ascii="Times New Roman" w:hAnsi="Times New Roman" w:cs="Times New Roman"/>
          <w:b/>
          <w:sz w:val="28"/>
          <w:szCs w:val="28"/>
        </w:rPr>
        <w:t>етанової</w:t>
      </w:r>
      <w:proofErr w:type="spellEnd"/>
      <w:r w:rsidRPr="00F45C6D">
        <w:rPr>
          <w:rFonts w:ascii="Times New Roman" w:hAnsi="Times New Roman" w:cs="Times New Roman"/>
          <w:b/>
          <w:sz w:val="28"/>
          <w:szCs w:val="28"/>
        </w:rPr>
        <w:t xml:space="preserve"> кислоти»</w:t>
      </w:r>
    </w:p>
    <w:p w:rsidR="00C51754" w:rsidRPr="00F45C6D" w:rsidRDefault="00C51754">
      <w:pPr>
        <w:rPr>
          <w:rFonts w:ascii="Times New Roman" w:hAnsi="Times New Roman" w:cs="Times New Roman"/>
          <w:sz w:val="28"/>
          <w:szCs w:val="28"/>
        </w:rPr>
      </w:pPr>
      <w:r w:rsidRPr="00F45C6D">
        <w:rPr>
          <w:rFonts w:ascii="Times New Roman" w:hAnsi="Times New Roman" w:cs="Times New Roman"/>
          <w:sz w:val="28"/>
          <w:szCs w:val="28"/>
        </w:rPr>
        <w:t xml:space="preserve">Завдання: завести </w:t>
      </w:r>
      <w:r w:rsidRPr="00F45C6D">
        <w:rPr>
          <w:rFonts w:ascii="Times New Roman" w:hAnsi="Times New Roman" w:cs="Times New Roman"/>
          <w:sz w:val="28"/>
          <w:szCs w:val="28"/>
        </w:rPr>
        <w:t xml:space="preserve">тоненький </w:t>
      </w:r>
      <w:r w:rsidRPr="00F45C6D">
        <w:rPr>
          <w:rFonts w:ascii="Times New Roman" w:hAnsi="Times New Roman" w:cs="Times New Roman"/>
          <w:sz w:val="28"/>
          <w:szCs w:val="28"/>
        </w:rPr>
        <w:t xml:space="preserve">зошит у клітинку. Виконати практичну роботу в зошиті, з допомогою підручника на сторінці 189. </w:t>
      </w:r>
      <w:bookmarkStart w:id="0" w:name="_GoBack"/>
      <w:bookmarkEnd w:id="0"/>
      <w:r w:rsidRPr="00F45C6D">
        <w:rPr>
          <w:rFonts w:ascii="Times New Roman" w:hAnsi="Times New Roman" w:cs="Times New Roman"/>
          <w:sz w:val="28"/>
          <w:szCs w:val="28"/>
        </w:rPr>
        <w:t xml:space="preserve">Оформити висновки. Повторити параграф </w:t>
      </w:r>
      <w:r w:rsidR="00F45C6D" w:rsidRPr="00F45C6D">
        <w:rPr>
          <w:rFonts w:ascii="Times New Roman" w:hAnsi="Times New Roman" w:cs="Times New Roman"/>
          <w:sz w:val="28"/>
          <w:szCs w:val="28"/>
        </w:rPr>
        <w:t>33.</w:t>
      </w:r>
    </w:p>
    <w:sectPr w:rsidR="00C51754" w:rsidRPr="00F45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54"/>
    <w:rsid w:val="009F63C5"/>
    <w:rsid w:val="00C51754"/>
    <w:rsid w:val="00F4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2020-03-19T22:14:00Z</dcterms:created>
  <dcterms:modified xsi:type="dcterms:W3CDTF">2020-03-19T22:27:00Z</dcterms:modified>
</cp:coreProperties>
</file>