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41" w:rsidRDefault="007126BD">
      <w:r>
        <w:t xml:space="preserve"> Продовжувати працювати з творами Є.Гуцала</w:t>
      </w:r>
    </w:p>
    <w:p w:rsidR="007126BD" w:rsidRDefault="007126BD">
      <w:r>
        <w:t>Прочитати 2 частину твору «Прелюдія весни» с. 144</w:t>
      </w:r>
    </w:p>
    <w:p w:rsidR="007126BD" w:rsidRDefault="007126BD">
      <w:r>
        <w:t>Дати відповіді на запитання с. 145</w:t>
      </w:r>
      <w:bookmarkStart w:id="0" w:name="_GoBack"/>
      <w:bookmarkEnd w:id="0"/>
    </w:p>
    <w:p w:rsidR="007D6C36" w:rsidRDefault="007D6C36"/>
    <w:sectPr w:rsidR="007D6C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36"/>
    <w:rsid w:val="002522C6"/>
    <w:rsid w:val="005421C4"/>
    <w:rsid w:val="00650D41"/>
    <w:rsid w:val="007126BD"/>
    <w:rsid w:val="007D6C36"/>
    <w:rsid w:val="00847266"/>
    <w:rsid w:val="008A38B1"/>
    <w:rsid w:val="009C346A"/>
    <w:rsid w:val="009F3C8F"/>
    <w:rsid w:val="00A42329"/>
    <w:rsid w:val="00A97E16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47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12</cp:revision>
  <dcterms:created xsi:type="dcterms:W3CDTF">2020-03-16T20:05:00Z</dcterms:created>
  <dcterms:modified xsi:type="dcterms:W3CDTF">2020-04-07T11:19:00Z</dcterms:modified>
</cp:coreProperties>
</file>