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8C" w:rsidRDefault="00737C05">
      <w:r>
        <w:t xml:space="preserve">Обчислення виразів на дії різного ступеня. </w:t>
      </w:r>
      <w:proofErr w:type="spellStart"/>
      <w:r>
        <w:t>Розвязування</w:t>
      </w:r>
      <w:proofErr w:type="spellEnd"/>
      <w:r>
        <w:t xml:space="preserve"> задач на три дії.</w:t>
      </w:r>
    </w:p>
    <w:p w:rsidR="002C2C8D" w:rsidRDefault="00737C05">
      <w:r>
        <w:t>Опрацювати вправу пояснення до обчислення виразів на ділення 852.</w:t>
      </w:r>
    </w:p>
    <w:p w:rsidR="00737C05" w:rsidRDefault="00737C05">
      <w:r>
        <w:t>Вправа 853 (усно) обчислити усно коментуючи спосіб пояснення.</w:t>
      </w:r>
    </w:p>
    <w:p w:rsidR="00737C05" w:rsidRDefault="00737C05">
      <w:r>
        <w:t xml:space="preserve">Вправа 856 – дії з іменованими числами, письмово. </w:t>
      </w:r>
    </w:p>
    <w:p w:rsidR="00737C05" w:rsidRDefault="00737C05">
      <w:r>
        <w:t>Робота над задачею: записати короткий запис до задачі 856, виконати задачу у зошит.</w:t>
      </w:r>
    </w:p>
    <w:p w:rsidR="00737C05" w:rsidRDefault="00737C05">
      <w:r>
        <w:t>Самостійно обчислити вирази у вправі 860.</w:t>
      </w:r>
      <w:bookmarkStart w:id="0" w:name="_GoBack"/>
      <w:bookmarkEnd w:id="0"/>
    </w:p>
    <w:sectPr w:rsidR="00737C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D"/>
    <w:rsid w:val="002C2C8D"/>
    <w:rsid w:val="005A656B"/>
    <w:rsid w:val="00737C05"/>
    <w:rsid w:val="008E3FC8"/>
    <w:rsid w:val="00950BD6"/>
    <w:rsid w:val="00A9568C"/>
    <w:rsid w:val="00D7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138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8</cp:revision>
  <dcterms:created xsi:type="dcterms:W3CDTF">2020-03-13T08:41:00Z</dcterms:created>
  <dcterms:modified xsi:type="dcterms:W3CDTF">2020-03-30T07:33:00Z</dcterms:modified>
</cp:coreProperties>
</file>