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A7E" w:rsidRDefault="00B91B63">
      <w:r>
        <w:t>Опрацювати статтю «Організм людини» с. 142-143.</w:t>
      </w:r>
    </w:p>
    <w:p w:rsidR="00B91B63" w:rsidRDefault="00B91B63">
      <w:r>
        <w:t>Вивчити терміни виділені чорним шрифтом.</w:t>
      </w:r>
    </w:p>
    <w:p w:rsidR="00B91B63" w:rsidRDefault="00B91B63">
      <w:r>
        <w:t>Дати відповіді на запитання с. 143.</w:t>
      </w:r>
      <w:bookmarkStart w:id="0" w:name="_GoBack"/>
      <w:bookmarkEnd w:id="0"/>
    </w:p>
    <w:sectPr w:rsidR="00B91B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10"/>
    <w:rsid w:val="00662C1D"/>
    <w:rsid w:val="006B6A10"/>
    <w:rsid w:val="00B91B63"/>
    <w:rsid w:val="00E35A7E"/>
    <w:rsid w:val="00EC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46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dcterms:created xsi:type="dcterms:W3CDTF">2020-03-12T11:40:00Z</dcterms:created>
  <dcterms:modified xsi:type="dcterms:W3CDTF">2020-03-31T16:25:00Z</dcterms:modified>
</cp:coreProperties>
</file>