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E" w:rsidRDefault="00662C1D">
      <w:r>
        <w:t>Опрацювати статтю «Заповідні території рідного краю» с. 138- 140</w:t>
      </w:r>
      <w:bookmarkStart w:id="0" w:name="_GoBack"/>
      <w:bookmarkEnd w:id="0"/>
      <w:r w:rsidR="006B6A10">
        <w:t>, дати відповіді на запитання.</w:t>
      </w:r>
    </w:p>
    <w:sectPr w:rsidR="00E35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10"/>
    <w:rsid w:val="00662C1D"/>
    <w:rsid w:val="006B6A10"/>
    <w:rsid w:val="00E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2020-03-12T11:40:00Z</dcterms:created>
  <dcterms:modified xsi:type="dcterms:W3CDTF">2020-03-17T19:59:00Z</dcterms:modified>
</cp:coreProperties>
</file>