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1341B3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15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191395">
        <w:rPr>
          <w:rFonts w:ascii="Times New Roman" w:hAnsi="Times New Roman" w:cs="Times New Roman"/>
          <w:b/>
          <w:bCs/>
          <w:sz w:val="28"/>
          <w:szCs w:val="28"/>
          <w:lang w:val="uk-UA"/>
        </w:rPr>
        <w:t>05.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</w:p>
    <w:p w:rsidR="006E2C74" w:rsidRDefault="001C2F81" w:rsidP="006E2C74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</w:t>
      </w:r>
      <w:r w:rsidR="004F7F8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="004F7F8F" w:rsidRPr="004F7F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341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Огляд традиційних біотехнологій</w:t>
      </w:r>
    </w:p>
    <w:p w:rsidR="003469DE" w:rsidRDefault="003469DE" w:rsidP="004F7F8F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4F7F8F" w:rsidRDefault="004F7F8F" w:rsidP="004F7F8F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1341B3" w:rsidRDefault="001341B3" w:rsidP="001341B3">
      <w:pPr>
        <w:spacing w:after="0"/>
        <w:ind w:right="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1.Що таке біотехнологія?</w:t>
      </w:r>
    </w:p>
    <w:p w:rsidR="001341B3" w:rsidRPr="00403E02" w:rsidRDefault="001341B3" w:rsidP="00134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03E02">
        <w:rPr>
          <w:rFonts w:ascii="Times New Roman" w:hAnsi="Times New Roman" w:cs="Times New Roman"/>
          <w:sz w:val="28"/>
          <w:szCs w:val="28"/>
          <w:u w:val="single"/>
          <w:lang w:val="uk-UA"/>
        </w:rPr>
        <w:t>Біотехнологія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>використання жи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вих істот і біологічних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ів для промислового виробництва.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 xml:space="preserve"> З найдавніших часів людина використовувала організми для випікан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ня хліба, приготування кисломолочних продуктів, фарбування одя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гу тощо. Але лише завдяки дослідженням Л.Пастера (1822-1895) біотехнологія набула наукової основи. Цей французький науковець вивчав процеси бродіння, що є основою виноробства й пивоваріння, врятував шовківництво, виявивши причину хвороб шовкопряда, запропонував метод запобіжних щеплень для профілактики інфекцій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них захворювань, метод пастеризації для зберігання харчових про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дуктів. </w:t>
      </w:r>
    </w:p>
    <w:p w:rsidR="001341B3" w:rsidRDefault="001341B3" w:rsidP="00134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>Сучасна біотехнологія як наука нерозривно пов'язана, в першу чергу, з біологією, хімією, 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зикою, технікою та інженерією. </w:t>
      </w:r>
    </w:p>
    <w:p w:rsidR="001341B3" w:rsidRDefault="001341B3" w:rsidP="00134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Ї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>ї об'єк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тами є віруси, бактерії, гриби, клітини рослин, тварин, людини та біомолекули. </w:t>
      </w:r>
    </w:p>
    <w:p w:rsidR="001341B3" w:rsidRDefault="001341B3" w:rsidP="00134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Основні напрями сучасної біотехнології:</w:t>
      </w:r>
    </w:p>
    <w:p w:rsidR="001341B3" w:rsidRDefault="001341B3" w:rsidP="001341B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Клітинна інженерія – культивування клітин і тканин вищих організмів.</w:t>
      </w:r>
    </w:p>
    <w:p w:rsidR="001341B3" w:rsidRDefault="001341B3" w:rsidP="001341B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Генна інженерія – перебудова генотипу за рахунок вбудовування або виключення певних генів.</w:t>
      </w:r>
    </w:p>
    <w:p w:rsidR="001341B3" w:rsidRDefault="001341B3" w:rsidP="001341B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Мікробіологічна промисловість – виробництво біологічно-активних речовин.</w:t>
      </w:r>
    </w:p>
    <w:p w:rsidR="001341B3" w:rsidRDefault="001341B3" w:rsidP="001341B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Інженерна ензимологія – використання ферментів мікробного, рослинного і тваринного походження в біохімічних процесах.</w:t>
      </w:r>
    </w:p>
    <w:p w:rsidR="001341B3" w:rsidRPr="00E90520" w:rsidRDefault="001341B3" w:rsidP="001341B3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Екологічна інженерія – використання біофільтрів на очисних спорудах.</w:t>
      </w:r>
    </w:p>
    <w:p w:rsidR="001341B3" w:rsidRPr="00403E02" w:rsidRDefault="001341B3" w:rsidP="00134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>За допомогою біотехнології можна отримати екологічно чисту й дешевшу продукцію, й тому вона витіснятиме обмежені ресурсами і екологічно шкідливі сучасні хімічні технології.</w:t>
      </w:r>
    </w:p>
    <w:p w:rsidR="001341B3" w:rsidRPr="00403E02" w:rsidRDefault="001341B3" w:rsidP="00134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>Отже,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біотехнологія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 xml:space="preserve"> - це комплекс наук, технічних засобів, методів, спрямованих на одержання і використання клітин мікроорганізмів, тварин і рослин, а також продуктів їхньої життєдіяльності у промисловості.</w:t>
      </w:r>
    </w:p>
    <w:p w:rsidR="001341B3" w:rsidRPr="00403E02" w:rsidRDefault="001341B3" w:rsidP="001341B3">
      <w:pPr>
        <w:spacing w:after="75"/>
        <w:jc w:val="both"/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uk-UA"/>
        </w:rPr>
      </w:pPr>
    </w:p>
    <w:p w:rsidR="001341B3" w:rsidRPr="004A603C" w:rsidRDefault="001341B3" w:rsidP="001341B3">
      <w:pPr>
        <w:keepNext/>
        <w:keepLines/>
        <w:spacing w:before="60" w:after="0" w:line="250" w:lineRule="exact"/>
        <w:ind w:left="20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2.</w:t>
      </w:r>
      <w:bookmarkStart w:id="0" w:name="bookmark0"/>
      <w:r w:rsidRPr="004A60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Якою є сучасна біотехнологія?</w:t>
      </w:r>
      <w:bookmarkEnd w:id="0"/>
    </w:p>
    <w:p w:rsidR="001341B3" w:rsidRPr="004A603C" w:rsidRDefault="001341B3" w:rsidP="001341B3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</w:t>
      </w:r>
      <w:r w:rsidRPr="004A6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Сучасна біотехнологія найширше застосовується в сільському гос</w:t>
      </w:r>
      <w:r w:rsidRPr="004A6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подарстві, харчовій промисловості, медицині, фармакології та охороні природи. За рівнем організації біотехнологію можна умовно класифі</w:t>
      </w:r>
      <w:r w:rsidRPr="004A6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кувати за такими галузями:</w:t>
      </w:r>
    </w:p>
    <w:p w:rsidR="001341B3" w:rsidRDefault="001341B3" w:rsidP="001341B3">
      <w:pPr>
        <w:pStyle w:val="a3"/>
        <w:numPr>
          <w:ilvl w:val="0"/>
          <w:numId w:val="3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85071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lastRenderedPageBreak/>
        <w:t>нанобіотехнологія</w:t>
      </w:r>
      <w:proofErr w:type="spellEnd"/>
      <w:r w:rsidRPr="004A603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-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технологія </w:t>
      </w:r>
      <w:proofErr w:type="spellStart"/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>наночастинок</w:t>
      </w:r>
      <w:proofErr w:type="spellEnd"/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що мають розміри від 1 до 100 </w:t>
      </w:r>
      <w:proofErr w:type="spellStart"/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>нм</w:t>
      </w:r>
      <w:proofErr w:type="spellEnd"/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(наприклад, технологія адресної доставки ліків за допомогою</w:t>
      </w:r>
      <w:r w:rsidRPr="004A603C">
        <w:rPr>
          <w:rFonts w:ascii="Times New Roman" w:eastAsia="Times New Roman" w:hAnsi="Times New Roman"/>
          <w:b/>
          <w:bCs/>
          <w:i/>
          <w:iCs/>
          <w:spacing w:val="10"/>
          <w:sz w:val="28"/>
          <w:szCs w:val="28"/>
          <w:lang w:val="uk-UA" w:eastAsia="uk-UA"/>
        </w:rPr>
        <w:t xml:space="preserve"> </w:t>
      </w:r>
      <w:r w:rsidRPr="004A603C">
        <w:rPr>
          <w:rFonts w:ascii="Times New Roman" w:eastAsia="Times New Roman" w:hAnsi="Times New Roman"/>
          <w:bCs/>
          <w:i/>
          <w:iCs/>
          <w:spacing w:val="10"/>
          <w:sz w:val="28"/>
          <w:szCs w:val="28"/>
          <w:lang w:val="uk-UA" w:eastAsia="uk-UA"/>
        </w:rPr>
        <w:t>ліпосом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- ліпідних </w:t>
      </w:r>
      <w:proofErr w:type="spellStart"/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>бішарових</w:t>
      </w:r>
      <w:proofErr w:type="spellEnd"/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структур, вміст яких є водним розчином речовини для лікування хвороб); </w:t>
      </w:r>
    </w:p>
    <w:p w:rsidR="001341B3" w:rsidRDefault="001341B3" w:rsidP="001341B3">
      <w:pPr>
        <w:pStyle w:val="a3"/>
        <w:numPr>
          <w:ilvl w:val="0"/>
          <w:numId w:val="3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85071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цитотехнологія</w:t>
      </w:r>
      <w:proofErr w:type="spellEnd"/>
      <w:r w:rsidRPr="004A603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-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клітинна технологія (наприклад, вирощування </w:t>
      </w:r>
      <w:r w:rsidRPr="004A603C">
        <w:rPr>
          <w:rFonts w:ascii="Times New Roman" w:eastAsia="Times New Roman" w:hAnsi="Times New Roman"/>
          <w:bCs/>
          <w:i/>
          <w:iCs/>
          <w:spacing w:val="10"/>
          <w:sz w:val="28"/>
          <w:szCs w:val="28"/>
          <w:lang w:val="uk-UA" w:eastAsia="uk-UA"/>
        </w:rPr>
        <w:t>гібридом</w:t>
      </w:r>
      <w:r w:rsidRPr="004A603C">
        <w:rPr>
          <w:rFonts w:ascii="Times New Roman" w:eastAsia="Times New Roman" w:hAnsi="Times New Roman"/>
          <w:b/>
          <w:bCs/>
          <w:i/>
          <w:iCs/>
          <w:spacing w:val="10"/>
          <w:sz w:val="28"/>
          <w:szCs w:val="28"/>
          <w:lang w:val="uk-UA" w:eastAsia="uk-UA"/>
        </w:rPr>
        <w:t xml:space="preserve"> -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клітинних гібридів В-лімфоцитів і ракових клітин меланоми для отримання моноклональних антитіл; отримання людського</w:t>
      </w:r>
      <w:r w:rsidRPr="004A603C">
        <w:rPr>
          <w:rFonts w:ascii="Times New Roman" w:eastAsia="Times New Roman" w:hAnsi="Times New Roman"/>
          <w:b/>
          <w:bCs/>
          <w:i/>
          <w:iCs/>
          <w:spacing w:val="10"/>
          <w:sz w:val="28"/>
          <w:szCs w:val="28"/>
          <w:lang w:val="uk-UA" w:eastAsia="uk-UA"/>
        </w:rPr>
        <w:t xml:space="preserve"> і</w:t>
      </w:r>
      <w:r w:rsidRPr="004A603C">
        <w:rPr>
          <w:rFonts w:ascii="Times New Roman" w:eastAsia="Times New Roman" w:hAnsi="Times New Roman"/>
          <w:bCs/>
          <w:i/>
          <w:iCs/>
          <w:spacing w:val="10"/>
          <w:sz w:val="28"/>
          <w:szCs w:val="28"/>
          <w:lang w:val="uk-UA" w:eastAsia="uk-UA"/>
        </w:rPr>
        <w:t>нсуліну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допомогою клітин кишкової палички); </w:t>
      </w:r>
    </w:p>
    <w:p w:rsidR="001341B3" w:rsidRPr="004A603C" w:rsidRDefault="001341B3" w:rsidP="001341B3">
      <w:pPr>
        <w:pStyle w:val="a3"/>
        <w:numPr>
          <w:ilvl w:val="0"/>
          <w:numId w:val="3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85071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гістотехнологія</w:t>
      </w:r>
      <w:proofErr w:type="spellEnd"/>
      <w:r w:rsidRPr="0085071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-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тканинна технологія (наприклад, вирощування шкіри, органів для трансплантації, вирощування клітинних куль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тур на поживних середовищах);</w:t>
      </w:r>
    </w:p>
    <w:p w:rsidR="001341B3" w:rsidRPr="004A603C" w:rsidRDefault="001341B3" w:rsidP="001341B3">
      <w:pPr>
        <w:pStyle w:val="a3"/>
        <w:numPr>
          <w:ilvl w:val="0"/>
          <w:numId w:val="31"/>
        </w:numPr>
        <w:spacing w:after="0"/>
        <w:ind w:right="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85071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ембріотехнологія</w:t>
      </w:r>
      <w:proofErr w:type="spellEnd"/>
      <w:r w:rsidRPr="004A603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 -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зародкова технологія (наприклад, пересаджу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вання ембріональних стовбурових клітин пуповинної крові для лікування променевої хвороби; штучне запліднення й штучне осіменіння для подолання безпліддя й розведення зникаючих ви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дів); </w:t>
      </w:r>
    </w:p>
    <w:p w:rsidR="001341B3" w:rsidRPr="00850716" w:rsidRDefault="001341B3" w:rsidP="001341B3">
      <w:pPr>
        <w:pStyle w:val="a3"/>
        <w:numPr>
          <w:ilvl w:val="0"/>
          <w:numId w:val="31"/>
        </w:numPr>
        <w:spacing w:after="0"/>
        <w:ind w:right="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5071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біотехнологія культивування організмів</w:t>
      </w:r>
      <w:r w:rsidRPr="0085071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(наприклад, біотехнологія вирощування печериць й гливи, їстівних молюсків на устричних фермах, клонального мікророзмноження рослин); </w:t>
      </w:r>
    </w:p>
    <w:p w:rsidR="001341B3" w:rsidRPr="004A603C" w:rsidRDefault="001341B3" w:rsidP="001341B3">
      <w:pPr>
        <w:pStyle w:val="a3"/>
        <w:numPr>
          <w:ilvl w:val="0"/>
          <w:numId w:val="31"/>
        </w:numPr>
        <w:spacing w:after="0"/>
        <w:ind w:right="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85071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біоінженерна</w:t>
      </w:r>
      <w:proofErr w:type="spellEnd"/>
      <w:r w:rsidRPr="00850716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технологія</w:t>
      </w:r>
      <w:r w:rsidRPr="004A603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із застосуванням технічного підходу (наприклад, тестування ДНК з використанням біочипів, створення штучних суглобів, кардіостимуляторів, апаратів ниркового діалізу чи серцевого кровообігу).</w:t>
      </w:r>
    </w:p>
    <w:p w:rsidR="001341B3" w:rsidRDefault="001341B3" w:rsidP="001341B3">
      <w:pPr>
        <w:spacing w:after="0"/>
        <w:ind w:right="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1341B3" w:rsidRDefault="001341B3" w:rsidP="001341B3">
      <w:pPr>
        <w:spacing w:after="0"/>
        <w:ind w:right="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3.Яке значення біотехнології?</w:t>
      </w:r>
    </w:p>
    <w:p w:rsidR="001341B3" w:rsidRDefault="001341B3" w:rsidP="001341B3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b/>
          <w:bCs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i/>
          <w:color w:val="161514"/>
          <w:sz w:val="28"/>
          <w:szCs w:val="28"/>
          <w:lang w:val="uk-UA" w:eastAsia="uk-UA"/>
        </w:rPr>
        <w:t>Розповідь з елементами бесіди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341B3" w:rsidRPr="00403E02" w:rsidRDefault="001341B3" w:rsidP="00134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3E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>Сучасна біотехнологія має величезні пер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спективи для вирішення екологічних проблем, ліквідації дефіциту їжі й боротьби з голодом, отримання сировини й енергії для промисловос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ті, збереження здоров'я людини та ін. За допомогою біотехнології здійснюються:</w:t>
      </w:r>
    </w:p>
    <w:p w:rsidR="001341B3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t xml:space="preserve">одержання харчових продуктів (наприклад, кефірів, йогуртів, сухого молока, хліба, соків); </w:t>
      </w:r>
    </w:p>
    <w:p w:rsidR="001341B3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t>отримання сортів рослин (наприклад, виве</w:t>
      </w:r>
      <w:r w:rsidRPr="004A603C">
        <w:rPr>
          <w:rFonts w:ascii="Times New Roman" w:hAnsi="Times New Roman"/>
          <w:sz w:val="28"/>
          <w:szCs w:val="28"/>
          <w:lang w:val="uk-UA"/>
        </w:rPr>
        <w:softHyphen/>
        <w:t xml:space="preserve">дення сортів пшениці призвело до «зеленої революції» в Мексиці, створення сортів рису з вегетаційним періодом 120 днів значно поліпшило рівень життя населення Азії); </w:t>
      </w:r>
    </w:p>
    <w:p w:rsidR="001341B3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t>отримання лікарських препаратів (напри</w:t>
      </w:r>
      <w:r w:rsidRPr="004A603C">
        <w:rPr>
          <w:rFonts w:ascii="Times New Roman" w:hAnsi="Times New Roman"/>
          <w:sz w:val="28"/>
          <w:szCs w:val="28"/>
          <w:lang w:val="uk-UA"/>
        </w:rPr>
        <w:softHyphen/>
        <w:t>клад, вакцин, антибіотиків, вітамінів, фер</w:t>
      </w:r>
      <w:r w:rsidRPr="004A603C">
        <w:rPr>
          <w:rFonts w:ascii="Times New Roman" w:hAnsi="Times New Roman"/>
          <w:sz w:val="28"/>
          <w:szCs w:val="28"/>
          <w:lang w:val="uk-UA"/>
        </w:rPr>
        <w:softHyphen/>
        <w:t xml:space="preserve">ментів за допомогою грибів й бактерій); </w:t>
      </w:r>
    </w:p>
    <w:p w:rsidR="001341B3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lastRenderedPageBreak/>
        <w:t>діагностика спадкових хвороб людини (на</w:t>
      </w:r>
      <w:r w:rsidRPr="004A603C">
        <w:rPr>
          <w:rFonts w:ascii="Times New Roman" w:hAnsi="Times New Roman"/>
          <w:sz w:val="28"/>
          <w:szCs w:val="28"/>
          <w:lang w:val="uk-UA"/>
        </w:rPr>
        <w:softHyphen/>
        <w:t xml:space="preserve">приклад, діагностика ембріона на ранній стадії внутрішньоутробного розвитку, створення тест-систем для генної діагностики); </w:t>
      </w:r>
    </w:p>
    <w:p w:rsidR="001341B3" w:rsidRPr="004A603C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t>розробка безвідходних технологій для очищення середовища (наприклад, використання бактерій для розкладу штучних полі</w:t>
      </w:r>
      <w:r w:rsidRPr="004A603C">
        <w:rPr>
          <w:rFonts w:ascii="Times New Roman" w:hAnsi="Times New Roman"/>
          <w:sz w:val="28"/>
          <w:szCs w:val="28"/>
          <w:lang w:val="uk-UA"/>
        </w:rPr>
        <w:softHyphen/>
        <w:t>мерних матеріалів чи пестицидів);</w:t>
      </w:r>
    </w:p>
    <w:p w:rsidR="001341B3" w:rsidRPr="004A603C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t>створення технологій отримання енергії (наприклад, використання метанобактерій для отримання біогазу, створення пального із цукрової тростини чи кукурудзи);</w:t>
      </w:r>
    </w:p>
    <w:p w:rsidR="001341B3" w:rsidRPr="004A603C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t>отримання кормів для поліп</w:t>
      </w:r>
      <w:r>
        <w:rPr>
          <w:rFonts w:ascii="Times New Roman" w:hAnsi="Times New Roman"/>
          <w:sz w:val="28"/>
          <w:szCs w:val="28"/>
          <w:lang w:val="uk-UA"/>
        </w:rPr>
        <w:t>шення умов вирощування сільсько</w:t>
      </w:r>
      <w:r w:rsidRPr="004A603C">
        <w:rPr>
          <w:rFonts w:ascii="Times New Roman" w:hAnsi="Times New Roman"/>
          <w:sz w:val="28"/>
          <w:szCs w:val="28"/>
          <w:lang w:val="uk-UA"/>
        </w:rPr>
        <w:t xml:space="preserve">господарських тварин (наприклад, дріжджові гриби синтезують кормові білки із </w:t>
      </w:r>
      <w:proofErr w:type="spellStart"/>
      <w:r w:rsidRPr="004A603C">
        <w:rPr>
          <w:rFonts w:ascii="Times New Roman" w:hAnsi="Times New Roman"/>
          <w:sz w:val="28"/>
          <w:szCs w:val="28"/>
          <w:lang w:val="uk-UA"/>
        </w:rPr>
        <w:t>парафінів</w:t>
      </w:r>
      <w:proofErr w:type="spellEnd"/>
      <w:r w:rsidRPr="004A603C">
        <w:rPr>
          <w:rFonts w:ascii="Times New Roman" w:hAnsi="Times New Roman"/>
          <w:sz w:val="28"/>
          <w:szCs w:val="28"/>
          <w:lang w:val="uk-UA"/>
        </w:rPr>
        <w:t xml:space="preserve"> нафти);</w:t>
      </w:r>
    </w:p>
    <w:p w:rsidR="001341B3" w:rsidRPr="004A603C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t xml:space="preserve">створення засобів догляду й захисту рослин (наприклад, створення бактеріальних добрив і </w:t>
      </w:r>
      <w:proofErr w:type="spellStart"/>
      <w:r w:rsidRPr="004A603C">
        <w:rPr>
          <w:rFonts w:ascii="Times New Roman" w:hAnsi="Times New Roman"/>
          <w:sz w:val="28"/>
          <w:szCs w:val="28"/>
          <w:lang w:val="uk-UA"/>
        </w:rPr>
        <w:t>біогумусу</w:t>
      </w:r>
      <w:proofErr w:type="spellEnd"/>
      <w:r w:rsidRPr="004A603C">
        <w:rPr>
          <w:rFonts w:ascii="Times New Roman" w:hAnsi="Times New Roman"/>
          <w:sz w:val="28"/>
          <w:szCs w:val="28"/>
          <w:lang w:val="uk-UA"/>
        </w:rPr>
        <w:t>);</w:t>
      </w:r>
    </w:p>
    <w:p w:rsidR="001341B3" w:rsidRPr="004A603C" w:rsidRDefault="001341B3" w:rsidP="001341B3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A603C">
        <w:rPr>
          <w:rFonts w:ascii="Times New Roman" w:hAnsi="Times New Roman"/>
          <w:sz w:val="28"/>
          <w:szCs w:val="28"/>
          <w:lang w:val="uk-UA"/>
        </w:rPr>
        <w:t>створення тварин-біореакторів, що виробляють речовини для ліку</w:t>
      </w:r>
      <w:r w:rsidRPr="004A603C">
        <w:rPr>
          <w:rFonts w:ascii="Times New Roman" w:hAnsi="Times New Roman"/>
          <w:sz w:val="28"/>
          <w:szCs w:val="28"/>
          <w:lang w:val="uk-UA"/>
        </w:rPr>
        <w:softHyphen/>
        <w:t>вання хвороб (наприклад, корів чи кіз, які даватимуть з молоком білок для лікування інсультів).</w:t>
      </w:r>
    </w:p>
    <w:p w:rsidR="001341B3" w:rsidRPr="00403E02" w:rsidRDefault="001341B3" w:rsidP="001341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t>Використання біотехнології може мати і негативні наслідки. Це шкідливий вплив на природу мутагенів, втрата біосистемами здатності до саморегуляції, зміна геномів організмів й генофонду популяцій та ін. Наслідками неконтрольованого поширення генетично змінених об'єктів у довкіллі може бути збільшення кількості стійких до антибіо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тиків мікроорганізмів, підвищення концентрації алергенів у природі, порушення рівноваги природних екосистем, підвищення рівня шкід</w:t>
      </w:r>
      <w:r w:rsidRPr="00403E02">
        <w:rPr>
          <w:rFonts w:ascii="Times New Roman" w:hAnsi="Times New Roman" w:cs="Times New Roman"/>
          <w:sz w:val="28"/>
          <w:szCs w:val="28"/>
          <w:lang w:val="uk-UA"/>
        </w:rPr>
        <w:softHyphen/>
        <w:t>ливості мікроорганізмів, мутаційні зміни та поширення захворювань організмів тощо.</w:t>
      </w:r>
    </w:p>
    <w:p w:rsidR="001341B3" w:rsidRDefault="001341B3" w:rsidP="001341B3">
      <w:pPr>
        <w:pStyle w:val="a3"/>
        <w:spacing w:after="0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1B3" w:rsidRPr="001341B3" w:rsidRDefault="001341B3" w:rsidP="001341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341B3">
        <w:rPr>
          <w:rFonts w:ascii="Times New Roman" w:hAnsi="Times New Roman" w:cs="Times New Roman"/>
          <w:b/>
          <w:sz w:val="28"/>
          <w:szCs w:val="28"/>
          <w:lang w:val="uk-UA"/>
        </w:rPr>
        <w:t>. Опрацювати §60.</w:t>
      </w:r>
    </w:p>
    <w:p w:rsidR="00191395" w:rsidRPr="001341B3" w:rsidRDefault="00191395" w:rsidP="0019139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91395" w:rsidRPr="001341B3" w:rsidSect="007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4"/>
      <w:numFmt w:val="decimal"/>
      <w:lvlText w:val="%4."/>
      <w:lvlJc w:val="left"/>
    </w:lvl>
    <w:lvl w:ilvl="5">
      <w:start w:val="4"/>
      <w:numFmt w:val="decimal"/>
      <w:lvlText w:val="%4."/>
      <w:lvlJc w:val="left"/>
    </w:lvl>
    <w:lvl w:ilvl="6">
      <w:start w:val="4"/>
      <w:numFmt w:val="decimal"/>
      <w:lvlText w:val="%4."/>
      <w:lvlJc w:val="left"/>
    </w:lvl>
    <w:lvl w:ilvl="7">
      <w:start w:val="4"/>
      <w:numFmt w:val="decimal"/>
      <w:lvlText w:val="%4."/>
      <w:lvlJc w:val="left"/>
    </w:lvl>
    <w:lvl w:ilvl="8">
      <w:start w:val="4"/>
      <w:numFmt w:val="decimal"/>
      <w:lvlText w:val="%4."/>
      <w:lvlJc w:val="left"/>
    </w:lvl>
  </w:abstractNum>
  <w:abstractNum w:abstractNumId="1">
    <w:nsid w:val="01C05553"/>
    <w:multiLevelType w:val="hybridMultilevel"/>
    <w:tmpl w:val="455E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52094"/>
    <w:multiLevelType w:val="hybridMultilevel"/>
    <w:tmpl w:val="1B420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60515F"/>
    <w:multiLevelType w:val="multilevel"/>
    <w:tmpl w:val="03648486"/>
    <w:lvl w:ilvl="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77453"/>
    <w:multiLevelType w:val="hybridMultilevel"/>
    <w:tmpl w:val="F0B02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D31627"/>
    <w:multiLevelType w:val="hybridMultilevel"/>
    <w:tmpl w:val="CBC626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502AA"/>
    <w:multiLevelType w:val="hybridMultilevel"/>
    <w:tmpl w:val="4FFE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82469"/>
    <w:multiLevelType w:val="hybridMultilevel"/>
    <w:tmpl w:val="2272DB80"/>
    <w:lvl w:ilvl="0" w:tplc="F81275D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12F38"/>
    <w:multiLevelType w:val="hybridMultilevel"/>
    <w:tmpl w:val="6A4C5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11FF7"/>
    <w:multiLevelType w:val="hybridMultilevel"/>
    <w:tmpl w:val="D7E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4711F"/>
    <w:multiLevelType w:val="hybridMultilevel"/>
    <w:tmpl w:val="1E3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4D30C5"/>
    <w:multiLevelType w:val="hybridMultilevel"/>
    <w:tmpl w:val="0EFC1CCC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27B45227"/>
    <w:multiLevelType w:val="hybridMultilevel"/>
    <w:tmpl w:val="AEB0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31F84"/>
    <w:multiLevelType w:val="hybridMultilevel"/>
    <w:tmpl w:val="918E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F7524"/>
    <w:multiLevelType w:val="hybridMultilevel"/>
    <w:tmpl w:val="DFAE91B0"/>
    <w:lvl w:ilvl="0" w:tplc="F81275DE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01BEB"/>
    <w:multiLevelType w:val="hybridMultilevel"/>
    <w:tmpl w:val="7C880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76D81"/>
    <w:multiLevelType w:val="hybridMultilevel"/>
    <w:tmpl w:val="81A03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72E0152"/>
    <w:multiLevelType w:val="hybridMultilevel"/>
    <w:tmpl w:val="C570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1162"/>
    <w:multiLevelType w:val="hybridMultilevel"/>
    <w:tmpl w:val="3FA4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341A7"/>
    <w:multiLevelType w:val="hybridMultilevel"/>
    <w:tmpl w:val="DD2210F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17A7662"/>
    <w:multiLevelType w:val="hybridMultilevel"/>
    <w:tmpl w:val="CD28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881FA6"/>
    <w:multiLevelType w:val="hybridMultilevel"/>
    <w:tmpl w:val="9992E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A5D82"/>
    <w:multiLevelType w:val="hybridMultilevel"/>
    <w:tmpl w:val="0E5E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65B7045"/>
    <w:multiLevelType w:val="hybridMultilevel"/>
    <w:tmpl w:val="BDD4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0264A"/>
    <w:multiLevelType w:val="hybridMultilevel"/>
    <w:tmpl w:val="2F9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B011EB"/>
    <w:multiLevelType w:val="hybridMultilevel"/>
    <w:tmpl w:val="131ED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E72B6"/>
    <w:multiLevelType w:val="hybridMultilevel"/>
    <w:tmpl w:val="170A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66E03"/>
    <w:multiLevelType w:val="hybridMultilevel"/>
    <w:tmpl w:val="863E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2F266F"/>
    <w:multiLevelType w:val="hybridMultilevel"/>
    <w:tmpl w:val="2FD8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C71D8"/>
    <w:multiLevelType w:val="hybridMultilevel"/>
    <w:tmpl w:val="5860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19"/>
  </w:num>
  <w:num w:numId="6">
    <w:abstractNumId w:val="16"/>
  </w:num>
  <w:num w:numId="7">
    <w:abstractNumId w:val="22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3"/>
  </w:num>
  <w:num w:numId="12">
    <w:abstractNumId w:val="29"/>
  </w:num>
  <w:num w:numId="13">
    <w:abstractNumId w:val="9"/>
  </w:num>
  <w:num w:numId="14">
    <w:abstractNumId w:val="12"/>
  </w:num>
  <w:num w:numId="15">
    <w:abstractNumId w:val="27"/>
  </w:num>
  <w:num w:numId="16">
    <w:abstractNumId w:val="17"/>
  </w:num>
  <w:num w:numId="17">
    <w:abstractNumId w:val="4"/>
  </w:num>
  <w:num w:numId="18">
    <w:abstractNumId w:val="0"/>
  </w:num>
  <w:num w:numId="19">
    <w:abstractNumId w:val="3"/>
  </w:num>
  <w:num w:numId="20">
    <w:abstractNumId w:val="11"/>
  </w:num>
  <w:num w:numId="21">
    <w:abstractNumId w:val="18"/>
  </w:num>
  <w:num w:numId="22">
    <w:abstractNumId w:val="24"/>
  </w:num>
  <w:num w:numId="23">
    <w:abstractNumId w:val="23"/>
  </w:num>
  <w:num w:numId="24">
    <w:abstractNumId w:val="5"/>
  </w:num>
  <w:num w:numId="25">
    <w:abstractNumId w:val="2"/>
  </w:num>
  <w:num w:numId="26">
    <w:abstractNumId w:val="15"/>
  </w:num>
  <w:num w:numId="27">
    <w:abstractNumId w:val="28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</w:num>
  <w:num w:numId="32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81"/>
    <w:rsid w:val="00074661"/>
    <w:rsid w:val="000E0FE5"/>
    <w:rsid w:val="001341B3"/>
    <w:rsid w:val="0015677F"/>
    <w:rsid w:val="0017232A"/>
    <w:rsid w:val="00191395"/>
    <w:rsid w:val="001C2F81"/>
    <w:rsid w:val="001F5FFE"/>
    <w:rsid w:val="00253B0C"/>
    <w:rsid w:val="002E7E1F"/>
    <w:rsid w:val="00344B2A"/>
    <w:rsid w:val="003469DE"/>
    <w:rsid w:val="00353F3C"/>
    <w:rsid w:val="003E3916"/>
    <w:rsid w:val="00496554"/>
    <w:rsid w:val="004F7F8F"/>
    <w:rsid w:val="00597534"/>
    <w:rsid w:val="005B5915"/>
    <w:rsid w:val="005E6AE0"/>
    <w:rsid w:val="006E2C74"/>
    <w:rsid w:val="00762DA0"/>
    <w:rsid w:val="0081650B"/>
    <w:rsid w:val="00872884"/>
    <w:rsid w:val="0097714D"/>
    <w:rsid w:val="00A007CB"/>
    <w:rsid w:val="00A67739"/>
    <w:rsid w:val="00AD3A27"/>
    <w:rsid w:val="00C908A0"/>
    <w:rsid w:val="00D55A50"/>
    <w:rsid w:val="00D850B1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9">
    <w:name w:val="Pa19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TimesNewRoman12">
    <w:name w:val="Стиль Times New Roman 12 пт"/>
    <w:rsid w:val="001C2F81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232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91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820</Words>
  <Characters>4676</Characters>
  <Application>Microsoft Office Word</Application>
  <DocSecurity>0</DocSecurity>
  <Lines>38</Lines>
  <Paragraphs>10</Paragraphs>
  <ScaleCrop>false</ScaleCrop>
  <Company>Grizli777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2020-03-13T13:22:00Z</dcterms:created>
  <dcterms:modified xsi:type="dcterms:W3CDTF">2020-05-15T12:37:00Z</dcterms:modified>
</cp:coreProperties>
</file>