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B" w:rsidRDefault="00D86E28" w:rsidP="00EA69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04</w:t>
      </w:r>
      <w:r w:rsidR="003B53E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43182E">
        <w:rPr>
          <w:rFonts w:ascii="Times New Roman" w:hAnsi="Times New Roman" w:cs="Times New Roman"/>
          <w:b/>
          <w:bCs/>
          <w:sz w:val="28"/>
          <w:szCs w:val="28"/>
          <w:lang w:val="uk-UA"/>
        </w:rPr>
        <w:t>05.</w:t>
      </w:r>
      <w:r w:rsidR="003B53E8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</w:t>
      </w:r>
      <w:r w:rsidR="00BF17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A010B" w:rsidRDefault="00EA69CD" w:rsidP="008A01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53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3182E">
        <w:rPr>
          <w:rFonts w:ascii="Times New Roman" w:hAnsi="Times New Roman" w:cs="Times New Roman"/>
          <w:b/>
          <w:sz w:val="28"/>
          <w:szCs w:val="28"/>
          <w:lang w:val="uk-UA"/>
        </w:rPr>
        <w:t>Співіснування організмів в угрупованнях</w:t>
      </w:r>
    </w:p>
    <w:p w:rsidR="0043182E" w:rsidRDefault="0043182E" w:rsidP="008A01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3E8" w:rsidRDefault="0043182E" w:rsidP="004318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Перевір свої знання</w:t>
      </w:r>
    </w:p>
    <w:p w:rsidR="0043182E" w:rsidRPr="008369FC" w:rsidRDefault="0043182E" w:rsidP="0043182E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8369FC">
        <w:rPr>
          <w:rFonts w:ascii="Times New Roman" w:hAnsi="Times New Roman"/>
          <w:bCs/>
          <w:i/>
          <w:sz w:val="28"/>
          <w:szCs w:val="28"/>
          <w:lang w:val="uk-UA"/>
        </w:rPr>
        <w:t>Біологічний диктант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Поясніть терміни: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1) ланцюг живлення;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2) мережа живлення;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3) продуценти;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4) консументи першого порядку;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5) консументи другого порядку;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6) редуценти.</w:t>
      </w:r>
    </w:p>
    <w:p w:rsidR="0043182E" w:rsidRPr="008369FC" w:rsidRDefault="0043182E" w:rsidP="0043182E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8369FC">
        <w:rPr>
          <w:rFonts w:ascii="Times New Roman" w:hAnsi="Times New Roman"/>
          <w:bCs/>
          <w:i/>
          <w:sz w:val="28"/>
          <w:szCs w:val="28"/>
          <w:lang w:val="uk-UA"/>
        </w:rPr>
        <w:t>Тести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1) Продуценти — це: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а) тварини; б) гриби;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в) бактерії; г) рослини.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Консументи</w:t>
      </w:r>
      <w:proofErr w:type="spellEnd"/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першого порядку — це: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а) рослини; б) рослиноїдні тварини;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в) ціанобактерії; г) хижаки.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Консументи</w:t>
      </w:r>
      <w:proofErr w:type="spellEnd"/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другого порядку — це: 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бактерії; б) хижаки; в) гриби; г) рослини. 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Консументи</w:t>
      </w:r>
      <w:proofErr w:type="spellEnd"/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третього порядку — це: 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хижаки; б) хижаки хижаків; в) гриби; г) бактерії. 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>Редуценти</w:t>
      </w:r>
      <w:proofErr w:type="spellEnd"/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це: 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гриби; б) рослини; в) рослиноїдні тварини; г) хижаки. 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6) До рослиноїдних тварин належать: </w:t>
      </w:r>
    </w:p>
    <w:p w:rsidR="0043182E" w:rsidRPr="008369FC" w:rsidRDefault="0043182E" w:rsidP="0043182E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тигр; б) заєць;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69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дятли; г) миші. </w:t>
      </w:r>
    </w:p>
    <w:p w:rsidR="0043182E" w:rsidRPr="0043182E" w:rsidRDefault="0043182E" w:rsidP="0043182E">
      <w:pPr>
        <w:pStyle w:val="a5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8A010B" w:rsidRDefault="008A010B" w:rsidP="008A01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A010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43182E" w:rsidRPr="00B9093F" w:rsidRDefault="0043182E" w:rsidP="004318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9093F">
        <w:rPr>
          <w:rFonts w:ascii="Times New Roman" w:hAnsi="Times New Roman"/>
          <w:sz w:val="28"/>
          <w:szCs w:val="28"/>
          <w:lang w:val="uk-UA"/>
        </w:rPr>
        <w:t xml:space="preserve">В екосистемах спостерігаються різні види </w:t>
      </w:r>
      <w:r w:rsidRPr="0043182E">
        <w:rPr>
          <w:rFonts w:ascii="Times New Roman" w:hAnsi="Times New Roman"/>
          <w:b/>
          <w:sz w:val="28"/>
          <w:szCs w:val="28"/>
          <w:u w:val="single"/>
          <w:lang w:val="uk-UA"/>
        </w:rPr>
        <w:t>симбіозу</w:t>
      </w:r>
      <w:r w:rsidRPr="0043182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9093F">
        <w:rPr>
          <w:rFonts w:ascii="Times New Roman" w:hAnsi="Times New Roman"/>
          <w:sz w:val="28"/>
          <w:szCs w:val="28"/>
          <w:lang w:val="uk-UA"/>
        </w:rPr>
        <w:t>форми співіснування двох різних видів). До них належать мутуалі</w:t>
      </w:r>
      <w:r>
        <w:rPr>
          <w:rFonts w:ascii="Times New Roman" w:hAnsi="Times New Roman"/>
          <w:sz w:val="28"/>
          <w:szCs w:val="28"/>
          <w:lang w:val="uk-UA"/>
        </w:rPr>
        <w:t>зм, паразитизм, коменсалізм. Та</w:t>
      </w:r>
      <w:r w:rsidRPr="00B9093F">
        <w:rPr>
          <w:rFonts w:ascii="Times New Roman" w:hAnsi="Times New Roman"/>
          <w:sz w:val="28"/>
          <w:szCs w:val="28"/>
          <w:lang w:val="uk-UA"/>
        </w:rPr>
        <w:t>кож формами взаємодії живих організмів є хижацтво й конкуренція.</w:t>
      </w:r>
    </w:p>
    <w:p w:rsidR="0043182E" w:rsidRPr="00B9093F" w:rsidRDefault="0043182E" w:rsidP="004318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9093F">
        <w:rPr>
          <w:rFonts w:ascii="Times New Roman" w:hAnsi="Times New Roman"/>
          <w:sz w:val="28"/>
          <w:szCs w:val="28"/>
          <w:u w:val="single"/>
          <w:lang w:val="uk-UA"/>
        </w:rPr>
        <w:t>Мутуалізм</w:t>
      </w:r>
      <w:r w:rsidRPr="00B9093F">
        <w:rPr>
          <w:rFonts w:ascii="Times New Roman" w:hAnsi="Times New Roman"/>
          <w:sz w:val="28"/>
          <w:szCs w:val="28"/>
          <w:lang w:val="uk-UA"/>
        </w:rPr>
        <w:t xml:space="preserve"> — взаємовигідне співіснування двох видів (найпростіші, що здатні перетравлювати клітковину, і рослиноїдні тварини, у кишечнику яких вони живуть). Прикладом мутуалізму є відносини термітів та мікро</w:t>
      </w:r>
      <w:r w:rsidRPr="00B9093F">
        <w:rPr>
          <w:rFonts w:ascii="Times New Roman" w:hAnsi="Times New Roman"/>
          <w:sz w:val="28"/>
          <w:szCs w:val="28"/>
          <w:lang w:val="uk-UA"/>
        </w:rPr>
        <w:softHyphen/>
        <w:t>організмів їх кишечника, які забезпечують розщеплення целюлози в трав</w:t>
      </w:r>
      <w:r w:rsidRPr="00B9093F">
        <w:rPr>
          <w:rFonts w:ascii="Times New Roman" w:hAnsi="Times New Roman"/>
          <w:sz w:val="28"/>
          <w:szCs w:val="28"/>
          <w:lang w:val="uk-UA"/>
        </w:rPr>
        <w:softHyphen/>
        <w:t>ному тракті термітів.</w:t>
      </w:r>
      <w:r>
        <w:rPr>
          <w:rFonts w:ascii="Times New Roman" w:hAnsi="Times New Roman"/>
          <w:sz w:val="28"/>
          <w:szCs w:val="28"/>
          <w:lang w:val="uk-UA"/>
        </w:rPr>
        <w:t xml:space="preserve">  (мал.318 с.233)</w:t>
      </w:r>
    </w:p>
    <w:p w:rsidR="0043182E" w:rsidRPr="00B9093F" w:rsidRDefault="0043182E" w:rsidP="004318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9093F">
        <w:rPr>
          <w:rFonts w:ascii="Times New Roman" w:hAnsi="Times New Roman"/>
          <w:sz w:val="28"/>
          <w:szCs w:val="28"/>
          <w:u w:val="single"/>
          <w:lang w:val="uk-UA"/>
        </w:rPr>
        <w:t>Паразитизм</w:t>
      </w:r>
      <w:r w:rsidRPr="00B9093F">
        <w:rPr>
          <w:rFonts w:ascii="Times New Roman" w:hAnsi="Times New Roman"/>
          <w:sz w:val="28"/>
          <w:szCs w:val="28"/>
          <w:lang w:val="uk-UA"/>
        </w:rPr>
        <w:t xml:space="preserve"> — співіснування двох видів (людина й стьожкові черви), за якого один вид використовує інший як середовище існування і джерело харчування. Прикладів паразитизму можна навести багато. Найзручніше </w:t>
      </w:r>
      <w:r w:rsidRPr="00B9093F">
        <w:rPr>
          <w:rFonts w:ascii="Times New Roman" w:hAnsi="Times New Roman"/>
          <w:sz w:val="28"/>
          <w:szCs w:val="28"/>
          <w:lang w:val="uk-UA"/>
        </w:rPr>
        <w:lastRenderedPageBreak/>
        <w:t>згадати паразитів людини, як зовнішніх (воші, клопи), так і внутрішніх (аскарида, гострик, ціп'як, ехінокок).</w:t>
      </w:r>
    </w:p>
    <w:p w:rsidR="0043182E" w:rsidRPr="00B9093F" w:rsidRDefault="0043182E" w:rsidP="004318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9093F">
        <w:rPr>
          <w:rFonts w:ascii="Times New Roman" w:hAnsi="Times New Roman"/>
          <w:sz w:val="28"/>
          <w:szCs w:val="28"/>
          <w:u w:val="single"/>
          <w:lang w:val="uk-UA"/>
        </w:rPr>
        <w:t>Коменсалізм</w:t>
      </w:r>
      <w:r w:rsidRPr="00B9093F">
        <w:rPr>
          <w:rFonts w:ascii="Times New Roman" w:hAnsi="Times New Roman"/>
          <w:sz w:val="28"/>
          <w:szCs w:val="28"/>
          <w:lang w:val="uk-UA"/>
        </w:rPr>
        <w:t xml:space="preserve"> — співіснування двох видів, за якого один вид використо</w:t>
      </w:r>
      <w:r w:rsidRPr="00B9093F">
        <w:rPr>
          <w:rFonts w:ascii="Times New Roman" w:hAnsi="Times New Roman"/>
          <w:sz w:val="28"/>
          <w:szCs w:val="28"/>
          <w:lang w:val="uk-UA"/>
        </w:rPr>
        <w:softHyphen/>
        <w:t>вує інший вид або житло іншого виду як середовище існування, але не за</w:t>
      </w:r>
      <w:r w:rsidRPr="00B9093F">
        <w:rPr>
          <w:rFonts w:ascii="Times New Roman" w:hAnsi="Times New Roman"/>
          <w:sz w:val="28"/>
          <w:szCs w:val="28"/>
          <w:lang w:val="uk-UA"/>
        </w:rPr>
        <w:softHyphen/>
        <w:t>вдає йому шкоди, а харчується відходами його життєдіяльності. Прикла</w:t>
      </w:r>
      <w:r w:rsidRPr="00B9093F">
        <w:rPr>
          <w:rFonts w:ascii="Times New Roman" w:hAnsi="Times New Roman"/>
          <w:sz w:val="28"/>
          <w:szCs w:val="28"/>
          <w:lang w:val="uk-UA"/>
        </w:rPr>
        <w:softHyphen/>
        <w:t>дом таких співвідносин є кліщі, які харчуються шерстю, що випала, у но</w:t>
      </w:r>
      <w:r w:rsidRPr="00B9093F">
        <w:rPr>
          <w:rFonts w:ascii="Times New Roman" w:hAnsi="Times New Roman"/>
          <w:sz w:val="28"/>
          <w:szCs w:val="28"/>
          <w:lang w:val="uk-UA"/>
        </w:rPr>
        <w:softHyphen/>
        <w:t>рах гризунів.</w:t>
      </w:r>
      <w:r>
        <w:rPr>
          <w:rFonts w:ascii="Times New Roman" w:hAnsi="Times New Roman"/>
          <w:sz w:val="28"/>
          <w:szCs w:val="28"/>
          <w:lang w:val="uk-UA"/>
        </w:rPr>
        <w:t xml:space="preserve">  (мал.319 с. 234)</w:t>
      </w:r>
    </w:p>
    <w:p w:rsidR="0043182E" w:rsidRPr="00B9093F" w:rsidRDefault="0043182E" w:rsidP="004318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9093F">
        <w:rPr>
          <w:rFonts w:ascii="Times New Roman" w:hAnsi="Times New Roman"/>
          <w:sz w:val="28"/>
          <w:szCs w:val="28"/>
          <w:u w:val="single"/>
          <w:lang w:val="uk-UA"/>
        </w:rPr>
        <w:t>Конкуренція</w:t>
      </w:r>
      <w:r w:rsidRPr="00B9093F">
        <w:rPr>
          <w:rFonts w:ascii="Times New Roman" w:hAnsi="Times New Roman"/>
          <w:sz w:val="28"/>
          <w:szCs w:val="28"/>
          <w:lang w:val="uk-UA"/>
        </w:rPr>
        <w:t xml:space="preserve"> — співіснування особин од</w:t>
      </w:r>
      <w:r>
        <w:rPr>
          <w:rFonts w:ascii="Times New Roman" w:hAnsi="Times New Roman"/>
          <w:sz w:val="28"/>
          <w:szCs w:val="28"/>
          <w:lang w:val="uk-UA"/>
        </w:rPr>
        <w:t>ного (внутрішньовидова конкурен</w:t>
      </w:r>
      <w:r w:rsidRPr="00B9093F">
        <w:rPr>
          <w:rFonts w:ascii="Times New Roman" w:hAnsi="Times New Roman"/>
          <w:sz w:val="28"/>
          <w:szCs w:val="28"/>
          <w:lang w:val="uk-UA"/>
        </w:rPr>
        <w:t>ція) або різних (міжвидова конкуренція) видів, за якого вони змагаються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93F">
        <w:rPr>
          <w:rFonts w:ascii="Times New Roman" w:hAnsi="Times New Roman"/>
          <w:sz w:val="28"/>
          <w:szCs w:val="28"/>
          <w:lang w:val="uk-UA"/>
        </w:rPr>
        <w:t>за ресурси середовища існування. Слід відзначити, що внутрішньовидова конкуренція є більш жорсткою, ніж міжвидова. Це спричинено тим, що ре</w:t>
      </w:r>
      <w:r w:rsidRPr="00B9093F">
        <w:rPr>
          <w:rFonts w:ascii="Times New Roman" w:hAnsi="Times New Roman"/>
          <w:sz w:val="28"/>
          <w:szCs w:val="28"/>
          <w:lang w:val="uk-UA"/>
        </w:rPr>
        <w:softHyphen/>
        <w:t>сурси, за які конкурують особини одного виду, повністю ідентичні.</w:t>
      </w:r>
    </w:p>
    <w:p w:rsidR="0043182E" w:rsidRPr="00B9093F" w:rsidRDefault="0043182E" w:rsidP="004318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9093F">
        <w:rPr>
          <w:rFonts w:ascii="Times New Roman" w:hAnsi="Times New Roman"/>
          <w:sz w:val="28"/>
          <w:szCs w:val="28"/>
          <w:u w:val="single"/>
          <w:lang w:val="uk-UA"/>
        </w:rPr>
        <w:t>Хижацтво</w:t>
      </w:r>
      <w:r w:rsidRPr="00B9093F">
        <w:rPr>
          <w:rFonts w:ascii="Times New Roman" w:hAnsi="Times New Roman"/>
          <w:sz w:val="28"/>
          <w:szCs w:val="28"/>
          <w:lang w:val="uk-UA"/>
        </w:rPr>
        <w:t xml:space="preserve"> — тип відносин між популяціями двох видів організмів (хижа</w:t>
      </w:r>
      <w:r w:rsidRPr="00B9093F">
        <w:rPr>
          <w:rFonts w:ascii="Times New Roman" w:hAnsi="Times New Roman"/>
          <w:sz w:val="28"/>
          <w:szCs w:val="28"/>
          <w:lang w:val="uk-UA"/>
        </w:rPr>
        <w:softHyphen/>
        <w:t>ка і жертви), за якого організми-хижаки харчуються організмами-ж</w:t>
      </w:r>
      <w:r>
        <w:rPr>
          <w:rFonts w:ascii="Times New Roman" w:hAnsi="Times New Roman"/>
          <w:sz w:val="28"/>
          <w:szCs w:val="28"/>
          <w:lang w:val="uk-UA"/>
        </w:rPr>
        <w:t>ертва</w:t>
      </w:r>
      <w:r w:rsidRPr="00B9093F">
        <w:rPr>
          <w:rFonts w:ascii="Times New Roman" w:hAnsi="Times New Roman"/>
          <w:sz w:val="28"/>
          <w:szCs w:val="28"/>
          <w:lang w:val="uk-UA"/>
        </w:rPr>
        <w:t>ми, нападаючи на живу жертву.</w:t>
      </w:r>
    </w:p>
    <w:p w:rsidR="0043182E" w:rsidRPr="00B9093F" w:rsidRDefault="0043182E" w:rsidP="004318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9093F">
        <w:rPr>
          <w:rFonts w:ascii="Times New Roman" w:hAnsi="Times New Roman"/>
          <w:sz w:val="28"/>
          <w:szCs w:val="28"/>
          <w:lang w:val="uk-UA"/>
        </w:rPr>
        <w:t>Форма співжиття двох різних видів, коли жоден з них не відчуває впли</w:t>
      </w:r>
      <w:r w:rsidRPr="00B9093F">
        <w:rPr>
          <w:rFonts w:ascii="Times New Roman" w:hAnsi="Times New Roman"/>
          <w:sz w:val="28"/>
          <w:szCs w:val="28"/>
          <w:lang w:val="uk-UA"/>
        </w:rPr>
        <w:softHyphen/>
        <w:t xml:space="preserve">ву іншого, називається </w:t>
      </w:r>
      <w:r w:rsidRPr="00B9093F">
        <w:rPr>
          <w:rFonts w:ascii="Times New Roman" w:hAnsi="Times New Roman"/>
          <w:sz w:val="28"/>
          <w:szCs w:val="28"/>
          <w:u w:val="single"/>
          <w:lang w:val="uk-UA"/>
        </w:rPr>
        <w:t>нейтралізмом</w:t>
      </w:r>
      <w:r w:rsidRPr="00B9093F">
        <w:rPr>
          <w:rFonts w:ascii="Times New Roman" w:hAnsi="Times New Roman"/>
          <w:sz w:val="28"/>
          <w:szCs w:val="28"/>
          <w:lang w:val="uk-UA"/>
        </w:rPr>
        <w:t>.</w:t>
      </w:r>
    </w:p>
    <w:p w:rsidR="0043182E" w:rsidRDefault="0043182E" w:rsidP="008A01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3182E" w:rsidRPr="0043182E" w:rsidRDefault="0043182E" w:rsidP="0043182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b/>
          <w:lang w:val="uk-UA"/>
        </w:rPr>
      </w:pPr>
      <w:r w:rsidRPr="0043182E">
        <w:rPr>
          <w:rFonts w:ascii="Times New Roman" w:hAnsi="Times New Roman"/>
          <w:b/>
          <w:sz w:val="28"/>
          <w:szCs w:val="28"/>
          <w:lang w:val="uk-UA"/>
        </w:rPr>
        <w:t>Опрацювати §53(с.233-234).</w:t>
      </w:r>
    </w:p>
    <w:p w:rsidR="0043182E" w:rsidRDefault="0043182E" w:rsidP="008A01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43182E" w:rsidSect="007A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D55"/>
    <w:multiLevelType w:val="hybridMultilevel"/>
    <w:tmpl w:val="FD5A09CE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57908"/>
    <w:multiLevelType w:val="hybridMultilevel"/>
    <w:tmpl w:val="E970FA3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35A4"/>
    <w:multiLevelType w:val="hybridMultilevel"/>
    <w:tmpl w:val="13445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C07D1E"/>
    <w:multiLevelType w:val="hybridMultilevel"/>
    <w:tmpl w:val="F27E8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EE6098"/>
    <w:multiLevelType w:val="hybridMultilevel"/>
    <w:tmpl w:val="EC62F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50CBF"/>
    <w:multiLevelType w:val="hybridMultilevel"/>
    <w:tmpl w:val="6BF896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E87CA8"/>
    <w:multiLevelType w:val="hybridMultilevel"/>
    <w:tmpl w:val="CBC26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E58D5"/>
    <w:multiLevelType w:val="hybridMultilevel"/>
    <w:tmpl w:val="2A7C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36E0A"/>
    <w:multiLevelType w:val="hybridMultilevel"/>
    <w:tmpl w:val="27E62D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28794E"/>
    <w:multiLevelType w:val="hybridMultilevel"/>
    <w:tmpl w:val="151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067B1"/>
    <w:multiLevelType w:val="hybridMultilevel"/>
    <w:tmpl w:val="7C36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422DC"/>
    <w:multiLevelType w:val="hybridMultilevel"/>
    <w:tmpl w:val="2BF4B6D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420A3D83"/>
    <w:multiLevelType w:val="hybridMultilevel"/>
    <w:tmpl w:val="0F742FC6"/>
    <w:lvl w:ilvl="0" w:tplc="ACF4BE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27119C"/>
    <w:multiLevelType w:val="hybridMultilevel"/>
    <w:tmpl w:val="3CA017B4"/>
    <w:lvl w:ilvl="0" w:tplc="457AEA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2A44039"/>
    <w:multiLevelType w:val="hybridMultilevel"/>
    <w:tmpl w:val="3DDA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62AD4"/>
    <w:multiLevelType w:val="hybridMultilevel"/>
    <w:tmpl w:val="7CDC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34B46"/>
    <w:multiLevelType w:val="hybridMultilevel"/>
    <w:tmpl w:val="E688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37158"/>
    <w:multiLevelType w:val="hybridMultilevel"/>
    <w:tmpl w:val="1AF0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A6486"/>
    <w:multiLevelType w:val="hybridMultilevel"/>
    <w:tmpl w:val="6E60B430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810777"/>
    <w:multiLevelType w:val="hybridMultilevel"/>
    <w:tmpl w:val="37A6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64FE9"/>
    <w:multiLevelType w:val="hybridMultilevel"/>
    <w:tmpl w:val="DEDEA6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300FB1"/>
    <w:multiLevelType w:val="hybridMultilevel"/>
    <w:tmpl w:val="5B74E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41D38"/>
    <w:multiLevelType w:val="hybridMultilevel"/>
    <w:tmpl w:val="4DBC8D4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737E7"/>
    <w:multiLevelType w:val="hybridMultilevel"/>
    <w:tmpl w:val="C96A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D6C83"/>
    <w:multiLevelType w:val="hybridMultilevel"/>
    <w:tmpl w:val="362ED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126B67"/>
    <w:multiLevelType w:val="hybridMultilevel"/>
    <w:tmpl w:val="48D2ED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B31324"/>
    <w:multiLevelType w:val="hybridMultilevel"/>
    <w:tmpl w:val="F27E8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A8238CB"/>
    <w:multiLevelType w:val="hybridMultilevel"/>
    <w:tmpl w:val="F8849A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A91833"/>
    <w:multiLevelType w:val="hybridMultilevel"/>
    <w:tmpl w:val="9868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146A5"/>
    <w:multiLevelType w:val="hybridMultilevel"/>
    <w:tmpl w:val="DACAF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C83961"/>
    <w:multiLevelType w:val="hybridMultilevel"/>
    <w:tmpl w:val="EDF8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9726E"/>
    <w:multiLevelType w:val="hybridMultilevel"/>
    <w:tmpl w:val="881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D49F0"/>
    <w:multiLevelType w:val="hybridMultilevel"/>
    <w:tmpl w:val="668444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7F1503"/>
    <w:multiLevelType w:val="hybridMultilevel"/>
    <w:tmpl w:val="0E5897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BD1A7B"/>
    <w:multiLevelType w:val="hybridMultilevel"/>
    <w:tmpl w:val="2DC0A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111CB2"/>
    <w:multiLevelType w:val="hybridMultilevel"/>
    <w:tmpl w:val="13F85C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CC8550F"/>
    <w:multiLevelType w:val="hybridMultilevel"/>
    <w:tmpl w:val="09C6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4"/>
  </w:num>
  <w:num w:numId="7">
    <w:abstractNumId w:val="18"/>
  </w:num>
  <w:num w:numId="8">
    <w:abstractNumId w:val="2"/>
  </w:num>
  <w:num w:numId="9">
    <w:abstractNumId w:val="12"/>
  </w:num>
  <w:num w:numId="10">
    <w:abstractNumId w:val="25"/>
  </w:num>
  <w:num w:numId="11">
    <w:abstractNumId w:val="1"/>
  </w:num>
  <w:num w:numId="12">
    <w:abstractNumId w:val="31"/>
  </w:num>
  <w:num w:numId="13">
    <w:abstractNumId w:val="14"/>
  </w:num>
  <w:num w:numId="14">
    <w:abstractNumId w:val="20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6"/>
  </w:num>
  <w:num w:numId="18">
    <w:abstractNumId w:val="16"/>
  </w:num>
  <w:num w:numId="19">
    <w:abstractNumId w:val="26"/>
  </w:num>
  <w:num w:numId="20">
    <w:abstractNumId w:val="0"/>
  </w:num>
  <w:num w:numId="21">
    <w:abstractNumId w:val="39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4"/>
  </w:num>
  <w:num w:numId="25">
    <w:abstractNumId w:val="17"/>
  </w:num>
  <w:num w:numId="26">
    <w:abstractNumId w:val="24"/>
  </w:num>
  <w:num w:numId="27">
    <w:abstractNumId w:val="5"/>
  </w:num>
  <w:num w:numId="28">
    <w:abstractNumId w:val="38"/>
  </w:num>
  <w:num w:numId="29">
    <w:abstractNumId w:val="37"/>
  </w:num>
  <w:num w:numId="30">
    <w:abstractNumId w:val="30"/>
  </w:num>
  <w:num w:numId="31">
    <w:abstractNumId w:val="8"/>
  </w:num>
  <w:num w:numId="32">
    <w:abstractNumId w:val="28"/>
  </w:num>
  <w:num w:numId="33">
    <w:abstractNumId w:val="35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2"/>
  </w:num>
  <w:num w:numId="37">
    <w:abstractNumId w:val="29"/>
  </w:num>
  <w:num w:numId="38">
    <w:abstractNumId w:val="3"/>
  </w:num>
  <w:num w:numId="39">
    <w:abstractNumId w:val="13"/>
  </w:num>
  <w:num w:numId="40">
    <w:abstractNumId w:val="21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3E8"/>
    <w:rsid w:val="000329F1"/>
    <w:rsid w:val="000B0A6B"/>
    <w:rsid w:val="001A159D"/>
    <w:rsid w:val="002877C4"/>
    <w:rsid w:val="00287EFF"/>
    <w:rsid w:val="003B53E8"/>
    <w:rsid w:val="0043182E"/>
    <w:rsid w:val="004A2655"/>
    <w:rsid w:val="00521D7A"/>
    <w:rsid w:val="005F216D"/>
    <w:rsid w:val="006865B7"/>
    <w:rsid w:val="0077695C"/>
    <w:rsid w:val="007A670D"/>
    <w:rsid w:val="008A010B"/>
    <w:rsid w:val="008F052D"/>
    <w:rsid w:val="0092775C"/>
    <w:rsid w:val="00986E24"/>
    <w:rsid w:val="009D52EF"/>
    <w:rsid w:val="00A40B35"/>
    <w:rsid w:val="00A44C95"/>
    <w:rsid w:val="00BF1760"/>
    <w:rsid w:val="00D330D0"/>
    <w:rsid w:val="00D86E28"/>
    <w:rsid w:val="00EA69CD"/>
    <w:rsid w:val="00F9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3B53E8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3B53E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3B53E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B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3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ПОДЗАГ без буллитов (ЗАГОЛОВКИ)"/>
    <w:basedOn w:val="a"/>
    <w:rsid w:val="000B0A6B"/>
    <w:pPr>
      <w:autoSpaceDE w:val="0"/>
      <w:autoSpaceDN w:val="0"/>
      <w:adjustRightInd w:val="0"/>
      <w:spacing w:before="57" w:after="0"/>
      <w:ind w:left="340" w:hanging="283"/>
    </w:pPr>
    <w:rPr>
      <w:rFonts w:ascii="Myriad Pro Cond" w:eastAsia="Times New Roman" w:hAnsi="Myriad Pro Cond" w:cs="Myriad Pro Cond"/>
      <w:color w:val="000000"/>
      <w:lang w:val="uk-UA"/>
    </w:rPr>
  </w:style>
  <w:style w:type="table" w:styleId="a7">
    <w:name w:val="Table Grid"/>
    <w:basedOn w:val="a1"/>
    <w:uiPriority w:val="59"/>
    <w:rsid w:val="008F0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69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391</Words>
  <Characters>2229</Characters>
  <Application>Microsoft Office Word</Application>
  <DocSecurity>0</DocSecurity>
  <Lines>18</Lines>
  <Paragraphs>5</Paragraphs>
  <ScaleCrop>false</ScaleCrop>
  <Company>Grizli777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2020-03-13T13:04:00Z</dcterms:created>
  <dcterms:modified xsi:type="dcterms:W3CDTF">2020-05-03T10:57:00Z</dcterms:modified>
</cp:coreProperties>
</file>