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A5" w:rsidRDefault="00C45895" w:rsidP="002B7EA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08</w:t>
      </w:r>
      <w:r w:rsidR="00DE21C1">
        <w:rPr>
          <w:rFonts w:ascii="Times New Roman" w:hAnsi="Times New Roman" w:cs="Times New Roman"/>
          <w:b/>
          <w:bCs/>
          <w:sz w:val="28"/>
          <w:szCs w:val="28"/>
          <w:lang w:val="uk-UA"/>
        </w:rPr>
        <w:t>.04</w:t>
      </w:r>
      <w:r w:rsidR="002B7EA5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.2020</w:t>
      </w:r>
    </w:p>
    <w:p w:rsidR="00352273" w:rsidRPr="00352273" w:rsidRDefault="002B7EA5" w:rsidP="00352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458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Рослинні угруповання</w:t>
      </w:r>
    </w:p>
    <w:p w:rsidR="00352273" w:rsidRPr="00352273" w:rsidRDefault="00352273" w:rsidP="0035227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bidi="en-US"/>
        </w:rPr>
      </w:pPr>
    </w:p>
    <w:p w:rsidR="00C45895" w:rsidRDefault="00C45895" w:rsidP="002B7EA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Перевір свої знання</w:t>
      </w:r>
    </w:p>
    <w:p w:rsidR="00C45895" w:rsidRDefault="00C45895" w:rsidP="00C4589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i/>
          <w:sz w:val="28"/>
          <w:szCs w:val="28"/>
          <w:lang w:val="uk-UA" w:bidi="en-US"/>
        </w:rPr>
        <w:t>Дай усно відповіді на питання</w:t>
      </w:r>
    </w:p>
    <w:p w:rsidR="00C45895" w:rsidRPr="009F6F02" w:rsidRDefault="00C45895" w:rsidP="00C4589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9F6F02">
        <w:rPr>
          <w:rFonts w:ascii="Times New Roman" w:hAnsi="Times New Roman"/>
          <w:sz w:val="28"/>
          <w:szCs w:val="28"/>
          <w:lang w:val="uk-UA"/>
        </w:rPr>
        <w:t>Що називають життєвою формою рослин?</w:t>
      </w:r>
    </w:p>
    <w:p w:rsidR="00C45895" w:rsidRPr="009F6F02" w:rsidRDefault="00C45895" w:rsidP="00C4589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9F6F02">
        <w:rPr>
          <w:rFonts w:ascii="Times New Roman" w:hAnsi="Times New Roman"/>
          <w:sz w:val="28"/>
          <w:szCs w:val="28"/>
          <w:lang w:val="uk-UA"/>
        </w:rPr>
        <w:t>Які ознаки будови характерні для дерев?</w:t>
      </w:r>
    </w:p>
    <w:p w:rsidR="00C45895" w:rsidRDefault="00C45895" w:rsidP="00C4589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9F6F02">
        <w:rPr>
          <w:rFonts w:ascii="Times New Roman" w:hAnsi="Times New Roman"/>
          <w:sz w:val="28"/>
          <w:szCs w:val="28"/>
          <w:lang w:val="uk-UA"/>
        </w:rPr>
        <w:t>Які ознаки будови характерні для кущів?</w:t>
      </w:r>
    </w:p>
    <w:p w:rsidR="00C45895" w:rsidRPr="009F6F02" w:rsidRDefault="00C45895" w:rsidP="00C4589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9F6F02">
        <w:rPr>
          <w:rFonts w:ascii="Times New Roman" w:hAnsi="Times New Roman"/>
          <w:sz w:val="28"/>
          <w:szCs w:val="28"/>
          <w:lang w:val="uk-UA"/>
        </w:rPr>
        <w:t>Які оз</w:t>
      </w:r>
      <w:r>
        <w:rPr>
          <w:rFonts w:ascii="Times New Roman" w:hAnsi="Times New Roman"/>
          <w:sz w:val="28"/>
          <w:szCs w:val="28"/>
          <w:lang w:val="uk-UA"/>
        </w:rPr>
        <w:t>наки будови характерні для чагарничків</w:t>
      </w:r>
      <w:r w:rsidRPr="009F6F02">
        <w:rPr>
          <w:rFonts w:ascii="Times New Roman" w:hAnsi="Times New Roman"/>
          <w:sz w:val="28"/>
          <w:szCs w:val="28"/>
          <w:lang w:val="uk-UA"/>
        </w:rPr>
        <w:t>?</w:t>
      </w:r>
    </w:p>
    <w:p w:rsidR="00C45895" w:rsidRPr="009F6F02" w:rsidRDefault="00C45895" w:rsidP="00C4589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9F6F02">
        <w:rPr>
          <w:rFonts w:ascii="Times New Roman" w:hAnsi="Times New Roman"/>
          <w:sz w:val="28"/>
          <w:szCs w:val="28"/>
          <w:lang w:val="uk-UA"/>
        </w:rPr>
        <w:t>Які оз</w:t>
      </w:r>
      <w:r>
        <w:rPr>
          <w:rFonts w:ascii="Times New Roman" w:hAnsi="Times New Roman"/>
          <w:sz w:val="28"/>
          <w:szCs w:val="28"/>
          <w:lang w:val="uk-UA"/>
        </w:rPr>
        <w:t>наки будови характерні для трав’янистих рослин</w:t>
      </w:r>
      <w:r w:rsidRPr="009F6F02">
        <w:rPr>
          <w:rFonts w:ascii="Times New Roman" w:hAnsi="Times New Roman"/>
          <w:sz w:val="28"/>
          <w:szCs w:val="28"/>
          <w:lang w:val="uk-UA"/>
        </w:rPr>
        <w:t>?</w:t>
      </w:r>
    </w:p>
    <w:p w:rsidR="00C45895" w:rsidRDefault="00C45895" w:rsidP="00C4589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поділяють трав’янисті рослини?</w:t>
      </w:r>
    </w:p>
    <w:p w:rsidR="00C45895" w:rsidRPr="009F6F02" w:rsidRDefault="00C45895" w:rsidP="00C45895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C45895" w:rsidRDefault="00C45895" w:rsidP="00C458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bidi="en-US"/>
        </w:rPr>
      </w:pPr>
      <w:r>
        <w:rPr>
          <w:rFonts w:ascii="Times New Roman" w:hAnsi="Times New Roman"/>
          <w:i/>
          <w:sz w:val="28"/>
          <w:szCs w:val="28"/>
          <w:lang w:val="uk-UA" w:bidi="en-US"/>
        </w:rPr>
        <w:t>Проблемне запитання</w:t>
      </w:r>
    </w:p>
    <w:p w:rsidR="00C45895" w:rsidRPr="003A4A13" w:rsidRDefault="00C45895" w:rsidP="00C458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     </w:t>
      </w:r>
      <w:r w:rsidRPr="003A4A13">
        <w:rPr>
          <w:rFonts w:ascii="Times New Roman" w:hAnsi="Times New Roman"/>
          <w:sz w:val="28"/>
          <w:szCs w:val="28"/>
          <w:lang w:val="uk-UA" w:bidi="en-US"/>
        </w:rPr>
        <w:t>Чи пов’язані рослини між собою?</w:t>
      </w:r>
    </w:p>
    <w:p w:rsidR="00C45895" w:rsidRDefault="00C45895" w:rsidP="002B7EA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2B7EA5" w:rsidRDefault="00DB47F6" w:rsidP="002B7EA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C45895" w:rsidRPr="002D1896" w:rsidRDefault="00C45895" w:rsidP="00C45895">
      <w:pPr>
        <w:tabs>
          <w:tab w:val="left" w:pos="3202"/>
        </w:tabs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2D189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1.Що таке рослинне угруповання?</w:t>
      </w:r>
    </w:p>
    <w:p w:rsidR="00C45895" w:rsidRPr="002D1896" w:rsidRDefault="00C45895" w:rsidP="00C45895">
      <w:pPr>
        <w:tabs>
          <w:tab w:val="left" w:pos="3202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Рослинне угруповання - це група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>взаємопов'язаних між собою рослин різних видів, які тривалий час зростають у певній місцево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сті з однорідними умовами життя(ліс, степ</w:t>
      </w: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>, луки, болота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C45895" w:rsidRPr="002D1896" w:rsidRDefault="00C45895" w:rsidP="00C45895">
      <w:pPr>
        <w:spacing w:after="0"/>
        <w:ind w:right="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Кожному з рослинних угруповань притаманні певні види рослин і певний набір життєвих форм, що найліпше пристосовані до місце</w:t>
      </w: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вих умов зростання.</w:t>
      </w:r>
    </w:p>
    <w:p w:rsidR="00C45895" w:rsidRPr="002D1896" w:rsidRDefault="00C45895" w:rsidP="00C45895">
      <w:pPr>
        <w:spacing w:after="0"/>
        <w:ind w:right="20"/>
        <w:jc w:val="both"/>
        <w:rPr>
          <w:sz w:val="28"/>
          <w:szCs w:val="28"/>
          <w:lang w:val="uk-UA"/>
        </w:rPr>
      </w:pP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Види, які входять до складу угрупо</w:t>
      </w: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вань, мають різну чисельність і густоту зростання. Найчисленніші види визна</w:t>
      </w: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чають характер самого рослинного угруповання – домінуючі.</w:t>
      </w:r>
      <w:r w:rsidRPr="002D1896">
        <w:rPr>
          <w:sz w:val="28"/>
          <w:szCs w:val="28"/>
        </w:rPr>
        <w:t xml:space="preserve"> </w:t>
      </w:r>
      <w:r w:rsidRPr="002D1896">
        <w:rPr>
          <w:sz w:val="28"/>
          <w:szCs w:val="28"/>
          <w:lang w:val="uk-UA"/>
        </w:rPr>
        <w:t xml:space="preserve">  </w:t>
      </w:r>
    </w:p>
    <w:p w:rsidR="00C45895" w:rsidRPr="002D1896" w:rsidRDefault="00C45895" w:rsidP="00C45895">
      <w:pPr>
        <w:spacing w:after="0"/>
        <w:ind w:right="2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2D1896">
        <w:rPr>
          <w:sz w:val="28"/>
          <w:szCs w:val="28"/>
          <w:lang w:val="uk-UA"/>
        </w:rPr>
        <w:t xml:space="preserve">  </w:t>
      </w: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>Кожне рослинне угруповання характеризується певним просторо</w:t>
      </w: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вим розташуванням різних видів -</w:t>
      </w:r>
      <w:r w:rsidRPr="002D189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2D1896">
        <w:rPr>
          <w:rFonts w:ascii="Times New Roman" w:eastAsia="Times New Roman" w:hAnsi="Times New Roman"/>
          <w:b/>
          <w:bCs/>
          <w:i/>
          <w:sz w:val="28"/>
          <w:szCs w:val="28"/>
          <w:lang w:val="uk-UA" w:eastAsia="uk-UA"/>
        </w:rPr>
        <w:t>ярусністю</w:t>
      </w:r>
      <w:r w:rsidRPr="002D189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</w:t>
      </w: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Розрізняють ярусність надземну і підземну.</w:t>
      </w:r>
      <w:r w:rsidRPr="002D189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</w:p>
    <w:p w:rsidR="00C45895" w:rsidRPr="002D1896" w:rsidRDefault="00C45895" w:rsidP="00C45895">
      <w:p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D189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 Надземна ярусність</w:t>
      </w: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визначається певним роз</w:t>
      </w: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ташуванням надземних частин різних видів рослин за висотою (мал. 191), а</w:t>
      </w:r>
      <w:r w:rsidRPr="002D189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підземна -</w:t>
      </w: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розташуванням їхніх підземних частин за глибиною проникнення в ґрунт. Виділяють до п'яти основних надзем</w:t>
      </w: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них ярусів рослинного угруповання.</w:t>
      </w:r>
    </w:p>
    <w:p w:rsidR="00C45895" w:rsidRPr="002D1896" w:rsidRDefault="00C45895" w:rsidP="00C45895">
      <w:p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Верхні яруси зазвичай обирають світлолюбні рослини, а нижні - тіньовитривалі і тіньолюбні. Наприклад, у мішаному лісі:</w:t>
      </w:r>
    </w:p>
    <w:p w:rsidR="00C45895" w:rsidRPr="002D1896" w:rsidRDefault="00C45895" w:rsidP="00C45895">
      <w:pPr>
        <w:pStyle w:val="a3"/>
        <w:numPr>
          <w:ilvl w:val="0"/>
          <w:numId w:val="21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>високорослі дерева - сосна, дуб, граб,</w:t>
      </w:r>
    </w:p>
    <w:p w:rsidR="00C45895" w:rsidRPr="002D1896" w:rsidRDefault="00C45895" w:rsidP="00C45895">
      <w:pPr>
        <w:pStyle w:val="a3"/>
        <w:numPr>
          <w:ilvl w:val="0"/>
          <w:numId w:val="21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невисокі дерева (дика груша), </w:t>
      </w:r>
    </w:p>
    <w:p w:rsidR="00C45895" w:rsidRPr="002D1896" w:rsidRDefault="00C45895" w:rsidP="00C45895">
      <w:pPr>
        <w:pStyle w:val="a3"/>
        <w:numPr>
          <w:ilvl w:val="0"/>
          <w:numId w:val="21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чагарники (ліщина, ожина та ін.), </w:t>
      </w:r>
    </w:p>
    <w:p w:rsidR="00C45895" w:rsidRPr="002D1896" w:rsidRDefault="00C45895" w:rsidP="00C45895">
      <w:pPr>
        <w:pStyle w:val="a3"/>
        <w:numPr>
          <w:ilvl w:val="0"/>
          <w:numId w:val="21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трав'янисті рослини (розрив-трава, медунка, барвінок), </w:t>
      </w:r>
    </w:p>
    <w:p w:rsidR="00C45895" w:rsidRPr="002D1896" w:rsidRDefault="00C45895" w:rsidP="00C45895">
      <w:pPr>
        <w:pStyle w:val="a3"/>
        <w:numPr>
          <w:ilvl w:val="0"/>
          <w:numId w:val="21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>мохи, гриби.</w:t>
      </w:r>
    </w:p>
    <w:p w:rsidR="00C45895" w:rsidRPr="002D1896" w:rsidRDefault="00C45895" w:rsidP="00C45895">
      <w:p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Підземні органи рослин - корені, кореневища, цибулини, бульби тощо також розташовані ярусами. Найглибше проникає коріння дерев, вище розташовані корені чагарників, ближче до поверхні - корені трав'янистих рослин. Особливий ярус -</w:t>
      </w:r>
      <w:r w:rsidRPr="002D189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лісова підстилка, </w:t>
      </w: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>утворена рештками рослин, опалим листям.</w:t>
      </w:r>
    </w:p>
    <w:p w:rsidR="00C45895" w:rsidRPr="002D1896" w:rsidRDefault="00C45895" w:rsidP="00C45895">
      <w:p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У рослинних угрупованнях постійно відбуваються різні зміни, пов'язані із чергуванням сезонів року. Так, восени відмирають трав'я</w:t>
      </w:r>
      <w:r w:rsidRPr="002D189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нисті рослини або лише їхні надземні частини, листопадні деревні рослини скидають листки. Навесні рослини розвиваються з насіння або підземних частин, розпускаються листки, квітки та ін.</w:t>
      </w:r>
    </w:p>
    <w:p w:rsidR="00C45895" w:rsidRDefault="00C45895" w:rsidP="00C45895">
      <w:pPr>
        <w:spacing w:after="0"/>
        <w:ind w:right="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45895" w:rsidRPr="00182BEA" w:rsidRDefault="00C45895" w:rsidP="00C45895">
      <w:pPr>
        <w:spacing w:after="0"/>
        <w:ind w:right="40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182BEA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2.Типи рослинних угруповань</w:t>
      </w:r>
    </w:p>
    <w:p w:rsidR="00C45895" w:rsidRPr="00182BEA" w:rsidRDefault="00C45895" w:rsidP="00C45895">
      <w:pPr>
        <w:spacing w:after="0"/>
        <w:ind w:right="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182BEA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Ліси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угруповання, у яких переважають деревні рослини (мал. 197). У них є такі основні яруси: деревний, чагарниковий, трав'яний, моховий. </w:t>
      </w:r>
    </w:p>
    <w:p w:rsidR="00C45895" w:rsidRDefault="00C45895" w:rsidP="00C45895">
      <w:pPr>
        <w:spacing w:after="0"/>
        <w:ind w:right="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t>Залежно від того, які породи дерев переважають, розрізняють широ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 xml:space="preserve">колисті, хвойні та мішані ліси. </w:t>
      </w:r>
    </w:p>
    <w:p w:rsidR="00C45895" w:rsidRPr="00182BEA" w:rsidRDefault="00C45895" w:rsidP="00C45895">
      <w:pPr>
        <w:spacing w:after="0"/>
        <w:ind w:right="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</w:t>
      </w:r>
      <w:r w:rsidRPr="00182BEA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широколистих лісах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трапляються різноманітні види листопадних дерев: дуб, граб, бук, клен, ясен, береза, липа тощо. Відповідно до того, який із цих видів переважає, існують дубові (діброви), букові, грабові, дубово-грабові, березові та інші ліси.</w:t>
      </w:r>
    </w:p>
    <w:p w:rsidR="00C45895" w:rsidRDefault="00C45895" w:rsidP="00C45895">
      <w:pPr>
        <w:spacing w:after="0"/>
        <w:ind w:right="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182BEA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Хвойні ліси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утворені різними видами голонасінних: ялиною, сос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 xml:space="preserve">ною, смерекою, модриною. </w:t>
      </w:r>
    </w:p>
    <w:p w:rsidR="00C45895" w:rsidRPr="00182BEA" w:rsidRDefault="00C45895" w:rsidP="00C45895">
      <w:pPr>
        <w:spacing w:after="0"/>
        <w:ind w:right="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</w:t>
      </w:r>
      <w:r w:rsidRPr="00182BEA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мішаних лісах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можуть пере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важати як листопадні, так і хвойні дерева (наприклад, граб, бук, дуб, сосна). У лісах ростуть чагарники (ліщина, барбарис, ожина, малина) і трав'янисті рослини (конвалія, ряст, зірочник, медунка, копитняк, проліски, суниці, квасениця та інші).</w:t>
      </w:r>
    </w:p>
    <w:p w:rsidR="00C45895" w:rsidRPr="00182BEA" w:rsidRDefault="00C45895" w:rsidP="00C45895">
      <w:pPr>
        <w:spacing w:after="0"/>
        <w:ind w:right="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У рослинних угрупованнях </w:t>
      </w:r>
      <w:r w:rsidRPr="00182BEA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луках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панують багаторічні трав'я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 xml:space="preserve">нисті рослини, що зазвичай ростуть та розвиваються з весни до осені за умов достатньої зволоженості(у заплавах річок). </w:t>
      </w:r>
    </w:p>
    <w:p w:rsidR="00C45895" w:rsidRPr="00182BEA" w:rsidRDefault="00C45895" w:rsidP="00C45895">
      <w:pPr>
        <w:spacing w:after="0"/>
        <w:ind w:right="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У рослинних угрупованнях </w:t>
      </w:r>
      <w:r w:rsidRPr="00182BEA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сте</w:t>
      </w:r>
      <w:r w:rsidRPr="00182BEA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softHyphen/>
        <w:t>пах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t>, як і луках, панують багаторічні трав'янисті рослини, насамперед ковила, типчак тощо. Багато степо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вих рослин пристосовані до тривалих посушливих періодів і встигають від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цвісти та дати насіння протягом від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 xml:space="preserve">носно вологої весни (наприклад, тюльпани). </w:t>
      </w:r>
    </w:p>
    <w:p w:rsidR="00C45895" w:rsidRPr="00182BEA" w:rsidRDefault="00C45895" w:rsidP="00C45895">
      <w:pPr>
        <w:spacing w:after="0"/>
        <w:ind w:right="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182BEA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Болота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– 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t>це надмірно зволожені території . Вони утворю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 xml:space="preserve">ються по-різному: або внаслідок заростання водойм (наприклад, озера чи ставка), або через 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перезволоження ділянки суходолу. В Україні болота трапляються на Поліссі, півночі лісостепової зони та в При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карпатті.</w:t>
      </w:r>
    </w:p>
    <w:p w:rsidR="00C45895" w:rsidRPr="00182BEA" w:rsidRDefault="00C45895" w:rsidP="00C45895">
      <w:pPr>
        <w:spacing w:after="0"/>
        <w:ind w:right="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t>На болотах переважають трав'янисті рослини: сфагнум, багно зви</w:t>
      </w:r>
      <w:r w:rsidRPr="00182BEA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 xml:space="preserve">чайне, журавлина, осока, рогіз, очерет, росичка. З дерев на болотах часто трапляються осика, вільха, верба. Болота мають надзвичайно важливе значення в природі. З боліт беруть початок річки. </w:t>
      </w:r>
    </w:p>
    <w:p w:rsidR="00DE21C1" w:rsidRDefault="00DE21C1" w:rsidP="00DB47F6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DB47F6" w:rsidRDefault="00DB47F6" w:rsidP="00C45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45895" w:rsidRPr="00C45895" w:rsidRDefault="00C45895" w:rsidP="00C458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5895">
        <w:rPr>
          <w:rFonts w:ascii="Times New Roman" w:hAnsi="Times New Roman"/>
          <w:b/>
          <w:bCs/>
          <w:sz w:val="28"/>
          <w:szCs w:val="28"/>
          <w:lang w:val="uk-UA"/>
        </w:rPr>
        <w:t>Опрацювати §48, 49</w:t>
      </w:r>
    </w:p>
    <w:p w:rsidR="00DE21C1" w:rsidRPr="00DE21C1" w:rsidRDefault="00DE21C1" w:rsidP="00DE21C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955C8" w:rsidRDefault="00C955C8" w:rsidP="002B7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61514"/>
          <w:sz w:val="28"/>
          <w:szCs w:val="28"/>
          <w:lang w:val="uk-UA" w:eastAsia="uk-UA"/>
        </w:rPr>
      </w:pPr>
    </w:p>
    <w:sectPr w:rsidR="00C955C8" w:rsidSect="001F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A8A"/>
    <w:multiLevelType w:val="hybridMultilevel"/>
    <w:tmpl w:val="A4FE3E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81EF3"/>
    <w:multiLevelType w:val="hybridMultilevel"/>
    <w:tmpl w:val="BC1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54BE9"/>
    <w:multiLevelType w:val="hybridMultilevel"/>
    <w:tmpl w:val="F9085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E1766"/>
    <w:multiLevelType w:val="hybridMultilevel"/>
    <w:tmpl w:val="3B2A0F56"/>
    <w:lvl w:ilvl="0" w:tplc="9EE8C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F6B29"/>
    <w:multiLevelType w:val="hybridMultilevel"/>
    <w:tmpl w:val="A148A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A29A3"/>
    <w:multiLevelType w:val="hybridMultilevel"/>
    <w:tmpl w:val="2360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43ED4"/>
    <w:multiLevelType w:val="hybridMultilevel"/>
    <w:tmpl w:val="F47CC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87C02"/>
    <w:multiLevelType w:val="hybridMultilevel"/>
    <w:tmpl w:val="7D2C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061AD"/>
    <w:multiLevelType w:val="hybridMultilevel"/>
    <w:tmpl w:val="F7E4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92E68"/>
    <w:multiLevelType w:val="hybridMultilevel"/>
    <w:tmpl w:val="5228635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71223C"/>
    <w:multiLevelType w:val="hybridMultilevel"/>
    <w:tmpl w:val="381851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F38FC"/>
    <w:multiLevelType w:val="hybridMultilevel"/>
    <w:tmpl w:val="A05C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5188E"/>
    <w:multiLevelType w:val="hybridMultilevel"/>
    <w:tmpl w:val="8C62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4760"/>
    <w:multiLevelType w:val="hybridMultilevel"/>
    <w:tmpl w:val="8E6C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47849"/>
    <w:multiLevelType w:val="hybridMultilevel"/>
    <w:tmpl w:val="BB589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866AB2"/>
    <w:multiLevelType w:val="hybridMultilevel"/>
    <w:tmpl w:val="D70A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7"/>
  </w:num>
  <w:num w:numId="13">
    <w:abstractNumId w:val="15"/>
  </w:num>
  <w:num w:numId="14">
    <w:abstractNumId w:val="1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EA5"/>
    <w:rsid w:val="001F2EEE"/>
    <w:rsid w:val="00286F80"/>
    <w:rsid w:val="002B7EA5"/>
    <w:rsid w:val="00352273"/>
    <w:rsid w:val="00751A97"/>
    <w:rsid w:val="00C45895"/>
    <w:rsid w:val="00C955C8"/>
    <w:rsid w:val="00DB47F6"/>
    <w:rsid w:val="00DE21C1"/>
    <w:rsid w:val="00FB6C1E"/>
    <w:rsid w:val="00F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A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B7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E9AC-C50F-4DA1-B5CA-39F2AE69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624</Words>
  <Characters>3557</Characters>
  <Application>Microsoft Office Word</Application>
  <DocSecurity>0</DocSecurity>
  <Lines>29</Lines>
  <Paragraphs>8</Paragraphs>
  <ScaleCrop>false</ScaleCrop>
  <Company>Grizli777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2020-03-18T21:20:00Z</cp:lastPrinted>
  <dcterms:created xsi:type="dcterms:W3CDTF">2020-03-16T13:21:00Z</dcterms:created>
  <dcterms:modified xsi:type="dcterms:W3CDTF">2020-04-08T08:04:00Z</dcterms:modified>
</cp:coreProperties>
</file>