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4A" w:rsidRPr="000E0BD8" w:rsidRDefault="00E62D36" w:rsidP="000E0BD8">
      <w:pPr>
        <w:ind w:left="96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ЗАТВЕРДЖУЮ</w:t>
      </w:r>
      <w:r w:rsidR="000E0BD8" w:rsidRPr="000E0B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E0BD8" w:rsidRPr="000E0BD8" w:rsidRDefault="00E62D36" w:rsidP="000E0BD8">
      <w:pPr>
        <w:ind w:left="96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 КЗ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ліцей №7»</w:t>
      </w:r>
    </w:p>
    <w:p w:rsidR="000E0BD8" w:rsidRPr="000E0BD8" w:rsidRDefault="00E62D36" w:rsidP="000E0BD8">
      <w:pPr>
        <w:ind w:left="96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 Олена БОГИМСЬКА</w:t>
      </w:r>
    </w:p>
    <w:p w:rsidR="000E0BD8" w:rsidRPr="000E0BD8" w:rsidRDefault="000E0BD8" w:rsidP="000E0BD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E0BD8" w:rsidRDefault="000E0BD8" w:rsidP="000E0BD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E0BD8">
        <w:rPr>
          <w:rFonts w:ascii="Times New Roman" w:hAnsi="Times New Roman" w:cs="Times New Roman"/>
          <w:b/>
          <w:sz w:val="28"/>
          <w:lang w:val="uk-UA"/>
        </w:rPr>
        <w:t xml:space="preserve">План з підготовки та відзначення </w:t>
      </w:r>
    </w:p>
    <w:p w:rsidR="000E0BD8" w:rsidRPr="000E0BD8" w:rsidRDefault="005201BB" w:rsidP="000E0BD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Дня Героїв Небесної Сотні</w:t>
      </w:r>
    </w:p>
    <w:p w:rsidR="000E0BD8" w:rsidRPr="000E0BD8" w:rsidRDefault="000E0BD8" w:rsidP="000E0BD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E0BD8">
        <w:rPr>
          <w:rFonts w:ascii="Times New Roman" w:hAnsi="Times New Roman" w:cs="Times New Roman"/>
          <w:b/>
          <w:sz w:val="28"/>
          <w:lang w:val="uk-UA"/>
        </w:rPr>
        <w:t>(</w:t>
      </w:r>
      <w:r w:rsidR="005201BB">
        <w:rPr>
          <w:rFonts w:ascii="Times New Roman" w:hAnsi="Times New Roman" w:cs="Times New Roman"/>
          <w:b/>
          <w:sz w:val="28"/>
          <w:lang w:val="uk-UA"/>
        </w:rPr>
        <w:t>20</w:t>
      </w:r>
      <w:r w:rsidRPr="000E0BD8">
        <w:rPr>
          <w:rFonts w:ascii="Times New Roman" w:hAnsi="Times New Roman" w:cs="Times New Roman"/>
          <w:b/>
          <w:sz w:val="28"/>
          <w:lang w:val="uk-UA"/>
        </w:rPr>
        <w:t xml:space="preserve"> лютого2025 року)</w:t>
      </w:r>
    </w:p>
    <w:p w:rsidR="000E0BD8" w:rsidRPr="000E0BD8" w:rsidRDefault="000E0BD8" w:rsidP="000E0BD8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01"/>
        <w:gridCol w:w="3838"/>
        <w:gridCol w:w="3839"/>
      </w:tblGrid>
      <w:tr w:rsidR="000E0BD8" w:rsidTr="000E0BD8">
        <w:tc>
          <w:tcPr>
            <w:tcW w:w="675" w:type="dxa"/>
          </w:tcPr>
          <w:p w:rsidR="000E0BD8" w:rsidRDefault="000E0BD8" w:rsidP="000E0BD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7001" w:type="dxa"/>
          </w:tcPr>
          <w:p w:rsidR="000E0BD8" w:rsidRDefault="000E0BD8" w:rsidP="000E0BD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зміст заходів</w:t>
            </w:r>
          </w:p>
        </w:tc>
        <w:tc>
          <w:tcPr>
            <w:tcW w:w="3838" w:type="dxa"/>
          </w:tcPr>
          <w:p w:rsidR="000E0BD8" w:rsidRDefault="000E0BD8" w:rsidP="000E0BD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термін виконання</w:t>
            </w:r>
          </w:p>
        </w:tc>
        <w:tc>
          <w:tcPr>
            <w:tcW w:w="3839" w:type="dxa"/>
          </w:tcPr>
          <w:p w:rsidR="000E0BD8" w:rsidRDefault="000E0BD8" w:rsidP="000E0BD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відповідальні</w:t>
            </w:r>
          </w:p>
        </w:tc>
      </w:tr>
      <w:tr w:rsidR="000E0BD8" w:rsidRPr="005201BB" w:rsidTr="000E0BD8">
        <w:tc>
          <w:tcPr>
            <w:tcW w:w="675" w:type="dxa"/>
          </w:tcPr>
          <w:p w:rsidR="000E0BD8" w:rsidRPr="000E0BD8" w:rsidRDefault="000E0BD8" w:rsidP="000E0BD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01" w:type="dxa"/>
          </w:tcPr>
          <w:p w:rsidR="000E0BD8" w:rsidRDefault="003A266D" w:rsidP="005201B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пров</w:t>
            </w:r>
            <w:r w:rsidR="00E62D36">
              <w:rPr>
                <w:rFonts w:ascii="Times New Roman" w:hAnsi="Times New Roman" w:cs="Times New Roman"/>
                <w:sz w:val="24"/>
                <w:lang w:val="uk-UA"/>
              </w:rPr>
              <w:t>едення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 режимі онлайн</w:t>
            </w:r>
            <w:r w:rsidR="005201BB">
              <w:rPr>
                <w:rFonts w:ascii="Times New Roman" w:hAnsi="Times New Roman" w:cs="Times New Roman"/>
                <w:sz w:val="24"/>
                <w:lang w:val="uk-UA"/>
              </w:rPr>
              <w:t xml:space="preserve"> бе</w:t>
            </w:r>
            <w:r w:rsidR="00AF215C"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="005201BB">
              <w:rPr>
                <w:rFonts w:ascii="Times New Roman" w:hAnsi="Times New Roman" w:cs="Times New Roman"/>
                <w:sz w:val="24"/>
                <w:lang w:val="uk-UA"/>
              </w:rPr>
              <w:t>ід, лекцій за темами: «Герої нашого краю – патріоти України, єдиної суверенної держави», «Герої сьогодення», «Подвиг, що непідвладний часу»,  «Хто вони Герої Небесної Сотні?». Для висвітлення</w:t>
            </w:r>
            <w:r w:rsidR="00AF215C">
              <w:rPr>
                <w:rFonts w:ascii="Times New Roman" w:hAnsi="Times New Roman" w:cs="Times New Roman"/>
                <w:sz w:val="24"/>
                <w:lang w:val="uk-UA"/>
              </w:rPr>
              <w:t xml:space="preserve"> патріотизму громадян, які постали на захист демократичних цінностей, прав і свобод людини</w:t>
            </w:r>
          </w:p>
        </w:tc>
        <w:tc>
          <w:tcPr>
            <w:tcW w:w="3838" w:type="dxa"/>
          </w:tcPr>
          <w:p w:rsidR="000E0BD8" w:rsidRDefault="00036F65" w:rsidP="00AF215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215C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AF215C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лютого 2025 року </w:t>
            </w:r>
          </w:p>
        </w:tc>
        <w:tc>
          <w:tcPr>
            <w:tcW w:w="3839" w:type="dxa"/>
          </w:tcPr>
          <w:p w:rsidR="00036F65" w:rsidRDefault="00036F65" w:rsidP="000E0BD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036F65" w:rsidRDefault="00036F65" w:rsidP="000E0BD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класні керівники </w:t>
            </w:r>
          </w:p>
        </w:tc>
      </w:tr>
      <w:tr w:rsidR="00AF215C" w:rsidTr="000E0BD8">
        <w:tc>
          <w:tcPr>
            <w:tcW w:w="675" w:type="dxa"/>
          </w:tcPr>
          <w:p w:rsidR="00AF215C" w:rsidRPr="000E0BD8" w:rsidRDefault="00AF215C" w:rsidP="000E0BD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01" w:type="dxa"/>
          </w:tcPr>
          <w:p w:rsidR="00AF215C" w:rsidRDefault="00AF215C" w:rsidP="000E0BD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пров</w:t>
            </w:r>
            <w:r w:rsidR="00E62D36">
              <w:rPr>
                <w:rFonts w:ascii="Times New Roman" w:hAnsi="Times New Roman" w:cs="Times New Roman"/>
                <w:sz w:val="24"/>
                <w:lang w:val="uk-UA"/>
              </w:rPr>
              <w:t>едення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 режимі онлайн зустрічей за темами: «Причини початку Революції Гідності в Україні», «Події в Україні в лютому 2014 року очима молоді», «Тільки тим історія належить, хто за неї бореться й живе», «Часи не обирають»</w:t>
            </w:r>
          </w:p>
        </w:tc>
        <w:tc>
          <w:tcPr>
            <w:tcW w:w="3838" w:type="dxa"/>
          </w:tcPr>
          <w:p w:rsidR="00AF215C" w:rsidRDefault="00AF215C" w:rsidP="00E72ECE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19-20 лютого 2025 року </w:t>
            </w:r>
          </w:p>
        </w:tc>
        <w:tc>
          <w:tcPr>
            <w:tcW w:w="3839" w:type="dxa"/>
          </w:tcPr>
          <w:p w:rsidR="00AF215C" w:rsidRDefault="00E62D36" w:rsidP="00E72ECE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вчителі історії</w:t>
            </w:r>
          </w:p>
        </w:tc>
      </w:tr>
      <w:tr w:rsidR="00AF215C" w:rsidTr="000E0BD8">
        <w:tc>
          <w:tcPr>
            <w:tcW w:w="675" w:type="dxa"/>
          </w:tcPr>
          <w:p w:rsidR="00AF215C" w:rsidRPr="000E0BD8" w:rsidRDefault="00AF215C" w:rsidP="000E0BD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01" w:type="dxa"/>
          </w:tcPr>
          <w:p w:rsidR="00AF215C" w:rsidRDefault="00E62D36" w:rsidP="000E0BD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оформлення в бібліотеці онлайн-виставки</w:t>
            </w:r>
            <w:r w:rsidR="00AF215C">
              <w:rPr>
                <w:rFonts w:ascii="Times New Roman" w:hAnsi="Times New Roman" w:cs="Times New Roman"/>
                <w:sz w:val="24"/>
                <w:lang w:val="uk-UA"/>
              </w:rPr>
              <w:t xml:space="preserve"> художньої літератури, фотографій за темами: «Україна в боротьбі за державність», «В єдності сила українського народу», «Герої не вмирають»</w:t>
            </w:r>
          </w:p>
        </w:tc>
        <w:tc>
          <w:tcPr>
            <w:tcW w:w="3838" w:type="dxa"/>
          </w:tcPr>
          <w:p w:rsidR="00AF215C" w:rsidRDefault="00AF215C" w:rsidP="00AF215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18-20 лютого 2025 року </w:t>
            </w:r>
          </w:p>
        </w:tc>
        <w:tc>
          <w:tcPr>
            <w:tcW w:w="3839" w:type="dxa"/>
          </w:tcPr>
          <w:p w:rsidR="00AF215C" w:rsidRDefault="00AF215C" w:rsidP="00E72ECE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F215C" w:rsidRDefault="00E62D36" w:rsidP="00E72ECE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  <w:bookmarkStart w:id="0" w:name="_GoBack"/>
            <w:bookmarkEnd w:id="0"/>
            <w:r w:rsidR="00AF215C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</w:p>
        </w:tc>
      </w:tr>
    </w:tbl>
    <w:p w:rsidR="000E0BD8" w:rsidRPr="000E0BD8" w:rsidRDefault="000E0BD8" w:rsidP="000E0BD8">
      <w:pPr>
        <w:jc w:val="both"/>
        <w:rPr>
          <w:rFonts w:ascii="Times New Roman" w:hAnsi="Times New Roman" w:cs="Times New Roman"/>
          <w:sz w:val="24"/>
          <w:lang w:val="uk-UA"/>
        </w:rPr>
      </w:pPr>
    </w:p>
    <w:sectPr w:rsidR="000E0BD8" w:rsidRPr="000E0BD8" w:rsidSect="000E0BD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5435"/>
    <w:multiLevelType w:val="hybridMultilevel"/>
    <w:tmpl w:val="636C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BD8"/>
    <w:rsid w:val="00036F65"/>
    <w:rsid w:val="000B1A37"/>
    <w:rsid w:val="000E0BD8"/>
    <w:rsid w:val="00380E76"/>
    <w:rsid w:val="003A266D"/>
    <w:rsid w:val="005201BB"/>
    <w:rsid w:val="00727D7D"/>
    <w:rsid w:val="008D5918"/>
    <w:rsid w:val="008E3D5B"/>
    <w:rsid w:val="009C01AD"/>
    <w:rsid w:val="009C204A"/>
    <w:rsid w:val="00A6377E"/>
    <w:rsid w:val="00A93D94"/>
    <w:rsid w:val="00AF215C"/>
    <w:rsid w:val="00E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6A8D"/>
  <w15:docId w15:val="{B92A21AE-BC6E-4DA5-BA20-7C653BB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Наталья</cp:lastModifiedBy>
  <cp:revision>3</cp:revision>
  <dcterms:created xsi:type="dcterms:W3CDTF">2025-02-11T09:34:00Z</dcterms:created>
  <dcterms:modified xsi:type="dcterms:W3CDTF">2025-02-13T12:45:00Z</dcterms:modified>
</cp:coreProperties>
</file>