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9F" w:rsidRDefault="003F1D9F" w:rsidP="003F1D9F">
      <w:pPr>
        <w:pStyle w:val="1"/>
        <w:rPr>
          <w:caps/>
          <w:szCs w:val="28"/>
        </w:rPr>
      </w:pPr>
    </w:p>
    <w:p w:rsidR="003F1D9F" w:rsidRDefault="003F1D9F" w:rsidP="003F1D9F">
      <w:pPr>
        <w:pStyle w:val="1"/>
        <w:rPr>
          <w:caps/>
          <w:szCs w:val="28"/>
          <w:lang w:val="en-US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016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506" y="20983"/>
                <wp:lineTo x="20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D9F" w:rsidRDefault="003F1D9F" w:rsidP="003F1D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ВІДДІЛ ОСВІТИ</w:t>
      </w:r>
    </w:p>
    <w:p w:rsidR="003F1D9F" w:rsidRDefault="003F1D9F" w:rsidP="003F1D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ЧЕРНІВЕЦЬКА РАЙОННА ДЕРЖАВНА АДМІНІСТРАЦІЯ</w:t>
      </w:r>
    </w:p>
    <w:p w:rsidR="003F1D9F" w:rsidRDefault="003F1D9F" w:rsidP="003F1D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C63073" w:rsidRDefault="00C63073" w:rsidP="003F1D9F">
      <w:pPr>
        <w:spacing w:after="0"/>
        <w:ind w:left="4956" w:hanging="4956"/>
        <w:rPr>
          <w:rFonts w:ascii="Times New Roman" w:hAnsi="Times New Roman"/>
          <w:sz w:val="28"/>
          <w:szCs w:val="28"/>
          <w:lang w:val="uk-UA"/>
        </w:rPr>
      </w:pPr>
    </w:p>
    <w:p w:rsidR="003F1D9F" w:rsidRDefault="000C65A7" w:rsidP="003F1D9F">
      <w:pPr>
        <w:spacing w:after="0"/>
        <w:ind w:left="4956" w:hanging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3F1D9F">
        <w:rPr>
          <w:rFonts w:ascii="Times New Roman" w:hAnsi="Times New Roman"/>
          <w:sz w:val="28"/>
          <w:szCs w:val="28"/>
          <w:lang w:val="uk-UA"/>
        </w:rPr>
        <w:t>.03.20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3F1D9F">
        <w:rPr>
          <w:rFonts w:ascii="Times New Roman" w:hAnsi="Times New Roman"/>
          <w:sz w:val="28"/>
          <w:szCs w:val="28"/>
          <w:lang w:val="uk-UA"/>
        </w:rPr>
        <w:t xml:space="preserve"> р.                                  Н А К А З  </w:t>
      </w:r>
      <w:r w:rsidR="003F1D9F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3F1D9F">
        <w:rPr>
          <w:rFonts w:ascii="Times New Roman" w:hAnsi="Times New Roman"/>
          <w:sz w:val="28"/>
          <w:szCs w:val="28"/>
          <w:lang w:val="uk-UA"/>
        </w:rPr>
        <w:tab/>
        <w:t xml:space="preserve">    №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="003F1D9F">
        <w:rPr>
          <w:rFonts w:ascii="Times New Roman" w:hAnsi="Times New Roman"/>
          <w:sz w:val="28"/>
          <w:szCs w:val="28"/>
          <w:lang w:val="uk-UA"/>
        </w:rPr>
        <w:tab/>
      </w:r>
    </w:p>
    <w:p w:rsidR="003F1D9F" w:rsidRDefault="003F1D9F" w:rsidP="003F1D9F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3F1D9F" w:rsidRDefault="003F1D9F" w:rsidP="003F1D9F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Чернівці</w:t>
      </w:r>
    </w:p>
    <w:p w:rsidR="003F1D9F" w:rsidRPr="00CA6F96" w:rsidRDefault="003F1D9F" w:rsidP="003F1D9F">
      <w:pPr>
        <w:rPr>
          <w:lang w:val="uk-UA"/>
        </w:rPr>
      </w:pPr>
    </w:p>
    <w:p w:rsidR="003F1D9F" w:rsidRDefault="003F1D9F" w:rsidP="003F1D9F">
      <w:pPr>
        <w:spacing w:after="0" w:line="240" w:lineRule="auto"/>
        <w:ind w:right="603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підготовку до роботи і експлуатації фізкультурно-оздоровчих та спортивних споруд у весняно-літній період 20</w:t>
      </w:r>
      <w:r w:rsidR="000C65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3F1D9F" w:rsidRDefault="003F1D9F" w:rsidP="003F1D9F">
      <w:pPr>
        <w:spacing w:after="0" w:line="240" w:lineRule="auto"/>
        <w:ind w:right="603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1D9F" w:rsidRPr="003F1D9F" w:rsidRDefault="000C65A7" w:rsidP="003F1D9F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наказу Вінницького обласного відділення Комітету з фізичного виховання та спорту від </w:t>
      </w:r>
      <w:r w:rsidR="006B7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 «Про підготовку до роботи і експлуатації фізкультурно-оздоровчих та спортивних споруд у весняно-літній період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24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р.», на підставі Положення про порядок підготовки спортивних споруд та інших спеціально відведених місць для проведення масових спортивних та культурно – видовищних заходів, затвердженого Постановою Кабінету Міністрів України від 18.12.1998р. №2025, підпункту 22 пункту 6 Положення про Комітет з фізичного виховання та спорту Міністерства освіти і науки України, затвердженого наказом МОН України від 20.06.2013р №808, </w:t>
      </w:r>
      <w:r w:rsidR="00AA1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своєчасної і якісної підготовки спортивних споруд до роботи у весняно-літній  період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F1D9F"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створення необхідних умов для розв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итку матеріально технічної бази, максимального завантаження та утримання об’єктів у належному санітарно-технічному стані</w:t>
      </w:r>
    </w:p>
    <w:p w:rsidR="003F1D9F" w:rsidRPr="003F1D9F" w:rsidRDefault="003F1D9F" w:rsidP="003F1D9F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1D9F" w:rsidRPr="003F1D9F" w:rsidRDefault="003F1D9F" w:rsidP="003F1D9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3F1D9F" w:rsidRPr="003F1D9F" w:rsidRDefault="003F1D9F" w:rsidP="003F1D9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1D9F" w:rsidRPr="003F1D9F" w:rsidRDefault="003F1D9F" w:rsidP="003F1D9F">
      <w:pPr>
        <w:numPr>
          <w:ilvl w:val="0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закладів</w:t>
      </w:r>
      <w:r w:rsidR="00C63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849DA" w:rsidRDefault="003F1D9F" w:rsidP="00D83016">
      <w:pPr>
        <w:pStyle w:val="a4"/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</w:t>
      </w:r>
      <w:r w:rsidR="000C6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</w:t>
      </w:r>
      <w:r w:rsidR="000C6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озробити та </w:t>
      </w:r>
      <w:r w:rsidR="00F8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, </w:t>
      </w:r>
      <w:r w:rsidR="00D66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F8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 б забезпечили безаварійну і стабільну роботу спортивних об’єктів </w:t>
      </w:r>
    </w:p>
    <w:p w:rsidR="00F849DA" w:rsidRPr="00F849DA" w:rsidRDefault="003F1D9F" w:rsidP="00F849DA">
      <w:pPr>
        <w:pStyle w:val="a4"/>
        <w:tabs>
          <w:tab w:val="left" w:pos="360"/>
          <w:tab w:val="left" w:pos="720"/>
        </w:tabs>
        <w:spacing w:after="0" w:line="21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весняно-літній період</w:t>
      </w:r>
      <w:r w:rsidR="00F8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0C6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84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3F1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49DA" w:rsidRDefault="00F849DA" w:rsidP="00D83016">
      <w:pPr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Утворити за підпорядкованістю спортивних споруд комісії з контролю за станом спортивних споруд для проведення масових спортивних і культурно-видовищних заходів та занять з видів спорту і в 10-денний термін затвердити порядок їх діяльності.</w:t>
      </w:r>
    </w:p>
    <w:p w:rsidR="00F849DA" w:rsidRDefault="00F849DA" w:rsidP="00D83016">
      <w:pPr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Зобов’язати комісії у термін до 01.04.20</w:t>
      </w:r>
      <w:r w:rsidR="000C6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обстежити місця для проведення зазначених заходів та занять.</w:t>
      </w:r>
    </w:p>
    <w:p w:rsidR="00F849DA" w:rsidRDefault="00F849DA" w:rsidP="00D83016">
      <w:pPr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65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результатами роботи комісій скласти акти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встановити контроль за усуненням виявлених недоліків.</w:t>
      </w:r>
    </w:p>
    <w:p w:rsidR="00F849DA" w:rsidRDefault="00994916" w:rsidP="00D83016">
      <w:pPr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Організувати на спортивних спорудах ведення журналів обліку використання спортивної споруди та належні умови для надання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платних послуг населенню в установленому законодавством порядку.</w:t>
      </w:r>
    </w:p>
    <w:p w:rsidR="00994916" w:rsidRDefault="00994916" w:rsidP="00D83016">
      <w:pPr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4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дотримання правил і нормативних актів з техніки безпеки, охорони </w:t>
      </w:r>
      <w:r w:rsidR="00AA1FC7" w:rsidRPr="00994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</w:t>
      </w:r>
      <w:r w:rsidRPr="00994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пожежної безпеки і оснащення спортивних споруд до роботи у весняно-літній період. </w:t>
      </w:r>
    </w:p>
    <w:p w:rsidR="00994916" w:rsidRDefault="00994916" w:rsidP="00D83016">
      <w:pPr>
        <w:numPr>
          <w:ilvl w:val="1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в підпорядкованих спортивних спорудах перевірки стосовно їх використання та потреби в проведенні їх поточних та капітальних ремонтів.</w:t>
      </w:r>
    </w:p>
    <w:p w:rsidR="00994916" w:rsidRDefault="00994916" w:rsidP="00994916">
      <w:pPr>
        <w:pStyle w:val="a4"/>
        <w:numPr>
          <w:ilvl w:val="0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перевірок про проведену роботу, щодо виконання даного наказу, надати описовий звіт </w:t>
      </w:r>
      <w:r w:rsidRPr="009949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до </w:t>
      </w:r>
      <w:r w:rsidR="008E74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20</w:t>
      </w:r>
      <w:r w:rsidRPr="009949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квітня 2019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відділу освіти Чернівецької райдержадміністрації, а також Акт про готовність спортивних споруд до роботи у весняно-літній період 20</w:t>
      </w:r>
      <w:r w:rsidR="008E74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994916" w:rsidRPr="00994916" w:rsidRDefault="00994916" w:rsidP="00994916">
      <w:pPr>
        <w:pStyle w:val="a4"/>
        <w:numPr>
          <w:ilvl w:val="0"/>
          <w:numId w:val="1"/>
        </w:num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96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виконанням даного наказу пок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96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сти на спеціаліста відділу освіти Чернівецької райдержадміністрації </w:t>
      </w:r>
      <w:r w:rsidR="0096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</w:t>
      </w:r>
      <w:proofErr w:type="spellStart"/>
      <w:r w:rsidR="0096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Мартиш</w:t>
      </w:r>
      <w:proofErr w:type="spellEnd"/>
      <w:r w:rsidR="00967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1D9F" w:rsidRDefault="003F1D9F" w:rsidP="003F1D9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1D9F" w:rsidRDefault="003F1D9F" w:rsidP="003F1D9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1D9F" w:rsidRPr="00386F7B" w:rsidRDefault="003F1D9F" w:rsidP="003F1D9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6F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освіти </w:t>
      </w:r>
      <w:r w:rsidRPr="00386F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86F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86F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86F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86F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М.Петровська</w:t>
      </w:r>
    </w:p>
    <w:p w:rsidR="003F1D9F" w:rsidRDefault="003F1D9F" w:rsidP="003F1D9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F7B" w:rsidRPr="00386F7B" w:rsidRDefault="00386F7B" w:rsidP="00386F7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>З наказом ознайомлені:</w:t>
      </w:r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>____________Т.Март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>иш</w:t>
      </w:r>
    </w:p>
    <w:p w:rsidR="008E74D5" w:rsidRPr="00386F7B" w:rsidRDefault="00386F7B" w:rsidP="008E74D5">
      <w:pPr>
        <w:rPr>
          <w:rFonts w:ascii="Times New Roman" w:hAnsi="Times New Roman" w:cs="Times New Roman"/>
          <w:i/>
          <w:sz w:val="28"/>
          <w:szCs w:val="28"/>
        </w:rPr>
      </w:pPr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>Скрипник А.А._________</w:t>
      </w:r>
      <w:r w:rsidR="008E74D5" w:rsidRPr="008E7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proofErr w:type="spellStart"/>
      <w:r w:rsidR="008E74D5" w:rsidRPr="00386F7B">
        <w:rPr>
          <w:rFonts w:ascii="Times New Roman" w:hAnsi="Times New Roman" w:cs="Times New Roman"/>
          <w:i/>
          <w:sz w:val="28"/>
          <w:szCs w:val="28"/>
        </w:rPr>
        <w:t>Марцісь</w:t>
      </w:r>
      <w:proofErr w:type="spellEnd"/>
      <w:r w:rsidR="008E74D5" w:rsidRPr="00386F7B">
        <w:rPr>
          <w:rFonts w:ascii="Times New Roman" w:hAnsi="Times New Roman" w:cs="Times New Roman"/>
          <w:i/>
          <w:sz w:val="28"/>
          <w:szCs w:val="28"/>
        </w:rPr>
        <w:t xml:space="preserve"> О.А.  __________                           </w:t>
      </w:r>
    </w:p>
    <w:p w:rsidR="00386F7B" w:rsidRPr="00386F7B" w:rsidRDefault="00386F7B" w:rsidP="00386F7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>Кліщук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Л.П.     _________                           </w:t>
      </w:r>
      <w:proofErr w:type="spellStart"/>
      <w:r w:rsidRPr="00386F7B">
        <w:rPr>
          <w:rFonts w:ascii="Times New Roman" w:hAnsi="Times New Roman" w:cs="Times New Roman"/>
          <w:i/>
          <w:sz w:val="28"/>
          <w:szCs w:val="28"/>
        </w:rPr>
        <w:t>Ступак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В.В.     _________</w:t>
      </w:r>
    </w:p>
    <w:p w:rsidR="00386F7B" w:rsidRPr="00386F7B" w:rsidRDefault="00386F7B" w:rsidP="00386F7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86F7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86F7B">
        <w:rPr>
          <w:rFonts w:ascii="Times New Roman" w:hAnsi="Times New Roman" w:cs="Times New Roman"/>
          <w:i/>
          <w:sz w:val="28"/>
          <w:szCs w:val="28"/>
        </w:rPr>
        <w:t>ілик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В.В.          _________                          </w:t>
      </w:r>
      <w:proofErr w:type="spellStart"/>
      <w:r w:rsidRPr="00386F7B">
        <w:rPr>
          <w:rFonts w:ascii="Times New Roman" w:hAnsi="Times New Roman" w:cs="Times New Roman"/>
          <w:i/>
          <w:sz w:val="28"/>
          <w:szCs w:val="28"/>
        </w:rPr>
        <w:t>Барановська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Л.І.________</w:t>
      </w:r>
    </w:p>
    <w:p w:rsidR="00386F7B" w:rsidRPr="00386F7B" w:rsidRDefault="00386F7B" w:rsidP="00386F7B">
      <w:pPr>
        <w:rPr>
          <w:rFonts w:ascii="Times New Roman" w:hAnsi="Times New Roman" w:cs="Times New Roman"/>
          <w:i/>
          <w:sz w:val="28"/>
          <w:szCs w:val="28"/>
        </w:rPr>
      </w:pPr>
      <w:r w:rsidRPr="00386F7B">
        <w:rPr>
          <w:rFonts w:ascii="Times New Roman" w:hAnsi="Times New Roman" w:cs="Times New Roman"/>
          <w:i/>
          <w:sz w:val="28"/>
          <w:szCs w:val="28"/>
        </w:rPr>
        <w:t xml:space="preserve">Крамар В.В.      _________                           </w:t>
      </w:r>
      <w:proofErr w:type="spellStart"/>
      <w:r w:rsidRPr="00386F7B">
        <w:rPr>
          <w:rFonts w:ascii="Times New Roman" w:hAnsi="Times New Roman" w:cs="Times New Roman"/>
          <w:i/>
          <w:sz w:val="28"/>
          <w:szCs w:val="28"/>
        </w:rPr>
        <w:t>Дробчак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В.М. __________</w:t>
      </w:r>
    </w:p>
    <w:p w:rsidR="00386F7B" w:rsidRPr="00386F7B" w:rsidRDefault="00386F7B" w:rsidP="00386F7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6F7B">
        <w:rPr>
          <w:rFonts w:ascii="Times New Roman" w:hAnsi="Times New Roman" w:cs="Times New Roman"/>
          <w:i/>
          <w:sz w:val="28"/>
          <w:szCs w:val="28"/>
        </w:rPr>
        <w:t>Кайтанюк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В.О. _________                           Попов О.В.      __________</w:t>
      </w:r>
    </w:p>
    <w:p w:rsidR="00386F7B" w:rsidRPr="00386F7B" w:rsidRDefault="00386F7B" w:rsidP="00386F7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6F7B">
        <w:rPr>
          <w:rFonts w:ascii="Times New Roman" w:hAnsi="Times New Roman" w:cs="Times New Roman"/>
          <w:i/>
          <w:sz w:val="28"/>
          <w:szCs w:val="28"/>
        </w:rPr>
        <w:t>Колісніченко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Ю.П. _______                        </w:t>
      </w:r>
      <w:proofErr w:type="spellStart"/>
      <w:r w:rsidRPr="00386F7B">
        <w:rPr>
          <w:rFonts w:ascii="Times New Roman" w:hAnsi="Times New Roman" w:cs="Times New Roman"/>
          <w:i/>
          <w:sz w:val="28"/>
          <w:szCs w:val="28"/>
        </w:rPr>
        <w:t>Слободянюк</w:t>
      </w:r>
      <w:proofErr w:type="spellEnd"/>
      <w:r w:rsidRPr="00386F7B">
        <w:rPr>
          <w:rFonts w:ascii="Times New Roman" w:hAnsi="Times New Roman" w:cs="Times New Roman"/>
          <w:i/>
          <w:sz w:val="28"/>
          <w:szCs w:val="28"/>
        </w:rPr>
        <w:t xml:space="preserve"> М.В. ________</w:t>
      </w:r>
    </w:p>
    <w:p w:rsidR="003F1D9F" w:rsidRPr="003F1D9F" w:rsidRDefault="003F1D9F">
      <w:pPr>
        <w:rPr>
          <w:sz w:val="28"/>
          <w:szCs w:val="28"/>
          <w:lang w:val="uk-UA"/>
        </w:rPr>
      </w:pPr>
    </w:p>
    <w:sectPr w:rsidR="003F1D9F" w:rsidRPr="003F1D9F" w:rsidSect="00386F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3275E"/>
    <w:multiLevelType w:val="multilevel"/>
    <w:tmpl w:val="65CCD4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58"/>
    <w:rsid w:val="000C65A7"/>
    <w:rsid w:val="00122297"/>
    <w:rsid w:val="00122926"/>
    <w:rsid w:val="002249BD"/>
    <w:rsid w:val="002D4FB9"/>
    <w:rsid w:val="00386F7B"/>
    <w:rsid w:val="003F1D9F"/>
    <w:rsid w:val="006B77BC"/>
    <w:rsid w:val="00853458"/>
    <w:rsid w:val="008E74D5"/>
    <w:rsid w:val="00967D42"/>
    <w:rsid w:val="00994916"/>
    <w:rsid w:val="00AA1FC7"/>
    <w:rsid w:val="00C63073"/>
    <w:rsid w:val="00D66137"/>
    <w:rsid w:val="00D83016"/>
    <w:rsid w:val="00F02E5A"/>
    <w:rsid w:val="00F03943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9F"/>
  </w:style>
  <w:style w:type="paragraph" w:styleId="1">
    <w:name w:val="heading 1"/>
    <w:basedOn w:val="a"/>
    <w:next w:val="a"/>
    <w:link w:val="10"/>
    <w:uiPriority w:val="99"/>
    <w:qFormat/>
    <w:rsid w:val="003F1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D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uiPriority w:val="99"/>
    <w:semiHidden/>
    <w:rsid w:val="003F1D9F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F1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9F"/>
  </w:style>
  <w:style w:type="paragraph" w:styleId="1">
    <w:name w:val="heading 1"/>
    <w:basedOn w:val="a"/>
    <w:next w:val="a"/>
    <w:link w:val="10"/>
    <w:uiPriority w:val="99"/>
    <w:qFormat/>
    <w:rsid w:val="003F1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D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uiPriority w:val="99"/>
    <w:semiHidden/>
    <w:rsid w:val="003F1D9F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F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2018-03-16T13:14:00Z</dcterms:created>
  <dcterms:modified xsi:type="dcterms:W3CDTF">2020-03-17T12:09:00Z</dcterms:modified>
</cp:coreProperties>
</file>