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FB0E3" w14:textId="77777777" w:rsidR="007657DF" w:rsidRPr="00C52EAA" w:rsidRDefault="00CF3CF5" w:rsidP="00FD6A34">
      <w:pPr>
        <w:widowControl w:val="0"/>
        <w:spacing w:line="240" w:lineRule="auto"/>
        <w:ind w:right="548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FD6A34" w:rsidRPr="00C52E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</w:p>
    <w:tbl>
      <w:tblPr>
        <w:tblStyle w:val="ab"/>
        <w:tblW w:w="0" w:type="auto"/>
        <w:tblInd w:w="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773"/>
      </w:tblGrid>
      <w:tr w:rsidR="00C52EAA" w:rsidRPr="00C52EAA" w14:paraId="3113D629" w14:textId="77777777" w:rsidTr="00C52EAA">
        <w:tc>
          <w:tcPr>
            <w:tcW w:w="4876" w:type="dxa"/>
          </w:tcPr>
          <w:p w14:paraId="0C45CB0B" w14:textId="77777777" w:rsidR="00C52EAA" w:rsidRPr="00C52EAA" w:rsidRDefault="00C52EAA" w:rsidP="00FD6A34">
            <w:pPr>
              <w:widowControl w:val="0"/>
              <w:spacing w:line="360" w:lineRule="auto"/>
              <w:ind w:right="3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76" w:type="dxa"/>
          </w:tcPr>
          <w:p w14:paraId="5C483A81" w14:textId="6260482B" w:rsidR="00C52EAA" w:rsidRPr="00C52EAA" w:rsidRDefault="00C52EAA" w:rsidP="00C52EAA">
            <w:pPr>
              <w:widowControl w:val="0"/>
              <w:ind w:right="3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2E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</w:t>
            </w:r>
            <w:r w:rsidRPr="00C52E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ЗАТВЕРДЖЕНО</w:t>
            </w:r>
          </w:p>
          <w:p w14:paraId="59F949D8" w14:textId="77777777" w:rsidR="00C52EAA" w:rsidRPr="00C52EAA" w:rsidRDefault="00C52EAA" w:rsidP="00C52EAA">
            <w:pPr>
              <w:widowControl w:val="0"/>
              <w:ind w:right="3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2E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наказом КЗ «Лозівський ліцей №8»</w:t>
            </w:r>
          </w:p>
          <w:p w14:paraId="6C8B24E8" w14:textId="3CCA90D2" w:rsidR="00C52EAA" w:rsidRPr="00C52EAA" w:rsidRDefault="00C52EAA" w:rsidP="00C52EAA">
            <w:pPr>
              <w:widowControl w:val="0"/>
              <w:ind w:right="3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2E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</w:t>
            </w:r>
            <w:r w:rsidRPr="00C52E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від 29.08.2025 року №57-о</w:t>
            </w:r>
          </w:p>
        </w:tc>
      </w:tr>
    </w:tbl>
    <w:p w14:paraId="3C13C841" w14:textId="77777777" w:rsidR="006366B2" w:rsidRPr="00C52EAA" w:rsidRDefault="006366B2" w:rsidP="00FD6A34">
      <w:pPr>
        <w:widowControl w:val="0"/>
        <w:spacing w:line="360" w:lineRule="auto"/>
        <w:ind w:left="310" w:right="37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B4ED26A" w14:textId="77777777" w:rsidR="006366B2" w:rsidRPr="00C52EAA" w:rsidRDefault="006366B2" w:rsidP="00FD6A34">
      <w:pPr>
        <w:widowControl w:val="0"/>
        <w:spacing w:line="360" w:lineRule="auto"/>
        <w:ind w:left="310" w:right="37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1B51D69" w14:textId="5DF64200" w:rsidR="006366B2" w:rsidRPr="00C52EAA" w:rsidRDefault="006366B2" w:rsidP="00FD6A34">
      <w:pPr>
        <w:widowControl w:val="0"/>
        <w:spacing w:line="360" w:lineRule="auto"/>
        <w:ind w:left="310" w:right="37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Порядок </w:t>
      </w:r>
    </w:p>
    <w:p w14:paraId="3A4DBFC3" w14:textId="0842A1CD" w:rsidR="006366B2" w:rsidRPr="00C52EAA" w:rsidRDefault="006366B2" w:rsidP="00FD6A34">
      <w:pPr>
        <w:widowControl w:val="0"/>
        <w:spacing w:line="360" w:lineRule="auto"/>
        <w:ind w:left="310" w:right="37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реагування на випадки насильства, жорстокого поводженню з діт</w:t>
      </w:r>
      <w:r w:rsidR="00F256B6"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ьми у КЗ «Лозівський ліцей №8» </w:t>
      </w:r>
    </w:p>
    <w:p w14:paraId="00000005" w14:textId="21BB6AC3" w:rsidR="001F0DD3" w:rsidRPr="00C52EAA" w:rsidRDefault="006366B2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10" w:right="37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(згідно Положення про запобігання та протидію насильству та жорстокому  поводженню з дітьми у Комунальний заклад «Лозівський ліцей №8» Лозівської міської ради Харківської області</w:t>
      </w:r>
      <w:r w:rsidR="00245C15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6" w14:textId="3AEB491D" w:rsidR="001F0DD3" w:rsidRPr="00C52EAA" w:rsidRDefault="006366B2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360" w:lineRule="auto"/>
        <w:ind w:firstLine="3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Керівник КЗ «Лозівський ліцей №8»: </w:t>
      </w:r>
    </w:p>
    <w:p w14:paraId="00000007" w14:textId="16FD8558" w:rsidR="001F0DD3" w:rsidRPr="00C52EAA" w:rsidRDefault="00245C15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360" w:lineRule="auto"/>
        <w:ind w:left="4" w:right="62" w:firstLine="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 w:rsidR="001D1FCB" w:rsidRPr="00C52EAA">
        <w:rPr>
          <w:sz w:val="24"/>
          <w:szCs w:val="24"/>
        </w:rPr>
        <w:t xml:space="preserve"> </w:t>
      </w:r>
      <w:r w:rsidR="001D1FCB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здійснює заходи, визначені в типовій програмі унеможливлення насильства та жорстокого поводження з дітьми, затвердженій Кабінетом Міністрів України;</w:t>
      </w:r>
    </w:p>
    <w:p w14:paraId="3D72868B" w14:textId="77777777" w:rsidR="006366B2" w:rsidRPr="00C52EAA" w:rsidRDefault="006366B2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left="1" w:right="58" w:firstLine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1.2. затверджує Положення, забезпечити його оприлюднення, обов’язкове  ознайомлення з ним усіх працівників і здійснити контроль за його виконанням;</w:t>
      </w:r>
    </w:p>
    <w:p w14:paraId="00000008" w14:textId="795F3141" w:rsidR="001F0DD3" w:rsidRPr="00C52EAA" w:rsidRDefault="00245C15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left="1" w:right="58" w:firstLine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 w:rsidR="006366B2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забезпечує здійснення заходів із ознайомлення працівників  КЗ «Лозівський ліцей №8» із Положенням до початку їх роботи з  дітьми, але у строк, що не перевищує п’яти робочих днів із дня початку роботи  працівника з дітьми та молоддю; </w:t>
      </w:r>
    </w:p>
    <w:p w14:paraId="00000009" w14:textId="77777777" w:rsidR="001F0DD3" w:rsidRPr="00C52EAA" w:rsidRDefault="006366B2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0" w:lineRule="auto"/>
        <w:ind w:left="4" w:right="61" w:firstLine="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 розглядає усні та письмові заяви (скарги, повідомлення) про випадки  насильства або жорстокого поводження з дитиною протягом однієї доби з  моменту надходження;  </w:t>
      </w:r>
    </w:p>
    <w:p w14:paraId="0000000A" w14:textId="460AD3A4" w:rsidR="001F0DD3" w:rsidRPr="00C52EAA" w:rsidRDefault="006366B2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left="1" w:right="51" w:firstLine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1.5. невідкладно письмово повідомляє уповноваженому підрозділу органу  Національної поліції та служби у справах дітей у разі виявлення ознак насильства  або жорстокого поводження з дитиною та вживає заходів відповідно до Порядку  забезпечення соціального захисту дітей, які перебувають у складних життєвих  обставинах, у тому числі дітей, які постраждали від жорстокого поводження,  затвердженого постановою Кабінету Міністрів України від 1 червня 2020 р. №  585 «Про забезпечення соціального захисту дітей, які перебувають у складних  життєвих обставинах»;</w:t>
      </w:r>
    </w:p>
    <w:p w14:paraId="2866207C" w14:textId="7DCC2F22" w:rsidR="001D1FCB" w:rsidRPr="00C52EAA" w:rsidRDefault="001D1FCB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left="1" w:right="51" w:firstLine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 w:rsidRPr="00C52EAA">
        <w:rPr>
          <w:sz w:val="24"/>
          <w:szCs w:val="24"/>
        </w:rPr>
        <w:t xml:space="preserve"> </w:t>
      </w: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скликає засідання комісії з розгляду випадку насильства та жорстокого поводження з дитиною (далі – комісія) не пізніше ніж упродовж трьох робочих днів з дня отримання Повідомлення.</w:t>
      </w:r>
    </w:p>
    <w:p w14:paraId="0000000B" w14:textId="5B2C7B79" w:rsidR="001F0DD3" w:rsidRPr="00C52EAA" w:rsidRDefault="001D1FCB" w:rsidP="00CF3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52" w:firstLine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 w:rsidR="006366B2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забезпечує проведення навчань, тренінгів, профілактичних заходів для  всіх учасників освітнього процесу з питань запобігання насильству та  жорстокому поводженню з дітьми;  </w:t>
      </w:r>
    </w:p>
    <w:p w14:paraId="0000000C" w14:textId="0E2A9DD4" w:rsidR="001F0DD3" w:rsidRPr="00C52EAA" w:rsidRDefault="001D1FCB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" w:right="62" w:firstLine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  <w:r w:rsidR="006366B2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взаємодіє зі службами у справах дітей, центрами соціальних служб,  закладами </w:t>
      </w:r>
      <w:r w:rsidR="006366B2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охорони здоров’я та іншими уповноваженими органами для  оперативного реагування на випадки насильства та жорстокого поводження з  дітьми; </w:t>
      </w:r>
    </w:p>
    <w:p w14:paraId="0000000F" w14:textId="24CBCF78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" w:right="61" w:firstLine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Педагогічні та інші працівники КЗ «Лозівський ліцей №8»в разі виявлення ознак насильства або жорстокого поводження з дитиною  зобов’язані: </w:t>
      </w:r>
    </w:p>
    <w:p w14:paraId="00000010" w14:textId="77777777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" w:right="62" w:firstLine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вжити невідкладних заходів для припинення насильства або  жорстокого поводження з дитиною;  </w:t>
      </w:r>
    </w:p>
    <w:p w14:paraId="00000011" w14:textId="77777777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4" w:right="62" w:firstLine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надати у разі потреби домедичну допомогу, викликати бригаду  екстреної (швидкої) медичної допомоги та звернутися до уповноваженого  підрозділу органу Національної поліції;  </w:t>
      </w:r>
    </w:p>
    <w:p w14:paraId="00000012" w14:textId="292442E9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1" w:right="52" w:firstLine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2.3. повідомити керівника КЗ «Лозівський ліцей №8»</w:t>
      </w:r>
      <w:r w:rsidR="001D1FCB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одного з  батьків або інших законних представників дитини, яка вчинила насильство або  жорстоке поводження, та дитину, яка постраждала від насильства або  жорстокого поводження, про виявлення ознак насильства або жорстокого  поводження з дитиною. </w:t>
      </w:r>
    </w:p>
    <w:p w14:paraId="00000013" w14:textId="14CB546B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7" w:right="62" w:firstLine="7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E9608E"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Комісія </w:t>
      </w: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 КЗ «Лозівський ліцей №8»</w:t>
      </w:r>
      <w:r w:rsidR="00E9608E"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 профілактики насильства або жорстокого поводження з дитиною:</w:t>
      </w:r>
    </w:p>
    <w:p w14:paraId="3E4F98C8" w14:textId="194D3370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3.1. збір інформації щодо обставин випадку насильства та жорстокого поводження з дитиною, зокрема пояснень сторін насильства та жорстокого поводження з дитиною, батьків або інших законних представників дитини, яка вчинила насильство та жорстоке поводження, та дитини, яка постраждала від насильства та жорстокого поводження; висновків практичного психолога та соціального педагога (за наявності); відомостей служби у справах дітей та центру соціальних служб; експертних висновків (за наявності), якщо у результаті вчинення насильства та жорстокого поводження була завдана шкода психічному або фізичному здоров’ю потерпілого; інформації, збереженої на технічних засобах чи засобах електронної комунікації (Інтернет, соціальні мережі, повідомлення тощо); іншої інформації, яка має значення для об’єктивного розгляду заяви;</w:t>
      </w:r>
    </w:p>
    <w:p w14:paraId="0EA5154A" w14:textId="2823455D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 xml:space="preserve">3.2. розгляд та аналіз зібраних матеріалів щодо обставин випадку насильства та </w:t>
      </w:r>
      <w:bookmarkStart w:id="0" w:name="_GoBack"/>
      <w:r w:rsidRPr="00C52EAA">
        <w:rPr>
          <w:rFonts w:ascii="Times New Roman" w:eastAsia="Times New Roman" w:hAnsi="Times New Roman" w:cs="Times New Roman"/>
          <w:sz w:val="24"/>
          <w:szCs w:val="24"/>
        </w:rPr>
        <w:t xml:space="preserve">жорстокого поводження з дитиною та прийняття рішення про наявність / відсутність обставин, </w:t>
      </w:r>
      <w:bookmarkEnd w:id="0"/>
      <w:r w:rsidRPr="00C52EAA">
        <w:rPr>
          <w:rFonts w:ascii="Times New Roman" w:eastAsia="Times New Roman" w:hAnsi="Times New Roman" w:cs="Times New Roman"/>
          <w:sz w:val="24"/>
          <w:szCs w:val="24"/>
        </w:rPr>
        <w:t>що обґрунтовують інформацію, зазначену у Повідомленні.</w:t>
      </w:r>
    </w:p>
    <w:p w14:paraId="6E2E692F" w14:textId="77777777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У разі прийняття рішення комісією про наявність обставин, що обґрунтовують інформацію, зазначену у Повідомленні, комісія має:</w:t>
      </w:r>
    </w:p>
    <w:p w14:paraId="05861DD9" w14:textId="33993656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3.3. оцінити потреби сторін насильства та жорстокого поводження з дитиною в отриманні соціальних та психолого-педагогічних послуг та забезпечення таких послуг, у тому числі із залученням фахівців служби у справах дітей та центру соціальних служб;</w:t>
      </w:r>
    </w:p>
    <w:p w14:paraId="0533C55C" w14:textId="055E9E7C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3.4. рекомендувати добровільне проходження особами, які вчинили насильство та жорстоке поводження з дитиною, стали свідком або постраждали від насильства та жорстокого поводження з дитиною, відповідної програми для таких осіб;</w:t>
      </w:r>
    </w:p>
    <w:p w14:paraId="2E26FE64" w14:textId="415DC51D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3.5. визначити причин насильства та жорстокого поводження та необхідних заходів для усунення таких причин;</w:t>
      </w:r>
    </w:p>
    <w:p w14:paraId="28F9FD00" w14:textId="6620E949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3.6. визначити заходи виховного впливу щодо дітей та осіб, які вчинили насильство та жорстоке поводження з дитиною;</w:t>
      </w:r>
    </w:p>
    <w:p w14:paraId="196BA518" w14:textId="5B8FC068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3.7. здійснити моніторинг ефективності соціальних та психолого-педагогічних послуг, заходів з усунення причин насильства та жорстокого поводження з дитиною, заходів виховного впливу та корегування (за потреби) відповідних послуг та заходів;</w:t>
      </w:r>
    </w:p>
    <w:p w14:paraId="51A9571E" w14:textId="1F06DCE3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lastRenderedPageBreak/>
        <w:t>3.8 надати рекомендацій для працівників  щодо доцільних методів здійснення заходів з дітьми сторонами насильства та жорстокого поводження, їхніми батьками або іншими законними представниками дитини;</w:t>
      </w:r>
    </w:p>
    <w:p w14:paraId="68800C16" w14:textId="75F8FE0F" w:rsidR="00E9608E" w:rsidRPr="00C52EAA" w:rsidRDefault="00E9608E" w:rsidP="00C52EA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sz w:val="24"/>
          <w:szCs w:val="24"/>
        </w:rPr>
        <w:t>3.9. надати  рекомендацій для батьків або інших законних представників дитини, яка стала стороною насильства та жорстокого поводження.</w:t>
      </w:r>
    </w:p>
    <w:p w14:paraId="321941C0" w14:textId="0DFC1FD2" w:rsidR="00150947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62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150947" w:rsidRPr="00C52E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Соціальний педагог , психолог розробляють та поширюють  інформаційні матеріали з питань унеможливлення насильства та  жорстокого поводження з дітьми шляхом: </w:t>
      </w:r>
    </w:p>
    <w:p w14:paraId="00000017" w14:textId="5D4EC646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62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розміщують на інформаційних стендах у приміщенні КЗ «Лозівський ліцей №8»; </w:t>
      </w:r>
    </w:p>
    <w:p w14:paraId="4BCFD1F6" w14:textId="77777777" w:rsidR="006366B2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right="55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розповсюджують серед працівників, дітей, їх батьків або інших законних представників дитини у формі буклетів (листівок); </w:t>
      </w:r>
    </w:p>
    <w:p w14:paraId="7784FA6B" w14:textId="1D317886" w:rsidR="006366B2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3CF5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4.3. надсилають через батьківські, учнівські групи в ме</w:t>
      </w:r>
      <w:r w:rsidR="00CF3CF5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джерах,</w:t>
      </w:r>
    </w:p>
    <w:p w14:paraId="216908C7" w14:textId="2E015FC2" w:rsidR="006366B2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right="5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4.4. розміщують на офіційному сайті КЗ «Лозівський ліцей №8»у соціальних мережах;  </w:t>
      </w:r>
    </w:p>
    <w:p w14:paraId="00000018" w14:textId="54FDA328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right="5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4.5. проводять інформаційно-просвітницькі заходи з питань унеможливлення насильства та жорстокого поводження з дітьми серед педагогічних працівників, батьків та здобувачів освіти; </w:t>
      </w:r>
    </w:p>
    <w:p w14:paraId="00000019" w14:textId="77777777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" w:right="5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4.6. проводять щорічні інформаційні кампаній, тематичні тижні,  приурочені питанням унеможливлення насильства та жорстокого поводження з дітьми; </w:t>
      </w:r>
    </w:p>
    <w:p w14:paraId="60C39AEE" w14:textId="6351F439" w:rsidR="006366B2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" w:right="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4.7. співпрацюють з громадськими організаціями, які можуть поділитися досвідом і порадами щодо запобігання насильству та жорстокого поводження;</w:t>
      </w:r>
    </w:p>
    <w:p w14:paraId="0000001A" w14:textId="4DEE6AD2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36" w:line="240" w:lineRule="auto"/>
        <w:ind w:left="1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3CF5"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4.8. перенаправляють у випадку виявлення ознак, які свідчать про  вчинення насильства до відповідних служб, організацій;</w:t>
      </w:r>
    </w:p>
    <w:p w14:paraId="0000001B" w14:textId="4B504D38" w:rsidR="001F0DD3" w:rsidRPr="00C52EAA" w:rsidRDefault="006366B2" w:rsidP="00C52E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60" w:firstLine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EAA">
        <w:rPr>
          <w:rFonts w:ascii="Times New Roman" w:eastAsia="Times New Roman" w:hAnsi="Times New Roman" w:cs="Times New Roman"/>
          <w:color w:val="000000"/>
          <w:sz w:val="24"/>
          <w:szCs w:val="24"/>
        </w:rPr>
        <w:t>4.9 проводять моніторингове дослідження щодо оцінювання ризиків  пов’язаних з насильством та жорстоким поводженням з дітьми (2 рази на рік).</w:t>
      </w:r>
    </w:p>
    <w:sectPr w:rsidR="001F0DD3" w:rsidRPr="00C52EAA">
      <w:headerReference w:type="default" r:id="rId6"/>
      <w:pgSz w:w="11900" w:h="16820"/>
      <w:pgMar w:top="1109" w:right="720" w:bottom="1282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27AEF" w14:textId="77777777" w:rsidR="00DC7C2D" w:rsidRDefault="00DC7C2D" w:rsidP="007657DF">
      <w:pPr>
        <w:spacing w:line="240" w:lineRule="auto"/>
      </w:pPr>
      <w:r>
        <w:separator/>
      </w:r>
    </w:p>
  </w:endnote>
  <w:endnote w:type="continuationSeparator" w:id="0">
    <w:p w14:paraId="5E082208" w14:textId="77777777" w:rsidR="00DC7C2D" w:rsidRDefault="00DC7C2D" w:rsidP="007657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150E1E0-3E4A-437F-90F8-95C843925D8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E03A1913-271F-45A3-A320-E403A4AC391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E00F976-D6E3-448F-85B6-6149515CCF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D85F065-D15C-4114-BFBF-72302E54FF0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68365" w14:textId="77777777" w:rsidR="00DC7C2D" w:rsidRDefault="00DC7C2D" w:rsidP="007657DF">
      <w:pPr>
        <w:spacing w:line="240" w:lineRule="auto"/>
      </w:pPr>
      <w:r>
        <w:separator/>
      </w:r>
    </w:p>
  </w:footnote>
  <w:footnote w:type="continuationSeparator" w:id="0">
    <w:p w14:paraId="59F4AFCE" w14:textId="77777777" w:rsidR="00DC7C2D" w:rsidRDefault="00DC7C2D" w:rsidP="007657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2277377"/>
      <w:docPartObj>
        <w:docPartGallery w:val="Page Numbers (Top of Page)"/>
        <w:docPartUnique/>
      </w:docPartObj>
    </w:sdtPr>
    <w:sdtEndPr/>
    <w:sdtContent>
      <w:p w14:paraId="768A2306" w14:textId="6F8114F3" w:rsidR="007657DF" w:rsidRDefault="007657DF" w:rsidP="00C52EAA">
        <w:pPr>
          <w:pStyle w:val="a7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EAA" w:rsidRPr="00C52EAA">
          <w:rPr>
            <w:noProof/>
            <w:lang w:val="ru-RU"/>
          </w:rPr>
          <w:t>3</w:t>
        </w:r>
        <w:r>
          <w:fldChar w:fldCharType="end"/>
        </w:r>
      </w:p>
    </w:sdtContent>
  </w:sdt>
  <w:p w14:paraId="3E5E58A7" w14:textId="77777777" w:rsidR="007657DF" w:rsidRDefault="007657D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D3"/>
    <w:rsid w:val="00150947"/>
    <w:rsid w:val="001D1FCB"/>
    <w:rsid w:val="001F0DD3"/>
    <w:rsid w:val="00245C15"/>
    <w:rsid w:val="005367E3"/>
    <w:rsid w:val="006366B2"/>
    <w:rsid w:val="007657DF"/>
    <w:rsid w:val="00AA75BF"/>
    <w:rsid w:val="00B2497C"/>
    <w:rsid w:val="00C52EAA"/>
    <w:rsid w:val="00CF3CF5"/>
    <w:rsid w:val="00DC7C2D"/>
    <w:rsid w:val="00E9608E"/>
    <w:rsid w:val="00F256B6"/>
    <w:rsid w:val="00FD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BFFFD"/>
  <w15:docId w15:val="{A4FA9D82-8D4D-4EB7-87B6-6B421D48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D6A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6A3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657DF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57DF"/>
  </w:style>
  <w:style w:type="paragraph" w:styleId="a9">
    <w:name w:val="footer"/>
    <w:basedOn w:val="a"/>
    <w:link w:val="aa"/>
    <w:uiPriority w:val="99"/>
    <w:unhideWhenUsed/>
    <w:rsid w:val="007657DF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57DF"/>
  </w:style>
  <w:style w:type="table" w:styleId="ab">
    <w:name w:val="Table Grid"/>
    <w:basedOn w:val="a1"/>
    <w:uiPriority w:val="39"/>
    <w:rsid w:val="00C52E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4353</Words>
  <Characters>2482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13</cp:revision>
  <cp:lastPrinted>2025-12-12T07:33:00Z</cp:lastPrinted>
  <dcterms:created xsi:type="dcterms:W3CDTF">2025-12-09T11:39:00Z</dcterms:created>
  <dcterms:modified xsi:type="dcterms:W3CDTF">2025-12-12T07:35:00Z</dcterms:modified>
</cp:coreProperties>
</file>