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A3" w:rsidRPr="00B17EA3" w:rsidRDefault="00B17EA3" w:rsidP="00B17EA3">
      <w:pPr>
        <w:rPr>
          <w:rFonts w:ascii="Times New Roman" w:hAnsi="Times New Roman" w:cs="Times New Roman"/>
          <w:sz w:val="2"/>
          <w:szCs w:val="2"/>
          <w:lang w:val="uk-UA"/>
        </w:rPr>
      </w:pPr>
    </w:p>
    <w:p w:rsidR="00B17EA3" w:rsidRPr="00B17EA3" w:rsidRDefault="00B17EA3" w:rsidP="00B17EA3">
      <w:pPr>
        <w:pStyle w:val="a8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17EA3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17EA3" w:rsidRPr="00B17EA3" w:rsidRDefault="00B17EA3" w:rsidP="00B17EA3">
      <w:pPr>
        <w:pStyle w:val="a8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17EA3">
        <w:rPr>
          <w:rFonts w:ascii="Times New Roman" w:hAnsi="Times New Roman" w:cs="Times New Roman"/>
          <w:sz w:val="28"/>
          <w:szCs w:val="28"/>
          <w:lang w:val="uk-UA"/>
        </w:rPr>
        <w:t>Директор ЛНВК «ЗНЗ-ДНЗ №8»</w:t>
      </w:r>
    </w:p>
    <w:p w:rsidR="00B17EA3" w:rsidRPr="00B17EA3" w:rsidRDefault="00B17EA3" w:rsidP="00B17EA3">
      <w:pPr>
        <w:pStyle w:val="a8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17EA3">
        <w:rPr>
          <w:rFonts w:ascii="Times New Roman" w:hAnsi="Times New Roman" w:cs="Times New Roman"/>
          <w:sz w:val="28"/>
          <w:szCs w:val="28"/>
          <w:lang w:val="uk-UA"/>
        </w:rPr>
        <w:t>________________ С. Я. Решетов</w:t>
      </w:r>
    </w:p>
    <w:p w:rsidR="00B17EA3" w:rsidRPr="00B17EA3" w:rsidRDefault="00B17EA3" w:rsidP="00B17EA3">
      <w:pPr>
        <w:pStyle w:val="a8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B17EA3">
        <w:rPr>
          <w:rFonts w:ascii="Times New Roman" w:hAnsi="Times New Roman" w:cs="Times New Roman"/>
          <w:sz w:val="28"/>
          <w:szCs w:val="28"/>
          <w:lang w:val="uk-UA"/>
        </w:rPr>
        <w:t>«___» __________ 2018 р.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781914">
      <w:pPr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ОСВІТНЯ ПРОГРАМА 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Лозівського навчально-виховного комплексу </w:t>
      </w:r>
    </w:p>
    <w:p w:rsidR="00B17EA3" w:rsidRDefault="00B17EA3" w:rsidP="00B17EA3">
      <w:pPr>
        <w:ind w:left="-284"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«загальноосвітній навчальний заклад – дошкільний навчальний заклад №8» Лозівської міської ради Харківської області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2018-2023 роки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(дошкільний підрозділ)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81914" w:rsidRDefault="00B17EA3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B17E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781914" w:rsidRDefault="00781914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781914" w:rsidRDefault="00781914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B17EA3" w:rsidRPr="00B17EA3" w:rsidRDefault="00781914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B17EA3" w:rsidRPr="00B17EA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7EA3" w:rsidRPr="00B17EA3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B17EA3" w:rsidRPr="00B17EA3" w:rsidRDefault="00B17EA3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7819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EA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радою </w:t>
      </w:r>
    </w:p>
    <w:p w:rsidR="00B17EA3" w:rsidRPr="00B17EA3" w:rsidRDefault="00B17EA3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7819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EA3">
        <w:rPr>
          <w:rFonts w:ascii="Times New Roman" w:hAnsi="Times New Roman" w:cs="Times New Roman"/>
          <w:sz w:val="28"/>
          <w:szCs w:val="28"/>
          <w:lang w:val="uk-UA"/>
        </w:rPr>
        <w:t>ЛНВК «ЗНЗ-ДНЗ №8»</w:t>
      </w:r>
    </w:p>
    <w:p w:rsidR="00B17EA3" w:rsidRPr="00B17EA3" w:rsidRDefault="00B17EA3" w:rsidP="00B17E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7819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17EA3">
        <w:rPr>
          <w:rFonts w:ascii="Times New Roman" w:hAnsi="Times New Roman" w:cs="Times New Roman"/>
          <w:sz w:val="28"/>
          <w:szCs w:val="28"/>
          <w:lang w:val="uk-UA"/>
        </w:rPr>
        <w:t>Протокол від 22.06.2018  №8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B03A6" w:rsidRDefault="00EB03A6" w:rsidP="00EB03A6">
      <w:pPr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ЗМІСТ</w:t>
      </w: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2"/>
        <w:gridCol w:w="825"/>
        <w:gridCol w:w="1514"/>
      </w:tblGrid>
      <w:tr w:rsidR="00B17EA3" w:rsidTr="00161084">
        <w:tc>
          <w:tcPr>
            <w:tcW w:w="7232" w:type="dxa"/>
          </w:tcPr>
          <w:p w:rsidR="00B17EA3" w:rsidRDefault="00B17EA3" w:rsidP="004B2C94">
            <w:pPr>
              <w:ind w:right="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</w:tcPr>
          <w:p w:rsidR="00B17EA3" w:rsidRDefault="00B17EA3" w:rsidP="004B2C94">
            <w:pPr>
              <w:ind w:right="8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:rsidR="00B17EA3" w:rsidRPr="006B1C87" w:rsidRDefault="00B17EA3" w:rsidP="004B2C94">
            <w:pPr>
              <w:ind w:right="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C87">
              <w:rPr>
                <w:rFonts w:ascii="Times New Roman" w:hAnsi="Times New Roman"/>
                <w:bCs/>
                <w:sz w:val="24"/>
                <w:szCs w:val="24"/>
              </w:rPr>
              <w:t>Сторінки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C70D5F" w:rsidRDefault="00B17EA3" w:rsidP="004B2C94">
            <w:pPr>
              <w:ind w:right="85"/>
              <w:rPr>
                <w:rFonts w:ascii="Times New Roman" w:hAnsi="Times New Roman"/>
                <w:sz w:val="28"/>
                <w:szCs w:val="28"/>
              </w:rPr>
            </w:pPr>
            <w:r w:rsidRPr="00C70D5F">
              <w:rPr>
                <w:rFonts w:ascii="Times New Roman" w:hAnsi="Times New Roman"/>
                <w:bCs/>
                <w:sz w:val="28"/>
                <w:szCs w:val="28"/>
              </w:rPr>
              <w:t xml:space="preserve">Розділ І. Загальні положення </w:t>
            </w:r>
          </w:p>
        </w:tc>
        <w:tc>
          <w:tcPr>
            <w:tcW w:w="825" w:type="dxa"/>
          </w:tcPr>
          <w:p w:rsidR="00B17EA3" w:rsidRPr="00C70D5F" w:rsidRDefault="00B17EA3" w:rsidP="004B2C9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B17EA3" w:rsidRPr="006B1C87" w:rsidRDefault="00B17EA3" w:rsidP="004B2C9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0605BD" w:rsidRDefault="00B17EA3" w:rsidP="000605B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605BD">
              <w:rPr>
                <w:rFonts w:ascii="Times New Roman" w:hAnsi="Times New Roman" w:cs="Times New Roman"/>
                <w:sz w:val="28"/>
                <w:szCs w:val="28"/>
              </w:rPr>
              <w:t xml:space="preserve">Розділ ІІ. </w:t>
            </w:r>
            <w:r w:rsidR="000605BD" w:rsidRPr="0006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Призначення дошкільного підрозділу </w:t>
            </w:r>
            <w:r w:rsidR="000605BD" w:rsidRPr="000605B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ЛНВК «ЗНЗ – ДНЗ№8»</w:t>
            </w:r>
          </w:p>
        </w:tc>
        <w:tc>
          <w:tcPr>
            <w:tcW w:w="825" w:type="dxa"/>
          </w:tcPr>
          <w:p w:rsidR="00B17EA3" w:rsidRPr="000605BD" w:rsidRDefault="000605BD" w:rsidP="000605BD">
            <w:pPr>
              <w:ind w:right="85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1514" w:type="dxa"/>
            <w:vAlign w:val="bottom"/>
          </w:tcPr>
          <w:p w:rsidR="00B17EA3" w:rsidRPr="000605BD" w:rsidRDefault="000605BD" w:rsidP="004B2C9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161084" w:rsidRDefault="00B17EA3" w:rsidP="00513D1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605BD">
              <w:rPr>
                <w:rFonts w:ascii="Times New Roman" w:hAnsi="Times New Roman" w:cs="Times New Roman"/>
                <w:sz w:val="28"/>
                <w:szCs w:val="28"/>
              </w:rPr>
              <w:t xml:space="preserve">Розділ ІІІ. </w:t>
            </w:r>
            <w:r w:rsidRPr="0006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 «моделі» випускника</w:t>
            </w:r>
            <w:r w:rsidRPr="000605B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605BD" w:rsidRPr="000605B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закладу дошкільної освіти</w:t>
            </w:r>
            <w:r w:rsidR="000605B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16108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0605B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825" w:type="dxa"/>
          </w:tcPr>
          <w:p w:rsidR="00B17EA3" w:rsidRPr="00C70D5F" w:rsidRDefault="00B17EA3" w:rsidP="004B2C9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B17EA3" w:rsidRPr="00161084" w:rsidRDefault="00513D1A" w:rsidP="004B2C9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C70D5F" w:rsidRDefault="00B17EA3" w:rsidP="004B2C9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  <w:r w:rsidRPr="00C70D5F">
              <w:rPr>
                <w:rFonts w:ascii="Times New Roman" w:hAnsi="Times New Roman"/>
                <w:bCs/>
                <w:sz w:val="28"/>
                <w:szCs w:val="28"/>
              </w:rPr>
              <w:t>Розділ ІV</w:t>
            </w:r>
            <w:r w:rsidR="00161084" w:rsidRPr="008914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161084" w:rsidRPr="0016108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Мета та завдання освітнього процесу</w:t>
            </w:r>
            <w:r w:rsidR="00161084" w:rsidRPr="0016108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en-US" w:eastAsia="ru-RU"/>
              </w:rPr>
              <w:t xml:space="preserve"> </w:t>
            </w:r>
            <w:r w:rsidR="00161084" w:rsidRPr="0016108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uk-UA" w:eastAsia="ru-RU"/>
              </w:rPr>
              <w:t>ЗДО</w:t>
            </w:r>
          </w:p>
        </w:tc>
        <w:tc>
          <w:tcPr>
            <w:tcW w:w="825" w:type="dxa"/>
          </w:tcPr>
          <w:p w:rsidR="00B17EA3" w:rsidRPr="00C70D5F" w:rsidRDefault="00B17EA3" w:rsidP="004B2C9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B17EA3" w:rsidRPr="00161084" w:rsidRDefault="00513D1A" w:rsidP="004B2C9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C70D5F" w:rsidRDefault="00161084" w:rsidP="0016108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Розділ V</w:t>
            </w:r>
            <w:r w:rsidR="00B17EA3" w:rsidRPr="00C70D5F">
              <w:rPr>
                <w:rFonts w:ascii="Times New Roman" w:hAnsi="Times New Roman"/>
                <w:bCs/>
                <w:sz w:val="28"/>
                <w:szCs w:val="28"/>
              </w:rPr>
              <w:t xml:space="preserve">. Особливості організації освітнього процесу </w:t>
            </w:r>
            <w:r w:rsidR="00B17EA3">
              <w:rPr>
                <w:rFonts w:ascii="Times New Roman" w:hAnsi="Times New Roman"/>
                <w:bCs/>
                <w:sz w:val="28"/>
                <w:szCs w:val="28"/>
              </w:rPr>
              <w:t xml:space="preserve">та застосовування </w:t>
            </w:r>
            <w:r w:rsidR="00B17EA3" w:rsidRPr="00C70D5F">
              <w:rPr>
                <w:rFonts w:ascii="Times New Roman" w:hAnsi="Times New Roman"/>
                <w:bCs/>
                <w:sz w:val="28"/>
                <w:szCs w:val="28"/>
              </w:rPr>
              <w:t>в ньому педагогічних технологій</w:t>
            </w:r>
          </w:p>
        </w:tc>
        <w:tc>
          <w:tcPr>
            <w:tcW w:w="825" w:type="dxa"/>
          </w:tcPr>
          <w:p w:rsidR="00B17EA3" w:rsidRPr="00C70D5F" w:rsidRDefault="00B17EA3" w:rsidP="0016108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B17EA3" w:rsidRPr="00161084" w:rsidRDefault="00513D1A" w:rsidP="0016108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161084" w:rsidRDefault="00161084" w:rsidP="00161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Розділ VІ</w:t>
            </w:r>
            <w:r w:rsidR="00B17EA3" w:rsidRPr="00C70D5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16108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Моніторинг якості освіти у відповідності до моделі випускника. Основні показники реалізації освітньої програми</w:t>
            </w:r>
          </w:p>
        </w:tc>
        <w:tc>
          <w:tcPr>
            <w:tcW w:w="825" w:type="dxa"/>
          </w:tcPr>
          <w:p w:rsidR="00161084" w:rsidRDefault="00161084" w:rsidP="0016108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7EA3" w:rsidRPr="00161084" w:rsidRDefault="00161084" w:rsidP="001610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4" w:type="dxa"/>
            <w:vAlign w:val="bottom"/>
          </w:tcPr>
          <w:p w:rsidR="00B17EA3" w:rsidRDefault="00B17EA3" w:rsidP="00161084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61084" w:rsidRPr="00161084" w:rsidRDefault="00161084" w:rsidP="00513D1A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513D1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17EA3" w:rsidRPr="00C70D5F" w:rsidTr="00161084">
        <w:tc>
          <w:tcPr>
            <w:tcW w:w="7232" w:type="dxa"/>
          </w:tcPr>
          <w:p w:rsidR="00B17EA3" w:rsidRPr="00C70D5F" w:rsidRDefault="00161084" w:rsidP="0016108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Розділ VІІ</w:t>
            </w:r>
            <w:r w:rsidR="00B17EA3" w:rsidRPr="00C70D5F">
              <w:rPr>
                <w:rFonts w:ascii="Times New Roman" w:hAnsi="Times New Roman"/>
                <w:bCs/>
                <w:sz w:val="28"/>
                <w:szCs w:val="28"/>
              </w:rPr>
              <w:t>. Програмно-методичне забезпечення освітньої програми</w:t>
            </w:r>
          </w:p>
        </w:tc>
        <w:tc>
          <w:tcPr>
            <w:tcW w:w="825" w:type="dxa"/>
          </w:tcPr>
          <w:p w:rsidR="00B17EA3" w:rsidRPr="00C70D5F" w:rsidRDefault="00B17EA3" w:rsidP="00161084">
            <w:pPr>
              <w:ind w:right="8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:rsidR="00B17EA3" w:rsidRPr="00161084" w:rsidRDefault="00161084" w:rsidP="00513D1A">
            <w:pPr>
              <w:ind w:right="8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513D1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</w:tbl>
    <w:p w:rsidR="00B17EA3" w:rsidRDefault="00B17EA3" w:rsidP="00161084">
      <w:pPr>
        <w:spacing w:after="0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Pr="008D60A8" w:rsidRDefault="00B17EA3" w:rsidP="00B17EA3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17EA3" w:rsidRDefault="00B17EA3" w:rsidP="00B17EA3">
      <w:pPr>
        <w:ind w:right="85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61084" w:rsidRDefault="00161084" w:rsidP="001362F2">
      <w:pPr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7EA3" w:rsidRPr="00400ED9" w:rsidRDefault="00B17EA3" w:rsidP="001362F2">
      <w:pPr>
        <w:ind w:right="8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Розділ І. </w:t>
      </w:r>
      <w:r w:rsidRPr="00400ED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Загальні положення </w:t>
      </w:r>
    </w:p>
    <w:p w:rsidR="00B17EA3" w:rsidRPr="000605BD" w:rsidRDefault="00AD7D78" w:rsidP="000605B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E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      </w:t>
      </w:r>
      <w:r w:rsidR="0089141C" w:rsidRPr="00AD7D78">
        <w:rPr>
          <w:rFonts w:ascii="Times New Roman" w:hAnsi="Times New Roman" w:cs="Times New Roman"/>
          <w:sz w:val="28"/>
          <w:szCs w:val="28"/>
        </w:rPr>
        <w:t xml:space="preserve">Освітня програма дошкільного підрозділу </w:t>
      </w:r>
      <w:r w:rsidRPr="00AD7D7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Лозівського навчально – виховного комплексу загальноосвітній навчальний заклад – дошкільний навчальний заклад №8»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89141C" w:rsidRPr="00AD7D78">
        <w:rPr>
          <w:rFonts w:ascii="Times New Roman" w:hAnsi="Times New Roman" w:cs="Times New Roman"/>
          <w:sz w:val="28"/>
          <w:szCs w:val="28"/>
        </w:rPr>
        <w:t xml:space="preserve">розроблена </w:t>
      </w:r>
      <w:r w:rsidR="00B17EA3"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Закону України </w:t>
      </w:r>
      <w:r w:rsidR="00B17EA3">
        <w:rPr>
          <w:rFonts w:ascii="Times New Roman" w:eastAsia="Calibri" w:hAnsi="Times New Roman" w:cs="Times New Roman"/>
          <w:sz w:val="28"/>
          <w:szCs w:val="28"/>
          <w:lang w:val="uk-UA"/>
        </w:rPr>
        <w:t>«Про освіту»,</w:t>
      </w:r>
      <w:r w:rsidR="00B17EA3" w:rsidRPr="00B17E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7EA3"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</w:t>
      </w:r>
      <w:r w:rsidR="00B17EA3">
        <w:rPr>
          <w:rFonts w:ascii="Times New Roman" w:eastAsia="Calibri" w:hAnsi="Times New Roman" w:cs="Times New Roman"/>
          <w:sz w:val="28"/>
          <w:szCs w:val="28"/>
          <w:lang w:val="uk-UA"/>
        </w:rPr>
        <w:t>«Про дошкільну освіту»,</w:t>
      </w:r>
      <w:r w:rsidR="00B17EA3" w:rsidRPr="00B17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7EA3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Базового компонента дошкільної освіти затвердженого наказом МОН № 615 від 22.05. 2012р. (в редакції 2012р.), наказу МОН  України № 446 від 20.04.2015р. «Гранично допустиме навчальне навантаження на дитину у ДНЗ різних типів та форм власності»</w:t>
      </w:r>
      <w:r w:rsidR="00B17EA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B17EA3" w:rsidRPr="00B17E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7EA3">
        <w:rPr>
          <w:rFonts w:ascii="Times New Roman" w:eastAsia="Calibri" w:hAnsi="Times New Roman" w:cs="Times New Roman"/>
          <w:sz w:val="28"/>
          <w:szCs w:val="28"/>
          <w:lang w:val="uk-UA"/>
        </w:rPr>
        <w:t>статуту Лозівського навчально-виховного комплексу «загальноосвітній навчальний заклад – дошкільний навчальний заклад №8» Лозівської міської ради Харківської області.</w:t>
      </w:r>
    </w:p>
    <w:p w:rsidR="00AD7D78" w:rsidRPr="00F00C37" w:rsidRDefault="0089141C" w:rsidP="001362F2">
      <w:pPr>
        <w:shd w:val="clear" w:color="auto" w:fill="FFFFFF"/>
        <w:spacing w:before="150" w:after="180" w:line="360" w:lineRule="auto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Розділ </w:t>
      </w:r>
      <w:r w:rsidR="004B2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ІІ </w:t>
      </w:r>
      <w:r w:rsidRPr="00AD7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Призначення дошкільного підрозділу</w:t>
      </w:r>
      <w:r w:rsidRPr="00AD7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00C37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  <w:t>ЛНВК «ЗНЗ – ДНЗ№8»</w:t>
      </w:r>
    </w:p>
    <w:p w:rsidR="0089141C" w:rsidRPr="0089141C" w:rsidRDefault="00AD7D78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Дошкільний підрозділ спрямовує свою діяльність на реалізацію основних завдань дошкільної освіти у контексті положень Концепції реалізації державної політики у сфері реформування загальної середньої освіти "Нова українська школа" на період до 2029 року,  схваленої  розпорядженням Кабінету Міністрів України від 14 грудня 2016 р.</w:t>
      </w:r>
    </w:p>
    <w:p w:rsidR="004B2C94" w:rsidRPr="00F00C37" w:rsidRDefault="00AD7D78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Головною метою дошкільний підрозділ є забезпечення реалізації права громадян на здобуття  якісної дошкільної освіти</w:t>
      </w:r>
      <w:r w:rsidR="00F00C3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Дошкільний підрозділ - підрозділ суспільно-динамічної діяльності, комфортний осередок, в якому дитина має всі можливості для розвитку дитячої індивідуальності.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Відповідно </w:t>
      </w:r>
      <w:r w:rsidR="004B2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вирішення ключових завдань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освітню програму діяльності закладу дошкільної освіти  буде зорієнтовано на цінності та інтереси дитини, урахування вікових можливостей, збереження дитячої субкультури, взаємозв’язок усіх сторін її життя.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lastRenderedPageBreak/>
        <w:t xml:space="preserve">   </w:t>
      </w:r>
      <w:r w:rsidR="004B2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="004B2C94" w:rsidRPr="004B2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Призначення </w:t>
      </w:r>
      <w:r w:rsidR="0089141C" w:rsidRPr="004B2C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  дошкільного підрозділу полягає у наданні дітям дошкільного віку якісної дошкільної освіти і виходить із визначеного у сучасній психолого-педагогічній науці поняття про те, що саме забезпечення емоційного благополуччя дитини в умовах сім`ї і дошкільного навчального закладу стає запорукою її успішного розвитку, і є головним критерієм оцінки його результату.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Реалізація </w:t>
      </w:r>
      <w:r w:rsidR="004B2C9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призначення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 полягає у забезпеченні емоційного благополуччя,  що сприяє розвитку  фізичного, психічного, соціального здоров’я  та повноцінній пізнавальній активності дитини, яка призведе до її успішної самореалізації на наступному етапі життя в початковій ланці школи.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Концептуальними засадами в освітній роботі з дошкільниками є:</w:t>
      </w:r>
    </w:p>
    <w:p w:rsidR="0089141C" w:rsidRPr="0089141C" w:rsidRDefault="0089141C" w:rsidP="000605BD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збереження культури дитинства, як своєрідного, унікального простору,</w:t>
      </w:r>
    </w:p>
    <w:p w:rsid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 є особливим періодом життя людини – народження особистості, створення її  внутрішнього світу, виникнення зв’язків з зовнішнім світом;</w:t>
      </w:r>
    </w:p>
    <w:p w:rsidR="004B2C94" w:rsidRPr="004B2C94" w:rsidRDefault="004B2C94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89141C" w:rsidRPr="0089141C" w:rsidRDefault="0089141C" w:rsidP="000605BD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створення умов для соціокультурного розвитку особистості дитини</w:t>
      </w:r>
    </w:p>
    <w:p w:rsid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шляхом пізнання цінностей людства (культурно-пізнавальних, гуманістичних, естетичних, моральних);</w:t>
      </w:r>
    </w:p>
    <w:p w:rsidR="004B2C94" w:rsidRPr="004B2C94" w:rsidRDefault="004B2C94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89141C" w:rsidRPr="0089141C" w:rsidRDefault="0089141C" w:rsidP="000605BD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сприяння пізнанню та “вирощуванню” дитиною цінності свого “Я”</w:t>
      </w:r>
    </w:p>
    <w:p w:rsidR="0089141C" w:rsidRP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(фізичного, когнітивного, соціального, духовного тощо) самоцінності іншого “Я”;</w:t>
      </w:r>
    </w:p>
    <w:p w:rsidR="0089141C" w:rsidRPr="0089141C" w:rsidRDefault="0089141C" w:rsidP="000605BD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забезпечення умов для розвитку фізичної культури та збереження</w:t>
      </w:r>
    </w:p>
    <w:p w:rsidR="0089141C" w:rsidRP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 дитини;</w:t>
      </w:r>
    </w:p>
    <w:p w:rsidR="0089141C" w:rsidRPr="0089141C" w:rsidRDefault="0089141C" w:rsidP="000605B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всебічна підготовка дитини до школи, надання рівних шансів для</w:t>
      </w:r>
    </w:p>
    <w:p w:rsidR="001E090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вступу у початкову ланку будь якої школи, забезпечення наступності</w:t>
      </w:r>
    </w:p>
    <w:p w:rsidR="0089141C" w:rsidRP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роботі між дошкільною та початковою ланкою;</w:t>
      </w:r>
    </w:p>
    <w:p w:rsidR="0089141C" w:rsidRPr="0089141C" w:rsidRDefault="0089141C" w:rsidP="000605B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створення умов для соціально-емоційного благополуччя й адаптації</w:t>
      </w:r>
    </w:p>
    <w:p w:rsidR="0089141C" w:rsidRPr="0089141C" w:rsidRDefault="0089141C" w:rsidP="000605BD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кожної дитини в соціумі дорослих та однолітків шляхом засвоєння культурно-комунікативних засобів спілкування. </w:t>
      </w:r>
    </w:p>
    <w:p w:rsidR="0089141C" w:rsidRPr="000605BD" w:rsidRDefault="0089141C" w:rsidP="000605B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Розділ </w:t>
      </w:r>
      <w:r w:rsidR="004B2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ІІІ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Опис «моделі» випускника</w:t>
      </w:r>
      <w:r w:rsidR="001E0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="00060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закладу дошкільної освіти</w:t>
      </w:r>
    </w:p>
    <w:p w:rsidR="0089141C" w:rsidRPr="0089141C" w:rsidRDefault="001E090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Визначення основних концептуальних засад організації життєдіяльності дошкільного закладу зумовлює потребу чіткої вибудови  моделі дитини – випускника в контексті ціле покладання.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огляду на чотири основні сфери життєдіяльності, визначені в Базовому компоненті дошкільної освіти:  </w:t>
      </w:r>
      <w:r w:rsidR="0089141C" w:rsidRPr="00891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природа, культура, я та інші, я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="0089141C" w:rsidRPr="00891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сам,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установлюємо основну думку, відчуття, які ми маємо сформувати у наших дітей — ти — частина природи, повинен знати її, підкорятись її законам; водночас ти — час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тина культури, яку потрібно навчитись цінувати та збагачувати; ти — частина соціуму, отже, важливо навчитись жити в гармонії зі світом людей, опанувати його закони.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Ознайомлюючи дітей зі світом природи, ми вбачаємо свою місію у:</w:t>
      </w:r>
    </w:p>
    <w:p w:rsidR="0089141C" w:rsidRPr="0089141C" w:rsidRDefault="0089141C" w:rsidP="0089141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формуванні цілісного уявлення про цей світ;</w:t>
      </w:r>
    </w:p>
    <w:p w:rsidR="0089141C" w:rsidRPr="0089141C" w:rsidRDefault="0089141C" w:rsidP="0089141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формуванні еко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логічного мислення, що стимулює до активних дій;</w:t>
      </w:r>
    </w:p>
    <w:p w:rsidR="0089141C" w:rsidRPr="0089141C" w:rsidRDefault="0089141C" w:rsidP="0089141C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формуванні життєвої позиції.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Ознайомлюючи зі світом культури, ми:</w:t>
      </w:r>
    </w:p>
    <w:p w:rsidR="0089141C" w:rsidRPr="0089141C" w:rsidRDefault="0089141C" w:rsidP="0089141C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формуємо системні уявлення про ту частину культури, яка існувала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існує поза життям конкретної людини;</w:t>
      </w:r>
    </w:p>
    <w:p w:rsidR="0089141C" w:rsidRPr="0089141C" w:rsidRDefault="0089141C" w:rsidP="0089141C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виховуємо відповідальне ставлення до світу культури, який дитина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 збагатити, примно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жити, розвиваючись й удосконалюючись через доступні види й форми діяльності 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Соціальний розвиток дитини відбувається під впливом оточуючого середовища та соціального виховання, спрямованого на </w:t>
      </w:r>
      <w:r w:rsidR="0089141C" w:rsidRPr="004B2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засвоєння за</w:t>
      </w:r>
      <w:r w:rsidR="0089141C" w:rsidRPr="004B2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softHyphen/>
      </w:r>
      <w:r w:rsidR="0089141C" w:rsidRPr="004B2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конів</w:t>
      </w:r>
      <w:r w:rsidR="0089141C"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соціуму, принципів людського буття, прийняття кодексу прав та обов'язків стосовно себе та інших.  Дитина, зростаючи, поступово освоює соціум: спочатку </w:t>
      </w:r>
      <w:r w:rsidR="0089141C" w:rsidRPr="00891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найближче оточення,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яке становлять родина, близькі дитині люди, що перебувають поряд. Закони буття, засвоєні в сімейному вихованні, стають підґрунтям в освоєнні наступного шару, входженням дитини у віддалений, хоча ще досить </w:t>
      </w:r>
      <w:r w:rsidR="0089141C" w:rsidRPr="00891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близький,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зрозумілий, більш широкий </w:t>
      </w:r>
      <w:r w:rsidR="0089141C" w:rsidRPr="008914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світ,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якому чинні нові закони, де в житті доводиться стика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тися з різними людьми, які виконують різні соціальні ролі. Поступово </w:t>
      </w:r>
      <w:r w:rsidR="0089141C" w:rsidRPr="004B2C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збагачується світогляд 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дитини, коли вона ознайомлюється з широким, великим світом, опановуючи первісні знання суспільно-політичного, географічного, культурознавчого змісту.</w:t>
      </w:r>
    </w:p>
    <w:p w:rsidR="0089141C" w:rsidRPr="0089141C" w:rsidRDefault="001E090C" w:rsidP="004B2C94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Становлення особистості дошкільника відбувається в соціальних стосунках під час опанування предметного й природного світу.  Завдання педагогів і батьків — забезпе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чити активну соціальну практику для особистісного зростання, під час якої дитина вчитиметься розуміти й соціально адекватними способами виражатиме свої емоції, усвідомлюватиме свої потреби, обстоюватиме свою позицію, розумітиме свої можливості.</w:t>
      </w:r>
    </w:p>
    <w:p w:rsidR="0089141C" w:rsidRPr="00F00C37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Розділ </w:t>
      </w:r>
      <w:r w:rsidR="004B2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І</w:t>
      </w:r>
      <w:r w:rsidR="00F00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V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F00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 та завдання освітнього процесу</w:t>
      </w:r>
      <w:r w:rsidR="00F00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 w:rsidR="00060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ЗДО</w:t>
      </w:r>
    </w:p>
    <w:p w:rsidR="0089141C" w:rsidRPr="0089141C" w:rsidRDefault="001E090C" w:rsidP="00F00C37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Створення в дошкільному підрозділі інтегрованої освіти, що реалізує право кожної дитини на якісну і доступну освіту, що забезпечує рівні стартові можливості для повноцінного фізичного і психічного розвитку дітей, як основи їх успішного навчання в школі в умовах інтеграції зусиль сім’ї і закладу дошкільної освіти.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Основними завданнями виступають:</w:t>
      </w:r>
    </w:p>
    <w:p w:rsidR="0089141C" w:rsidRPr="0089141C" w:rsidRDefault="0089141C" w:rsidP="0089141C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Створення системи управління якістю освіти дошкільників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шляхом введення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89141C" w:rsidRPr="0089141C" w:rsidRDefault="0089141C" w:rsidP="001E090C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нових умов і форм організації освітнього процесу (перевага</w:t>
      </w:r>
    </w:p>
    <w:p w:rsidR="0089141C" w:rsidRPr="0089141C" w:rsidRDefault="0089141C" w:rsidP="001E090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надається ігровій, спільній і самостійній діяльності дітей);</w:t>
      </w:r>
    </w:p>
    <w:p w:rsidR="0089141C" w:rsidRPr="0089141C" w:rsidRDefault="0089141C" w:rsidP="001E090C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нових освітніх технологій (проектна діяльність, використання</w:t>
      </w:r>
    </w:p>
    <w:p w:rsidR="0089141C" w:rsidRPr="0089141C" w:rsidRDefault="0089141C" w:rsidP="001E090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інформаційних технологій, технології «Портфоліо дітей», «Тека досягнень» та інших);</w:t>
      </w:r>
    </w:p>
    <w:p w:rsidR="0089141C" w:rsidRPr="0089141C" w:rsidRDefault="0089141C" w:rsidP="0089141C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оновлення методичного і дидактичного забезпечення, впровадження</w:t>
      </w:r>
    </w:p>
    <w:p w:rsidR="0089141C" w:rsidRPr="0089141C" w:rsidRDefault="0089141C" w:rsidP="0089141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інформаційних технологій в освітній і управлінський процес.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2.Створення системи консультування і супроводу батьківської громадськості  у питаннях: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впровадження маркетингово-фінансової діяльності, що дозволяє залучити додаткове фінансування до освітнього процесу;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освіти і розвитку дітей дошкільного віку;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підготовки дітей до шкільного навчання дітей;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психолого-педагогічної компетентності  по вихованню і розвитку дітей з особливими освітніми потребами в тому числі з інвалідністю;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удосконалення фізкультурно-оздоровчої роботи;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використання інноваційних педагогічних  та ІКТ технологій в освітньому процесі.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3. Удосконалення стратегії і тактики побудови розвивального середовища </w:t>
      </w:r>
      <w:r w:rsidR="00060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ЗДО 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що враховує принцип динамічності і розвиваючого навчання, вікові психологічні і фізичні особливості вихованців та сприяє самореалізації дитини в різних видах діяльності.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зміцнення матеріально-технічної бази закладу;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розвиток системи управління </w:t>
      </w:r>
      <w:r w:rsidR="000605B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ЗДО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основі підвищеннякомпетентності батьків з питань взаємодії з дошкільною установою.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Пріоритетними напрямами діяльності дошкільної освіти є: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Забезпечення якості дошкільної освіти шляхом успішного</w:t>
      </w:r>
    </w:p>
    <w:p w:rsidR="0089141C" w:rsidRPr="0089141C" w:rsidRDefault="001E090C" w:rsidP="000605BD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п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роходження вихованців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ЗДО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моніторингу результативності навчання і виховання.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 технологічної складової педагогічної компетентності педагогів (впровадження сучасних прийомів і методів навчання, інформатизація освіти).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Готовності вибудовувати індивідуальні маршрути розвитку, спираючись на спільну роботу </w:t>
      </w:r>
      <w:r w:rsidR="001E090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спеціалістів і сім’ї.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Оволодіння педагогічним моніторингом: уточнення критеріїв оцінки освітньої діяльності дітей через поетапне впровадження інтегральної системи оцінювання, впровадження сучасних методик визначення результативності навчання і виховання.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Розвиток системи додаткових освітніх послуг в рамках єдиних підходів до виховання і навчання з метою обліку всіх інтересів учасників освітнього процесу.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Формування громадянської позиції (толерантності) у всіх суб’єктів освітнього процесу.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Розширення способів і методів формування цінностей сім’ї в області здоров’язбережувальних технологій.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Створення системи підтримки здібних і обдарованих дітей і педагогів через фестивалі, конкурси, проекту діяльність.</w:t>
      </w:r>
    </w:p>
    <w:p w:rsidR="0089141C" w:rsidRPr="0089141C" w:rsidRDefault="0089141C" w:rsidP="000605BD">
      <w:pPr>
        <w:numPr>
          <w:ilvl w:val="0"/>
          <w:numId w:val="14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Підвищення професійної майстерності педагогів на базі </w:t>
      </w:r>
      <w:r w:rsidR="001E090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(трансляція перспективного педагогічного досвіду) і взаємодія з методичним центром </w:t>
      </w:r>
      <w:r w:rsidR="001E090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управління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освіти. 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Прогнозований результат освітньої  програми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дітей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батьків: </w:t>
      </w:r>
    </w:p>
    <w:p w:rsidR="0089141C" w:rsidRPr="0089141C" w:rsidRDefault="0089141C" w:rsidP="000605BD">
      <w:pPr>
        <w:numPr>
          <w:ilvl w:val="0"/>
          <w:numId w:val="15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кожн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ій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дитині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забезпечені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умови для повноцінного особистісного 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розвитку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141C" w:rsidRPr="0089141C" w:rsidRDefault="0089141C" w:rsidP="000605BD">
      <w:pPr>
        <w:numPr>
          <w:ilvl w:val="0"/>
          <w:numId w:val="15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міцний стан здоров’я дітей буде сприяти підвищенню якості їх освіти; забезпечення індивідуального педагогічного і медико-соціального супроводу для кожної дитини;</w:t>
      </w:r>
    </w:p>
    <w:p w:rsidR="0089141C" w:rsidRPr="0089141C" w:rsidRDefault="0089141C" w:rsidP="000605BD">
      <w:pPr>
        <w:numPr>
          <w:ilvl w:val="0"/>
          <w:numId w:val="15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ій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сім’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ї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консультативну допомогу у вихованні і  розвитку дітей, право участі і кон</w:t>
      </w:r>
      <w:r w:rsidR="001E0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тролю в освітній програмі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E090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можливість вибору додаткових програм розвитку;</w:t>
      </w:r>
    </w:p>
    <w:p w:rsidR="0089141C" w:rsidRPr="0089141C" w:rsidRDefault="0089141C" w:rsidP="000605BD">
      <w:pPr>
        <w:numPr>
          <w:ilvl w:val="0"/>
          <w:numId w:val="15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якість сформованості ключових компетенцій буде сприяти успішному навчанню дитини в школі;</w:t>
      </w:r>
    </w:p>
    <w:p w:rsidR="0089141C" w:rsidRPr="0089141C" w:rsidRDefault="0089141C" w:rsidP="000605BD">
      <w:pPr>
        <w:numPr>
          <w:ilvl w:val="0"/>
          <w:numId w:val="15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додаткової освіти доступна і якісна.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педагогів:</w:t>
      </w:r>
    </w:p>
    <w:p w:rsidR="0089141C" w:rsidRPr="0089141C" w:rsidRDefault="0089141C" w:rsidP="000605BD">
      <w:pPr>
        <w:numPr>
          <w:ilvl w:val="0"/>
          <w:numId w:val="16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кожному педагогу </w:t>
      </w:r>
      <w:r w:rsidR="008C272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надається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можливість для підвищення професійної майстерності;</w:t>
      </w:r>
    </w:p>
    <w:p w:rsidR="0089141C" w:rsidRPr="0089141C" w:rsidRDefault="0089141C" w:rsidP="000605BD">
      <w:pPr>
        <w:numPr>
          <w:ilvl w:val="0"/>
          <w:numId w:val="16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кваліфікація педагогів дозволить забезпечити сформованість ключових компетенцій дошкільника;</w:t>
      </w:r>
    </w:p>
    <w:p w:rsidR="0089141C" w:rsidRPr="0089141C" w:rsidRDefault="0089141C" w:rsidP="000605BD">
      <w:pPr>
        <w:numPr>
          <w:ilvl w:val="0"/>
          <w:numId w:val="16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подальший розвиток умов для успішного освоєння педагогічних технологій;</w:t>
      </w:r>
    </w:p>
    <w:p w:rsidR="0089141C" w:rsidRPr="0089141C" w:rsidRDefault="0089141C" w:rsidP="000605BD">
      <w:pPr>
        <w:numPr>
          <w:ilvl w:val="0"/>
          <w:numId w:val="16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підтримка інноваційної діяльності.</w:t>
      </w:r>
    </w:p>
    <w:p w:rsidR="0089141C" w:rsidRPr="0089141C" w:rsidRDefault="0089141C" w:rsidP="000605BD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Розділ </w:t>
      </w:r>
      <w:r w:rsidR="00F00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V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.Особливості організації освітнього процесу та застосованих у ньому  педагогічних технологій.</w:t>
      </w:r>
    </w:p>
    <w:p w:rsidR="0089141C" w:rsidRPr="0089141C" w:rsidRDefault="001E090C" w:rsidP="00EB03A6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Освітній процес дошкільному підрозділі будується на відповідному програмно – методичному  забезпеченні та представляє єдиний комплекс освітніх компонентів для досягнення вихованцями результатів навчання (набуття компетентностей), визначених Базовим компонентом дошкільної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освіти, чинними освітніми програмами, рекомендованих Міністерством освіти і науки України.</w:t>
      </w:r>
    </w:p>
    <w:p w:rsidR="0089141C" w:rsidRPr="0089141C" w:rsidRDefault="0089141C" w:rsidP="00EB03A6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Освітній процес базується на таких освітніх лініях Базового компонента дошкільної освіти: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«Особистість дитини»,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«Дитина в соціумі»,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«Дитина в природному довкіллі»,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«Дитина у світі культури»,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«Гра дитини»,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«Дитина в сенсорно-пізнавальному просторі»,</w:t>
      </w:r>
    </w:p>
    <w:p w:rsidR="0089141C" w:rsidRPr="0089141C" w:rsidRDefault="0089141C" w:rsidP="000605BD">
      <w:pPr>
        <w:numPr>
          <w:ilvl w:val="0"/>
          <w:numId w:val="17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«Мовлення дитини»,</w:t>
      </w:r>
    </w:p>
    <w:p w:rsidR="0089141C" w:rsidRPr="0089141C" w:rsidRDefault="0089141C" w:rsidP="000605BD">
      <w:p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Компетентності Базового компонента дошкільної освіти є кінцевим результатом освітнього процесу дошкілля</w:t>
      </w:r>
    </w:p>
    <w:tbl>
      <w:tblPr>
        <w:tblStyle w:val="a6"/>
        <w:tblW w:w="0" w:type="auto"/>
        <w:tblLook w:val="04A0"/>
      </w:tblPr>
      <w:tblGrid>
        <w:gridCol w:w="1981"/>
        <w:gridCol w:w="7590"/>
      </w:tblGrid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Здоров’я-збережувальна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Обізнаність із будовою свого тіла, гігієнічними навичками за його доглядом; належністю до певної статті; продуктами харчування; основними показниками власного здоров’я, цінністю здоров’я для людини. Уміння виконувати основні рухи та гімнастичні вправи; застосовувати здобуті знання, вміння і навички щодо збереження здоров’я, не зашкоджуючи як власному, так і здоров’ю інших людей. Дотримання правил безпеки життєдіяльності.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Особистісно-оцінна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Обізнаність дитини з образом самої себе, своїм «Я», її місцем у системі людської життєдіяльності (у сім’ї, групі однолітків, соціально-комунікативному просторі, в різних видах діяльності). Здатність до самооцінки, довільної регуляції власної поведінки в різних життєвих ситуаціях, позитивного ставлення до власного внутрішнього світу (мотиви, ціннісні орієнтації, бажання і мрії, почуття тощо), оптимістичного світовідчуття щодо свого сьогодення і майбутнього.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Родинно-побутова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Обізнаність із нормами та правилами сімейного (родинного) співжиття; здатність їх дотримуватися; уміння підтримувати доброзичливі, дружні, довірливі стосунки в родинному колі, виявляти турботу і любов до рідних і близьких членів родини.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Соціально-</w:t>
            </w:r>
            <w:r w:rsidRPr="0089141C">
              <w:rPr>
                <w:rStyle w:val="a4"/>
                <w:color w:val="111111"/>
              </w:rPr>
              <w:lastRenderedPageBreak/>
              <w:t>комунікативна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lastRenderedPageBreak/>
              <w:t xml:space="preserve">Обізнаність із різними соціальними ролями людей (знайомі, незнайомі, </w:t>
            </w:r>
            <w:r w:rsidRPr="0089141C">
              <w:rPr>
                <w:color w:val="111111"/>
              </w:rPr>
              <w:lastRenderedPageBreak/>
              <w:t>свої, чужі, діти, дорослі, жінки, чоловіки, дівчатка, хлопчики, молоді, літні тощо); з елементарними соціальними та морально-етичними нормами міжособистісних взаємин; уміння дотримуватись їх під час спілкування. Здатність взаємодіяти з людьми, які її оточують: узгоджувати свої дії, поведінку з іншими; усвідомлювати своє місце в соціальному середовищі; позитивно сприймати себе. Вміння співпереживати, співчувати, допомагати іншим, обирати відповідні способи спілкування в різних життєвих ситуаціях.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1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Природничо-екологічна компетенція</w:t>
            </w:r>
          </w:p>
        </w:tc>
        <w:tc>
          <w:tcPr>
            <w:tcW w:w="7590" w:type="dxa"/>
          </w:tcPr>
          <w:p w:rsidR="0089141C" w:rsidRPr="0089141C" w:rsidRDefault="0089141C" w:rsidP="0089141C">
            <w:pPr>
              <w:pStyle w:val="a3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89141C">
              <w:rPr>
                <w:color w:val="111111"/>
              </w:rPr>
              <w:t>Обізнана з природним середовищем планети Земля та Всесвітом як цілісним організмом, у якому взаємодіють повітря, вода, грунт, рослини, тварини, люди, Сонце, Місяць тощо; усвідомлює їх значення для діяльності людини, для себе. Сприймає природу як цінність, виокремлює позитивний і негативний вплив людської діяльності на стан природи, довільно регулює власну поведінку в природі.</w:t>
            </w:r>
          </w:p>
          <w:p w:rsidR="0089141C" w:rsidRPr="0089141C" w:rsidRDefault="0089141C" w:rsidP="0089141C">
            <w:pPr>
              <w:pStyle w:val="a3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89141C">
              <w:rPr>
                <w:color w:val="111111"/>
              </w:rPr>
              <w:t> Усвідомлює себе частиною великого світу природи; знає про залежність власного здоров’я, настрою, активності від стану природи, її розмаїття і краси; виявляє інтерес, бажання та посильні уміння щодо природоохоронних дій. Знає про необхідність дотримання людиною правил доцільного природокористування, чис</w:t>
            </w:r>
            <w:r w:rsidRPr="0089141C">
              <w:rPr>
                <w:color w:val="111111"/>
              </w:rPr>
              <w:softHyphen/>
              <w:t>тоти природного довкілля, заощадливого викорис</w:t>
            </w:r>
            <w:r w:rsidRPr="0089141C">
              <w:rPr>
                <w:color w:val="111111"/>
              </w:rPr>
              <w:softHyphen/>
              <w:t>тання природних багатств, використання води, електричної та теплової енергії в побуті; прикладає домірні зусилля зі збереження, догляду та захисту природного довкілля.</w:t>
            </w:r>
          </w:p>
          <w:p w:rsidR="0089141C" w:rsidRPr="0089141C" w:rsidRDefault="0089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Предметно-практична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Обізнана із предметним світом, його особливостями в межах житла (предмети побуту, вжитку) і поза ним (транспорт, споруди закладів соціального і громадського призначення тощо), виготовленням предметів довкілля. Орієнтується у предметному середовищі за місцем проживання, дотримується елементарних правил поведінки на вулицях і дорогах. Користується побутовими предметами за призначенням. Обізнана з працею дорослих, виявляє інтерес і повагу до професій, бере участь у спільній праці з дорослими, дітьми; творчо виявляє себе у самостійній предметно-практичній діяльності. Застосовує елементарні економічні поняття; ощадливо ставиться до речей, грошових коштів.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Художньо-продуктивна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 xml:space="preserve">Сприймає мистецький твір з позиції краси, вирізняє його як естетичний. Виявляє себе емоційно сприйнятливим та естетично чуйним цінителем, слухачем, глядачем, виконавцем; емоційно-ціннісно ставиться до проявів естетичного в житті. Реалізує здатність насолоджуватись мистецтвом, пізнавати образну специфічність мистецтва і дотичну інформацію. Переймає духовний потенціал мистецького твору у власний досвід, виховує в собі риси улюблених персонажів. Володіє комунікативними навичками спілкування з приводу змісту і краси твору, його засобів. Із задоволенням наслідує мистецькі зразки ― образотворчі, музичні, танцювальні, театральні, літературні. Охоче інтегрує в творчих завданнях власні інтереси, уподобання, цінності, набутий мистецький досвід діяльності </w:t>
            </w:r>
            <w:r w:rsidRPr="0089141C">
              <w:rPr>
                <w:color w:val="111111"/>
              </w:rPr>
              <w:lastRenderedPageBreak/>
              <w:t>сприйняття і відтворення прекрасного (уміння, навички). Випромінює благополуччя під час мистецької творчої діяльності; має навички рефлексії стосовно власного мистецького досвіду; виявляє художню активність як складову особистісної культури.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lastRenderedPageBreak/>
              <w:t>Ігрова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Обізнаність із різними видами іграшок; здатність їх використовувати в самостійних іграх; організовувати різні види ігор (рухливі, народні, ігри з правилами, сюжетно-рольові тощо) відповідно до їх структури (уявлювана ігрова ситуація, ігрова роль, ігрові правила); реалізовувати власні ігрові задуми; дотримуватись ігрового партнерства та рольових способів поведінки, норм та етикету спілкування у процесі гри.</w:t>
            </w:r>
          </w:p>
        </w:tc>
      </w:tr>
      <w:tr w:rsidR="00F65093" w:rsidRPr="0089141C" w:rsidTr="0089141C">
        <w:tc>
          <w:tcPr>
            <w:tcW w:w="1981" w:type="dxa"/>
          </w:tcPr>
          <w:p w:rsidR="00F65093" w:rsidRPr="0089141C" w:rsidRDefault="00F65093">
            <w:pPr>
              <w:pStyle w:val="a3"/>
              <w:spacing w:before="150" w:beforeAutospacing="0" w:after="180" w:afterAutospacing="0" w:line="105" w:lineRule="atLeast"/>
              <w:jc w:val="center"/>
              <w:rPr>
                <w:rStyle w:val="a4"/>
                <w:color w:val="111111"/>
              </w:rPr>
            </w:pPr>
          </w:p>
        </w:tc>
        <w:tc>
          <w:tcPr>
            <w:tcW w:w="7590" w:type="dxa"/>
          </w:tcPr>
          <w:p w:rsidR="00F65093" w:rsidRPr="0089141C" w:rsidRDefault="00F65093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Сенсорно-пізнавальна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Виявляє пізнавальну активність, спостережливість, винахідливість у довкіллі; вирізняється позитивною пізнавальною мотивацією; моделює, експериментує в довкіллі за допомогою вихователя і самостійно, використовуючи умовно-символічні зображення, схеми. Орієнтується в сенсорних еталонах (колір, форма, величина), їх видах, ознаках, властивостях; у часі і просторі; оволодіває прийомами  узагальнення, класифікації, порівняння і зіставлення.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Математична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Виявляє інтерес до математичних понять, усвідомлює і запам’ятовує їх; розуміє відношення між числами і цифрами, склад числа з одиниць і двох менших (у межах 10); обізнана зі структурою арифметичної задачі; вміє розв’язувати задачі і приклади на додавання і віднімання  в межах 10.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Фонетична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Оволодіває чіткою вимовою всіх звуків рідної мови і звукосполучень, відповідно до орфоепічних норм; має розвинений фонематичний слух, що дозволяє диференціювати фонеми; оволодіває мовними і немовними засобами виразності та прийомами звукового аналізу слів; усвідомлює звуковий склад рідної мови.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Лексична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Оперує узагальненими словами різного порядку, стійкими загальновживаними словосполученнями; мовлення дітей набуває образності; за кількісною та якісною характеристикою словник дитини сягає такого рівня, що вона може легко спілкуватися з дорослими і дітьми, підтримувати розмову на будь-яку тему в межах свого розуміння.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Граматична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Вживає (не усвідомлено) граматичні форми рідної мови згідно із законами і нормами граматики (рід, число, відмінок, дієвідміна, клична форма тощо), має розвинене чуття граматичної форми; наявні корекційні навички щодо правильності вживання граматичних форм та порядку слів у реченні.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Діалогічна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 xml:space="preserve">Ініціює і підтримує розпочату розмову в різних ситуаціях спілкування, відповідає на запитання співрозмовника і звертається із запитаннями, орієнтується в ситуації спілкування, вживає відповідні мовні і немовні </w:t>
            </w:r>
            <w:r w:rsidRPr="0089141C">
              <w:rPr>
                <w:color w:val="111111"/>
              </w:rPr>
              <w:lastRenderedPageBreak/>
              <w:t>засоби для вирішення комунікативних завдань;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lastRenderedPageBreak/>
              <w:t>Монологічна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89141C">
              <w:rPr>
                <w:color w:val="111111"/>
              </w:rPr>
              <w:t>Володіє навичками розгорнутого, послідовного, логічного, зв’язного мовлення; складає різного типу розповіді, імпровізує, розмірковує про предмети, явища, події, друзів; доходить елементарних узагальнень, висновків; висловлює зв’язні самостійні оцінні судження стосовно різних явищ, подій, поведінки людей, героїв художніх творів; виявляє словесну творчість у різних видах мовленнєвої діяльності.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Мовленнєва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89141C">
              <w:rPr>
                <w:color w:val="111111"/>
              </w:rPr>
              <w:t>Інтегроване вміння адекватно й доречно спілкуватись рідною мовою в різних життєвих ситуаціях (висловлювати свої думки, наміри, бажання, прохання), розповідати, пояснювати, розмірковувати, оцінювати, використовувати як мовні, так і позамовні (міміка, жести, рухи) та інтонаційні засоби виразності, форми ввічливості (мовленнєвий етикет); спостерігати за своїм мовленням та мовленням інших, виправляти помилки, дотримуючись загальної культури мовлення, прагне творчо самореалізуватися.</w:t>
            </w:r>
          </w:p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Мовленнєва компетенція передбачає сформованість фонетичної, лексичної, граматичної, діалогічної та монологічної компетенцій.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Комунікативна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89141C">
              <w:rPr>
                <w:color w:val="111111"/>
              </w:rPr>
              <w:t>Комплексне застосування мовних і немовних засобів з метою комунікації, спілкування в конкретних соціально-побутових ситуаціях, уміння орієнтуватися в ситуації спілкування, ініціативність спілкування, стриманість у спілкуванні; культура мовленнєвої комунікації.</w:t>
            </w:r>
          </w:p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Комунікативна компетенція передбачає сформованість усіх видів мовленнєвої компетенції.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Інформатична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Обізнаність з  комп’ютером, способами керування комп’ютером за допомогою клавіатури, «миші», здатність розуміти і використовувати спеціальну термінологію (клавіатура, екран, програма, диск, клавіша, комп’ютерні ігри  тощо) та елементарні прийоми роботи з комп’ютером у процесі виконання ігрових та навчально-розвивальних програм, створених для дітей дошкільного віку; вміння дотримуватись правил безпечної поведінки під час роботи з комп’ютером.</w:t>
            </w:r>
          </w:p>
        </w:tc>
      </w:tr>
      <w:tr w:rsidR="0089141C" w:rsidRPr="0089141C" w:rsidTr="0089141C">
        <w:tc>
          <w:tcPr>
            <w:tcW w:w="1981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jc w:val="center"/>
              <w:rPr>
                <w:color w:val="111111"/>
              </w:rPr>
            </w:pPr>
            <w:r w:rsidRPr="0089141C">
              <w:rPr>
                <w:rStyle w:val="a4"/>
                <w:color w:val="111111"/>
              </w:rPr>
              <w:t>Комунікативно- мовленнєва компетенція</w:t>
            </w:r>
          </w:p>
        </w:tc>
        <w:tc>
          <w:tcPr>
            <w:tcW w:w="7590" w:type="dxa"/>
          </w:tcPr>
          <w:p w:rsidR="0089141C" w:rsidRPr="0089141C" w:rsidRDefault="0089141C">
            <w:pPr>
              <w:pStyle w:val="a3"/>
              <w:spacing w:before="150" w:beforeAutospacing="0" w:after="180" w:afterAutospacing="0" w:line="105" w:lineRule="atLeast"/>
              <w:rPr>
                <w:color w:val="111111"/>
              </w:rPr>
            </w:pPr>
            <w:r w:rsidRPr="0089141C">
              <w:rPr>
                <w:color w:val="111111"/>
              </w:rPr>
              <w:t>  Диференціює звуки іноземної мови,  вимовляючи їх правильно, з відповідною інтонацією; сприймає та реагує на звертання, нескладні команди  та інструкції педагога, дає відповідь на прості запитання  стосовно імені, віку,  місця проживання тощо; знає та може озвучити окремі вірші, римування, пісеньки; робить коротке зв’язне повідомлення за запропонованою тематикою, правильно його оформлюючи з точки зору норм мови, що вивчається в межах запропонованого мовного матеріалу; уміє працювати в парах та групах.</w:t>
            </w:r>
          </w:p>
        </w:tc>
      </w:tr>
    </w:tbl>
    <w:p w:rsidR="005C2CEC" w:rsidRDefault="005C2CEC" w:rsidP="00161084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</w:p>
    <w:p w:rsidR="0089141C" w:rsidRPr="008C272C" w:rsidRDefault="0089141C" w:rsidP="00161084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</w:pPr>
      <w:r w:rsidRPr="00891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Форми організації освітнього процесу </w:t>
      </w:r>
      <w:r w:rsidR="008C27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:</w:t>
      </w:r>
    </w:p>
    <w:p w:rsidR="0089141C" w:rsidRPr="0089141C" w:rsidRDefault="0089141C" w:rsidP="00161084">
      <w:pPr>
        <w:numPr>
          <w:ilvl w:val="0"/>
          <w:numId w:val="18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колективна, індивідуально  - групова,  індивідуальна;</w:t>
      </w:r>
    </w:p>
    <w:p w:rsidR="0089141C" w:rsidRPr="0089141C" w:rsidRDefault="0089141C" w:rsidP="00161084">
      <w:pPr>
        <w:numPr>
          <w:ilvl w:val="0"/>
          <w:numId w:val="18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типи занять – інтегровані, фронтальні, групові, індивідуально-групові, індивідуальні.</w:t>
      </w:r>
    </w:p>
    <w:p w:rsidR="0089141C" w:rsidRPr="0089141C" w:rsidRDefault="0089141C" w:rsidP="00161084">
      <w:pPr>
        <w:numPr>
          <w:ilvl w:val="0"/>
          <w:numId w:val="18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розподіл фронтальних,  індивідуально–групових занять на тиждень проводився згідно обсягу навантаження на одну дитину.</w:t>
      </w:r>
    </w:p>
    <w:p w:rsidR="00A611C1" w:rsidRPr="00F65093" w:rsidRDefault="0089141C" w:rsidP="00161084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65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Тривалість фронтальних занять становить:</w:t>
      </w:r>
      <w:r w:rsidR="00F6509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 молодша група – 10 хвилин, ІІ молодша група  – 15 хвилин, середня група – 20 хвилин, старша група – 25 хвилин.</w:t>
      </w:r>
    </w:p>
    <w:p w:rsidR="0089141C" w:rsidRPr="0089141C" w:rsidRDefault="00A611C1" w:rsidP="00161084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Тривалість перерв між заняттями становить не менше 10 хвилин.</w:t>
      </w:r>
    </w:p>
    <w:p w:rsidR="00EB03A6" w:rsidRDefault="00A611C1" w:rsidP="00EB03A6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Безперервна безпосередньо освітня діяльність в групах планується як в першій так і в другій половині дня відповідно до розкладу занять на тиждень</w:t>
      </w:r>
      <w:r w:rsidR="0089141C" w:rsidRPr="008914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89141C" w:rsidRPr="0089141C" w:rsidRDefault="00EB03A6" w:rsidP="00EB03A6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другій половині дня плануються заняття з художньо-продуктивної діяльності</w:t>
      </w:r>
      <w:r w:rsidR="00A611C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фізичного розвитку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Весь освітній процес організується диференційовано з урахуванням віку і індивідуальних особливостей дітей. </w:t>
      </w:r>
    </w:p>
    <w:p w:rsidR="0089141C" w:rsidRPr="00A611C1" w:rsidRDefault="00A611C1" w:rsidP="00EB03A6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</w:t>
      </w:r>
      <w:r w:rsidR="006F0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 дошкільному підрозділі</w:t>
      </w:r>
      <w:r w:rsidR="006F016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планування та організація життєдіяльності здійснюється за режимними моментами з урахуванням ліній розвитку, які базуються на інтегрованому підході до організації життєдіяльності дітей, що забезпечує змістовну цілісність, системність, послідовність, ускладнення та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овторення програмного матеріалу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блочно </w:t>
      </w:r>
      <w:r w:rsidR="00F6509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тематичн</w:t>
      </w:r>
      <w:r w:rsidR="00F6509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им принципом.</w:t>
      </w:r>
    </w:p>
    <w:p w:rsidR="0089141C" w:rsidRPr="0089141C" w:rsidRDefault="00A611C1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 заняття обирає вихователь відповідно до теми та мети.</w:t>
      </w:r>
    </w:p>
    <w:p w:rsidR="0089141C" w:rsidRPr="0089141C" w:rsidRDefault="00A611C1" w:rsidP="008C272C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r w:rsidR="0089141C"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Рівномірно розподіляються види активності за основними видами діяльності протягом дня в залежності від бажань та інтересу дітей.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Фізичне виховання дітей передбачає проведення: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ранкової гімнастики;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гімнастики пробудження;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занять фізичною культурою;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рухливих ігор та ігор спортивного характеру;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загартування;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фізкультурних хвилинок під час занять;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фізкультурних пауз між заняттями;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фізкультурних комплексів під час денної прогулянки (пішохідний перехід);</w:t>
      </w:r>
    </w:p>
    <w:p w:rsidR="0089141C" w:rsidRPr="0089141C" w:rsidRDefault="0089141C" w:rsidP="008C272C">
      <w:pPr>
        <w:numPr>
          <w:ilvl w:val="0"/>
          <w:numId w:val="19"/>
        </w:numPr>
        <w:shd w:val="clear" w:color="auto" w:fill="FFFFFF"/>
        <w:spacing w:after="150" w:line="36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оздоровчих заходів з використанням арт-терапевтичних технологій.</w:t>
      </w:r>
    </w:p>
    <w:p w:rsid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Тривалість занять для дітей наступна:</w:t>
      </w:r>
      <w:r w:rsidR="00F6092A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від </w:t>
      </w:r>
      <w:r w:rsidR="00F65093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EB03A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="00F65093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</w:t>
      </w:r>
      <w:r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років – </w:t>
      </w:r>
      <w:r w:rsidR="00F65093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10 – 15 </w:t>
      </w:r>
      <w:r w:rsidR="00F65093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хвилин</w:t>
      </w:r>
      <w:r w:rsidR="00F65093" w:rsidRP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</w:p>
    <w:p w:rsidR="00F65093" w:rsidRPr="00F65093" w:rsidRDefault="00F65093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 3 до 4років 15 – 20 хвилин, від 4</w:t>
      </w:r>
      <w:r w:rsidR="00EB03A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до 5років – 20 – 25 хвилин, </w:t>
      </w:r>
      <w:r w:rsidR="00F6092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 5 – 6 років – 25 – 30 хвилин.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Розділ</w:t>
      </w:r>
      <w:r w:rsidR="00F6092A" w:rsidRP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 w:rsid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V</w:t>
      </w:r>
      <w:r w:rsid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І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Моніторинг якості освіти у відповідності до моделі випускника. Основні показники реалізації освітньої програми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Мета моніторингу</w:t>
      </w:r>
      <w:r w:rsidR="00EB03A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–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виявлення ступеня відповідності результатів діяльності </w:t>
      </w:r>
      <w:r w:rsidR="00EB03A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закладу дошкільної освіти 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стандартам і вимогам дошкільної освіти.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1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Завдання моніторингу :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безперервно спостерігати за динамікою розвитку </w:t>
      </w:r>
      <w:r w:rsidR="00A611C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своєчасно виявляти зміни і ті фактори, які викликають ці зміни;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здійснювати тактичне і стратегічне прогнозування розвитку найважливіших процесів у дошкільному навчальному закладі;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підвищувати мотивацію співробітників в галузі забезпечення якості освітніх послуг;</w:t>
      </w:r>
    </w:p>
    <w:p w:rsidR="0089141C" w:rsidRPr="0089141C" w:rsidRDefault="0089141C" w:rsidP="008C272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залучати батьківську громадськість в процес поліпшення якості освіти   </w:t>
      </w:r>
      <w:r w:rsidR="00A611C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ЗДО</w:t>
      </w:r>
      <w:r w:rsidRPr="00891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№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Заходи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Мета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Термін виконання</w:t>
            </w:r>
          </w:p>
        </w:tc>
      </w:tr>
      <w:tr w:rsidR="000B1665" w:rsidTr="000B1665">
        <w:trPr>
          <w:trHeight w:val="255"/>
        </w:trPr>
        <w:tc>
          <w:tcPr>
            <w:tcW w:w="2392" w:type="dxa"/>
            <w:vMerge w:val="restart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1.</w:t>
            </w:r>
          </w:p>
        </w:tc>
        <w:tc>
          <w:tcPr>
            <w:tcW w:w="2393" w:type="dxa"/>
            <w:vMerge w:val="restart"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Педагогічна діагностика (обстеження) особливості розвитку дітей 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B1665" w:rsidRPr="000B1665" w:rsidRDefault="000B1665" w:rsidP="00A611C1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 xml:space="preserve">Вивчення рівня розвитку дітей у різних сферах життєдіяльності за освітніми лініями у групах загального розвитку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Вересень, травень</w:t>
            </w:r>
          </w:p>
        </w:tc>
      </w:tr>
      <w:tr w:rsidR="000B1665" w:rsidTr="000B1665">
        <w:trPr>
          <w:trHeight w:val="300"/>
        </w:trPr>
        <w:tc>
          <w:tcPr>
            <w:tcW w:w="2392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Відстеження результатів освітньої роботи для дітей низького і нижче середнього рівня  розвитку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січень ( у разі необхідності)</w:t>
            </w:r>
          </w:p>
        </w:tc>
      </w:tr>
      <w:tr w:rsidR="000B1665" w:rsidTr="000B1665">
        <w:trPr>
          <w:trHeight w:val="255"/>
        </w:trPr>
        <w:tc>
          <w:tcPr>
            <w:tcW w:w="2392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Виявлення рівня реалізації завдань програми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ІІ половина квітня</w:t>
            </w:r>
          </w:p>
        </w:tc>
      </w:tr>
      <w:tr w:rsidR="000B1665" w:rsidTr="001E090C">
        <w:trPr>
          <w:trHeight w:val="135"/>
        </w:trPr>
        <w:tc>
          <w:tcPr>
            <w:tcW w:w="2392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vMerge/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B1665" w:rsidRPr="000B1665" w:rsidRDefault="000B1665">
            <w:pPr>
              <w:pStyle w:val="a3"/>
              <w:spacing w:before="150" w:beforeAutospacing="0" w:after="180" w:afterAutospacing="0"/>
              <w:ind w:left="63"/>
              <w:rPr>
                <w:color w:val="111111"/>
              </w:rPr>
            </w:pPr>
            <w:r w:rsidRPr="000B1665">
              <w:rPr>
                <w:color w:val="111111"/>
              </w:rPr>
              <w:t>Визначення рівня шкільної зрілості в старших групах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0B1665" w:rsidRPr="000B1665" w:rsidRDefault="000B166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2.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Проведення підсумкових занять, індивідуальних бесід з дошкільниками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Визначення рівня розвитку дітей, їх обізнаності у сферах життєдіяльності, визначення проміжних результатів.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1 раз на квартал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3.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Аналіз планів освітньої роботи з дітьми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Виявлення стану виконання державних вимог дошкільної освіти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щотижнево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4.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Анкетування, тестування педагогів, батьків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Отримання різноманітного емпіричного матеріалу про необхідні аспекти діяльності педагогів, батьків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За потребою, протягом року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lastRenderedPageBreak/>
              <w:t>5.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Педагогічна діагностика професійної діяльності педагогів.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Визначення рівня професійної  компетентності педагогів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Вересень, квітень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6.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Моніторинг стану здоров'я дітей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Визначення груп здоров'я за підсумками поглибленого медичного огляду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Вересень, квітень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7.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Моніторинг стану захворюваності дітей  та відвідування ДНЗ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Визначення індексу здоров'я дошкільників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1 раз на місяць, 1 раз на квартал</w:t>
            </w:r>
          </w:p>
        </w:tc>
      </w:tr>
      <w:tr w:rsidR="000B1665" w:rsidTr="0089141C">
        <w:tc>
          <w:tcPr>
            <w:tcW w:w="2392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8.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Моніторинг фізичного розвитку дітей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Виявлення ефективності розвитку фізичних якостей дітей</w:t>
            </w:r>
          </w:p>
        </w:tc>
        <w:tc>
          <w:tcPr>
            <w:tcW w:w="2393" w:type="dxa"/>
          </w:tcPr>
          <w:p w:rsidR="000B1665" w:rsidRPr="000B1665" w:rsidRDefault="000B1665">
            <w:pPr>
              <w:pStyle w:val="a3"/>
              <w:spacing w:before="125" w:beforeAutospacing="0" w:after="150" w:afterAutospacing="0"/>
              <w:rPr>
                <w:color w:val="111111"/>
              </w:rPr>
            </w:pPr>
            <w:r w:rsidRPr="000B1665">
              <w:rPr>
                <w:color w:val="111111"/>
              </w:rPr>
              <w:t>Вересень, квітень</w:t>
            </w:r>
          </w:p>
        </w:tc>
      </w:tr>
    </w:tbl>
    <w:p w:rsidR="000B1665" w:rsidRPr="00A611C1" w:rsidRDefault="008C272C" w:rsidP="008C272C">
      <w:pPr>
        <w:spacing w:before="15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0B1665"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сновні показники реалізації освітньої програми</w:t>
      </w:r>
    </w:p>
    <w:p w:rsidR="000B1665" w:rsidRPr="00A611C1" w:rsidRDefault="000B1665" w:rsidP="008C272C">
      <w:pPr>
        <w:spacing w:before="15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освітньої програми дасть змогу: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удосконалити організацію освітнього процесу в закладі з метою  забезпечення ефективної реалізації завдань державного стандарту;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формування у дітей дошкільного віку мотивації до навчальної діяльності та саморозвитку;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створити умови </w:t>
      </w:r>
      <w:r w:rsidR="00EB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якісного соціально</w:t>
      </w:r>
      <w:r w:rsidR="00EB0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 розвитку дитини дошкільного віку як запоруки  успішної самореалізації на наступному етапі життя в початковій ланці школи;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комп</w:t>
      </w:r>
      <w:r w:rsidR="00EB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етентнісний підхід до </w:t>
      </w:r>
      <w:r w:rsidR="00EB0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 – 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 процесу;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 спектр додаткових освітніх послуг;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</w:t>
      </w:r>
      <w:r w:rsidR="00EB0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збереження психічного здоров</w:t>
      </w:r>
      <w:r w:rsidR="00EB03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дітей дошкільного віку;</w:t>
      </w:r>
    </w:p>
    <w:p w:rsidR="000B1665" w:rsidRPr="00A611C1" w:rsidRDefault="00EB03A6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задовольнити освітньо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B1665"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культурні потреби здобувачів освіти;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удосконалити систему підвищення професійної майстерності педагогів,  надаючи пріоритет самоосвіті;</w:t>
      </w:r>
    </w:p>
    <w:p w:rsidR="000B1665" w:rsidRPr="00A611C1" w:rsidRDefault="000B1665" w:rsidP="008C272C">
      <w:pPr>
        <w:numPr>
          <w:ilvl w:val="0"/>
          <w:numId w:val="20"/>
        </w:numPr>
        <w:spacing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упровадження в освітню практику сучасних інформаційних і комунікаційних технологій;</w:t>
      </w:r>
    </w:p>
    <w:p w:rsidR="000B1665" w:rsidRPr="00A611C1" w:rsidRDefault="000B1665" w:rsidP="008C272C">
      <w:pPr>
        <w:spacing w:before="15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упровадження ефективних технологій співпраці з батьками в практиці психолого</w:t>
      </w:r>
      <w:r w:rsidR="00EB0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 партнерства.</w:t>
      </w:r>
    </w:p>
    <w:p w:rsidR="000B1665" w:rsidRPr="00A611C1" w:rsidRDefault="000B1665" w:rsidP="008C272C">
      <w:pPr>
        <w:spacing w:before="15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Розділ </w:t>
      </w:r>
      <w:r w:rsid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V</w:t>
      </w:r>
      <w:r w:rsidR="00F609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ІІ</w:t>
      </w:r>
      <w:r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609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Програмно-методичне забезпечення освітньої програми</w:t>
      </w:r>
    </w:p>
    <w:p w:rsidR="00F6092A" w:rsidRPr="006B1C87" w:rsidRDefault="00F6092A" w:rsidP="008C272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1C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виконання </w:t>
      </w:r>
      <w:r w:rsidR="00C314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вимог </w:t>
      </w:r>
      <w:r w:rsidR="00C3140D" w:rsidRPr="00781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140D">
        <w:rPr>
          <w:rFonts w:ascii="Times New Roman" w:eastAsia="Calibri" w:hAnsi="Times New Roman" w:cs="Times New Roman"/>
          <w:sz w:val="28"/>
          <w:szCs w:val="28"/>
          <w:lang w:val="uk-UA"/>
        </w:rPr>
        <w:t>Базового компоненту дошкільної освіти України,</w:t>
      </w:r>
      <w:r w:rsidRPr="006B1C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14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781914">
        <w:rPr>
          <w:rFonts w:ascii="Times New Roman" w:eastAsia="Calibri" w:hAnsi="Times New Roman" w:cs="Times New Roman"/>
          <w:sz w:val="28"/>
          <w:szCs w:val="28"/>
          <w:lang w:val="uk-UA"/>
        </w:rPr>
        <w:t>дошкільно</w:t>
      </w:r>
      <w:r w:rsidR="00C314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му </w:t>
      </w:r>
      <w:r w:rsidR="00781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підрозділу </w:t>
      </w:r>
      <w:r w:rsidRPr="006B1C87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передбачено використання, затверджених Мініст</w:t>
      </w:r>
      <w:r w:rsidR="00781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ерством освіти і науки України, освітніх </w:t>
      </w:r>
      <w:r w:rsidRPr="006B1C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 інваріативної частини; варіативної складової, що забезпечує інтеграцію </w:t>
      </w:r>
      <w:r w:rsidR="00781914">
        <w:rPr>
          <w:rFonts w:ascii="Times New Roman" w:eastAsia="Calibri" w:hAnsi="Times New Roman" w:cs="Times New Roman"/>
          <w:sz w:val="28"/>
          <w:szCs w:val="28"/>
          <w:lang w:val="uk-UA"/>
        </w:rPr>
        <w:t>основних і додаткових</w:t>
      </w:r>
      <w:r w:rsidRPr="006B1C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програм,  у єдину освітню програму, що дозволяє одержати запланований результат освіти - "модель" випускника</w:t>
      </w:r>
      <w:r w:rsidR="00781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</w:t>
      </w:r>
      <w:r w:rsidR="00C3140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6092A" w:rsidRDefault="00F6092A" w:rsidP="008C272C">
      <w:pPr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8C272C">
      <w:pPr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8C272C">
      <w:pPr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8C272C">
      <w:pPr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92A" w:rsidRDefault="00F6092A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665" w:rsidRPr="00A611C1" w:rsidRDefault="00A611C1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B1665"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завданням  методичної служби центру розвитку дитини є постійна робота щодо педагогічної зрілості вихователів, складовими якої є професійна та особистісна зрілість.</w:t>
      </w:r>
    </w:p>
    <w:p w:rsidR="000B1665" w:rsidRPr="00A611C1" w:rsidRDefault="000B1665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професійної зрілості педагогів відбувається шляхом: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 їх службової і суспільної активності, оновлення і удосконалення знань;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нового, сучасного педагогічного мислення, у дусі гуманістичної педагогіки, спрямованого на вирішення завдань розвитку суб’єктності дитини в освітній діяльності;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педагогічної і методичної майстерності на основі оволодіння новими психозберігаючими педагогічними технологіями;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діяльності педагогів з організації творчої, активної, самостійної роботи дітей на заняттях;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вмінь і навичок аналізу освітнього процесу в цілому і самоаналізу своєї навчально-виховної діяльності;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виявлення, узагальнення і впровадження перспективного педагогічного досвіду;</w:t>
      </w:r>
    </w:p>
    <w:p w:rsidR="000B1665" w:rsidRPr="00A611C1" w:rsidRDefault="000B1665" w:rsidP="00A611C1">
      <w:pPr>
        <w:numPr>
          <w:ilvl w:val="0"/>
          <w:numId w:val="2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педагогів до пошукової діяльності на підставі доступних і зрозумілих їм методик.</w:t>
      </w:r>
    </w:p>
    <w:p w:rsidR="000B1665" w:rsidRPr="00A611C1" w:rsidRDefault="000B1665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Особистісну зрілість педагога засвідчує його особистісна та соціальна компетентність.</w:t>
      </w:r>
    </w:p>
    <w:p w:rsidR="000B1665" w:rsidRPr="00A611C1" w:rsidRDefault="000B1665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Особистісна компетентність визначається комплексом особистісних якостей та вмінь, а саме: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інтелектуальних (креативності, евристичності, здатності виділяти головне й другорядне, встановлювати закономірності, аналізувати, порівнювати, 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узагальнювати, бачити ситуацію з різних точок зору; розсудливості, виваженості);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 (щирості, доброзичливості, чуйності, толерантності, відповідальності тощо);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емоційних (врівноваженості, здатності стримувати імпульсивні емоції; позитивного самопочуття);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вольових (наполегливості, самостійності, цілеспрямованості, витриманості тощо);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перцептивних </w:t>
      </w:r>
      <w:r w:rsidRPr="00A611C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спостережливість, сприятливість, вміння відчувати стан іншого та адекватно на нього реагувати)</w:t>
      </w:r>
      <w:r w:rsidRPr="00A611C1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;</w:t>
      </w:r>
    </w:p>
    <w:p w:rsidR="000B1665" w:rsidRPr="00A611C1" w:rsidRDefault="000B1665" w:rsidP="00A611C1">
      <w:pPr>
        <w:numPr>
          <w:ilvl w:val="0"/>
          <w:numId w:val="2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оцінних (схильність до обґрунтованих та оптимістичних оцінок; здатність використовувати конструктивні, захисні, регулювальні, спрямувальні та такі, що раціоналізують та мобілізують і заспокоюють судження).</w:t>
      </w:r>
    </w:p>
    <w:p w:rsidR="000B1665" w:rsidRPr="00A611C1" w:rsidRDefault="000B1665" w:rsidP="000B166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компетентність педагога означає сформованість таких умінь: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 поважати дошкільника (ставитися до нього як до цінності; визнавати за ним право на помилку; бачити його чесноти й досягнення; приймати таким, яким він є; вірити в його можливості; визнавати право бути самим собою, поводитися самостійно, мати свою точку зору, власні таємниці, проявляти творчість; не принижувати його гідності);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 розуміти вихованця (орієнтуватися в його сильних і слабких сторонах, бачити сутнісне в ньому, мати уявлення про його натуру; відчувати його стан, настрій, прогнозувати ймовірну тактику поведінки; використовувати інтуїцію; виявляти проникливість, чуйність, щирість);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 допомагати і підтримувати дитину (не просто давати їй поради або щось вирішувати за неї, а сприяти повноцінній життєдіяльності створювати атмосферу безпеки й довіри, спиратися на її сильні сторони, не підкреслювати слабких, поступово ускладнювати завдання);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 домовлятися, укладати з вихованцем угоду (запобігати конфліктам та з найменшим емоційними витратами розв’язувати їх, уникати загострень взаємин; підтримувати справедливі відносини; активно слухати дитину; сприяти рівноправним партнерським стосункам);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 бути самим собою (зберігати свою індивідуальність, своєрідність; виявляти принциповість у ситуаціях тиску; не намагатися бути «як усі», мати своє особистісне та професійне обличчя).</w:t>
      </w:r>
    </w:p>
    <w:p w:rsidR="000B1665" w:rsidRPr="00A611C1" w:rsidRDefault="000B1665" w:rsidP="00A533A9">
      <w:pPr>
        <w:numPr>
          <w:ilvl w:val="0"/>
          <w:numId w:val="2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Колегіальність методичної роботи та урахування індивідуальних особливостей кожного педагога є умовою і показником ефективності її організації.</w:t>
      </w:r>
    </w:p>
    <w:p w:rsidR="000B1665" w:rsidRPr="00A611C1" w:rsidRDefault="000B1665" w:rsidP="000B166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Модель діяльності психологічної служби</w:t>
      </w:r>
    </w:p>
    <w:p w:rsidR="000B1665" w:rsidRPr="00A611C1" w:rsidRDefault="00A611C1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B1665"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Сутність діяльності  психологічної служби дошкільного закладу – у супроводі  дитини в процесі її навчання і виховання на основі втілення особистісно-орієнтованого підходу. У цій моделі передбачається система професійної діяльності практичного психолога у взаємодії з педагогами, спрямовану на підтримку соціально-психологічних умов для успішного навчання, виховання і психічного розвитку дитини. </w:t>
      </w:r>
    </w:p>
    <w:p w:rsidR="000B1665" w:rsidRPr="00A611C1" w:rsidRDefault="000B1665" w:rsidP="000B166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 діяльності  психологічної служби:</w:t>
      </w:r>
    </w:p>
    <w:p w:rsidR="000B1665" w:rsidRPr="00A611C1" w:rsidRDefault="000B1665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емоційного благополуччя, захист прав та інтересів дитини в освітньому процесі дошкільного закладу та сім’ї, сприяння успішній соціалізації дитини на етапі переходу до початкової освіти.</w:t>
      </w:r>
    </w:p>
    <w:p w:rsidR="000B1665" w:rsidRPr="00A611C1" w:rsidRDefault="000B1665" w:rsidP="00A611C1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механізму надання освітніх послуг дітям, які не можуть відвідувати дошкільний заклад  на засадах соціально-педагогічного патронату у взаємодії з педагогами та батьками.</w:t>
      </w:r>
    </w:p>
    <w:p w:rsidR="000B1665" w:rsidRPr="00A611C1" w:rsidRDefault="000B1665" w:rsidP="000B166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Завдання психологічного супроводу:</w:t>
      </w:r>
    </w:p>
    <w:p w:rsidR="000B1665" w:rsidRPr="00A611C1" w:rsidRDefault="000B1665" w:rsidP="00A611C1">
      <w:pPr>
        <w:numPr>
          <w:ilvl w:val="0"/>
          <w:numId w:val="2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в дошкільному підрозділі атмосферу цінності внутрішнього світу кожної дитини, пріоритетності потреб, цілей, і цінностей її розвитку.</w:t>
      </w:r>
    </w:p>
    <w:p w:rsidR="000B1665" w:rsidRPr="00A611C1" w:rsidRDefault="000B1665" w:rsidP="00A611C1">
      <w:pPr>
        <w:numPr>
          <w:ilvl w:val="0"/>
          <w:numId w:val="2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умови для самостійного творчого засвоєння дітьми системи відносин з світом і самою собою.</w:t>
      </w:r>
    </w:p>
    <w:p w:rsidR="000B1665" w:rsidRPr="00A611C1" w:rsidRDefault="000B1665" w:rsidP="00A611C1">
      <w:pPr>
        <w:numPr>
          <w:ilvl w:val="0"/>
          <w:numId w:val="2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у рамках об’єктивно даного дитині соціально-педагогічного середовища умови для максимального сприяння її особистісному розвитку.</w:t>
      </w:r>
    </w:p>
    <w:p w:rsidR="000B1665" w:rsidRPr="00A611C1" w:rsidRDefault="000B1665" w:rsidP="000B1665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Концептуальні компоненти діяльності психологічної служби:</w:t>
      </w:r>
    </w:p>
    <w:p w:rsidR="000B1665" w:rsidRPr="00A611C1" w:rsidRDefault="000B1665" w:rsidP="00A611C1">
      <w:pPr>
        <w:numPr>
          <w:ilvl w:val="0"/>
          <w:numId w:val="25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 відстежувати психолого-педагогічний статус дитини і динаміку її психічного розвитку у процесі виховання і навчання у закладі дошкільної освіти.</w:t>
      </w:r>
    </w:p>
    <w:p w:rsidR="000B1665" w:rsidRPr="00A611C1" w:rsidRDefault="000B1665" w:rsidP="00A611C1">
      <w:pPr>
        <w:numPr>
          <w:ilvl w:val="0"/>
          <w:numId w:val="25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соціально-психологічні умови для розвитку особистості дітей та їх успішного навчання.</w:t>
      </w:r>
    </w:p>
    <w:sectPr w:rsidR="000B1665" w:rsidRPr="00A611C1" w:rsidSect="00B17EA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C5" w:rsidRDefault="00BD01C5" w:rsidP="00EB03A6">
      <w:pPr>
        <w:spacing w:after="0" w:line="240" w:lineRule="auto"/>
      </w:pPr>
      <w:r>
        <w:separator/>
      </w:r>
    </w:p>
  </w:endnote>
  <w:endnote w:type="continuationSeparator" w:id="0">
    <w:p w:rsidR="00BD01C5" w:rsidRDefault="00BD01C5" w:rsidP="00E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C5" w:rsidRDefault="00BD01C5" w:rsidP="00EB03A6">
      <w:pPr>
        <w:spacing w:after="0" w:line="240" w:lineRule="auto"/>
      </w:pPr>
      <w:r>
        <w:separator/>
      </w:r>
    </w:p>
  </w:footnote>
  <w:footnote w:type="continuationSeparator" w:id="0">
    <w:p w:rsidR="00BD01C5" w:rsidRDefault="00BD01C5" w:rsidP="00EB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75876"/>
      <w:docPartObj>
        <w:docPartGallery w:val="Page Numbers (Top of Page)"/>
        <w:docPartUnique/>
      </w:docPartObj>
    </w:sdtPr>
    <w:sdtContent>
      <w:p w:rsidR="00EB03A6" w:rsidRDefault="009126AA">
        <w:pPr>
          <w:pStyle w:val="a9"/>
          <w:jc w:val="center"/>
        </w:pPr>
        <w:r w:rsidRPr="001362F2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fldChar w:fldCharType="begin"/>
        </w:r>
        <w:r w:rsidR="00EB03A6" w:rsidRPr="001362F2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nstrText xml:space="preserve"> PAGE   \* MERGEFORMAT </w:instrText>
        </w:r>
        <w:r w:rsidRPr="001362F2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fldChar w:fldCharType="separate"/>
        </w:r>
        <w:r w:rsidR="00513D1A">
          <w:rPr>
            <w:rFonts w:ascii="Times New Roman" w:hAnsi="Times New Roman" w:cs="Times New Roman"/>
            <w:noProof/>
            <w:color w:val="808080" w:themeColor="background1" w:themeShade="80"/>
            <w:sz w:val="28"/>
            <w:szCs w:val="28"/>
          </w:rPr>
          <w:t>2</w:t>
        </w:r>
        <w:r w:rsidRPr="001362F2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fldChar w:fldCharType="end"/>
        </w:r>
      </w:p>
    </w:sdtContent>
  </w:sdt>
  <w:p w:rsidR="00EB03A6" w:rsidRDefault="00EB03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606"/>
    <w:multiLevelType w:val="multilevel"/>
    <w:tmpl w:val="CE90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6471"/>
    <w:multiLevelType w:val="multilevel"/>
    <w:tmpl w:val="12CE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76F2C"/>
    <w:multiLevelType w:val="multilevel"/>
    <w:tmpl w:val="97DA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41C74"/>
    <w:multiLevelType w:val="multilevel"/>
    <w:tmpl w:val="8F0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67D5A"/>
    <w:multiLevelType w:val="multilevel"/>
    <w:tmpl w:val="62A6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80EAD"/>
    <w:multiLevelType w:val="multilevel"/>
    <w:tmpl w:val="502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B4AA8"/>
    <w:multiLevelType w:val="multilevel"/>
    <w:tmpl w:val="BFE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174D4"/>
    <w:multiLevelType w:val="multilevel"/>
    <w:tmpl w:val="94B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62D99"/>
    <w:multiLevelType w:val="multilevel"/>
    <w:tmpl w:val="2460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F4F3B"/>
    <w:multiLevelType w:val="multilevel"/>
    <w:tmpl w:val="80A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D3CB9"/>
    <w:multiLevelType w:val="multilevel"/>
    <w:tmpl w:val="A83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E634A"/>
    <w:multiLevelType w:val="multilevel"/>
    <w:tmpl w:val="BB8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C1723"/>
    <w:multiLevelType w:val="multilevel"/>
    <w:tmpl w:val="B6C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C14B2"/>
    <w:multiLevelType w:val="multilevel"/>
    <w:tmpl w:val="46A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94D0F"/>
    <w:multiLevelType w:val="multilevel"/>
    <w:tmpl w:val="DF9E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0B44"/>
    <w:multiLevelType w:val="multilevel"/>
    <w:tmpl w:val="C0C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66806"/>
    <w:multiLevelType w:val="multilevel"/>
    <w:tmpl w:val="EFD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C6F4E"/>
    <w:multiLevelType w:val="multilevel"/>
    <w:tmpl w:val="9D2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351C7"/>
    <w:multiLevelType w:val="multilevel"/>
    <w:tmpl w:val="30E6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D0FC3"/>
    <w:multiLevelType w:val="multilevel"/>
    <w:tmpl w:val="C56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11A85"/>
    <w:multiLevelType w:val="multilevel"/>
    <w:tmpl w:val="1E9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E4296D"/>
    <w:multiLevelType w:val="multilevel"/>
    <w:tmpl w:val="CC5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A69C1"/>
    <w:multiLevelType w:val="multilevel"/>
    <w:tmpl w:val="B78E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C7D1A"/>
    <w:multiLevelType w:val="multilevel"/>
    <w:tmpl w:val="27B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E6067"/>
    <w:multiLevelType w:val="multilevel"/>
    <w:tmpl w:val="387A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234183"/>
    <w:multiLevelType w:val="multilevel"/>
    <w:tmpl w:val="E16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9F61A7"/>
    <w:multiLevelType w:val="multilevel"/>
    <w:tmpl w:val="421E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02DA1"/>
    <w:multiLevelType w:val="multilevel"/>
    <w:tmpl w:val="748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7"/>
  </w:num>
  <w:num w:numId="5">
    <w:abstractNumId w:val="11"/>
  </w:num>
  <w:num w:numId="6">
    <w:abstractNumId w:val="26"/>
  </w:num>
  <w:num w:numId="7">
    <w:abstractNumId w:val="15"/>
  </w:num>
  <w:num w:numId="8">
    <w:abstractNumId w:val="5"/>
  </w:num>
  <w:num w:numId="9">
    <w:abstractNumId w:val="24"/>
  </w:num>
  <w:num w:numId="10">
    <w:abstractNumId w:val="2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19"/>
  </w:num>
  <w:num w:numId="16">
    <w:abstractNumId w:val="23"/>
  </w:num>
  <w:num w:numId="17">
    <w:abstractNumId w:val="9"/>
  </w:num>
  <w:num w:numId="18">
    <w:abstractNumId w:val="3"/>
  </w:num>
  <w:num w:numId="19">
    <w:abstractNumId w:val="18"/>
  </w:num>
  <w:num w:numId="20">
    <w:abstractNumId w:val="22"/>
  </w:num>
  <w:num w:numId="21">
    <w:abstractNumId w:val="6"/>
  </w:num>
  <w:num w:numId="22">
    <w:abstractNumId w:val="1"/>
  </w:num>
  <w:num w:numId="23">
    <w:abstractNumId w:val="0"/>
  </w:num>
  <w:num w:numId="24">
    <w:abstractNumId w:val="14"/>
  </w:num>
  <w:num w:numId="25">
    <w:abstractNumId w:val="27"/>
  </w:num>
  <w:num w:numId="26">
    <w:abstractNumId w:val="17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41C"/>
    <w:rsid w:val="000605BD"/>
    <w:rsid w:val="000B1665"/>
    <w:rsid w:val="001362F2"/>
    <w:rsid w:val="00161084"/>
    <w:rsid w:val="001E090C"/>
    <w:rsid w:val="004B2C94"/>
    <w:rsid w:val="00513D1A"/>
    <w:rsid w:val="00596631"/>
    <w:rsid w:val="005C2CEC"/>
    <w:rsid w:val="006F016E"/>
    <w:rsid w:val="00781914"/>
    <w:rsid w:val="0089141C"/>
    <w:rsid w:val="008C272C"/>
    <w:rsid w:val="009126AA"/>
    <w:rsid w:val="00A344CF"/>
    <w:rsid w:val="00A533A9"/>
    <w:rsid w:val="00A611C1"/>
    <w:rsid w:val="00AD7D78"/>
    <w:rsid w:val="00B17EA3"/>
    <w:rsid w:val="00BD01C5"/>
    <w:rsid w:val="00C3140D"/>
    <w:rsid w:val="00D85F65"/>
    <w:rsid w:val="00EB03A6"/>
    <w:rsid w:val="00EB5F5F"/>
    <w:rsid w:val="00F00C37"/>
    <w:rsid w:val="00F6092A"/>
    <w:rsid w:val="00F6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41C"/>
    <w:rPr>
      <w:b/>
      <w:bCs/>
    </w:rPr>
  </w:style>
  <w:style w:type="character" w:styleId="a5">
    <w:name w:val="Emphasis"/>
    <w:basedOn w:val="a0"/>
    <w:uiPriority w:val="20"/>
    <w:qFormat/>
    <w:rsid w:val="0089141C"/>
    <w:rPr>
      <w:i/>
      <w:iCs/>
    </w:rPr>
  </w:style>
  <w:style w:type="table" w:styleId="a6">
    <w:name w:val="Table Grid"/>
    <w:basedOn w:val="a1"/>
    <w:uiPriority w:val="59"/>
    <w:rsid w:val="0089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B1665"/>
    <w:rPr>
      <w:color w:val="0000FF"/>
      <w:u w:val="single"/>
    </w:rPr>
  </w:style>
  <w:style w:type="paragraph" w:styleId="a8">
    <w:name w:val="No Spacing"/>
    <w:uiPriority w:val="1"/>
    <w:qFormat/>
    <w:rsid w:val="00AD7D7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03A6"/>
  </w:style>
  <w:style w:type="paragraph" w:styleId="ab">
    <w:name w:val="footer"/>
    <w:basedOn w:val="a"/>
    <w:link w:val="ac"/>
    <w:uiPriority w:val="99"/>
    <w:semiHidden/>
    <w:unhideWhenUsed/>
    <w:rsid w:val="00E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3DD56-60AD-4F91-B468-7C2D4A35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G50-30</dc:creator>
  <cp:lastModifiedBy>G50-30</cp:lastModifiedBy>
  <cp:revision>8</cp:revision>
  <dcterms:created xsi:type="dcterms:W3CDTF">2018-09-01T22:21:00Z</dcterms:created>
  <dcterms:modified xsi:type="dcterms:W3CDTF">2018-09-02T21:16:00Z</dcterms:modified>
</cp:coreProperties>
</file>