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A8" w:rsidRDefault="008D60A8">
      <w:pPr>
        <w:rPr>
          <w:sz w:val="2"/>
          <w:szCs w:val="2"/>
        </w:rPr>
      </w:pPr>
    </w:p>
    <w:p w:rsidR="00EA5B20" w:rsidRDefault="00EA5B20" w:rsidP="00EA5B20">
      <w:pPr>
        <w:widowControl/>
        <w:ind w:left="4956"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ЗАТВЕРДЖУЮ</w:t>
      </w:r>
    </w:p>
    <w:p w:rsidR="00EA5B20" w:rsidRDefault="00EA5B20" w:rsidP="00EA5B20">
      <w:pPr>
        <w:widowControl/>
        <w:ind w:left="4956"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Директор ЛНВК «ЗНЗ-ДНЗ №8»</w:t>
      </w:r>
    </w:p>
    <w:p w:rsidR="00EA5B20" w:rsidRDefault="00EA5B20" w:rsidP="00EA5B20">
      <w:pPr>
        <w:widowControl/>
        <w:ind w:left="4956"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________________ С. Я. </w:t>
      </w:r>
      <w:proofErr w:type="spellStart"/>
      <w:r>
        <w:rPr>
          <w:rFonts w:ascii="Times New Roman" w:eastAsia="Calibri" w:hAnsi="Times New Roman" w:cs="Times New Roman"/>
          <w:b/>
          <w:bCs/>
          <w:color w:val="auto"/>
          <w:sz w:val="28"/>
          <w:szCs w:val="28"/>
          <w:lang w:val="uk-UA" w:bidi="ar-SA"/>
        </w:rPr>
        <w:t>Решетов</w:t>
      </w:r>
      <w:proofErr w:type="spellEnd"/>
    </w:p>
    <w:p w:rsidR="00EA5B20" w:rsidRDefault="00EA5B20" w:rsidP="00EA5B20">
      <w:pPr>
        <w:widowControl/>
        <w:ind w:left="4956"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«___» __________ 2018 р.</w:t>
      </w: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F95442"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ОСВІТНЯ ПРОГРАМА </w:t>
      </w: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Лозівського</w:t>
      </w:r>
      <w:proofErr w:type="spellEnd"/>
      <w:r>
        <w:rPr>
          <w:rFonts w:ascii="Times New Roman" w:eastAsia="Calibri" w:hAnsi="Times New Roman" w:cs="Times New Roman"/>
          <w:b/>
          <w:bCs/>
          <w:color w:val="auto"/>
          <w:sz w:val="28"/>
          <w:szCs w:val="28"/>
          <w:lang w:val="uk-UA" w:bidi="ar-SA"/>
        </w:rPr>
        <w:t xml:space="preserve"> навчально-виховного комплексу </w:t>
      </w:r>
    </w:p>
    <w:p w:rsidR="00EA5B20" w:rsidRDefault="00EA5B20" w:rsidP="00F95442">
      <w:pPr>
        <w:widowControl/>
        <w:ind w:left="-284"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«загальноосвітній навчальний заклад – дошкільний навчальний заклад №8» Лозівської міської ради Харківської області</w:t>
      </w:r>
    </w:p>
    <w:p w:rsidR="00D10CC1" w:rsidRDefault="00D10CC1"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на </w:t>
      </w:r>
      <w:r w:rsidR="00F95442">
        <w:rPr>
          <w:rFonts w:ascii="Times New Roman" w:eastAsia="Calibri" w:hAnsi="Times New Roman" w:cs="Times New Roman"/>
          <w:b/>
          <w:bCs/>
          <w:color w:val="auto"/>
          <w:sz w:val="28"/>
          <w:szCs w:val="28"/>
          <w:lang w:val="uk-UA" w:bidi="ar-SA"/>
        </w:rPr>
        <w:t>2018-2023 роки</w:t>
      </w: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8D60A8" w:rsidRDefault="008D60A8"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ПОГОДЖЕНО</w:t>
      </w:r>
    </w:p>
    <w:p w:rsidR="00EA5B20" w:rsidRDefault="00EA5B20"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Педагогічною радою </w:t>
      </w:r>
    </w:p>
    <w:p w:rsidR="00EA5B20" w:rsidRDefault="00EA5B20"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ЛНВК «ЗНЗ-ДНЗ №8»</w:t>
      </w:r>
    </w:p>
    <w:p w:rsidR="00EA5B20" w:rsidRDefault="00F95442"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Протокол від 22.06.2018  №8</w:t>
      </w: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Pr="008D60A8"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Cs/>
          <w:color w:val="auto"/>
          <w:sz w:val="28"/>
          <w:szCs w:val="28"/>
          <w:lang w:val="uk-UA" w:bidi="ar-SA"/>
        </w:rPr>
      </w:pPr>
    </w:p>
    <w:p w:rsidR="00CF562A" w:rsidRDefault="00CF562A" w:rsidP="008D60A8">
      <w:pPr>
        <w:widowControl/>
        <w:ind w:right="85"/>
        <w:jc w:val="center"/>
        <w:rPr>
          <w:rFonts w:ascii="Times New Roman" w:eastAsia="Calibri" w:hAnsi="Times New Roman" w:cs="Times New Roman"/>
          <w:bCs/>
          <w:color w:val="auto"/>
          <w:sz w:val="28"/>
          <w:szCs w:val="28"/>
          <w:lang w:val="uk-UA" w:bidi="ar-SA"/>
        </w:rPr>
      </w:pPr>
    </w:p>
    <w:p w:rsidR="00663E7E" w:rsidRDefault="00663E7E"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ЗМІСТ</w:t>
      </w:r>
    </w:p>
    <w:p w:rsidR="006B1C87" w:rsidRDefault="006B1C87" w:rsidP="008D60A8">
      <w:pPr>
        <w:widowControl/>
        <w:ind w:right="85"/>
        <w:jc w:val="center"/>
        <w:rPr>
          <w:rFonts w:ascii="Times New Roman" w:eastAsia="Calibri" w:hAnsi="Times New Roman" w:cs="Times New Roman"/>
          <w:b/>
          <w:bCs/>
          <w:color w:val="auto"/>
          <w:sz w:val="28"/>
          <w:szCs w:val="28"/>
          <w:lang w:val="uk-UA"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851"/>
        <w:gridCol w:w="1527"/>
      </w:tblGrid>
      <w:tr w:rsidR="00663E7E" w:rsidTr="00B07511">
        <w:tc>
          <w:tcPr>
            <w:tcW w:w="7479" w:type="dxa"/>
          </w:tcPr>
          <w:p w:rsidR="00663E7E" w:rsidRDefault="00663E7E" w:rsidP="008D60A8">
            <w:pPr>
              <w:ind w:right="85"/>
              <w:jc w:val="center"/>
              <w:rPr>
                <w:rFonts w:ascii="Times New Roman" w:hAnsi="Times New Roman"/>
                <w:b/>
                <w:bCs/>
                <w:color w:val="auto"/>
                <w:sz w:val="28"/>
                <w:szCs w:val="28"/>
              </w:rPr>
            </w:pPr>
          </w:p>
        </w:tc>
        <w:tc>
          <w:tcPr>
            <w:tcW w:w="851" w:type="dxa"/>
          </w:tcPr>
          <w:p w:rsidR="00663E7E" w:rsidRDefault="00663E7E" w:rsidP="008D60A8">
            <w:pPr>
              <w:ind w:right="85"/>
              <w:jc w:val="center"/>
              <w:rPr>
                <w:rFonts w:ascii="Times New Roman" w:hAnsi="Times New Roman"/>
                <w:b/>
                <w:bCs/>
                <w:color w:val="auto"/>
                <w:sz w:val="28"/>
                <w:szCs w:val="28"/>
              </w:rPr>
            </w:pPr>
          </w:p>
        </w:tc>
        <w:tc>
          <w:tcPr>
            <w:tcW w:w="1527" w:type="dxa"/>
          </w:tcPr>
          <w:p w:rsidR="00663E7E" w:rsidRPr="006B1C87" w:rsidRDefault="00C70D5F" w:rsidP="008D60A8">
            <w:pPr>
              <w:ind w:right="85"/>
              <w:jc w:val="center"/>
              <w:rPr>
                <w:rFonts w:ascii="Times New Roman" w:hAnsi="Times New Roman"/>
                <w:bCs/>
                <w:color w:val="auto"/>
                <w:sz w:val="24"/>
                <w:szCs w:val="24"/>
              </w:rPr>
            </w:pPr>
            <w:r w:rsidRPr="006B1C87">
              <w:rPr>
                <w:rFonts w:ascii="Times New Roman" w:hAnsi="Times New Roman"/>
                <w:bCs/>
                <w:color w:val="auto"/>
                <w:sz w:val="24"/>
                <w:szCs w:val="24"/>
              </w:rPr>
              <w:t>Сторінки</w:t>
            </w:r>
          </w:p>
        </w:tc>
      </w:tr>
      <w:tr w:rsidR="00663E7E" w:rsidRPr="00C70D5F" w:rsidTr="00B07511">
        <w:tc>
          <w:tcPr>
            <w:tcW w:w="7479" w:type="dxa"/>
          </w:tcPr>
          <w:p w:rsidR="00663E7E" w:rsidRPr="00C70D5F" w:rsidRDefault="00C70D5F" w:rsidP="00C70D5F">
            <w:pPr>
              <w:ind w:right="85"/>
              <w:rPr>
                <w:rFonts w:ascii="Times New Roman" w:hAnsi="Times New Roman"/>
                <w:color w:val="auto"/>
                <w:sz w:val="28"/>
                <w:szCs w:val="28"/>
              </w:rPr>
            </w:pPr>
            <w:r w:rsidRPr="00C70D5F">
              <w:rPr>
                <w:rFonts w:ascii="Times New Roman" w:hAnsi="Times New Roman"/>
                <w:bCs/>
                <w:color w:val="auto"/>
                <w:sz w:val="28"/>
                <w:szCs w:val="28"/>
              </w:rPr>
              <w:t xml:space="preserve">Розділ І. Загальні положення </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614E6" w:rsidP="00B07511">
            <w:pPr>
              <w:ind w:right="85"/>
              <w:rPr>
                <w:rFonts w:ascii="Times New Roman" w:hAnsi="Times New Roman"/>
                <w:b/>
                <w:bCs/>
                <w:color w:val="auto"/>
                <w:sz w:val="28"/>
                <w:szCs w:val="28"/>
              </w:rPr>
            </w:pPr>
            <w:r>
              <w:rPr>
                <w:rFonts w:ascii="Times New Roman" w:hAnsi="Times New Roman"/>
                <w:b/>
                <w:bCs/>
                <w:color w:val="auto"/>
                <w:sz w:val="28"/>
                <w:szCs w:val="28"/>
              </w:rPr>
              <w:t>3</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ІІ. Призначення ЛНВК «ЗНЗ-ДНЗ №8», як закладу загальної середньої освіти та засіб її реалізації</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614E6" w:rsidP="00B07511">
            <w:pPr>
              <w:ind w:right="85"/>
              <w:rPr>
                <w:rFonts w:ascii="Times New Roman" w:hAnsi="Times New Roman"/>
                <w:b/>
                <w:bCs/>
                <w:color w:val="auto"/>
                <w:sz w:val="28"/>
                <w:szCs w:val="28"/>
              </w:rPr>
            </w:pPr>
            <w:r>
              <w:rPr>
                <w:rFonts w:ascii="Times New Roman" w:hAnsi="Times New Roman"/>
                <w:b/>
                <w:bCs/>
                <w:color w:val="auto"/>
                <w:sz w:val="28"/>
                <w:szCs w:val="28"/>
              </w:rPr>
              <w:t>4</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ІІІ. Опис "моделі" випускника ЛНВК «ЗНЗ-ДНЗ №8»</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614E6" w:rsidP="00B07511">
            <w:pPr>
              <w:ind w:right="85"/>
              <w:rPr>
                <w:rFonts w:ascii="Times New Roman" w:hAnsi="Times New Roman"/>
                <w:b/>
                <w:bCs/>
                <w:color w:val="auto"/>
                <w:sz w:val="28"/>
                <w:szCs w:val="28"/>
              </w:rPr>
            </w:pPr>
            <w:r>
              <w:rPr>
                <w:rFonts w:ascii="Times New Roman" w:hAnsi="Times New Roman"/>
                <w:b/>
                <w:bCs/>
                <w:color w:val="auto"/>
                <w:sz w:val="28"/>
                <w:szCs w:val="28"/>
              </w:rPr>
              <w:t>6</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ІV. Цілі та задачі освітнього процесу ЛНВК «ЗНЗ-ДНЗ №8»</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07511" w:rsidP="00B07511">
            <w:pPr>
              <w:ind w:right="85"/>
              <w:rPr>
                <w:rFonts w:ascii="Times New Roman" w:hAnsi="Times New Roman"/>
                <w:b/>
                <w:bCs/>
                <w:color w:val="auto"/>
                <w:sz w:val="28"/>
                <w:szCs w:val="28"/>
              </w:rPr>
            </w:pPr>
            <w:r>
              <w:rPr>
                <w:rFonts w:ascii="Times New Roman" w:hAnsi="Times New Roman"/>
                <w:b/>
                <w:bCs/>
                <w:color w:val="auto"/>
                <w:sz w:val="28"/>
                <w:szCs w:val="28"/>
              </w:rPr>
              <w:t>9</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V. Навчальний план та його обґрунтування</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07511" w:rsidP="00B07511">
            <w:pPr>
              <w:ind w:right="85"/>
              <w:rPr>
                <w:rFonts w:ascii="Times New Roman" w:hAnsi="Times New Roman"/>
                <w:b/>
                <w:bCs/>
                <w:color w:val="auto"/>
                <w:sz w:val="28"/>
                <w:szCs w:val="28"/>
              </w:rPr>
            </w:pPr>
            <w:r>
              <w:rPr>
                <w:rFonts w:ascii="Times New Roman" w:hAnsi="Times New Roman"/>
                <w:b/>
                <w:bCs/>
                <w:color w:val="auto"/>
                <w:sz w:val="28"/>
                <w:szCs w:val="28"/>
              </w:rPr>
              <w:t>15</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 xml:space="preserve">Розділ VІ. Особливості організації освітнього процесу </w:t>
            </w:r>
            <w:r>
              <w:rPr>
                <w:rFonts w:ascii="Times New Roman" w:hAnsi="Times New Roman"/>
                <w:bCs/>
                <w:color w:val="auto"/>
                <w:sz w:val="28"/>
                <w:szCs w:val="28"/>
              </w:rPr>
              <w:t xml:space="preserve">та застосовування </w:t>
            </w:r>
            <w:r w:rsidRPr="00C70D5F">
              <w:rPr>
                <w:rFonts w:ascii="Times New Roman" w:hAnsi="Times New Roman"/>
                <w:bCs/>
                <w:color w:val="auto"/>
                <w:sz w:val="28"/>
                <w:szCs w:val="28"/>
              </w:rPr>
              <w:t>в ньому педагогічних технологій</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07511" w:rsidP="00B07511">
            <w:pPr>
              <w:ind w:right="85"/>
              <w:rPr>
                <w:rFonts w:ascii="Times New Roman" w:hAnsi="Times New Roman"/>
                <w:b/>
                <w:bCs/>
                <w:color w:val="auto"/>
                <w:sz w:val="28"/>
                <w:szCs w:val="28"/>
              </w:rPr>
            </w:pPr>
            <w:r>
              <w:rPr>
                <w:rFonts w:ascii="Times New Roman" w:hAnsi="Times New Roman"/>
                <w:b/>
                <w:bCs/>
                <w:color w:val="auto"/>
                <w:sz w:val="28"/>
                <w:szCs w:val="28"/>
              </w:rPr>
              <w:t>20</w:t>
            </w:r>
          </w:p>
        </w:tc>
      </w:tr>
      <w:tr w:rsidR="00663E7E" w:rsidRPr="00C70D5F" w:rsidTr="00B07511">
        <w:tc>
          <w:tcPr>
            <w:tcW w:w="7479" w:type="dxa"/>
          </w:tcPr>
          <w:p w:rsidR="00663E7E"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VІІ. Показники (вимірники) реалізації освітньої програми</w:t>
            </w:r>
          </w:p>
        </w:tc>
        <w:tc>
          <w:tcPr>
            <w:tcW w:w="851" w:type="dxa"/>
          </w:tcPr>
          <w:p w:rsidR="00663E7E" w:rsidRPr="00C70D5F" w:rsidRDefault="00663E7E" w:rsidP="00C70D5F">
            <w:pPr>
              <w:ind w:right="85"/>
              <w:rPr>
                <w:rFonts w:ascii="Times New Roman" w:hAnsi="Times New Roman"/>
                <w:bCs/>
                <w:color w:val="auto"/>
                <w:sz w:val="28"/>
                <w:szCs w:val="28"/>
              </w:rPr>
            </w:pPr>
          </w:p>
        </w:tc>
        <w:tc>
          <w:tcPr>
            <w:tcW w:w="1527" w:type="dxa"/>
            <w:vAlign w:val="bottom"/>
          </w:tcPr>
          <w:p w:rsidR="00663E7E" w:rsidRPr="006B1C87" w:rsidRDefault="00B07511" w:rsidP="00B07511">
            <w:pPr>
              <w:ind w:right="85"/>
              <w:rPr>
                <w:rFonts w:ascii="Times New Roman" w:hAnsi="Times New Roman"/>
                <w:b/>
                <w:bCs/>
                <w:color w:val="auto"/>
                <w:sz w:val="28"/>
                <w:szCs w:val="28"/>
              </w:rPr>
            </w:pPr>
            <w:r>
              <w:rPr>
                <w:rFonts w:ascii="Times New Roman" w:hAnsi="Times New Roman"/>
                <w:b/>
                <w:bCs/>
                <w:color w:val="auto"/>
                <w:sz w:val="28"/>
                <w:szCs w:val="28"/>
              </w:rPr>
              <w:t>23</w:t>
            </w:r>
          </w:p>
        </w:tc>
      </w:tr>
      <w:tr w:rsidR="00C70D5F" w:rsidRPr="00C70D5F" w:rsidTr="00B07511">
        <w:tc>
          <w:tcPr>
            <w:tcW w:w="7479" w:type="dxa"/>
          </w:tcPr>
          <w:p w:rsidR="00C70D5F" w:rsidRPr="00C70D5F" w:rsidRDefault="00C70D5F" w:rsidP="00C70D5F">
            <w:pPr>
              <w:ind w:right="85"/>
              <w:rPr>
                <w:rFonts w:ascii="Times New Roman" w:hAnsi="Times New Roman"/>
                <w:bCs/>
                <w:color w:val="auto"/>
                <w:sz w:val="28"/>
                <w:szCs w:val="28"/>
              </w:rPr>
            </w:pPr>
            <w:r w:rsidRPr="00C70D5F">
              <w:rPr>
                <w:rFonts w:ascii="Times New Roman" w:hAnsi="Times New Roman"/>
                <w:bCs/>
                <w:color w:val="auto"/>
                <w:sz w:val="28"/>
                <w:szCs w:val="28"/>
              </w:rPr>
              <w:t>Розділ VІІІ. Програмно-методичне забезпечення освітньої програми</w:t>
            </w:r>
          </w:p>
        </w:tc>
        <w:tc>
          <w:tcPr>
            <w:tcW w:w="851" w:type="dxa"/>
          </w:tcPr>
          <w:p w:rsidR="00C70D5F" w:rsidRPr="00C70D5F" w:rsidRDefault="00C70D5F" w:rsidP="00C70D5F">
            <w:pPr>
              <w:ind w:right="85"/>
              <w:rPr>
                <w:rFonts w:ascii="Times New Roman" w:hAnsi="Times New Roman"/>
                <w:bCs/>
                <w:color w:val="auto"/>
                <w:sz w:val="28"/>
                <w:szCs w:val="28"/>
              </w:rPr>
            </w:pPr>
          </w:p>
        </w:tc>
        <w:tc>
          <w:tcPr>
            <w:tcW w:w="1527" w:type="dxa"/>
            <w:vAlign w:val="bottom"/>
          </w:tcPr>
          <w:p w:rsidR="00C70D5F" w:rsidRPr="006B1C87" w:rsidRDefault="00B07511" w:rsidP="00B07511">
            <w:pPr>
              <w:ind w:right="85"/>
              <w:rPr>
                <w:rFonts w:ascii="Times New Roman" w:hAnsi="Times New Roman"/>
                <w:b/>
                <w:bCs/>
                <w:color w:val="auto"/>
                <w:sz w:val="28"/>
                <w:szCs w:val="28"/>
              </w:rPr>
            </w:pPr>
            <w:r>
              <w:rPr>
                <w:rFonts w:ascii="Times New Roman" w:hAnsi="Times New Roman"/>
                <w:b/>
                <w:bCs/>
                <w:color w:val="auto"/>
                <w:sz w:val="28"/>
                <w:szCs w:val="28"/>
              </w:rPr>
              <w:t>26</w:t>
            </w:r>
          </w:p>
        </w:tc>
      </w:tr>
    </w:tbl>
    <w:p w:rsidR="00663E7E" w:rsidRPr="00C70D5F" w:rsidRDefault="00663E7E" w:rsidP="00C70D5F">
      <w:pPr>
        <w:widowControl/>
        <w:ind w:right="85"/>
        <w:rPr>
          <w:rFonts w:ascii="Times New Roman" w:eastAsia="Calibri" w:hAnsi="Times New Roman" w:cs="Times New Roman"/>
          <w:bCs/>
          <w:color w:val="auto"/>
          <w:sz w:val="28"/>
          <w:szCs w:val="28"/>
          <w:lang w:val="uk-UA" w:bidi="ar-SA"/>
        </w:rPr>
      </w:pPr>
    </w:p>
    <w:p w:rsidR="00663E7E" w:rsidRDefault="00663E7E"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B07511" w:rsidRDefault="00B07511"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Pr="00C70D5F" w:rsidRDefault="006B1C87" w:rsidP="00C70D5F">
      <w:pPr>
        <w:widowControl/>
        <w:ind w:right="85"/>
        <w:rPr>
          <w:rFonts w:ascii="Times New Roman" w:eastAsia="Calibri" w:hAnsi="Times New Roman" w:cs="Times New Roman"/>
          <w:bCs/>
          <w:color w:val="auto"/>
          <w:sz w:val="28"/>
          <w:szCs w:val="28"/>
          <w:lang w:val="uk-UA" w:bidi="ar-SA"/>
        </w:rPr>
      </w:pPr>
    </w:p>
    <w:p w:rsidR="00663E7E" w:rsidRDefault="00663E7E" w:rsidP="008D60A8">
      <w:pPr>
        <w:widowControl/>
        <w:ind w:right="85"/>
        <w:jc w:val="center"/>
        <w:rPr>
          <w:rFonts w:ascii="Times New Roman" w:eastAsia="Calibri" w:hAnsi="Times New Roman" w:cs="Times New Roman"/>
          <w:b/>
          <w:bCs/>
          <w:color w:val="auto"/>
          <w:sz w:val="28"/>
          <w:szCs w:val="28"/>
          <w:lang w:val="uk-UA" w:bidi="ar-SA"/>
        </w:rPr>
      </w:pPr>
    </w:p>
    <w:p w:rsidR="008D60A8" w:rsidRPr="00400ED9" w:rsidRDefault="00663E7E" w:rsidP="008D60A8">
      <w:pPr>
        <w:widowControl/>
        <w:ind w:right="85"/>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lastRenderedPageBreak/>
        <w:t xml:space="preserve">Розділ І. </w:t>
      </w:r>
      <w:r w:rsidR="008D60A8" w:rsidRPr="00400ED9">
        <w:rPr>
          <w:rFonts w:ascii="Times New Roman" w:eastAsia="Calibri" w:hAnsi="Times New Roman" w:cs="Times New Roman"/>
          <w:b/>
          <w:bCs/>
          <w:color w:val="auto"/>
          <w:sz w:val="28"/>
          <w:szCs w:val="28"/>
          <w:lang w:val="uk-UA" w:bidi="ar-SA"/>
        </w:rPr>
        <w:t xml:space="preserve">Загальні положення </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8D60A8" w:rsidRDefault="00EA5B20"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ЛНВК «ЗНЗ-ДНЗ №8» </w:t>
      </w:r>
      <w:r w:rsidR="008D60A8" w:rsidRPr="008D60A8">
        <w:rPr>
          <w:rFonts w:ascii="Times New Roman" w:eastAsia="Calibri" w:hAnsi="Times New Roman" w:cs="Times New Roman"/>
          <w:color w:val="auto"/>
          <w:sz w:val="28"/>
          <w:szCs w:val="28"/>
          <w:lang w:val="uk-UA" w:bidi="ar-SA"/>
        </w:rPr>
        <w:t xml:space="preserve">розроблена на виконання Закону України </w:t>
      </w:r>
      <w:r w:rsidR="00CF562A">
        <w:rPr>
          <w:rFonts w:ascii="Times New Roman" w:eastAsia="Calibri" w:hAnsi="Times New Roman" w:cs="Times New Roman"/>
          <w:color w:val="auto"/>
          <w:sz w:val="28"/>
          <w:szCs w:val="28"/>
          <w:lang w:val="uk-UA" w:bidi="ar-SA"/>
        </w:rPr>
        <w:t>«Про освіту», постанов</w:t>
      </w:r>
      <w:r w:rsidR="008D60A8" w:rsidRPr="008D60A8">
        <w:rPr>
          <w:rFonts w:ascii="Times New Roman" w:eastAsia="Calibri" w:hAnsi="Times New Roman" w:cs="Times New Roman"/>
          <w:color w:val="auto"/>
          <w:sz w:val="28"/>
          <w:szCs w:val="28"/>
          <w:lang w:val="uk-UA" w:bidi="ar-SA"/>
        </w:rPr>
        <w:t xml:space="preserve"> Кабінету Міністрів України від 20 квітня 2011 року № 462 «Про затвердження Державного стандарту початкової загальної освіти»</w:t>
      </w:r>
      <w:r w:rsidR="001F2B5C">
        <w:rPr>
          <w:rFonts w:ascii="Times New Roman" w:eastAsia="Calibri" w:hAnsi="Times New Roman" w:cs="Times New Roman"/>
          <w:color w:val="auto"/>
          <w:sz w:val="28"/>
          <w:szCs w:val="28"/>
          <w:lang w:val="uk-UA" w:bidi="ar-SA"/>
        </w:rPr>
        <w:t xml:space="preserve">, </w:t>
      </w:r>
      <w:r w:rsidR="00F95442" w:rsidRPr="00523D1A">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повної загальної середньої освіти»</w:t>
      </w:r>
      <w:r w:rsidR="00F95442">
        <w:rPr>
          <w:rFonts w:ascii="Times New Roman" w:eastAsia="Calibri" w:hAnsi="Times New Roman" w:cs="Times New Roman"/>
          <w:color w:val="auto"/>
          <w:sz w:val="28"/>
          <w:szCs w:val="28"/>
          <w:lang w:val="uk-UA" w:bidi="ar-SA"/>
        </w:rPr>
        <w:t>,</w:t>
      </w:r>
      <w:r w:rsidR="00F95442" w:rsidRPr="007A16B5">
        <w:rPr>
          <w:rFonts w:ascii="Times New Roman" w:eastAsia="Calibri" w:hAnsi="Times New Roman" w:cs="Times New Roman"/>
          <w:color w:val="auto"/>
          <w:sz w:val="28"/>
          <w:szCs w:val="28"/>
          <w:lang w:val="uk-UA" w:bidi="ar-SA"/>
        </w:rPr>
        <w:t xml:space="preserve"> від 14 січня 2004 року № 24 «Про затвердження Державного стандарту базової і повної загальної середньої освіти»</w:t>
      </w:r>
      <w:r w:rsidR="00F95442">
        <w:rPr>
          <w:rFonts w:ascii="Times New Roman" w:eastAsia="Calibri" w:hAnsi="Times New Roman" w:cs="Times New Roman"/>
          <w:color w:val="auto"/>
          <w:sz w:val="28"/>
          <w:szCs w:val="28"/>
          <w:lang w:val="uk-UA" w:bidi="ar-SA"/>
        </w:rPr>
        <w:t xml:space="preserve">, </w:t>
      </w:r>
      <w:r w:rsidR="00CF562A">
        <w:rPr>
          <w:rFonts w:ascii="Times New Roman" w:eastAsia="Calibri" w:hAnsi="Times New Roman" w:cs="Times New Roman"/>
          <w:color w:val="auto"/>
          <w:sz w:val="28"/>
          <w:szCs w:val="28"/>
          <w:lang w:val="uk-UA" w:bidi="ar-SA"/>
        </w:rPr>
        <w:t xml:space="preserve">на основі Типової освітньої програми розробленою під керівництвом Р. Б. Шияна, затвердженої наказом </w:t>
      </w:r>
      <w:r w:rsidR="00F95442">
        <w:rPr>
          <w:rFonts w:ascii="Times New Roman" w:eastAsia="Calibri" w:hAnsi="Times New Roman" w:cs="Times New Roman"/>
          <w:color w:val="auto"/>
          <w:sz w:val="28"/>
          <w:szCs w:val="28"/>
          <w:lang w:val="uk-UA" w:bidi="ar-SA"/>
        </w:rPr>
        <w:t>Міністерства освіти і науки</w:t>
      </w:r>
      <w:r w:rsidR="00CF562A">
        <w:rPr>
          <w:rFonts w:ascii="Times New Roman" w:eastAsia="Calibri" w:hAnsi="Times New Roman" w:cs="Times New Roman"/>
          <w:color w:val="auto"/>
          <w:sz w:val="28"/>
          <w:szCs w:val="28"/>
          <w:lang w:val="uk-UA" w:bidi="ar-SA"/>
        </w:rPr>
        <w:t xml:space="preserve"> України від 21.03.2018 №268, Типової  освітньої програми, </w:t>
      </w:r>
      <w:r>
        <w:rPr>
          <w:rFonts w:ascii="Times New Roman" w:eastAsia="Calibri" w:hAnsi="Times New Roman" w:cs="Times New Roman"/>
          <w:color w:val="auto"/>
          <w:sz w:val="28"/>
          <w:szCs w:val="28"/>
          <w:lang w:val="uk-UA" w:bidi="ar-SA"/>
        </w:rPr>
        <w:t>з</w:t>
      </w:r>
      <w:r w:rsidRPr="00EA5B20">
        <w:rPr>
          <w:rFonts w:ascii="Times New Roman" w:eastAsia="Calibri" w:hAnsi="Times New Roman" w:cs="Times New Roman"/>
          <w:color w:val="auto"/>
          <w:sz w:val="28"/>
          <w:szCs w:val="28"/>
          <w:lang w:val="uk-UA" w:bidi="ar-SA"/>
        </w:rPr>
        <w:t>акладів загальної середньої освіти І ступеня</w:t>
      </w:r>
      <w:r>
        <w:rPr>
          <w:rFonts w:ascii="Times New Roman" w:eastAsia="Calibri" w:hAnsi="Times New Roman" w:cs="Times New Roman"/>
          <w:color w:val="auto"/>
          <w:sz w:val="28"/>
          <w:szCs w:val="28"/>
          <w:lang w:val="uk-UA" w:bidi="ar-SA"/>
        </w:rPr>
        <w:t>, затвердженої</w:t>
      </w:r>
      <w:r w:rsidR="0070071C">
        <w:rPr>
          <w:rFonts w:ascii="Times New Roman" w:eastAsia="Calibri" w:hAnsi="Times New Roman" w:cs="Times New Roman"/>
          <w:color w:val="auto"/>
          <w:sz w:val="28"/>
          <w:szCs w:val="28"/>
          <w:lang w:val="uk-UA" w:bidi="ar-SA"/>
        </w:rPr>
        <w:t xml:space="preserve"> </w:t>
      </w:r>
      <w:r w:rsidR="0070071C" w:rsidRPr="0070071C">
        <w:rPr>
          <w:rFonts w:ascii="Times New Roman" w:eastAsia="Calibri" w:hAnsi="Times New Roman" w:cs="Times New Roman"/>
          <w:color w:val="auto"/>
          <w:sz w:val="28"/>
          <w:szCs w:val="28"/>
          <w:lang w:val="uk-UA" w:bidi="ar-SA"/>
        </w:rPr>
        <w:t>наказом Міністерства освіти і науки України від  20.04.2018 № 407</w:t>
      </w:r>
      <w:r w:rsidR="00CF562A">
        <w:rPr>
          <w:rFonts w:ascii="Times New Roman" w:eastAsia="Calibri" w:hAnsi="Times New Roman" w:cs="Times New Roman"/>
          <w:color w:val="auto"/>
          <w:sz w:val="28"/>
          <w:szCs w:val="28"/>
          <w:lang w:val="uk-UA" w:bidi="ar-SA"/>
        </w:rPr>
        <w:t xml:space="preserve">, Типової освітньої програми закладів загальної середньої освіти ІІ ступеня, затвердженої </w:t>
      </w:r>
      <w:r w:rsidR="00CF562A" w:rsidRPr="00CF562A">
        <w:rPr>
          <w:rFonts w:ascii="Times New Roman" w:eastAsia="Calibri" w:hAnsi="Times New Roman" w:cs="Times New Roman"/>
          <w:color w:val="auto"/>
          <w:sz w:val="28"/>
          <w:szCs w:val="28"/>
          <w:lang w:val="uk-UA" w:bidi="ar-SA"/>
        </w:rPr>
        <w:t xml:space="preserve">наказом </w:t>
      </w:r>
      <w:r w:rsidR="00F95442">
        <w:rPr>
          <w:rFonts w:ascii="Times New Roman" w:eastAsia="Calibri" w:hAnsi="Times New Roman" w:cs="Times New Roman"/>
          <w:color w:val="auto"/>
          <w:sz w:val="28"/>
          <w:szCs w:val="28"/>
          <w:lang w:val="uk-UA" w:bidi="ar-SA"/>
        </w:rPr>
        <w:t>Міністерства освіти і науки</w:t>
      </w:r>
      <w:r w:rsidR="00CF562A">
        <w:rPr>
          <w:rFonts w:ascii="Times New Roman" w:eastAsia="Calibri" w:hAnsi="Times New Roman" w:cs="Times New Roman"/>
          <w:color w:val="auto"/>
          <w:sz w:val="28"/>
          <w:szCs w:val="28"/>
          <w:lang w:val="uk-UA" w:bidi="ar-SA"/>
        </w:rPr>
        <w:t xml:space="preserve">  України від 20.04.2018 №405, Типової освітньої програми закладів загальної середньої освіти ІІІ ступеня, затвердженої наказом </w:t>
      </w:r>
      <w:r w:rsidR="00F95442">
        <w:rPr>
          <w:rFonts w:ascii="Times New Roman" w:eastAsia="Calibri" w:hAnsi="Times New Roman" w:cs="Times New Roman"/>
          <w:color w:val="auto"/>
          <w:sz w:val="28"/>
          <w:szCs w:val="28"/>
          <w:lang w:val="uk-UA" w:bidi="ar-SA"/>
        </w:rPr>
        <w:t>Міністерства освіти і науки України</w:t>
      </w:r>
      <w:r w:rsidR="00CF562A">
        <w:rPr>
          <w:rFonts w:ascii="Times New Roman" w:eastAsia="Calibri" w:hAnsi="Times New Roman" w:cs="Times New Roman"/>
          <w:color w:val="auto"/>
          <w:sz w:val="28"/>
          <w:szCs w:val="28"/>
          <w:lang w:val="uk-UA" w:bidi="ar-SA"/>
        </w:rPr>
        <w:t xml:space="preserve"> від 20.04.2018 №408, Типової освітньої програми закладів загальної середньої освіти ІІІ ступеня, затвердженої наказом </w:t>
      </w:r>
      <w:r w:rsidR="00F95442">
        <w:rPr>
          <w:rFonts w:ascii="Times New Roman" w:eastAsia="Calibri" w:hAnsi="Times New Roman" w:cs="Times New Roman"/>
          <w:color w:val="auto"/>
          <w:sz w:val="28"/>
          <w:szCs w:val="28"/>
          <w:lang w:val="uk-UA" w:bidi="ar-SA"/>
        </w:rPr>
        <w:t>Міністерства освіти і науки України</w:t>
      </w:r>
      <w:r w:rsidR="00CF562A">
        <w:rPr>
          <w:rFonts w:ascii="Times New Roman" w:eastAsia="Calibri" w:hAnsi="Times New Roman" w:cs="Times New Roman"/>
          <w:color w:val="auto"/>
          <w:sz w:val="28"/>
          <w:szCs w:val="28"/>
          <w:lang w:val="uk-UA" w:bidi="ar-SA"/>
        </w:rPr>
        <w:t xml:space="preserve"> від 20.04.2018 №406, статуту </w:t>
      </w:r>
      <w:proofErr w:type="spellStart"/>
      <w:r w:rsidR="006B1C87">
        <w:rPr>
          <w:rFonts w:ascii="Times New Roman" w:eastAsia="Calibri" w:hAnsi="Times New Roman" w:cs="Times New Roman"/>
          <w:color w:val="auto"/>
          <w:sz w:val="28"/>
          <w:szCs w:val="28"/>
          <w:lang w:val="uk-UA" w:bidi="ar-SA"/>
        </w:rPr>
        <w:t>Лозівського</w:t>
      </w:r>
      <w:proofErr w:type="spellEnd"/>
      <w:r w:rsidR="006B1C87">
        <w:rPr>
          <w:rFonts w:ascii="Times New Roman" w:eastAsia="Calibri" w:hAnsi="Times New Roman" w:cs="Times New Roman"/>
          <w:color w:val="auto"/>
          <w:sz w:val="28"/>
          <w:szCs w:val="28"/>
          <w:lang w:val="uk-UA" w:bidi="ar-SA"/>
        </w:rPr>
        <w:t xml:space="preserve"> навчально-виховного комплексу «загальноосвітній навчальний заклад – дошкільний навчальний заклад №8» Лозівської міської ради Харківської області</w:t>
      </w:r>
      <w:r w:rsidR="00CF562A">
        <w:rPr>
          <w:rFonts w:ascii="Times New Roman" w:eastAsia="Calibri" w:hAnsi="Times New Roman" w:cs="Times New Roman"/>
          <w:color w:val="auto"/>
          <w:sz w:val="28"/>
          <w:szCs w:val="28"/>
          <w:lang w:val="uk-UA" w:bidi="ar-SA"/>
        </w:rPr>
        <w:t>.</w:t>
      </w:r>
    </w:p>
    <w:p w:rsidR="008D60A8" w:rsidRPr="008D60A8" w:rsidRDefault="0070071C"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w:t>
      </w:r>
      <w:r w:rsidR="00E23212">
        <w:rPr>
          <w:rFonts w:ascii="Times New Roman" w:eastAsia="Calibri" w:hAnsi="Times New Roman" w:cs="Times New Roman"/>
          <w:color w:val="auto"/>
          <w:sz w:val="28"/>
          <w:szCs w:val="28"/>
          <w:lang w:val="uk-UA" w:bidi="ar-SA"/>
        </w:rPr>
        <w:t>и стандартами.</w:t>
      </w:r>
      <w:r w:rsidR="008D60A8" w:rsidRPr="008D60A8">
        <w:rPr>
          <w:rFonts w:ascii="Times New Roman" w:eastAsia="Calibri" w:hAnsi="Times New Roman" w:cs="Times New Roman"/>
          <w:color w:val="auto"/>
          <w:sz w:val="28"/>
          <w:szCs w:val="28"/>
          <w:lang w:val="uk-UA" w:bidi="ar-SA"/>
        </w:rPr>
        <w:t xml:space="preserve"> </w:t>
      </w:r>
    </w:p>
    <w:p w:rsidR="008D60A8" w:rsidRPr="008D60A8" w:rsidRDefault="0070071C"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 xml:space="preserve">світня програма визначає: </w:t>
      </w:r>
    </w:p>
    <w:p w:rsidR="008D60A8" w:rsidRPr="008D60A8" w:rsidRDefault="008D60A8"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8D60A8" w:rsidRPr="008D60A8" w:rsidRDefault="008D60A8"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очікувані результати навчання учнів под</w:t>
      </w:r>
      <w:r w:rsidR="0070071C">
        <w:rPr>
          <w:rFonts w:ascii="Times New Roman" w:eastAsia="Calibri" w:hAnsi="Times New Roman" w:cs="Times New Roman"/>
          <w:color w:val="auto"/>
          <w:sz w:val="28"/>
          <w:szCs w:val="28"/>
          <w:lang w:val="uk-UA" w:bidi="ar-SA"/>
        </w:rPr>
        <w:t xml:space="preserve">ані в рамках навчальних програм, </w:t>
      </w:r>
      <w:r w:rsidRPr="008D60A8">
        <w:rPr>
          <w:rFonts w:ascii="Times New Roman" w:eastAsia="Calibri" w:hAnsi="Times New Roman" w:cs="Times New Roman"/>
          <w:color w:val="auto"/>
          <w:sz w:val="28"/>
          <w:szCs w:val="28"/>
          <w:lang w:val="uk-UA" w:bidi="ar-SA"/>
        </w:rPr>
        <w:t xml:space="preserve">які мають гриф «Затверджено Міністерством освіти і науки України» і розміщені на офіційному </w:t>
      </w:r>
      <w:proofErr w:type="spellStart"/>
      <w:r w:rsidRPr="008D60A8">
        <w:rPr>
          <w:rFonts w:ascii="Times New Roman" w:eastAsia="Calibri" w:hAnsi="Times New Roman" w:cs="Times New Roman"/>
          <w:color w:val="auto"/>
          <w:sz w:val="28"/>
          <w:szCs w:val="28"/>
          <w:lang w:val="uk-UA" w:bidi="ar-SA"/>
        </w:rPr>
        <w:t>веб-сайті</w:t>
      </w:r>
      <w:proofErr w:type="spellEnd"/>
      <w:r w:rsidRPr="008D60A8">
        <w:rPr>
          <w:rFonts w:ascii="Times New Roman" w:eastAsia="Calibri" w:hAnsi="Times New Roman" w:cs="Times New Roman"/>
          <w:color w:val="auto"/>
          <w:sz w:val="28"/>
          <w:szCs w:val="28"/>
          <w:lang w:val="uk-UA" w:bidi="ar-SA"/>
        </w:rPr>
        <w:t xml:space="preserve"> МОН); </w:t>
      </w:r>
    </w:p>
    <w:p w:rsidR="008D60A8" w:rsidRPr="008D60A8" w:rsidRDefault="008D60A8"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8D60A8" w:rsidRDefault="008D60A8"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CF562A" w:rsidRDefault="006B1C87"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Освітня програма розроблена для школи в</w:t>
      </w:r>
      <w:r>
        <w:rPr>
          <w:rFonts w:ascii="Times New Roman" w:eastAsia="Calibri" w:hAnsi="Times New Roman" w:cs="Times New Roman"/>
          <w:color w:val="auto"/>
          <w:sz w:val="28"/>
          <w:szCs w:val="28"/>
          <w:lang w:val="uk-UA" w:bidi="ar-SA"/>
        </w:rPr>
        <w:t xml:space="preserve">сіх ІІІ ступенів (наскрізна </w:t>
      </w:r>
      <w:r w:rsidRPr="006B1C87">
        <w:rPr>
          <w:rFonts w:ascii="Times New Roman" w:eastAsia="Calibri" w:hAnsi="Times New Roman" w:cs="Times New Roman"/>
          <w:color w:val="auto"/>
          <w:sz w:val="28"/>
          <w:szCs w:val="28"/>
          <w:lang w:val="uk-UA" w:bidi="ar-SA"/>
        </w:rPr>
        <w:t>освітня</w:t>
      </w:r>
      <w:r>
        <w:rPr>
          <w:rFonts w:ascii="Times New Roman" w:eastAsia="Calibri" w:hAnsi="Times New Roman" w:cs="Times New Roman"/>
          <w:color w:val="auto"/>
          <w:sz w:val="28"/>
          <w:szCs w:val="28"/>
          <w:lang w:val="uk-UA" w:bidi="ar-SA"/>
        </w:rPr>
        <w:t xml:space="preserve"> </w:t>
      </w:r>
      <w:r w:rsidRPr="006B1C87">
        <w:rPr>
          <w:rFonts w:ascii="Times New Roman" w:eastAsia="Calibri" w:hAnsi="Times New Roman" w:cs="Times New Roman"/>
          <w:color w:val="auto"/>
          <w:sz w:val="28"/>
          <w:szCs w:val="28"/>
          <w:lang w:val="uk-UA" w:bidi="ar-SA"/>
        </w:rPr>
        <w:t>програма).</w:t>
      </w:r>
    </w:p>
    <w:p w:rsidR="006B1C87" w:rsidRPr="00443990" w:rsidRDefault="006B1C87" w:rsidP="006B1C87">
      <w:pPr>
        <w:widowControl/>
        <w:tabs>
          <w:tab w:val="left" w:pos="993"/>
        </w:tabs>
        <w:spacing w:line="360" w:lineRule="auto"/>
        <w:ind w:firstLine="709"/>
        <w:contextualSpacing/>
        <w:jc w:val="center"/>
        <w:rPr>
          <w:rFonts w:ascii="Times New Roman" w:eastAsia="Calibri" w:hAnsi="Times New Roman" w:cs="Times New Roman"/>
          <w:color w:val="auto"/>
          <w:sz w:val="28"/>
          <w:szCs w:val="28"/>
          <w:lang w:val="uk-UA" w:bidi="ar-SA"/>
        </w:rPr>
      </w:pPr>
    </w:p>
    <w:p w:rsidR="00CF562A" w:rsidRDefault="00C70D5F" w:rsidP="006B1C87">
      <w:pPr>
        <w:widowControl/>
        <w:tabs>
          <w:tab w:val="left" w:pos="993"/>
        </w:tabs>
        <w:spacing w:line="360" w:lineRule="auto"/>
        <w:ind w:firstLine="709"/>
        <w:contextualSpacing/>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Розділ ІІ. </w:t>
      </w:r>
      <w:r w:rsidR="00CF562A" w:rsidRPr="00400ED9">
        <w:rPr>
          <w:rFonts w:ascii="Times New Roman" w:eastAsia="Calibri" w:hAnsi="Times New Roman" w:cs="Times New Roman"/>
          <w:b/>
          <w:color w:val="auto"/>
          <w:sz w:val="28"/>
          <w:szCs w:val="28"/>
          <w:lang w:val="uk-UA" w:bidi="ar-SA"/>
        </w:rPr>
        <w:t xml:space="preserve">Призначення ЛНВК «ЗНЗ-ДНЗ №8», як </w:t>
      </w:r>
      <w:r w:rsidR="00400ED9" w:rsidRPr="00400ED9">
        <w:rPr>
          <w:rFonts w:ascii="Times New Roman" w:eastAsia="Calibri" w:hAnsi="Times New Roman" w:cs="Times New Roman"/>
          <w:b/>
          <w:color w:val="auto"/>
          <w:sz w:val="28"/>
          <w:szCs w:val="28"/>
          <w:lang w:val="uk-UA" w:bidi="ar-SA"/>
        </w:rPr>
        <w:t>закладу</w:t>
      </w:r>
      <w:r w:rsidR="00CF562A" w:rsidRPr="00400ED9">
        <w:rPr>
          <w:rFonts w:ascii="Times New Roman" w:eastAsia="Calibri" w:hAnsi="Times New Roman" w:cs="Times New Roman"/>
          <w:b/>
          <w:color w:val="auto"/>
          <w:sz w:val="28"/>
          <w:szCs w:val="28"/>
          <w:lang w:val="uk-UA" w:bidi="ar-SA"/>
        </w:rPr>
        <w:t xml:space="preserve"> загальної середньої освіти та засіб її реалізації</w:t>
      </w:r>
    </w:p>
    <w:p w:rsidR="00C70D5F" w:rsidRPr="00400ED9" w:rsidRDefault="00C70D5F" w:rsidP="006B1C87">
      <w:pPr>
        <w:widowControl/>
        <w:tabs>
          <w:tab w:val="left" w:pos="993"/>
        </w:tabs>
        <w:spacing w:line="360" w:lineRule="auto"/>
        <w:ind w:firstLine="709"/>
        <w:contextualSpacing/>
        <w:jc w:val="center"/>
        <w:rPr>
          <w:rFonts w:ascii="Times New Roman" w:eastAsia="Calibri" w:hAnsi="Times New Roman" w:cs="Times New Roman"/>
          <w:b/>
          <w:color w:val="auto"/>
          <w:sz w:val="28"/>
          <w:szCs w:val="28"/>
          <w:lang w:val="uk-UA" w:bidi="ar-SA"/>
        </w:rPr>
      </w:pP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Призначення </w:t>
      </w:r>
      <w:r w:rsidR="006A539F">
        <w:rPr>
          <w:rFonts w:ascii="Times New Roman" w:eastAsia="Calibri" w:hAnsi="Times New Roman" w:cs="Times New Roman"/>
          <w:color w:val="auto"/>
          <w:sz w:val="28"/>
          <w:szCs w:val="28"/>
          <w:lang w:val="uk-UA" w:bidi="ar-SA"/>
        </w:rPr>
        <w:t>ЛНВК «ЗНЗ-ДНЗ №8»</w:t>
      </w:r>
      <w:r w:rsidRPr="00CF562A">
        <w:rPr>
          <w:rFonts w:ascii="Times New Roman" w:eastAsia="Calibri" w:hAnsi="Times New Roman" w:cs="Times New Roman"/>
          <w:color w:val="auto"/>
          <w:sz w:val="28"/>
          <w:szCs w:val="28"/>
          <w:lang w:val="uk-UA" w:bidi="ar-SA"/>
        </w:rPr>
        <w:t xml:space="preserve"> полягає в наданні  якісної повної загальної освіти дітям шкільного віку </w:t>
      </w:r>
      <w:r>
        <w:rPr>
          <w:rFonts w:ascii="Times New Roman" w:eastAsia="Calibri" w:hAnsi="Times New Roman" w:cs="Times New Roman"/>
          <w:color w:val="auto"/>
          <w:sz w:val="28"/>
          <w:szCs w:val="28"/>
          <w:lang w:val="uk-UA" w:bidi="ar-SA"/>
        </w:rPr>
        <w:t>території обслуговування</w:t>
      </w:r>
      <w:r w:rsidRPr="00CF562A">
        <w:rPr>
          <w:rFonts w:ascii="Times New Roman" w:eastAsia="Calibri" w:hAnsi="Times New Roman" w:cs="Times New Roman"/>
          <w:color w:val="auto"/>
          <w:sz w:val="28"/>
          <w:szCs w:val="28"/>
          <w:lang w:val="uk-UA" w:bidi="ar-SA"/>
        </w:rPr>
        <w:t>,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Основним засобом реалізації призначення  </w:t>
      </w:r>
      <w:r>
        <w:rPr>
          <w:rFonts w:ascii="Times New Roman" w:eastAsia="Calibri" w:hAnsi="Times New Roman" w:cs="Times New Roman"/>
          <w:color w:val="auto"/>
          <w:sz w:val="28"/>
          <w:szCs w:val="28"/>
          <w:lang w:val="uk-UA" w:bidi="ar-SA"/>
        </w:rPr>
        <w:t>закладу загальної середньої освіти</w:t>
      </w:r>
      <w:r w:rsidRPr="00CF562A">
        <w:rPr>
          <w:rFonts w:ascii="Times New Roman" w:eastAsia="Calibri" w:hAnsi="Times New Roman" w:cs="Times New Roman"/>
          <w:color w:val="auto"/>
          <w:sz w:val="28"/>
          <w:szCs w:val="28"/>
          <w:lang w:val="uk-UA" w:bidi="ar-SA"/>
        </w:rPr>
        <w:t xml:space="preserve"> є засвоєння учнями обов'язкового мінімуму змісту </w:t>
      </w:r>
      <w:r>
        <w:rPr>
          <w:rFonts w:ascii="Times New Roman" w:eastAsia="Calibri" w:hAnsi="Times New Roman" w:cs="Times New Roman"/>
          <w:color w:val="auto"/>
          <w:sz w:val="28"/>
          <w:szCs w:val="28"/>
          <w:lang w:val="uk-UA" w:bidi="ar-SA"/>
        </w:rPr>
        <w:t>освітніх</w:t>
      </w:r>
      <w:r w:rsidRPr="00CF562A">
        <w:rPr>
          <w:rFonts w:ascii="Times New Roman" w:eastAsia="Calibri" w:hAnsi="Times New Roman" w:cs="Times New Roman"/>
          <w:color w:val="auto"/>
          <w:sz w:val="28"/>
          <w:szCs w:val="28"/>
          <w:lang w:val="uk-UA" w:bidi="ar-SA"/>
        </w:rPr>
        <w:t xml:space="preserve"> програм. У </w:t>
      </w:r>
      <w:r w:rsidRPr="00CF562A">
        <w:rPr>
          <w:rFonts w:ascii="Times New Roman" w:eastAsia="Calibri" w:hAnsi="Times New Roman" w:cs="Times New Roman"/>
          <w:color w:val="auto"/>
          <w:sz w:val="28"/>
          <w:szCs w:val="28"/>
          <w:lang w:val="uk-UA" w:bidi="ar-SA"/>
        </w:rPr>
        <w:lastRenderedPageBreak/>
        <w:t>той же час заклад має у своєму розпорядженні додаткові  засоби реалізації свого призначення, а саме</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ab/>
        <w:t>уведення в навчальний план предметів і курсів, що сприяють загальнокультурному розвитку особистості та формують гуманістичний світогляд;</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ab/>
        <w:t>надання учням можливості спробувати себе в різних видах діяльності (інтелектуальної, трудової, художньо-естетичної тощо);</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ab/>
        <w:t>надання учням можливості вибору профілю навчання, темпу засвоєння навчального матеріалу;</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ab/>
        <w:t>оригінальна організація навчальної діяльності, інтеграція навчальн</w:t>
      </w:r>
      <w:r>
        <w:rPr>
          <w:rFonts w:ascii="Times New Roman" w:eastAsia="Calibri" w:hAnsi="Times New Roman" w:cs="Times New Roman"/>
          <w:color w:val="auto"/>
          <w:sz w:val="28"/>
          <w:szCs w:val="28"/>
          <w:lang w:val="uk-UA" w:bidi="ar-SA"/>
        </w:rPr>
        <w:t xml:space="preserve">ої та </w:t>
      </w:r>
      <w:proofErr w:type="spellStart"/>
      <w:r>
        <w:rPr>
          <w:rFonts w:ascii="Times New Roman" w:eastAsia="Calibri" w:hAnsi="Times New Roman" w:cs="Times New Roman"/>
          <w:color w:val="auto"/>
          <w:sz w:val="28"/>
          <w:szCs w:val="28"/>
          <w:lang w:val="uk-UA" w:bidi="ar-SA"/>
        </w:rPr>
        <w:t>позанавчальної</w:t>
      </w:r>
      <w:proofErr w:type="spellEnd"/>
      <w:r>
        <w:rPr>
          <w:rFonts w:ascii="Times New Roman" w:eastAsia="Calibri" w:hAnsi="Times New Roman" w:cs="Times New Roman"/>
          <w:color w:val="auto"/>
          <w:sz w:val="28"/>
          <w:szCs w:val="28"/>
          <w:lang w:val="uk-UA" w:bidi="ar-SA"/>
        </w:rPr>
        <w:t xml:space="preserve"> діяльності</w:t>
      </w:r>
      <w:r w:rsidRPr="00CF562A">
        <w:rPr>
          <w:rFonts w:ascii="Times New Roman" w:eastAsia="Calibri" w:hAnsi="Times New Roman" w:cs="Times New Roman"/>
          <w:color w:val="auto"/>
          <w:sz w:val="28"/>
          <w:szCs w:val="28"/>
          <w:lang w:val="uk-UA" w:bidi="ar-SA"/>
        </w:rPr>
        <w:t>.</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Реалізація освітньої програми </w:t>
      </w:r>
      <w:r w:rsidR="006A539F">
        <w:rPr>
          <w:rFonts w:ascii="Times New Roman" w:eastAsia="Calibri" w:hAnsi="Times New Roman" w:cs="Times New Roman"/>
          <w:color w:val="auto"/>
          <w:sz w:val="28"/>
          <w:szCs w:val="28"/>
          <w:lang w:val="uk-UA" w:bidi="ar-SA"/>
        </w:rPr>
        <w:t>ЛНВК «ЗНЗ-ДНЗ №8»</w:t>
      </w:r>
      <w:r w:rsidRPr="00CF562A">
        <w:rPr>
          <w:rFonts w:ascii="Times New Roman" w:eastAsia="Calibri" w:hAnsi="Times New Roman" w:cs="Times New Roman"/>
          <w:color w:val="auto"/>
          <w:sz w:val="28"/>
          <w:szCs w:val="28"/>
          <w:lang w:val="uk-UA" w:bidi="ar-SA"/>
        </w:rPr>
        <w:t xml:space="preserve"> здійснюється через три рівні освіти:</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початкова освіта тривалістю чотири роки</w:t>
      </w:r>
      <w:r>
        <w:rPr>
          <w:rFonts w:ascii="Times New Roman" w:eastAsia="Calibri" w:hAnsi="Times New Roman" w:cs="Times New Roman"/>
          <w:color w:val="auto"/>
          <w:sz w:val="28"/>
          <w:szCs w:val="28"/>
          <w:lang w:val="uk-UA" w:bidi="ar-SA"/>
        </w:rPr>
        <w:t xml:space="preserve"> (1-4 класи)</w:t>
      </w:r>
      <w:r w:rsidRPr="00CF562A">
        <w:rPr>
          <w:rFonts w:ascii="Times New Roman" w:eastAsia="Calibri" w:hAnsi="Times New Roman" w:cs="Times New Roman"/>
          <w:color w:val="auto"/>
          <w:sz w:val="28"/>
          <w:szCs w:val="28"/>
          <w:lang w:val="uk-UA" w:bidi="ar-SA"/>
        </w:rPr>
        <w:t>;</w:t>
      </w:r>
    </w:p>
    <w:p w:rsidR="00CF562A" w:rsidRPr="00CF562A"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базова середня освіта тривалістю п’ять років</w:t>
      </w:r>
      <w:r>
        <w:rPr>
          <w:rFonts w:ascii="Times New Roman" w:eastAsia="Calibri" w:hAnsi="Times New Roman" w:cs="Times New Roman"/>
          <w:color w:val="auto"/>
          <w:sz w:val="28"/>
          <w:szCs w:val="28"/>
          <w:lang w:val="uk-UA" w:bidi="ar-SA"/>
        </w:rPr>
        <w:t xml:space="preserve"> (5-9 класи)</w:t>
      </w:r>
      <w:r w:rsidRPr="00CF562A">
        <w:rPr>
          <w:rFonts w:ascii="Times New Roman" w:eastAsia="Calibri" w:hAnsi="Times New Roman" w:cs="Times New Roman"/>
          <w:color w:val="auto"/>
          <w:sz w:val="28"/>
          <w:szCs w:val="28"/>
          <w:lang w:val="uk-UA" w:bidi="ar-SA"/>
        </w:rPr>
        <w:t>;</w:t>
      </w:r>
    </w:p>
    <w:p w:rsidR="00CF562A" w:rsidRPr="008D60A8" w:rsidRDefault="00CF562A"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профільна середня освіта тривалістю три роки</w:t>
      </w:r>
      <w:r>
        <w:rPr>
          <w:rFonts w:ascii="Times New Roman" w:eastAsia="Calibri" w:hAnsi="Times New Roman" w:cs="Times New Roman"/>
          <w:color w:val="auto"/>
          <w:sz w:val="28"/>
          <w:szCs w:val="28"/>
          <w:lang w:val="uk-UA" w:bidi="ar-SA"/>
        </w:rPr>
        <w:t xml:space="preserve"> (10-12 класи)</w:t>
      </w:r>
      <w:r w:rsidRPr="00CF562A">
        <w:rPr>
          <w:rFonts w:ascii="Times New Roman" w:eastAsia="Calibri" w:hAnsi="Times New Roman" w:cs="Times New Roman"/>
          <w:color w:val="auto"/>
          <w:sz w:val="28"/>
          <w:szCs w:val="28"/>
          <w:lang w:val="uk-UA" w:bidi="ar-SA"/>
        </w:rPr>
        <w:t>.</w:t>
      </w:r>
    </w:p>
    <w:p w:rsidR="00400ED9" w:rsidRDefault="00400ED9" w:rsidP="006B1C87">
      <w:pPr>
        <w:widowControl/>
        <w:spacing w:line="360" w:lineRule="auto"/>
        <w:ind w:firstLine="709"/>
        <w:jc w:val="center"/>
        <w:rPr>
          <w:rFonts w:ascii="Times New Roman" w:eastAsia="Calibri" w:hAnsi="Times New Roman" w:cs="Times New Roman"/>
          <w:color w:val="auto"/>
          <w:sz w:val="28"/>
          <w:szCs w:val="28"/>
          <w:lang w:val="uk-UA" w:bidi="ar-SA"/>
        </w:rPr>
      </w:pPr>
    </w:p>
    <w:p w:rsidR="006A539F" w:rsidRDefault="006A539F" w:rsidP="006B1C87">
      <w:pPr>
        <w:widowControl/>
        <w:spacing w:line="360" w:lineRule="auto"/>
        <w:ind w:firstLine="709"/>
        <w:jc w:val="center"/>
        <w:rPr>
          <w:rFonts w:ascii="Times New Roman" w:eastAsia="Calibri" w:hAnsi="Times New Roman" w:cs="Times New Roman"/>
          <w:color w:val="auto"/>
          <w:sz w:val="28"/>
          <w:szCs w:val="28"/>
          <w:lang w:val="uk-UA" w:bidi="ar-SA"/>
        </w:rPr>
      </w:pPr>
    </w:p>
    <w:p w:rsidR="00400ED9"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 xml:space="preserve">Розділ ІІІ. </w:t>
      </w:r>
      <w:r w:rsidR="00400ED9" w:rsidRPr="00400ED9">
        <w:rPr>
          <w:rFonts w:ascii="Times New Roman" w:eastAsia="Calibri" w:hAnsi="Times New Roman" w:cs="Times New Roman"/>
          <w:b/>
          <w:color w:val="auto"/>
          <w:sz w:val="28"/>
          <w:szCs w:val="28"/>
          <w:lang w:val="uk-UA" w:bidi="ar-SA"/>
        </w:rPr>
        <w:t xml:space="preserve">Опис "моделі" випускника </w:t>
      </w:r>
      <w:r>
        <w:rPr>
          <w:rFonts w:ascii="Times New Roman" w:eastAsia="Calibri" w:hAnsi="Times New Roman" w:cs="Times New Roman"/>
          <w:b/>
          <w:color w:val="auto"/>
          <w:sz w:val="28"/>
          <w:szCs w:val="28"/>
          <w:lang w:val="uk-UA" w:bidi="ar-SA"/>
        </w:rPr>
        <w:t>ЛНВК «ЗНЗ-ДНЗ №8»</w:t>
      </w:r>
    </w:p>
    <w:p w:rsidR="00C70D5F" w:rsidRPr="00400ED9" w:rsidRDefault="00C70D5F" w:rsidP="006B1C87">
      <w:pPr>
        <w:widowControl/>
        <w:spacing w:line="360" w:lineRule="auto"/>
        <w:jc w:val="center"/>
        <w:rPr>
          <w:rFonts w:ascii="Times New Roman" w:eastAsia="Calibri" w:hAnsi="Times New Roman" w:cs="Times New Roman"/>
          <w:b/>
          <w:color w:val="auto"/>
          <w:sz w:val="28"/>
          <w:szCs w:val="28"/>
          <w:lang w:val="uk-UA" w:bidi="ar-SA"/>
        </w:rPr>
      </w:pP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Модель випускника</w:t>
      </w:r>
      <w:r>
        <w:rPr>
          <w:rFonts w:ascii="Times New Roman" w:eastAsia="Calibri" w:hAnsi="Times New Roman" w:cs="Times New Roman"/>
          <w:color w:val="auto"/>
          <w:sz w:val="28"/>
          <w:szCs w:val="28"/>
          <w:lang w:val="uk-UA" w:bidi="ar-SA"/>
        </w:rPr>
        <w:t xml:space="preserve"> </w:t>
      </w:r>
      <w:r w:rsidRPr="00400ED9">
        <w:rPr>
          <w:rFonts w:ascii="Times New Roman" w:eastAsia="Calibri" w:hAnsi="Times New Roman" w:cs="Times New Roman"/>
          <w:color w:val="auto"/>
          <w:sz w:val="28"/>
          <w:szCs w:val="28"/>
          <w:lang w:val="uk-UA" w:bidi="ar-SA"/>
        </w:rPr>
        <w:t xml:space="preserve">–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400ED9" w:rsidRPr="00400ED9" w:rsidRDefault="00400ED9" w:rsidP="006B1C87">
      <w:pPr>
        <w:spacing w:line="360" w:lineRule="auto"/>
        <w:ind w:firstLine="708"/>
        <w:jc w:val="both"/>
        <w:rPr>
          <w:rFonts w:ascii="Times New Roman" w:hAnsi="Times New Roman" w:cs="Times New Roman"/>
          <w:sz w:val="28"/>
          <w:szCs w:val="28"/>
          <w:lang w:val="uk-UA"/>
        </w:rPr>
      </w:pPr>
      <w:r w:rsidRPr="00400ED9">
        <w:rPr>
          <w:rFonts w:ascii="Times New Roman" w:hAnsi="Times New Roman" w:cs="Times New Roman"/>
          <w:sz w:val="28"/>
          <w:szCs w:val="28"/>
          <w:lang w:val="uk-UA"/>
        </w:rPr>
        <w:t xml:space="preserve">Визначаючи основні компоненти моделі випускника, </w:t>
      </w:r>
      <w:r w:rsidR="00E23212">
        <w:rPr>
          <w:rFonts w:ascii="Times New Roman" w:hAnsi="Times New Roman" w:cs="Times New Roman"/>
          <w:sz w:val="28"/>
          <w:szCs w:val="28"/>
          <w:lang w:val="uk-UA"/>
        </w:rPr>
        <w:t>в</w:t>
      </w:r>
      <w:r w:rsidR="006A539F">
        <w:rPr>
          <w:rFonts w:ascii="Times New Roman" w:hAnsi="Times New Roman" w:cs="Times New Roman"/>
          <w:sz w:val="28"/>
          <w:szCs w:val="28"/>
          <w:lang w:val="uk-UA"/>
        </w:rPr>
        <w:t xml:space="preserve"> ЛНВК «ЗНЗ-ДНЗ №8» за основу беруться</w:t>
      </w:r>
      <w:r w:rsidRPr="00400ED9">
        <w:rPr>
          <w:rFonts w:ascii="Times New Roman" w:hAnsi="Times New Roman" w:cs="Times New Roman"/>
          <w:sz w:val="28"/>
          <w:szCs w:val="28"/>
          <w:lang w:val="uk-UA"/>
        </w:rPr>
        <w:t xml:space="preserve"> цілі су</w:t>
      </w:r>
      <w:r w:rsidR="006A539F">
        <w:rPr>
          <w:rFonts w:ascii="Times New Roman" w:hAnsi="Times New Roman" w:cs="Times New Roman"/>
          <w:sz w:val="28"/>
          <w:szCs w:val="28"/>
          <w:lang w:val="uk-UA"/>
        </w:rPr>
        <w:t>часного освітнього процесу, які визначаю</w:t>
      </w:r>
      <w:r w:rsidRPr="00400ED9">
        <w:rPr>
          <w:rFonts w:ascii="Times New Roman" w:hAnsi="Times New Roman" w:cs="Times New Roman"/>
          <w:sz w:val="28"/>
          <w:szCs w:val="28"/>
          <w:lang w:val="uk-UA"/>
        </w:rPr>
        <w:t>ться потребами держави та суспільст</w:t>
      </w:r>
      <w:r w:rsidR="00A77A9E">
        <w:rPr>
          <w:rFonts w:ascii="Times New Roman" w:hAnsi="Times New Roman" w:cs="Times New Roman"/>
          <w:sz w:val="28"/>
          <w:szCs w:val="28"/>
          <w:lang w:val="uk-UA"/>
        </w:rPr>
        <w:t>ва перед школою (Закон України «Про освіту»</w:t>
      </w:r>
      <w:r w:rsidRPr="00400ED9">
        <w:rPr>
          <w:rFonts w:ascii="Times New Roman" w:hAnsi="Times New Roman" w:cs="Times New Roman"/>
          <w:sz w:val="28"/>
          <w:szCs w:val="28"/>
          <w:lang w:val="uk-UA"/>
        </w:rPr>
        <w:t xml:space="preserve">): всебічний розвиток людини, як особистості та найвищої цінності суспільства, розвиток її талантів, розумових та фізичних здібностей,  виховання високих моральних якостей, формування громадян ,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 </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 xml:space="preserve">Випускник </w:t>
      </w:r>
      <w:r>
        <w:rPr>
          <w:rFonts w:ascii="Times New Roman" w:eastAsia="Calibri" w:hAnsi="Times New Roman" w:cs="Times New Roman"/>
          <w:color w:val="auto"/>
          <w:sz w:val="28"/>
          <w:szCs w:val="28"/>
          <w:lang w:val="uk-UA" w:bidi="ar-SA"/>
        </w:rPr>
        <w:t>ЛНВК «ЗНЗ-ДНЗ №8»</w:t>
      </w:r>
      <w:r w:rsidRPr="00400ED9">
        <w:rPr>
          <w:rFonts w:ascii="Times New Roman" w:eastAsia="Calibri" w:hAnsi="Times New Roman" w:cs="Times New Roman"/>
          <w:color w:val="auto"/>
          <w:sz w:val="28"/>
          <w:szCs w:val="28"/>
          <w:lang w:val="uk-UA" w:bidi="ar-SA"/>
        </w:rPr>
        <w:t xml:space="preserve"> має міцні знання і вміло користується ними. Знання та вміння отримані учнем тісно взаємопов’язані з його ціннісними орієнтирами.</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Наш випускник – це передусім людина творча, з великим потенціалом саморозвитку та самореалізації, широким спектром особистості:</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випускник школи добре проінформована особистість;</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прагне до самоосвіти та вдосконалення;</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готовий брати активну участь у суспільно-культурному житті  громади, держави ;</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є свідомим громадянином, готовим відповідати за свої вчинки;</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свідомо ставиться до свого здоров’я та довкілля;</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lastRenderedPageBreak/>
        <w:t>•</w:t>
      </w:r>
      <w:r w:rsidRPr="00400ED9">
        <w:rPr>
          <w:rFonts w:ascii="Times New Roman" w:eastAsia="Calibri" w:hAnsi="Times New Roman" w:cs="Times New Roman"/>
          <w:color w:val="auto"/>
          <w:sz w:val="28"/>
          <w:szCs w:val="28"/>
          <w:lang w:val="uk-UA" w:bidi="ar-SA"/>
        </w:rPr>
        <w:tab/>
        <w:t xml:space="preserve">мислить </w:t>
      </w:r>
      <w:proofErr w:type="spellStart"/>
      <w:r w:rsidRPr="00400ED9">
        <w:rPr>
          <w:rFonts w:ascii="Times New Roman" w:eastAsia="Calibri" w:hAnsi="Times New Roman" w:cs="Times New Roman"/>
          <w:color w:val="auto"/>
          <w:sz w:val="28"/>
          <w:szCs w:val="28"/>
          <w:lang w:val="uk-UA" w:bidi="ar-SA"/>
        </w:rPr>
        <w:t>креативно</w:t>
      </w:r>
      <w:proofErr w:type="spellEnd"/>
      <w:r w:rsidRPr="00400ED9">
        <w:rPr>
          <w:rFonts w:ascii="Times New Roman" w:eastAsia="Calibri" w:hAnsi="Times New Roman" w:cs="Times New Roman"/>
          <w:color w:val="auto"/>
          <w:sz w:val="28"/>
          <w:szCs w:val="28"/>
          <w:lang w:val="uk-UA" w:bidi="ar-SA"/>
        </w:rPr>
        <w:t>, використовуючи увесь свій творчий потенціал.</w:t>
      </w:r>
    </w:p>
    <w:p w:rsidR="00A77A9E" w:rsidRPr="00A77A9E" w:rsidRDefault="00400ED9" w:rsidP="006B1C87">
      <w:pPr>
        <w:widowControl/>
        <w:spacing w:line="360" w:lineRule="auto"/>
        <w:ind w:firstLine="709"/>
        <w:jc w:val="both"/>
        <w:rPr>
          <w:rFonts w:ascii="Times New Roman" w:hAnsi="Times New Roman" w:cs="Times New Roman"/>
          <w:sz w:val="28"/>
          <w:szCs w:val="28"/>
          <w:lang w:val="uk-UA"/>
        </w:rPr>
      </w:pPr>
      <w:r w:rsidRPr="00A77A9E">
        <w:rPr>
          <w:rFonts w:ascii="Times New Roman" w:eastAsia="Calibri" w:hAnsi="Times New Roman" w:cs="Times New Roman"/>
          <w:color w:val="auto"/>
          <w:sz w:val="28"/>
          <w:szCs w:val="28"/>
          <w:lang w:val="uk-UA" w:bidi="ar-SA"/>
        </w:rPr>
        <w:t xml:space="preserve"> </w:t>
      </w:r>
      <w:r w:rsidR="006A539F">
        <w:rPr>
          <w:rFonts w:ascii="Times New Roman" w:hAnsi="Times New Roman" w:cs="Times New Roman"/>
          <w:sz w:val="28"/>
          <w:szCs w:val="28"/>
          <w:lang w:val="uk-UA"/>
        </w:rPr>
        <w:t>Для навчання</w:t>
      </w:r>
      <w:r w:rsidR="00A77A9E" w:rsidRPr="00A77A9E">
        <w:rPr>
          <w:rFonts w:ascii="Times New Roman" w:hAnsi="Times New Roman" w:cs="Times New Roman"/>
          <w:sz w:val="28"/>
          <w:szCs w:val="28"/>
          <w:lang w:val="uk-UA"/>
        </w:rPr>
        <w:t xml:space="preserve"> випускника</w:t>
      </w:r>
      <w:r w:rsidR="00E23212">
        <w:rPr>
          <w:rFonts w:ascii="Times New Roman" w:hAnsi="Times New Roman" w:cs="Times New Roman"/>
          <w:sz w:val="28"/>
          <w:szCs w:val="28"/>
          <w:lang w:val="uk-UA"/>
        </w:rPr>
        <w:t>,</w:t>
      </w:r>
      <w:r w:rsidR="006A539F">
        <w:rPr>
          <w:rFonts w:ascii="Times New Roman" w:hAnsi="Times New Roman" w:cs="Times New Roman"/>
          <w:sz w:val="28"/>
          <w:szCs w:val="28"/>
          <w:lang w:val="uk-UA"/>
        </w:rPr>
        <w:t xml:space="preserve"> керуванню</w:t>
      </w:r>
      <w:r w:rsidR="00A77A9E" w:rsidRPr="00A77A9E">
        <w:rPr>
          <w:rFonts w:ascii="Times New Roman" w:hAnsi="Times New Roman" w:cs="Times New Roman"/>
          <w:sz w:val="28"/>
          <w:szCs w:val="28"/>
          <w:lang w:val="uk-UA"/>
        </w:rPr>
        <w:t xml:space="preserve"> своєю пошуковою </w:t>
      </w:r>
      <w:r w:rsidR="006A539F">
        <w:rPr>
          <w:rFonts w:ascii="Times New Roman" w:hAnsi="Times New Roman" w:cs="Times New Roman"/>
          <w:sz w:val="28"/>
          <w:szCs w:val="28"/>
          <w:lang w:val="uk-UA"/>
        </w:rPr>
        <w:t>пізнавальною діяльністю, навчання</w:t>
      </w:r>
      <w:r w:rsidR="00A77A9E" w:rsidRPr="00A77A9E">
        <w:rPr>
          <w:rFonts w:ascii="Times New Roman" w:hAnsi="Times New Roman" w:cs="Times New Roman"/>
          <w:sz w:val="28"/>
          <w:szCs w:val="28"/>
          <w:lang w:val="uk-UA"/>
        </w:rPr>
        <w:t xml:space="preserve"> методам здобування інформації </w:t>
      </w:r>
      <w:r w:rsidR="006A539F">
        <w:rPr>
          <w:rFonts w:ascii="Times New Roman" w:hAnsi="Times New Roman" w:cs="Times New Roman"/>
          <w:sz w:val="28"/>
          <w:szCs w:val="28"/>
          <w:lang w:val="uk-UA"/>
        </w:rPr>
        <w:t>використовуються факультативні</w:t>
      </w:r>
      <w:r w:rsidR="00A77A9E" w:rsidRPr="00A77A9E">
        <w:rPr>
          <w:rFonts w:ascii="Times New Roman" w:hAnsi="Times New Roman" w:cs="Times New Roman"/>
          <w:sz w:val="28"/>
          <w:szCs w:val="28"/>
          <w:lang w:val="uk-UA"/>
        </w:rPr>
        <w:t xml:space="preserve"> з</w:t>
      </w:r>
      <w:r w:rsidR="006A539F">
        <w:rPr>
          <w:rFonts w:ascii="Times New Roman" w:hAnsi="Times New Roman" w:cs="Times New Roman"/>
          <w:sz w:val="28"/>
          <w:szCs w:val="28"/>
          <w:lang w:val="uk-UA"/>
        </w:rPr>
        <w:t>аняття</w:t>
      </w:r>
      <w:r w:rsidR="00A77A9E" w:rsidRPr="00A77A9E">
        <w:rPr>
          <w:rFonts w:ascii="Times New Roman" w:hAnsi="Times New Roman" w:cs="Times New Roman"/>
          <w:sz w:val="28"/>
          <w:szCs w:val="28"/>
          <w:lang w:val="uk-UA"/>
        </w:rPr>
        <w:t xml:space="preserve">. Випускник, підготовлений до самоосвіти, має володіти наступними якостями: розуміти свої потреби на основі самопізнання, вміння критично оцінити свої достоїнства та недоліки; прагнути до самореалізації, саморозвитку, постійного самовдосконалення, </w:t>
      </w:r>
      <w:proofErr w:type="spellStart"/>
      <w:r w:rsidR="00A77A9E" w:rsidRPr="00A77A9E">
        <w:rPr>
          <w:rFonts w:ascii="Times New Roman" w:hAnsi="Times New Roman" w:cs="Times New Roman"/>
          <w:sz w:val="28"/>
          <w:szCs w:val="28"/>
          <w:lang w:val="uk-UA"/>
        </w:rPr>
        <w:t>самокорекції</w:t>
      </w:r>
      <w:proofErr w:type="spellEnd"/>
      <w:r w:rsidR="00A77A9E" w:rsidRPr="00A77A9E">
        <w:rPr>
          <w:rFonts w:ascii="Times New Roman" w:hAnsi="Times New Roman" w:cs="Times New Roman"/>
          <w:sz w:val="28"/>
          <w:szCs w:val="28"/>
          <w:lang w:val="uk-UA"/>
        </w:rPr>
        <w:t>, самовиховання, самоосвіти;</w:t>
      </w:r>
      <w:r w:rsidR="00A77A9E">
        <w:rPr>
          <w:rFonts w:ascii="Times New Roman" w:hAnsi="Times New Roman" w:cs="Times New Roman"/>
          <w:sz w:val="28"/>
          <w:szCs w:val="28"/>
          <w:lang w:val="uk-UA"/>
        </w:rPr>
        <w:t xml:space="preserve"> </w:t>
      </w:r>
      <w:r w:rsidR="00A77A9E" w:rsidRPr="00A77A9E">
        <w:rPr>
          <w:rFonts w:ascii="Times New Roman" w:hAnsi="Times New Roman" w:cs="Times New Roman"/>
          <w:sz w:val="28"/>
          <w:szCs w:val="28"/>
          <w:lang w:val="uk-UA"/>
        </w:rPr>
        <w:t>мати ро</w:t>
      </w:r>
      <w:r w:rsidR="00A77A9E">
        <w:rPr>
          <w:rFonts w:ascii="Times New Roman" w:hAnsi="Times New Roman" w:cs="Times New Roman"/>
          <w:sz w:val="28"/>
          <w:szCs w:val="28"/>
          <w:lang w:val="uk-UA"/>
        </w:rPr>
        <w:t xml:space="preserve">звинуті вміння самоорганізації; </w:t>
      </w:r>
      <w:r w:rsidR="00A77A9E" w:rsidRPr="00A77A9E">
        <w:rPr>
          <w:rFonts w:ascii="Times New Roman" w:hAnsi="Times New Roman" w:cs="Times New Roman"/>
          <w:sz w:val="28"/>
          <w:szCs w:val="28"/>
          <w:lang w:val="uk-UA"/>
        </w:rPr>
        <w:t>мати сформовані загально навчальні вміння та навички самостійного здобування, обробки інформації та застосування знань; вміти правильно поставити мету самоосвіти; розуміти завдання в різноманітних формулюваннях і контекстах; мати уяву про інструментарій підготовки, передачі та отримання інформації й початкові вміння роботи з цим інструментарієм; знаходити інформацію, яка потрібна, в різних джерелах; засвоювати інформацію та логічно її переробляти; трансформувати інформацію, видозмінювати її обсяг, форму, виходячи з мети комунікативної взаємодії; знаходити помилки в отриманій інформації й вносити пропозиції щодо виправлення; аргументувати власні висловлювання, виробляти власну позицію; толерантно сприймати альтернативні точки зору й висло</w:t>
      </w:r>
      <w:r w:rsidR="00A77A9E">
        <w:rPr>
          <w:rFonts w:ascii="Times New Roman" w:hAnsi="Times New Roman" w:cs="Times New Roman"/>
          <w:sz w:val="28"/>
          <w:szCs w:val="28"/>
          <w:lang w:val="uk-UA"/>
        </w:rPr>
        <w:t>влювати обґрунтовані аргументи «за» й «проти»</w:t>
      </w:r>
      <w:r w:rsidR="00A77A9E" w:rsidRPr="00A77A9E">
        <w:rPr>
          <w:rFonts w:ascii="Times New Roman" w:hAnsi="Times New Roman" w:cs="Times New Roman"/>
          <w:sz w:val="28"/>
          <w:szCs w:val="28"/>
          <w:lang w:val="uk-UA"/>
        </w:rPr>
        <w:t xml:space="preserve"> кожної з них; при необхідності вміти корегувати власну точку зору; складати план виступу, повідомлення, пропонувати форму його викладення, адекватну змісту; встановлювати асоціативні та практично доцільні зв’язки між отриманими інформаційними повідомленнями; складати рецензії та анонси інформаційних повідомлень; збирати та систематизувати тривалий час тематичну інформацію; </w:t>
      </w:r>
    </w:p>
    <w:p w:rsidR="00A77A9E" w:rsidRPr="00A77A9E" w:rsidRDefault="00A77A9E" w:rsidP="006B1C87">
      <w:pPr>
        <w:spacing w:line="360" w:lineRule="auto"/>
        <w:jc w:val="both"/>
        <w:rPr>
          <w:rFonts w:ascii="Times New Roman" w:hAnsi="Times New Roman" w:cs="Times New Roman"/>
          <w:sz w:val="28"/>
          <w:szCs w:val="28"/>
          <w:lang w:val="uk-UA"/>
        </w:rPr>
      </w:pPr>
      <w:r w:rsidRPr="00A77A9E">
        <w:rPr>
          <w:rFonts w:ascii="Times New Roman" w:hAnsi="Times New Roman" w:cs="Times New Roman"/>
          <w:sz w:val="28"/>
          <w:szCs w:val="28"/>
          <w:lang w:val="uk-UA"/>
        </w:rPr>
        <w:t xml:space="preserve">вміти творчо використовувати отримані знання на практиці; прагнути до само актуалізації; здійснювати самоаналіз та самоконтроль. </w:t>
      </w:r>
    </w:p>
    <w:p w:rsidR="00A77A9E" w:rsidRPr="00A77A9E" w:rsidRDefault="00A77A9E" w:rsidP="006B1C87">
      <w:pPr>
        <w:spacing w:line="360" w:lineRule="auto"/>
        <w:ind w:firstLine="708"/>
        <w:jc w:val="both"/>
        <w:rPr>
          <w:rFonts w:ascii="Times New Roman" w:hAnsi="Times New Roman" w:cs="Times New Roman"/>
          <w:sz w:val="28"/>
          <w:szCs w:val="28"/>
          <w:lang w:val="uk-UA"/>
        </w:rPr>
      </w:pPr>
      <w:r w:rsidRPr="00A77A9E">
        <w:rPr>
          <w:rFonts w:ascii="Times New Roman" w:hAnsi="Times New Roman" w:cs="Times New Roman"/>
          <w:sz w:val="28"/>
          <w:szCs w:val="28"/>
          <w:lang w:val="uk-UA"/>
        </w:rPr>
        <w:t>Свідоме оволодіння вище зазначеними якостями сприяє у випускника формуванню особистісно-життєвої</w:t>
      </w:r>
      <w:r>
        <w:rPr>
          <w:rFonts w:ascii="Times New Roman" w:hAnsi="Times New Roman" w:cs="Times New Roman"/>
          <w:sz w:val="28"/>
          <w:szCs w:val="28"/>
          <w:lang w:val="uk-UA"/>
        </w:rPr>
        <w:t xml:space="preserve"> компетентності та професійно-</w:t>
      </w:r>
      <w:r w:rsidRPr="00A77A9E">
        <w:rPr>
          <w:rFonts w:ascii="Times New Roman" w:hAnsi="Times New Roman" w:cs="Times New Roman"/>
          <w:sz w:val="28"/>
          <w:szCs w:val="28"/>
          <w:lang w:val="uk-UA"/>
        </w:rPr>
        <w:t xml:space="preserve">ділових якостей: професійні навички; організаторські якості; відповідальність і надійність; ініціативність; пунктуальність; уміння зберігати конфіденційну </w:t>
      </w:r>
      <w:r w:rsidRPr="00A77A9E">
        <w:rPr>
          <w:rFonts w:ascii="Times New Roman" w:hAnsi="Times New Roman" w:cs="Times New Roman"/>
          <w:sz w:val="28"/>
          <w:szCs w:val="28"/>
          <w:lang w:val="uk-UA"/>
        </w:rPr>
        <w:lastRenderedPageBreak/>
        <w:t xml:space="preserve">інформацію; комунікабельність; зовнішній вигляд; доброзичливість; допитливість. </w:t>
      </w:r>
    </w:p>
    <w:p w:rsidR="00A77A9E" w:rsidRPr="00400ED9" w:rsidRDefault="00A77A9E"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 xml:space="preserve">Випускник старших класів  </w:t>
      </w:r>
      <w:r w:rsidR="006A539F">
        <w:rPr>
          <w:rFonts w:ascii="Times New Roman" w:eastAsia="Calibri" w:hAnsi="Times New Roman" w:cs="Times New Roman"/>
          <w:color w:val="auto"/>
          <w:sz w:val="28"/>
          <w:szCs w:val="28"/>
          <w:lang w:val="uk-UA" w:bidi="ar-SA"/>
        </w:rPr>
        <w:t xml:space="preserve">ЛНВК «ЗНЗ-ДНЗ №8» </w:t>
      </w:r>
      <w:r w:rsidRPr="00400ED9">
        <w:rPr>
          <w:rFonts w:ascii="Times New Roman" w:eastAsia="Calibri" w:hAnsi="Times New Roman" w:cs="Times New Roman"/>
          <w:color w:val="auto"/>
          <w:sz w:val="28"/>
          <w:szCs w:val="28"/>
          <w:lang w:val="uk-UA" w:bidi="ar-SA"/>
        </w:rPr>
        <w:t>має міцні знання на рівні вимог державних освітніх стандартів, що забезпечує вступ до закладу вищої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A77A9E" w:rsidRPr="00400ED9" w:rsidRDefault="00A77A9E"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Випускник базової осно</w:t>
      </w:r>
      <w:r>
        <w:rPr>
          <w:rFonts w:ascii="Times New Roman" w:eastAsia="Calibri" w:hAnsi="Times New Roman" w:cs="Times New Roman"/>
          <w:color w:val="auto"/>
          <w:sz w:val="28"/>
          <w:szCs w:val="28"/>
          <w:lang w:val="uk-UA" w:bidi="ar-SA"/>
        </w:rPr>
        <w:t>вної школи  володіє певними яко</w:t>
      </w:r>
      <w:r w:rsidRPr="00400ED9">
        <w:rPr>
          <w:rFonts w:ascii="Times New Roman" w:eastAsia="Calibri" w:hAnsi="Times New Roman" w:cs="Times New Roman"/>
          <w:color w:val="auto"/>
          <w:sz w:val="28"/>
          <w:szCs w:val="28"/>
          <w:lang w:val="uk-UA" w:bidi="ar-SA"/>
        </w:rPr>
        <w:t>стями і вміннями на рівні вимог державних освітніх стандартів  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Наш випускник - свідомий громадянин  і патріот своєї країни, готовий до сміливих і успішних кроків у  майбутнє.</w:t>
      </w:r>
    </w:p>
    <w:p w:rsidR="00D10CC1"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Розділ І</w:t>
      </w:r>
      <w:r>
        <w:rPr>
          <w:rFonts w:ascii="Times New Roman" w:eastAsia="Calibri" w:hAnsi="Times New Roman" w:cs="Times New Roman"/>
          <w:b/>
          <w:color w:val="auto"/>
          <w:sz w:val="28"/>
          <w:szCs w:val="28"/>
          <w:lang w:bidi="ar-SA"/>
        </w:rPr>
        <w:t>V</w:t>
      </w:r>
      <w:r>
        <w:rPr>
          <w:rFonts w:ascii="Times New Roman" w:eastAsia="Calibri" w:hAnsi="Times New Roman" w:cs="Times New Roman"/>
          <w:b/>
          <w:color w:val="auto"/>
          <w:sz w:val="28"/>
          <w:szCs w:val="28"/>
          <w:lang w:val="uk-UA" w:bidi="ar-SA"/>
        </w:rPr>
        <w:t xml:space="preserve">. </w:t>
      </w:r>
      <w:r w:rsidR="00D10CC1" w:rsidRPr="00D10CC1">
        <w:rPr>
          <w:rFonts w:ascii="Times New Roman" w:eastAsia="Calibri" w:hAnsi="Times New Roman" w:cs="Times New Roman"/>
          <w:b/>
          <w:color w:val="auto"/>
          <w:sz w:val="28"/>
          <w:szCs w:val="28"/>
          <w:lang w:val="uk-UA" w:bidi="ar-SA"/>
        </w:rPr>
        <w:t xml:space="preserve">Цілі та задачі освітнього процесу </w:t>
      </w:r>
      <w:r>
        <w:rPr>
          <w:rFonts w:ascii="Times New Roman" w:eastAsia="Calibri" w:hAnsi="Times New Roman" w:cs="Times New Roman"/>
          <w:b/>
          <w:color w:val="auto"/>
          <w:sz w:val="28"/>
          <w:szCs w:val="28"/>
          <w:lang w:val="uk-UA" w:bidi="ar-SA"/>
        </w:rPr>
        <w:t>ЛНВК «ЗНЗ-ДНЗ №8»</w:t>
      </w:r>
    </w:p>
    <w:p w:rsidR="00C70D5F" w:rsidRPr="00D10CC1" w:rsidRDefault="00C70D5F" w:rsidP="006B1C87">
      <w:pPr>
        <w:widowControl/>
        <w:spacing w:line="360" w:lineRule="auto"/>
        <w:jc w:val="center"/>
        <w:rPr>
          <w:rFonts w:ascii="Times New Roman" w:eastAsia="Calibri" w:hAnsi="Times New Roman" w:cs="Times New Roman"/>
          <w:b/>
          <w:color w:val="auto"/>
          <w:sz w:val="28"/>
          <w:szCs w:val="28"/>
          <w:lang w:val="uk-UA" w:bidi="ar-SA"/>
        </w:rPr>
      </w:pPr>
    </w:p>
    <w:p w:rsidR="00D10CC1" w:rsidRPr="00D10CC1" w:rsidRDefault="00C70D5F"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C70D5F">
        <w:rPr>
          <w:rFonts w:ascii="Times New Roman" w:eastAsia="Calibri" w:hAnsi="Times New Roman" w:cs="Times New Roman"/>
          <w:i/>
          <w:color w:val="auto"/>
          <w:sz w:val="28"/>
          <w:szCs w:val="28"/>
          <w:lang w:val="uk-UA" w:bidi="ar-SA"/>
        </w:rPr>
        <w:t>Цілі освітнього процесу</w:t>
      </w:r>
      <w:r>
        <w:rPr>
          <w:rFonts w:ascii="Times New Roman" w:eastAsia="Calibri" w:hAnsi="Times New Roman" w:cs="Times New Roman"/>
          <w:color w:val="auto"/>
          <w:sz w:val="28"/>
          <w:szCs w:val="28"/>
          <w:lang w:val="uk-UA" w:bidi="ar-SA"/>
        </w:rPr>
        <w:t>.</w:t>
      </w:r>
      <w:r w:rsidRPr="00D10CC1">
        <w:rPr>
          <w:rFonts w:ascii="Times New Roman" w:eastAsia="Calibri" w:hAnsi="Times New Roman" w:cs="Times New Roman"/>
          <w:color w:val="auto"/>
          <w:sz w:val="28"/>
          <w:szCs w:val="28"/>
          <w:lang w:val="uk-UA" w:bidi="ar-SA"/>
        </w:rPr>
        <w:t xml:space="preserve"> </w:t>
      </w:r>
      <w:r w:rsidR="00D10CC1" w:rsidRPr="00D10CC1">
        <w:rPr>
          <w:rFonts w:ascii="Times New Roman" w:eastAsia="Calibri" w:hAnsi="Times New Roman" w:cs="Times New Roman"/>
          <w:color w:val="auto"/>
          <w:sz w:val="28"/>
          <w:szCs w:val="28"/>
          <w:lang w:val="uk-UA" w:bidi="ar-SA"/>
        </w:rPr>
        <w:t xml:space="preserve">Перед </w:t>
      </w:r>
      <w:r>
        <w:rPr>
          <w:rFonts w:ascii="Times New Roman" w:eastAsia="Calibri" w:hAnsi="Times New Roman" w:cs="Times New Roman"/>
          <w:color w:val="auto"/>
          <w:sz w:val="28"/>
          <w:szCs w:val="28"/>
          <w:lang w:val="uk-UA" w:bidi="ar-SA"/>
        </w:rPr>
        <w:t>ЛНВК «ЗНЗ-ДНЗ №8»</w:t>
      </w:r>
      <w:r w:rsidR="00D10CC1" w:rsidRPr="00D10CC1">
        <w:rPr>
          <w:rFonts w:ascii="Times New Roman" w:eastAsia="Calibri" w:hAnsi="Times New Roman" w:cs="Times New Roman"/>
          <w:color w:val="auto"/>
          <w:sz w:val="28"/>
          <w:szCs w:val="28"/>
          <w:lang w:val="uk-UA" w:bidi="ar-SA"/>
        </w:rPr>
        <w:t xml:space="preserve">  поставлені такі цілі освітнього процесу:</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2.Гарантувати наступність освітніх програм усіх рівнів;</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4.Формувати позитивну мотивацію учнів до навчальної діяльності;</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5.Забезпечити соціально-педагогічні відносини, що зберігають фізичне, психічне та соціальне здоров'я учнів;</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6. Підвищення кваліфікації педагогічних працівників шляхом своєчасного та якісного проходження курсів перепідготовки;</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7.Проведення атестації та сертифікації педагогів;</w:t>
      </w:r>
    </w:p>
    <w:p w:rsidR="00D10CC1" w:rsidRPr="00D10CC1" w:rsidRDefault="00D10CC1" w:rsidP="002E5938">
      <w:pPr>
        <w:widowControl/>
        <w:spacing w:line="360" w:lineRule="auto"/>
        <w:jc w:val="both"/>
        <w:rPr>
          <w:rFonts w:ascii="Times New Roman" w:eastAsia="Calibri" w:hAnsi="Times New Roman" w:cs="Times New Roman"/>
          <w:color w:val="auto"/>
          <w:sz w:val="28"/>
          <w:szCs w:val="28"/>
          <w:lang w:val="uk-UA" w:bidi="ar-SA"/>
        </w:rPr>
      </w:pPr>
      <w:r w:rsidRPr="00D10CC1">
        <w:rPr>
          <w:rFonts w:ascii="Times New Roman" w:eastAsia="Calibri" w:hAnsi="Times New Roman" w:cs="Times New Roman"/>
          <w:color w:val="auto"/>
          <w:sz w:val="28"/>
          <w:szCs w:val="28"/>
          <w:lang w:val="uk-UA" w:bidi="ar-SA"/>
        </w:rPr>
        <w:t>8.Цілеспрямоване вдосконалення навчально-матеріальної бази школи.</w:t>
      </w:r>
    </w:p>
    <w:p w:rsidR="00C70D5F" w:rsidRDefault="00C70D5F"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Очікувані результати навчання здобувачів освіти.</w:t>
      </w:r>
      <w:r w:rsidRPr="008D60A8">
        <w:rPr>
          <w:rFonts w:ascii="Times New Roman" w:eastAsia="Calibri" w:hAnsi="Times New Roman" w:cs="Times New Roman"/>
          <w:color w:val="auto"/>
          <w:sz w:val="28"/>
          <w:szCs w:val="28"/>
          <w:lang w:val="uk-UA" w:bidi="ar-SA"/>
        </w:rPr>
        <w:t xml:space="preserve"> </w:t>
      </w:r>
    </w:p>
    <w:p w:rsidR="00C70D5F" w:rsidRPr="008D60A8"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color w:val="auto"/>
          <w:sz w:val="28"/>
          <w:szCs w:val="28"/>
          <w:lang w:val="uk-UA" w:bidi="ar-SA"/>
        </w:rPr>
        <w:t>Відповідно до мети та загальни</w:t>
      </w:r>
      <w:r w:rsidR="002E5938">
        <w:rPr>
          <w:rFonts w:ascii="Times New Roman" w:eastAsia="Calibri" w:hAnsi="Times New Roman" w:cs="Times New Roman"/>
          <w:color w:val="auto"/>
          <w:sz w:val="28"/>
          <w:szCs w:val="28"/>
          <w:lang w:val="uk-UA" w:bidi="ar-SA"/>
        </w:rPr>
        <w:t>х цілей, окреслених у Державних стандартах</w:t>
      </w:r>
      <w:r w:rsidRPr="008D60A8">
        <w:rPr>
          <w:rFonts w:ascii="Times New Roman" w:eastAsia="Calibri" w:hAnsi="Times New Roman" w:cs="Times New Roman"/>
          <w:color w:val="auto"/>
          <w:sz w:val="28"/>
          <w:szCs w:val="28"/>
          <w:lang w:val="uk-UA" w:bidi="ar-SA"/>
        </w:rPr>
        <w:t xml:space="preserve">, визначено завдання, які має реалізувати вчитель/вчителька у рамках кожної освітньої галузі. </w:t>
      </w:r>
      <w:bookmarkStart w:id="0" w:name="_Toc486538639"/>
      <w:r w:rsidRPr="008D60A8">
        <w:rPr>
          <w:rFonts w:ascii="Times New Roman" w:eastAsia="Calibri" w:hAnsi="Times New Roman" w:cs="Times New Roman"/>
          <w:color w:val="auto"/>
          <w:sz w:val="28"/>
          <w:szCs w:val="28"/>
          <w:lang w:val="uk-UA" w:bidi="ar-SA"/>
        </w:rPr>
        <w:t>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учнів.</w:t>
      </w:r>
    </w:p>
    <w:p w:rsidR="00C70D5F" w:rsidRDefault="00C70D5F" w:rsidP="006B1C87">
      <w:pPr>
        <w:widowControl/>
        <w:spacing w:line="360" w:lineRule="auto"/>
        <w:ind w:firstLine="709"/>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D60A8">
        <w:rPr>
          <w:rFonts w:ascii="Times New Roman" w:eastAsia="Arial" w:hAnsi="Times New Roman" w:cs="Times New Roman"/>
          <w:color w:val="auto"/>
          <w:sz w:val="28"/>
          <w:szCs w:val="28"/>
          <w:highlight w:val="white"/>
          <w:lang w:val="uk-UA" w:eastAsia="uk-UA" w:bidi="ar-SA"/>
        </w:rPr>
        <w:t>компетентностей</w:t>
      </w:r>
      <w:proofErr w:type="spellEnd"/>
      <w:r w:rsidRPr="008D60A8">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color w:val="auto"/>
          <w:sz w:val="28"/>
          <w:szCs w:val="28"/>
          <w:highlight w:val="white"/>
          <w:lang w:val="uk-UA" w:eastAsia="uk-UA" w:bidi="ar-SA"/>
        </w:rPr>
        <w:t xml:space="preserve"> </w:t>
      </w:r>
      <w:r w:rsidRPr="008D60A8">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r>
        <w:rPr>
          <w:rFonts w:ascii="Times New Roman" w:eastAsia="Arial" w:hAnsi="Times New Roman" w:cs="Times New Roman"/>
          <w:color w:val="auto"/>
          <w:sz w:val="28"/>
          <w:szCs w:val="28"/>
          <w:highlight w:val="white"/>
          <w:lang w:val="uk-UA" w:eastAsia="uk-UA" w:bidi="ar-SA"/>
        </w:rPr>
        <w:t xml:space="preserve"> </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129"/>
      </w:tblGrid>
      <w:tr w:rsidR="00C70D5F" w:rsidRPr="006E7089" w:rsidTr="00E2321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jc w:val="cente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jc w:val="center"/>
              <w:rPr>
                <w:rFonts w:ascii="Times New Roman" w:eastAsia="Times New Roman" w:hAnsi="Times New Roman" w:cs="Times New Roman"/>
                <w:b/>
                <w:color w:val="auto"/>
                <w:highlight w:val="white"/>
                <w:lang w:val="uk-UA" w:bidi="ar-SA"/>
              </w:rPr>
            </w:pPr>
            <w:r w:rsidRPr="006E7089">
              <w:rPr>
                <w:rFonts w:ascii="Times New Roman" w:eastAsia="Times New Roman" w:hAnsi="Times New Roman" w:cs="Times New Roman"/>
                <w:b/>
                <w:color w:val="auto"/>
                <w:lang w:val="uk-UA" w:bidi="ar-S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jc w:val="center"/>
              <w:rPr>
                <w:rFonts w:ascii="Times New Roman" w:eastAsia="Times New Roman" w:hAnsi="Times New Roman" w:cs="Times New Roman"/>
                <w:b/>
                <w:color w:val="auto"/>
                <w:highlight w:val="white"/>
                <w:lang w:val="uk-UA" w:bidi="ar-SA"/>
              </w:rPr>
            </w:pPr>
            <w:r w:rsidRPr="006E7089">
              <w:rPr>
                <w:rFonts w:ascii="Times New Roman" w:eastAsia="Times New Roman" w:hAnsi="Times New Roman" w:cs="Times New Roman"/>
                <w:b/>
                <w:color w:val="auto"/>
                <w:highlight w:val="white"/>
                <w:lang w:val="uk-UA" w:bidi="ar-SA"/>
              </w:rPr>
              <w:t>Компоненти</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E5938">
              <w:rPr>
                <w:rFonts w:ascii="Times New Roman" w:eastAsia="Times New Roman" w:hAnsi="Times New Roman" w:cs="Times New Roman"/>
                <w:color w:val="auto"/>
                <w:spacing w:val="-20"/>
                <w:lang w:val="uk-UA" w:bidi="ar-SA"/>
              </w:rPr>
              <w:t>уникнення невнормованих іншомовних запозичень у спілкуванні на тематику</w:t>
            </w:r>
            <w:r w:rsidRPr="002E5938">
              <w:rPr>
                <w:rFonts w:ascii="Times New Roman" w:eastAsia="Times New Roman" w:hAnsi="Times New Roman" w:cs="Times New Roman"/>
                <w:color w:val="auto"/>
                <w:spacing w:val="-20"/>
                <w:highlight w:val="white"/>
                <w:lang w:val="uk-UA" w:bidi="ar-SA"/>
              </w:rPr>
              <w:t xml:space="preserve"> окремого предмета; поповнювати свій словниковий запас.</w:t>
            </w:r>
          </w:p>
          <w:p w:rsidR="00C70D5F" w:rsidRPr="002E5938" w:rsidRDefault="00C70D5F" w:rsidP="006A539F">
            <w:pPr>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розуміння важливості чітких та лаконічних формулювань.</w:t>
            </w:r>
          </w:p>
          <w:p w:rsidR="00C70D5F" w:rsidRPr="002E5938" w:rsidRDefault="00C70D5F" w:rsidP="006A539F">
            <w:pPr>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означення понять, формулювання властивостей, доведення правил, теорем</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Calibri" w:hAnsi="Times New Roman" w:cs="Times New Roman"/>
                <w:spacing w:val="-20"/>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Calibri" w:hAnsi="Times New Roman" w:cs="Times New Roman"/>
                <w:spacing w:val="-20"/>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Calibri" w:hAnsi="Times New Roman" w:cs="Times New Roman"/>
                <w:color w:val="auto"/>
                <w:spacing w:val="-20"/>
                <w:lang w:val="uk-UA" w:bidi="ar-SA"/>
              </w:rPr>
              <w:t>підручники, словники, довідкова література, мультимедійні засоби, адаптовані іншомовні тексти.</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розв'язування математичних задач, і обов’язково таких, що моделюють реальні життєві ситуації</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розпізнавати проблеми, що виникають у довкіллі; будувати та досліджувати природні явища і процеси</w:t>
            </w:r>
            <w:r w:rsidRPr="002E5938">
              <w:rPr>
                <w:rFonts w:ascii="Times New Roman" w:eastAsia="Times New Roman" w:hAnsi="Times New Roman" w:cs="Times New Roman"/>
                <w:color w:val="auto"/>
                <w:spacing w:val="-20"/>
                <w:lang w:val="uk-UA" w:bidi="ar-SA"/>
              </w:rPr>
              <w:t>; послуговуватися технологічними пристроями</w:t>
            </w:r>
            <w:r w:rsidRPr="002E5938">
              <w:rPr>
                <w:rFonts w:ascii="Times New Roman" w:eastAsia="Times New Roman" w:hAnsi="Times New Roman" w:cs="Times New Roman"/>
                <w:color w:val="auto"/>
                <w:spacing w:val="-20"/>
                <w:highlight w:val="white"/>
                <w:lang w:val="uk-UA" w:bidi="ar-SA"/>
              </w:rPr>
              <w:t>.</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усвідомлення важливості природничих наук як універсальної мови науки, техніки та технологій.</w:t>
            </w:r>
            <w:r w:rsidRPr="002E5938">
              <w:rPr>
                <w:rFonts w:ascii="Times New Roman" w:eastAsia="Times New Roman" w:hAnsi="Times New Roman" w:cs="Times New Roman"/>
                <w:color w:val="auto"/>
                <w:spacing w:val="-20"/>
                <w:lang w:val="uk-UA" w:bidi="ar-SA"/>
              </w:rPr>
              <w:t xml:space="preserve"> усвідомлення ролі наукових ідей в сучасних інформаційних технологіях</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візуалізація даних, побудова графіків та діаграм за допомогою програмних засобів</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моделювання власної освітньої траєкторії</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завдання підприємницького змісту (оптимізаційні задачі)</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w:t>
            </w:r>
            <w:r w:rsidRPr="002E5938">
              <w:rPr>
                <w:rFonts w:ascii="Times New Roman" w:eastAsia="Times New Roman" w:hAnsi="Times New Roman" w:cs="Times New Roman"/>
                <w:color w:val="auto"/>
                <w:spacing w:val="-20"/>
                <w:highlight w:val="white"/>
                <w:lang w:val="uk-UA" w:bidi="ar-SA"/>
              </w:rPr>
              <w:lastRenderedPageBreak/>
              <w:t>критеріїв, робити споживчий вибір, спираючись на різні дані.</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2E5938">
              <w:rPr>
                <w:rFonts w:ascii="Times New Roman" w:eastAsia="Times New Roman" w:hAnsi="Times New Roman" w:cs="Times New Roman"/>
                <w:color w:val="auto"/>
                <w:spacing w:val="-20"/>
                <w:highlight w:val="white"/>
                <w:lang w:val="uk-UA" w:bidi="ar-SA"/>
              </w:rPr>
              <w:t>налаштованість</w:t>
            </w:r>
            <w:proofErr w:type="spellEnd"/>
            <w:r w:rsidRPr="002E5938">
              <w:rPr>
                <w:rFonts w:ascii="Times New Roman" w:eastAsia="Times New Roman" w:hAnsi="Times New Roman" w:cs="Times New Roman"/>
                <w:color w:val="auto"/>
                <w:spacing w:val="-20"/>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завдання соціального змісту</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 xml:space="preserve">Уміння: </w:t>
            </w:r>
            <w:r w:rsidRPr="002E5938">
              <w:rPr>
                <w:rFonts w:ascii="Times New Roman" w:eastAsia="Times New Roman" w:hAnsi="Times New Roman" w:cs="Times New Roman"/>
                <w:color w:val="auto"/>
                <w:spacing w:val="-20"/>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Times New Roman" w:hAnsi="Times New Roman" w:cs="Times New Roman"/>
                <w:color w:val="auto"/>
                <w:spacing w:val="-20"/>
                <w:lang w:val="uk-UA" w:bidi="ar-SA"/>
              </w:rPr>
              <w:t xml:space="preserve">культурна </w:t>
            </w:r>
            <w:proofErr w:type="spellStart"/>
            <w:r w:rsidRPr="002E5938">
              <w:rPr>
                <w:rFonts w:ascii="Times New Roman" w:eastAsia="Times New Roman" w:hAnsi="Times New Roman" w:cs="Times New Roman"/>
                <w:color w:val="auto"/>
                <w:spacing w:val="-20"/>
                <w:lang w:val="uk-UA" w:bidi="ar-SA"/>
              </w:rPr>
              <w:t>самоідентифікація</w:t>
            </w:r>
            <w:proofErr w:type="spellEnd"/>
            <w:r w:rsidRPr="002E5938">
              <w:rPr>
                <w:rFonts w:ascii="Times New Roman" w:eastAsia="Times New Roman" w:hAnsi="Times New Roman" w:cs="Times New Roman"/>
                <w:color w:val="auto"/>
                <w:spacing w:val="-20"/>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E5938">
              <w:rPr>
                <w:rFonts w:ascii="Times New Roman" w:eastAsia="Times New Roman" w:hAnsi="Times New Roman" w:cs="Times New Roman"/>
                <w:color w:val="auto"/>
                <w:spacing w:val="-20"/>
                <w:highlight w:val="white"/>
                <w:lang w:val="uk-UA" w:bidi="ar-SA"/>
              </w:rPr>
              <w:t>.</w:t>
            </w:r>
          </w:p>
          <w:p w:rsidR="00C70D5F" w:rsidRPr="002E5938" w:rsidRDefault="00C70D5F" w:rsidP="006A539F">
            <w:pPr>
              <w:widowControl/>
              <w:jc w:val="both"/>
              <w:rPr>
                <w:rFonts w:ascii="Times New Roman" w:eastAsia="Times New Roman" w:hAnsi="Times New Roman" w:cs="Times New Roman"/>
                <w:color w:val="auto"/>
                <w:spacing w:val="-20"/>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Times New Roman" w:hAnsi="Times New Roman" w:cs="Times New Roman"/>
                <w:color w:val="auto"/>
                <w:spacing w:val="-20"/>
                <w:lang w:val="uk-UA" w:bidi="ar-SA"/>
              </w:rPr>
              <w:t>математичні моделі в різних видах мистецтва</w:t>
            </w:r>
          </w:p>
        </w:tc>
      </w:tr>
      <w:tr w:rsidR="00C70D5F" w:rsidRPr="00E23212" w:rsidTr="00E2321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widowControl/>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70D5F" w:rsidRPr="006E7089" w:rsidRDefault="00C70D5F" w:rsidP="00E23212">
            <w:pPr>
              <w:rPr>
                <w:rFonts w:ascii="Times New Roman" w:eastAsia="Times New Roman" w:hAnsi="Times New Roman" w:cs="Times New Roman"/>
                <w:color w:val="auto"/>
                <w:highlight w:val="white"/>
                <w:lang w:val="uk-UA" w:bidi="ar-SA"/>
              </w:rPr>
            </w:pPr>
            <w:r w:rsidRPr="006E7089">
              <w:rPr>
                <w:rFonts w:ascii="Times New Roman" w:eastAsia="Times New Roman" w:hAnsi="Times New Roman" w:cs="Times New Roman"/>
                <w:color w:val="auto"/>
                <w:highlight w:val="white"/>
                <w:lang w:val="uk-UA" w:bidi="ar-S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Уміння:</w:t>
            </w:r>
            <w:r w:rsidRPr="002E5938">
              <w:rPr>
                <w:rFonts w:ascii="Times New Roman" w:eastAsia="Times New Roman" w:hAnsi="Times New Roman" w:cs="Times New Roman"/>
                <w:color w:val="auto"/>
                <w:spacing w:val="-20"/>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Ставлення:</w:t>
            </w:r>
            <w:r w:rsidRPr="002E5938">
              <w:rPr>
                <w:rFonts w:ascii="Times New Roman" w:eastAsia="Times New Roman" w:hAnsi="Times New Roman" w:cs="Times New Roman"/>
                <w:color w:val="auto"/>
                <w:spacing w:val="-20"/>
                <w:highlight w:val="white"/>
                <w:lang w:val="uk-UA" w:bidi="ar-SA"/>
              </w:rPr>
              <w:t xml:space="preserve"> </w:t>
            </w:r>
            <w:r w:rsidRPr="002E5938">
              <w:rPr>
                <w:rFonts w:ascii="Times New Roman" w:eastAsia="Times New Roman" w:hAnsi="Times New Roman" w:cs="Times New Roman"/>
                <w:color w:val="auto"/>
                <w:spacing w:val="-20"/>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2E5938">
              <w:rPr>
                <w:rFonts w:ascii="Times New Roman" w:eastAsia="Times New Roman" w:hAnsi="Times New Roman" w:cs="Times New Roman"/>
                <w:color w:val="auto"/>
                <w:spacing w:val="-20"/>
                <w:shd w:val="clear" w:color="auto" w:fill="FFFFFF"/>
                <w:lang w:val="uk-UA" w:bidi="ar-SA"/>
              </w:rPr>
              <w:t>природніх</w:t>
            </w:r>
            <w:proofErr w:type="spellEnd"/>
            <w:r w:rsidRPr="002E5938">
              <w:rPr>
                <w:rFonts w:ascii="Times New Roman" w:eastAsia="Times New Roman" w:hAnsi="Times New Roman" w:cs="Times New Roman"/>
                <w:color w:val="auto"/>
                <w:spacing w:val="-20"/>
                <w:shd w:val="clear" w:color="auto" w:fill="FFFFFF"/>
                <w:lang w:val="uk-UA"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70D5F" w:rsidRPr="002E5938" w:rsidRDefault="00C70D5F" w:rsidP="006A539F">
            <w:pPr>
              <w:widowControl/>
              <w:jc w:val="both"/>
              <w:rPr>
                <w:rFonts w:ascii="Times New Roman" w:eastAsia="Times New Roman" w:hAnsi="Times New Roman" w:cs="Times New Roman"/>
                <w:color w:val="auto"/>
                <w:spacing w:val="-20"/>
                <w:highlight w:val="white"/>
                <w:lang w:val="uk-UA" w:bidi="ar-SA"/>
              </w:rPr>
            </w:pPr>
            <w:r w:rsidRPr="002E5938">
              <w:rPr>
                <w:rFonts w:ascii="Times New Roman" w:eastAsia="Times New Roman" w:hAnsi="Times New Roman" w:cs="Times New Roman"/>
                <w:b/>
                <w:i/>
                <w:color w:val="auto"/>
                <w:spacing w:val="-20"/>
                <w:highlight w:val="white"/>
                <w:lang w:val="uk-UA" w:bidi="ar-SA"/>
              </w:rPr>
              <w:t>Навчальні ресурси:</w:t>
            </w:r>
            <w:r w:rsidRPr="002E5938">
              <w:rPr>
                <w:rFonts w:ascii="Times New Roman" w:eastAsia="Times New Roman" w:hAnsi="Times New Roman" w:cs="Times New Roman"/>
                <w:color w:val="auto"/>
                <w:spacing w:val="-20"/>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70D5F" w:rsidRPr="00C167B4" w:rsidRDefault="00C70D5F" w:rsidP="002E5938">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w:t>
      </w:r>
      <w:proofErr w:type="spellStart"/>
      <w:r w:rsidRPr="00C167B4">
        <w:rPr>
          <w:rFonts w:ascii="Times New Roman" w:eastAsia="Times New Roman" w:hAnsi="Times New Roman" w:cs="Times New Roman"/>
          <w:color w:val="auto"/>
          <w:sz w:val="28"/>
          <w:szCs w:val="28"/>
          <w:highlight w:val="white"/>
          <w:lang w:val="uk-UA" w:bidi="ar-SA"/>
        </w:rPr>
        <w:t>загальнопредметних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окремих предм</w:t>
      </w:r>
      <w:r w:rsidR="006A539F">
        <w:rPr>
          <w:rFonts w:ascii="Times New Roman" w:eastAsia="Times New Roman" w:hAnsi="Times New Roman" w:cs="Times New Roman"/>
          <w:color w:val="auto"/>
          <w:sz w:val="28"/>
          <w:szCs w:val="28"/>
          <w:highlight w:val="white"/>
          <w:lang w:val="uk-UA" w:bidi="ar-SA"/>
        </w:rPr>
        <w:t>етів та предметних циклів; їх  враховано</w:t>
      </w:r>
      <w:r w:rsidRPr="00C167B4">
        <w:rPr>
          <w:rFonts w:ascii="Times New Roman" w:eastAsia="Times New Roman" w:hAnsi="Times New Roman" w:cs="Times New Roman"/>
          <w:color w:val="auto"/>
          <w:sz w:val="28"/>
          <w:szCs w:val="28"/>
          <w:highlight w:val="white"/>
          <w:lang w:val="uk-UA" w:bidi="ar-SA"/>
        </w:rPr>
        <w:t xml:space="preserve"> при формуванні шкільного середовища.</w:t>
      </w:r>
      <w:r w:rsidR="002E5938">
        <w:rPr>
          <w:rFonts w:ascii="Times New Roman" w:eastAsia="Times New Roman" w:hAnsi="Times New Roman" w:cs="Times New Roman"/>
          <w:color w:val="auto"/>
          <w:sz w:val="28"/>
          <w:szCs w:val="28"/>
          <w:highlight w:val="white"/>
          <w:lang w:val="uk-UA" w:bidi="ar-SA"/>
        </w:rPr>
        <w:t xml:space="preserve"> </w:t>
      </w:r>
      <w:r w:rsidRPr="00C167B4">
        <w:rPr>
          <w:rFonts w:ascii="Times New Roman" w:eastAsia="Times New Roman" w:hAnsi="Times New Roman" w:cs="Times New Roman"/>
          <w:color w:val="auto"/>
          <w:sz w:val="28"/>
          <w:szCs w:val="28"/>
          <w:highlight w:val="white"/>
          <w:lang w:val="uk-UA" w:bidi="ar-SA"/>
        </w:rPr>
        <w:t xml:space="preserve">Наскрізні лінії є соціально значимими </w:t>
      </w:r>
      <w:proofErr w:type="spellStart"/>
      <w:r w:rsidRPr="00C167B4">
        <w:rPr>
          <w:rFonts w:ascii="Times New Roman" w:eastAsia="Times New Roman" w:hAnsi="Times New Roman" w:cs="Times New Roman"/>
          <w:color w:val="auto"/>
          <w:sz w:val="28"/>
          <w:szCs w:val="28"/>
          <w:highlight w:val="white"/>
          <w:lang w:val="uk-UA" w:bidi="ar-SA"/>
        </w:rPr>
        <w:t>надпредметними</w:t>
      </w:r>
      <w:proofErr w:type="spellEnd"/>
      <w:r w:rsidRPr="00C167B4">
        <w:rPr>
          <w:rFonts w:ascii="Times New Roman" w:eastAsia="Times New Roman" w:hAnsi="Times New Roman" w:cs="Times New Roman"/>
          <w:color w:val="auto"/>
          <w:sz w:val="28"/>
          <w:szCs w:val="28"/>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color w:val="auto"/>
          <w:sz w:val="28"/>
          <w:szCs w:val="28"/>
          <w:highlight w:val="white"/>
          <w:lang w:val="uk-UA" w:bidi="ar-SA"/>
        </w:rPr>
        <w:t>надпредметні</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міжкласові</w:t>
      </w:r>
      <w:proofErr w:type="spellEnd"/>
      <w:r w:rsidRPr="00C167B4">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C70D5F" w:rsidRPr="00C167B4"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194"/>
      </w:tblGrid>
      <w:tr w:rsidR="00C70D5F" w:rsidRPr="00523D1A" w:rsidTr="00E23212">
        <w:trPr>
          <w:trHeight w:val="20"/>
        </w:trPr>
        <w:tc>
          <w:tcPr>
            <w:tcW w:w="1668" w:type="dxa"/>
          </w:tcPr>
          <w:p w:rsidR="00C70D5F" w:rsidRPr="00443990" w:rsidRDefault="00C70D5F" w:rsidP="00E23212">
            <w:pPr>
              <w:widowControl/>
              <w:jc w:val="center"/>
              <w:rPr>
                <w:rFonts w:ascii="Times New Roman" w:eastAsia="Times New Roman" w:hAnsi="Times New Roman" w:cs="Times New Roman"/>
                <w:b/>
                <w:color w:val="auto"/>
                <w:lang w:val="uk-UA" w:bidi="ar-SA"/>
              </w:rPr>
            </w:pPr>
            <w:r w:rsidRPr="00443990">
              <w:rPr>
                <w:rFonts w:ascii="Times New Roman" w:eastAsia="Times New Roman" w:hAnsi="Times New Roman" w:cs="Times New Roman"/>
                <w:b/>
                <w:color w:val="auto"/>
                <w:lang w:val="uk-UA" w:bidi="ar-SA"/>
              </w:rPr>
              <w:t>Наскрізна лінія</w:t>
            </w:r>
          </w:p>
        </w:tc>
        <w:tc>
          <w:tcPr>
            <w:tcW w:w="8194" w:type="dxa"/>
          </w:tcPr>
          <w:p w:rsidR="00C70D5F" w:rsidRPr="00443990" w:rsidRDefault="00C70D5F" w:rsidP="00E23212">
            <w:pPr>
              <w:widowControl/>
              <w:jc w:val="center"/>
              <w:rPr>
                <w:rFonts w:ascii="Times New Roman" w:eastAsia="Times New Roman" w:hAnsi="Times New Roman" w:cs="Times New Roman"/>
                <w:b/>
                <w:color w:val="auto"/>
                <w:lang w:val="uk-UA" w:bidi="ar-SA"/>
              </w:rPr>
            </w:pPr>
            <w:r w:rsidRPr="00443990">
              <w:rPr>
                <w:rFonts w:ascii="Times New Roman" w:eastAsia="Times New Roman" w:hAnsi="Times New Roman" w:cs="Times New Roman"/>
                <w:b/>
                <w:color w:val="auto"/>
                <w:highlight w:val="white"/>
                <w:lang w:val="uk-UA" w:bidi="ar-SA"/>
              </w:rPr>
              <w:t>Коротка характеристика</w:t>
            </w:r>
          </w:p>
        </w:tc>
      </w:tr>
      <w:tr w:rsidR="00C70D5F" w:rsidRPr="00E23212" w:rsidTr="00E23212">
        <w:trPr>
          <w:cantSplit/>
          <w:trHeight w:val="20"/>
        </w:trPr>
        <w:tc>
          <w:tcPr>
            <w:tcW w:w="1668" w:type="dxa"/>
            <w:textDirection w:val="btLr"/>
          </w:tcPr>
          <w:p w:rsidR="00C70D5F" w:rsidRPr="00443990" w:rsidRDefault="00C70D5F" w:rsidP="00E23212">
            <w:pPr>
              <w:widowControl/>
              <w:ind w:left="113" w:right="113"/>
              <w:jc w:val="center"/>
              <w:rPr>
                <w:rFonts w:ascii="Times New Roman" w:eastAsia="Times New Roman" w:hAnsi="Times New Roman" w:cs="Times New Roman"/>
                <w:color w:val="auto"/>
                <w:lang w:val="uk-UA" w:bidi="ar-SA"/>
              </w:rPr>
            </w:pPr>
            <w:r w:rsidRPr="00443990">
              <w:rPr>
                <w:rFonts w:ascii="Times New Roman" w:eastAsia="Times New Roman" w:hAnsi="Times New Roman" w:cs="Times New Roman"/>
                <w:color w:val="auto"/>
                <w:highlight w:val="white"/>
                <w:lang w:val="uk-UA" w:bidi="ar-SA"/>
              </w:rPr>
              <w:t>Екологічна безпека й сталий розвиток</w:t>
            </w:r>
          </w:p>
        </w:tc>
        <w:tc>
          <w:tcPr>
            <w:tcW w:w="8194" w:type="dxa"/>
          </w:tcPr>
          <w:p w:rsidR="00C70D5F" w:rsidRPr="00443990" w:rsidRDefault="00C70D5F" w:rsidP="00E23212">
            <w:pPr>
              <w:widowControl/>
              <w:ind w:firstLine="709"/>
              <w:jc w:val="both"/>
              <w:rPr>
                <w:rFonts w:ascii="Times New Roman" w:eastAsia="Times New Roman" w:hAnsi="Times New Roman" w:cs="Times New Roman"/>
                <w:color w:val="auto"/>
                <w:highlight w:val="white"/>
                <w:lang w:val="uk-UA" w:bidi="ar-SA"/>
              </w:rPr>
            </w:pPr>
            <w:r w:rsidRPr="00443990">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70D5F" w:rsidRPr="00443990" w:rsidRDefault="00C70D5F" w:rsidP="00E23212">
            <w:pPr>
              <w:widowControl/>
              <w:ind w:firstLine="709"/>
              <w:jc w:val="both"/>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70D5F" w:rsidRPr="00E23212" w:rsidTr="00E23212">
        <w:trPr>
          <w:cantSplit/>
          <w:trHeight w:val="20"/>
        </w:trPr>
        <w:tc>
          <w:tcPr>
            <w:tcW w:w="1668" w:type="dxa"/>
            <w:textDirection w:val="btLr"/>
          </w:tcPr>
          <w:p w:rsidR="00C70D5F" w:rsidRPr="00443990" w:rsidRDefault="00C70D5F" w:rsidP="00E23212">
            <w:pPr>
              <w:widowControl/>
              <w:ind w:left="113" w:right="113"/>
              <w:jc w:val="center"/>
              <w:rPr>
                <w:rFonts w:ascii="Times New Roman" w:eastAsia="Times New Roman" w:hAnsi="Times New Roman" w:cs="Times New Roman"/>
                <w:color w:val="auto"/>
                <w:lang w:val="uk-UA" w:bidi="ar-SA"/>
              </w:rPr>
            </w:pPr>
            <w:r w:rsidRPr="00443990">
              <w:rPr>
                <w:rFonts w:ascii="Times New Roman" w:eastAsia="Times New Roman" w:hAnsi="Times New Roman" w:cs="Times New Roman"/>
                <w:color w:val="auto"/>
                <w:highlight w:val="white"/>
                <w:lang w:val="uk-UA" w:bidi="ar-SA"/>
              </w:rPr>
              <w:t>Громадянська відповідальність</w:t>
            </w:r>
          </w:p>
        </w:tc>
        <w:tc>
          <w:tcPr>
            <w:tcW w:w="8194" w:type="dxa"/>
          </w:tcPr>
          <w:p w:rsidR="00C70D5F" w:rsidRPr="00443990" w:rsidRDefault="00C70D5F" w:rsidP="00E23212">
            <w:pPr>
              <w:widowControl/>
              <w:ind w:firstLine="709"/>
              <w:jc w:val="both"/>
              <w:rPr>
                <w:rFonts w:ascii="Times New Roman" w:eastAsia="Times New Roman" w:hAnsi="Times New Roman" w:cs="Times New Roman"/>
                <w:color w:val="auto"/>
                <w:highlight w:val="white"/>
                <w:lang w:val="uk-UA" w:bidi="ar-SA"/>
              </w:rPr>
            </w:pPr>
            <w:r w:rsidRPr="00443990">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70D5F" w:rsidRPr="00443990" w:rsidRDefault="00C70D5F" w:rsidP="00E23212">
            <w:pPr>
              <w:widowControl/>
              <w:ind w:firstLine="709"/>
              <w:jc w:val="both"/>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70D5F" w:rsidRPr="00E23212" w:rsidTr="00E23212">
        <w:trPr>
          <w:cantSplit/>
          <w:trHeight w:val="20"/>
        </w:trPr>
        <w:tc>
          <w:tcPr>
            <w:tcW w:w="1668" w:type="dxa"/>
            <w:textDirection w:val="btLr"/>
          </w:tcPr>
          <w:p w:rsidR="00C70D5F" w:rsidRPr="00443990" w:rsidRDefault="00C70D5F" w:rsidP="00E23212">
            <w:pPr>
              <w:widowControl/>
              <w:ind w:left="113" w:right="113"/>
              <w:jc w:val="center"/>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t>Здоров'я і безпека</w:t>
            </w:r>
          </w:p>
        </w:tc>
        <w:tc>
          <w:tcPr>
            <w:tcW w:w="8194" w:type="dxa"/>
          </w:tcPr>
          <w:p w:rsidR="00C70D5F" w:rsidRPr="00443990" w:rsidRDefault="00C70D5F" w:rsidP="00E23212">
            <w:pPr>
              <w:widowControl/>
              <w:ind w:firstLine="709"/>
              <w:jc w:val="both"/>
              <w:rPr>
                <w:rFonts w:ascii="Times New Roman" w:eastAsia="Times New Roman" w:hAnsi="Times New Roman" w:cs="Times New Roman"/>
                <w:color w:val="auto"/>
                <w:highlight w:val="white"/>
                <w:lang w:val="uk-UA" w:bidi="ar-SA"/>
              </w:rPr>
            </w:pPr>
            <w:r w:rsidRPr="00443990">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70D5F" w:rsidRPr="00443990" w:rsidRDefault="00C70D5F" w:rsidP="00E23212">
            <w:pPr>
              <w:widowControl/>
              <w:ind w:firstLine="709"/>
              <w:jc w:val="both"/>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70D5F" w:rsidRPr="00E23212" w:rsidTr="00E23212">
        <w:trPr>
          <w:cantSplit/>
          <w:trHeight w:val="20"/>
        </w:trPr>
        <w:tc>
          <w:tcPr>
            <w:tcW w:w="1668" w:type="dxa"/>
            <w:textDirection w:val="btLr"/>
          </w:tcPr>
          <w:p w:rsidR="00C70D5F" w:rsidRPr="00443990" w:rsidRDefault="00C70D5F" w:rsidP="00E23212">
            <w:pPr>
              <w:widowControl/>
              <w:ind w:left="113" w:right="113"/>
              <w:jc w:val="center"/>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lastRenderedPageBreak/>
              <w:t>Підприємливість і фінансова грамотність</w:t>
            </w:r>
          </w:p>
        </w:tc>
        <w:tc>
          <w:tcPr>
            <w:tcW w:w="8194" w:type="dxa"/>
          </w:tcPr>
          <w:p w:rsidR="00C70D5F" w:rsidRPr="00443990" w:rsidRDefault="00C70D5F" w:rsidP="00E23212">
            <w:pPr>
              <w:widowControl/>
              <w:ind w:firstLine="709"/>
              <w:jc w:val="both"/>
              <w:rPr>
                <w:rFonts w:ascii="Times New Roman" w:eastAsia="Times New Roman" w:hAnsi="Times New Roman" w:cs="Times New Roman"/>
                <w:color w:val="auto"/>
                <w:highlight w:val="white"/>
                <w:lang w:val="uk-UA" w:bidi="ar-SA"/>
              </w:rPr>
            </w:pPr>
            <w:r w:rsidRPr="00443990">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70D5F" w:rsidRPr="00443990" w:rsidRDefault="00C70D5F" w:rsidP="00E23212">
            <w:pPr>
              <w:widowControl/>
              <w:ind w:firstLine="708"/>
              <w:jc w:val="both"/>
              <w:rPr>
                <w:rFonts w:ascii="Times New Roman" w:eastAsia="Times New Roman" w:hAnsi="Times New Roman" w:cs="Times New Roman"/>
                <w:b/>
                <w:color w:val="auto"/>
                <w:lang w:val="uk-UA" w:bidi="ar-SA"/>
              </w:rPr>
            </w:pPr>
            <w:r w:rsidRPr="00443990">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70D5F" w:rsidRPr="006B1C87"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6B1C87">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6B1C87">
        <w:rPr>
          <w:rFonts w:ascii="Times New Roman" w:eastAsia="Times New Roman" w:hAnsi="Times New Roman" w:cs="Times New Roman"/>
          <w:color w:val="auto"/>
          <w:sz w:val="28"/>
          <w:szCs w:val="28"/>
          <w:highlight w:val="white"/>
          <w:lang w:val="uk-UA" w:bidi="ar-SA"/>
        </w:rPr>
        <w:t>компетентностей</w:t>
      </w:r>
      <w:proofErr w:type="spellEnd"/>
      <w:r w:rsidRPr="006B1C87">
        <w:rPr>
          <w:rFonts w:ascii="Times New Roman" w:eastAsia="Times New Roman" w:hAnsi="Times New Roman" w:cs="Times New Roman"/>
          <w:color w:val="auto"/>
          <w:sz w:val="28"/>
          <w:szCs w:val="28"/>
          <w:highlight w:val="white"/>
          <w:lang w:val="uk-UA" w:bidi="ar-SA"/>
        </w:rPr>
        <w:t xml:space="preserve"> є </w:t>
      </w:r>
      <w:proofErr w:type="spellStart"/>
      <w:r w:rsidRPr="006B1C87">
        <w:rPr>
          <w:rFonts w:ascii="Times New Roman" w:eastAsia="Times New Roman" w:hAnsi="Times New Roman" w:cs="Times New Roman"/>
          <w:color w:val="auto"/>
          <w:sz w:val="28"/>
          <w:szCs w:val="28"/>
          <w:highlight w:val="white"/>
          <w:lang w:val="uk-UA" w:bidi="ar-SA"/>
        </w:rPr>
        <w:t>діяльнісна</w:t>
      </w:r>
      <w:proofErr w:type="spellEnd"/>
      <w:r w:rsidRPr="006B1C87">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Учні набувають досвіду застосування знань на практиці та перенесення їх в нові ситуації. </w:t>
      </w:r>
    </w:p>
    <w:bookmarkEnd w:id="0"/>
    <w:p w:rsidR="00C70D5F" w:rsidRPr="006B1C87" w:rsidRDefault="00C70D5F" w:rsidP="006B1C87">
      <w:pPr>
        <w:widowControl/>
        <w:spacing w:line="360" w:lineRule="auto"/>
        <w:ind w:firstLine="709"/>
        <w:jc w:val="both"/>
        <w:rPr>
          <w:rFonts w:ascii="Times New Roman" w:hAnsi="Times New Roman" w:cs="Times New Roman"/>
          <w:sz w:val="28"/>
          <w:szCs w:val="28"/>
          <w:lang w:val="uk-UA"/>
        </w:rPr>
      </w:pPr>
      <w:r w:rsidRPr="006B1C87">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6B1C87">
        <w:rPr>
          <w:rFonts w:ascii="Times New Roman" w:eastAsia="Calibri" w:hAnsi="Times New Roman" w:cs="Times New Roman"/>
          <w:b/>
          <w:color w:val="auto"/>
          <w:sz w:val="28"/>
          <w:szCs w:val="28"/>
          <w:lang w:val="uk-UA" w:bidi="ar-SA"/>
        </w:rPr>
        <w:t xml:space="preserve"> </w:t>
      </w:r>
      <w:r w:rsidRPr="006B1C87">
        <w:rPr>
          <w:rFonts w:ascii="Times New Roman" w:hAnsi="Times New Roman" w:cs="Times New Roman"/>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r w:rsidRPr="006B1C87">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70D5F" w:rsidRPr="006B1C87" w:rsidRDefault="00C70D5F" w:rsidP="006B1C87">
      <w:pPr>
        <w:widowControl/>
        <w:spacing w:line="360" w:lineRule="auto"/>
        <w:ind w:firstLine="709"/>
        <w:jc w:val="both"/>
        <w:rPr>
          <w:rFonts w:ascii="Times New Roman" w:hAnsi="Times New Roman" w:cs="Times New Roman"/>
          <w:sz w:val="28"/>
          <w:szCs w:val="28"/>
          <w:lang w:val="uk-UA"/>
        </w:rPr>
      </w:pPr>
      <w:r w:rsidRPr="006B1C87">
        <w:rPr>
          <w:rFonts w:ascii="Times New Roman" w:hAnsi="Times New Roman" w:cs="Times New Roman"/>
          <w:sz w:val="28"/>
          <w:szCs w:val="28"/>
          <w:lang w:val="uk-UA"/>
        </w:rPr>
        <w:t>Особи з особливими освітніми потребами можуть розпочинати здобуття освіти за інших умов.</w:t>
      </w:r>
    </w:p>
    <w:p w:rsidR="00D10CC1"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2E5938" w:rsidRDefault="002E5938"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2E5938" w:rsidRPr="006B1C87" w:rsidRDefault="002E5938"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lastRenderedPageBreak/>
        <w:t xml:space="preserve">Розділ </w:t>
      </w:r>
      <w:r w:rsidRPr="006B1C87">
        <w:rPr>
          <w:rFonts w:ascii="Times New Roman" w:eastAsia="Calibri" w:hAnsi="Times New Roman" w:cs="Times New Roman"/>
          <w:b/>
          <w:color w:val="auto"/>
          <w:sz w:val="28"/>
          <w:szCs w:val="28"/>
          <w:lang w:bidi="ar-SA"/>
        </w:rPr>
        <w:t>V</w:t>
      </w:r>
      <w:r w:rsidRPr="006B1C87">
        <w:rPr>
          <w:rFonts w:ascii="Times New Roman" w:eastAsia="Calibri" w:hAnsi="Times New Roman" w:cs="Times New Roman"/>
          <w:b/>
          <w:color w:val="auto"/>
          <w:sz w:val="28"/>
          <w:szCs w:val="28"/>
          <w:lang w:val="uk-UA" w:bidi="ar-SA"/>
        </w:rPr>
        <w:t xml:space="preserve">. </w:t>
      </w:r>
      <w:r w:rsidR="00D10CC1" w:rsidRPr="006B1C87">
        <w:rPr>
          <w:rFonts w:ascii="Times New Roman" w:eastAsia="Calibri" w:hAnsi="Times New Roman" w:cs="Times New Roman"/>
          <w:b/>
          <w:color w:val="auto"/>
          <w:sz w:val="28"/>
          <w:szCs w:val="28"/>
          <w:lang w:val="uk-UA" w:bidi="ar-SA"/>
        </w:rPr>
        <w:t>Навчальний план та його обґрунтування</w:t>
      </w:r>
    </w:p>
    <w:p w:rsidR="00D10CC1" w:rsidRPr="006B1C87"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6B1C87">
        <w:rPr>
          <w:rFonts w:ascii="Times New Roman" w:eastAsia="Calibri" w:hAnsi="Times New Roman" w:cs="Times New Roman"/>
          <w:color w:val="auto"/>
          <w:sz w:val="28"/>
          <w:szCs w:val="28"/>
          <w:lang w:val="uk-UA" w:bidi="ar-SA"/>
        </w:rPr>
        <w:t>. Загальний обсяг навчального навантаження для учнів 2-4-х класів складає 2695 годин/навчальний рік: для 2-х класів – 875 годин/навчальний рік, для 3-х класів – 910 годин/навчальний рік, для 4-х кл</w:t>
      </w:r>
      <w:r w:rsidR="00CF562A" w:rsidRPr="006B1C87">
        <w:rPr>
          <w:rFonts w:ascii="Times New Roman" w:eastAsia="Calibri" w:hAnsi="Times New Roman" w:cs="Times New Roman"/>
          <w:color w:val="auto"/>
          <w:sz w:val="28"/>
          <w:szCs w:val="28"/>
          <w:lang w:val="uk-UA" w:bidi="ar-SA"/>
        </w:rPr>
        <w:t xml:space="preserve">асів – 910 годин/навчальний рік;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10-11-х класів складає 2660 годин/навчальний рік: для 10-х класів – 1330 годин/навчальний рік, для 11-х класів – 1330 годин/навчальний рік. </w:t>
      </w:r>
      <w:r w:rsidRPr="006B1C87">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6B1C87">
        <w:rPr>
          <w:rFonts w:ascii="Times New Roman" w:eastAsia="Calibri" w:hAnsi="Times New Roman" w:cs="Times New Roman"/>
          <w:sz w:val="28"/>
          <w:szCs w:val="28"/>
          <w:lang w:val="uk-UA" w:bidi="ar-SA"/>
        </w:rPr>
        <w:t xml:space="preserve">окреслено у </w:t>
      </w:r>
      <w:r w:rsidR="0070071C" w:rsidRPr="006B1C87">
        <w:rPr>
          <w:rFonts w:ascii="Times New Roman" w:eastAsia="Calibri" w:hAnsi="Times New Roman" w:cs="Times New Roman"/>
          <w:color w:val="auto"/>
          <w:sz w:val="28"/>
          <w:szCs w:val="28"/>
          <w:lang w:val="uk-UA" w:bidi="ar-SA"/>
        </w:rPr>
        <w:t>навчальному плані</w:t>
      </w:r>
      <w:r w:rsidRPr="006B1C87">
        <w:rPr>
          <w:rFonts w:ascii="Times New Roman" w:eastAsia="Calibri" w:hAnsi="Times New Roman" w:cs="Times New Roman"/>
          <w:color w:val="auto"/>
          <w:sz w:val="28"/>
          <w:szCs w:val="28"/>
          <w:lang w:val="uk-UA" w:bidi="ar-SA"/>
        </w:rPr>
        <w:t xml:space="preserve"> </w:t>
      </w:r>
      <w:r w:rsidR="0070071C" w:rsidRPr="006B1C87">
        <w:rPr>
          <w:rFonts w:ascii="Times New Roman" w:eastAsia="Calibri" w:hAnsi="Times New Roman" w:cs="Times New Roman"/>
          <w:color w:val="auto"/>
          <w:sz w:val="28"/>
          <w:szCs w:val="28"/>
          <w:lang w:val="uk-UA" w:bidi="ar-SA"/>
        </w:rPr>
        <w:t>ЛНВК «ЗНЗ-ДНЗ №8»</w:t>
      </w:r>
      <w:r w:rsidRPr="006B1C87">
        <w:rPr>
          <w:rFonts w:ascii="Times New Roman" w:eastAsia="Calibri" w:hAnsi="Times New Roman" w:cs="Times New Roman"/>
          <w:color w:val="auto"/>
          <w:sz w:val="28"/>
          <w:szCs w:val="28"/>
          <w:lang w:val="uk-UA" w:bidi="ar-SA"/>
        </w:rPr>
        <w:t xml:space="preserve">. </w:t>
      </w: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w:t>
      </w:r>
      <w:r w:rsidR="0070071C" w:rsidRPr="006B1C87">
        <w:rPr>
          <w:rFonts w:ascii="Times New Roman" w:eastAsia="Calibri" w:hAnsi="Times New Roman" w:cs="Times New Roman"/>
          <w:color w:val="auto"/>
          <w:sz w:val="28"/>
          <w:szCs w:val="28"/>
          <w:lang w:val="uk-UA" w:bidi="ar-SA"/>
        </w:rPr>
        <w:t xml:space="preserve"> на державному рівні </w:t>
      </w:r>
      <w:r w:rsidRPr="006B1C87">
        <w:rPr>
          <w:rFonts w:ascii="Times New Roman" w:eastAsia="Calibri" w:hAnsi="Times New Roman" w:cs="Times New Roman"/>
          <w:color w:val="auto"/>
          <w:sz w:val="28"/>
          <w:szCs w:val="28"/>
          <w:lang w:val="uk-UA" w:bidi="ar-SA"/>
        </w:rPr>
        <w:t xml:space="preserve">та варіативну складову. </w:t>
      </w:r>
    </w:p>
    <w:p w:rsidR="00CF562A" w:rsidRPr="006B1C87" w:rsidRDefault="008D60A8" w:rsidP="006B1C87">
      <w:pPr>
        <w:widowControl/>
        <w:tabs>
          <w:tab w:val="left" w:pos="3740"/>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Навчальні плани містять інваріантну складову, сформовану на державному рівні, та варіативну</w:t>
      </w:r>
      <w:r w:rsidR="00CF562A" w:rsidRPr="006B1C87">
        <w:rPr>
          <w:rFonts w:ascii="Times New Roman" w:eastAsia="Calibri" w:hAnsi="Times New Roman" w:cs="Times New Roman"/>
          <w:sz w:val="28"/>
          <w:szCs w:val="28"/>
          <w:lang w:val="uk-UA" w:eastAsia="uk-UA" w:bidi="uk-UA"/>
        </w:rPr>
        <w:t xml:space="preserve">. </w:t>
      </w:r>
      <w:r w:rsidR="00CF562A" w:rsidRPr="006B1C87">
        <w:rPr>
          <w:rFonts w:ascii="Times New Roman" w:eastAsia="Calibri" w:hAnsi="Times New Roman" w:cs="Times New Roman"/>
          <w:color w:val="auto"/>
          <w:sz w:val="28"/>
          <w:szCs w:val="28"/>
          <w:lang w:val="uk-UA" w:bidi="ar-SA"/>
        </w:rPr>
        <w:t>Варіативна складова</w:t>
      </w:r>
      <w:r w:rsidR="00CF562A" w:rsidRPr="006B1C87">
        <w:rPr>
          <w:rFonts w:ascii="Times New Roman" w:eastAsia="Calibri" w:hAnsi="Times New Roman" w:cs="Times New Roman"/>
          <w:color w:val="FF213C"/>
          <w:sz w:val="28"/>
          <w:szCs w:val="28"/>
          <w:lang w:val="uk-UA" w:bidi="ar-SA"/>
        </w:rPr>
        <w:t xml:space="preserve"> </w:t>
      </w:r>
      <w:r w:rsidR="00CF562A" w:rsidRPr="006B1C87">
        <w:rPr>
          <w:rFonts w:ascii="Times New Roman" w:eastAsia="Calibri" w:hAnsi="Times New Roman" w:cs="Times New Roman"/>
          <w:color w:val="auto"/>
          <w:sz w:val="28"/>
          <w:szCs w:val="28"/>
          <w:lang w:val="uk-UA" w:bidi="ar-SA"/>
        </w:rPr>
        <w:t>навчальних планів використовується на:</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w:t>
      </w:r>
      <w:r w:rsidRPr="006B1C87">
        <w:rPr>
          <w:rFonts w:ascii="Times New Roman" w:eastAsia="Calibri" w:hAnsi="Times New Roman" w:cs="Times New Roman"/>
          <w:color w:val="auto"/>
          <w:sz w:val="28"/>
          <w:szCs w:val="28"/>
          <w:lang w:val="uk-UA" w:bidi="ar-SA"/>
        </w:rPr>
        <w:lastRenderedPageBreak/>
        <w:t>зазначає проведені уроки у частині класного журналу, відведеного для предмета, на підсилення якого використано зазначені години;</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запровадження факультативів, курсів за вибором, що розширюють світогляд учнів (1-7 класи), сприяють ознайомленню учнів з культурою українського народу, сприяють розширенню знань з української мови та української літератури</w:t>
      </w:r>
      <w:r w:rsidR="002E5938">
        <w:rPr>
          <w:rFonts w:ascii="Times New Roman" w:eastAsia="Calibri" w:hAnsi="Times New Roman" w:cs="Times New Roman"/>
          <w:color w:val="auto"/>
          <w:sz w:val="28"/>
          <w:szCs w:val="28"/>
          <w:lang w:val="uk-UA" w:bidi="ar-SA"/>
        </w:rPr>
        <w:t xml:space="preserve"> (8-9 класи)</w:t>
      </w:r>
      <w:r w:rsidRPr="006B1C87">
        <w:rPr>
          <w:rFonts w:ascii="Times New Roman" w:eastAsia="Calibri" w:hAnsi="Times New Roman" w:cs="Times New Roman"/>
          <w:color w:val="auto"/>
          <w:sz w:val="28"/>
          <w:szCs w:val="28"/>
          <w:lang w:val="uk-UA" w:bidi="ar-SA"/>
        </w:rPr>
        <w:t>;</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індивідуальні заняття та консультації.</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w:t>
      </w:r>
    </w:p>
    <w:p w:rsidR="008D60A8" w:rsidRPr="006B1C87" w:rsidRDefault="0070071C"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Робочий навчальний план</w:t>
      </w:r>
      <w:r w:rsidR="008D60A8" w:rsidRPr="006B1C87">
        <w:rPr>
          <w:rFonts w:ascii="Times New Roman" w:eastAsia="Calibri" w:hAnsi="Times New Roman" w:cs="Times New Roman"/>
          <w:sz w:val="28"/>
          <w:szCs w:val="28"/>
          <w:lang w:val="uk-UA" w:eastAsia="uk-UA" w:bidi="uk-UA"/>
        </w:rPr>
        <w:t xml:space="preserve"> </w:t>
      </w:r>
      <w:r w:rsidRPr="006B1C87">
        <w:rPr>
          <w:rFonts w:ascii="Times New Roman" w:eastAsia="Calibri" w:hAnsi="Times New Roman" w:cs="Times New Roman"/>
          <w:sz w:val="28"/>
          <w:szCs w:val="28"/>
          <w:lang w:val="uk-UA" w:eastAsia="uk-UA" w:bidi="uk-UA"/>
        </w:rPr>
        <w:t>ЛНВК «ЗНЗ-ДНЗ №8» складається</w:t>
      </w:r>
      <w:r w:rsidR="008D60A8" w:rsidRPr="006B1C87">
        <w:rPr>
          <w:rFonts w:ascii="Times New Roman" w:eastAsia="Calibri" w:hAnsi="Times New Roman" w:cs="Times New Roman"/>
          <w:sz w:val="28"/>
          <w:szCs w:val="28"/>
          <w:lang w:val="uk-UA" w:eastAsia="uk-UA" w:bidi="uk-UA"/>
        </w:rPr>
        <w:t xml:space="preserve"> на кожен навчальний рік з конкретизацією варіативної складової, враховуючи </w:t>
      </w:r>
      <w:r w:rsidRPr="006B1C87">
        <w:rPr>
          <w:rFonts w:ascii="Times New Roman" w:eastAsia="Calibri" w:hAnsi="Times New Roman" w:cs="Times New Roman"/>
          <w:sz w:val="28"/>
          <w:szCs w:val="28"/>
          <w:lang w:val="uk-UA" w:eastAsia="uk-UA" w:bidi="uk-UA"/>
        </w:rPr>
        <w:t xml:space="preserve">територіальні </w:t>
      </w:r>
      <w:r w:rsidR="008D60A8" w:rsidRPr="006B1C87">
        <w:rPr>
          <w:rFonts w:ascii="Times New Roman" w:eastAsia="Calibri" w:hAnsi="Times New Roman" w:cs="Times New Roman"/>
          <w:sz w:val="28"/>
          <w:szCs w:val="28"/>
          <w:lang w:val="uk-UA" w:eastAsia="uk-UA" w:bidi="uk-UA"/>
        </w:rPr>
        <w:t>особливості та індивідуальні освітні потреби учнів. Повноцінність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 xml:space="preserve">Освітня галузь "Мови і літератури" з урахуванням вікових особливостей учнів у </w:t>
      </w:r>
      <w:r w:rsidR="00CF562A" w:rsidRPr="006B1C87">
        <w:rPr>
          <w:rFonts w:ascii="Times New Roman" w:eastAsia="Calibri" w:hAnsi="Times New Roman" w:cs="Times New Roman"/>
          <w:sz w:val="28"/>
          <w:szCs w:val="28"/>
          <w:lang w:val="uk-UA" w:eastAsia="uk-UA" w:bidi="uk-UA"/>
        </w:rPr>
        <w:t>н</w:t>
      </w:r>
      <w:r w:rsidR="0070071C" w:rsidRPr="006B1C87">
        <w:rPr>
          <w:rFonts w:ascii="Times New Roman" w:eastAsia="Calibri" w:hAnsi="Times New Roman" w:cs="Times New Roman"/>
          <w:sz w:val="28"/>
          <w:szCs w:val="28"/>
          <w:lang w:val="uk-UA" w:eastAsia="uk-UA" w:bidi="uk-UA"/>
        </w:rPr>
        <w:t xml:space="preserve">авчальному плані </w:t>
      </w:r>
      <w:r w:rsidR="00CF562A" w:rsidRPr="006B1C87">
        <w:rPr>
          <w:rFonts w:ascii="Times New Roman" w:eastAsia="Calibri" w:hAnsi="Times New Roman" w:cs="Times New Roman"/>
          <w:sz w:val="28"/>
          <w:szCs w:val="28"/>
          <w:lang w:val="uk-UA" w:eastAsia="uk-UA" w:bidi="uk-UA"/>
        </w:rPr>
        <w:t xml:space="preserve">для 2-4 класів </w:t>
      </w:r>
      <w:r w:rsidRPr="006B1C87">
        <w:rPr>
          <w:rFonts w:ascii="Times New Roman" w:eastAsia="Calibri" w:hAnsi="Times New Roman" w:cs="Times New Roman"/>
          <w:sz w:val="28"/>
          <w:szCs w:val="28"/>
          <w:lang w:val="uk-UA" w:eastAsia="uk-UA" w:bidi="uk-UA"/>
        </w:rPr>
        <w:t>реалізується через окремі предмети "Українська мова (мова і читання)", "Мова корінного народу, національної меншини (мова і читання)", "Іноземна мова".</w:t>
      </w: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Освітні галузі "Математика", "Природознавство" реалізуються</w:t>
      </w:r>
      <w:r w:rsidR="00CF562A" w:rsidRPr="006B1C87">
        <w:rPr>
          <w:rFonts w:ascii="Times New Roman" w:eastAsia="Calibri" w:hAnsi="Times New Roman" w:cs="Times New Roman"/>
          <w:sz w:val="28"/>
          <w:szCs w:val="28"/>
          <w:lang w:val="uk-UA" w:eastAsia="uk-UA" w:bidi="uk-UA"/>
        </w:rPr>
        <w:t xml:space="preserve"> у 2-4 класах</w:t>
      </w:r>
      <w:r w:rsidRPr="006B1C87">
        <w:rPr>
          <w:rFonts w:ascii="Times New Roman" w:eastAsia="Calibri" w:hAnsi="Times New Roman" w:cs="Times New Roman"/>
          <w:sz w:val="28"/>
          <w:szCs w:val="28"/>
          <w:lang w:val="uk-UA" w:eastAsia="uk-UA" w:bidi="uk-UA"/>
        </w:rPr>
        <w:t xml:space="preserve"> через однойменні окремі предмети, відповідно, - "Математика", "</w:t>
      </w:r>
      <w:r w:rsidRPr="006B1C87">
        <w:rPr>
          <w:rFonts w:ascii="Times New Roman" w:eastAsia="Calibri" w:hAnsi="Times New Roman" w:cs="Times New Roman"/>
          <w:color w:val="auto"/>
          <w:sz w:val="28"/>
          <w:szCs w:val="28"/>
          <w:lang w:val="uk-UA" w:eastAsia="uk-UA" w:bidi="uk-UA"/>
        </w:rPr>
        <w:t>Природознавство".</w:t>
      </w:r>
    </w:p>
    <w:p w:rsidR="008D60A8" w:rsidRPr="006B1C87" w:rsidRDefault="008D60A8"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eastAsia="uk-UA" w:bidi="uk-UA"/>
        </w:rPr>
        <w:t xml:space="preserve">Освітня галузь "Суспільствознавство" реалізується </w:t>
      </w:r>
      <w:r w:rsidR="00CF562A" w:rsidRPr="006B1C87">
        <w:rPr>
          <w:rFonts w:ascii="Times New Roman" w:eastAsia="Calibri" w:hAnsi="Times New Roman" w:cs="Times New Roman"/>
          <w:color w:val="auto"/>
          <w:sz w:val="28"/>
          <w:szCs w:val="28"/>
          <w:lang w:val="uk-UA" w:eastAsia="uk-UA" w:bidi="uk-UA"/>
        </w:rPr>
        <w:t xml:space="preserve"> у 2-4 класах </w:t>
      </w:r>
      <w:r w:rsidRPr="006B1C87">
        <w:rPr>
          <w:rFonts w:ascii="Times New Roman" w:eastAsia="Calibri" w:hAnsi="Times New Roman" w:cs="Times New Roman"/>
          <w:color w:val="auto"/>
          <w:sz w:val="28"/>
          <w:szCs w:val="28"/>
          <w:lang w:val="uk-UA" w:eastAsia="uk-UA" w:bidi="uk-UA"/>
        </w:rPr>
        <w:t>предметом "Я у світі".</w:t>
      </w:r>
    </w:p>
    <w:p w:rsidR="008D60A8" w:rsidRPr="006B1C87"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У 2-4 класах о</w:t>
      </w:r>
      <w:r w:rsidR="008D60A8" w:rsidRPr="006B1C87">
        <w:rPr>
          <w:rFonts w:ascii="Times New Roman" w:eastAsia="Calibri" w:hAnsi="Times New Roman" w:cs="Times New Roman"/>
          <w:sz w:val="28"/>
          <w:szCs w:val="28"/>
          <w:lang w:val="uk-UA" w:eastAsia="uk-UA" w:bidi="uk-UA"/>
        </w:rPr>
        <w:t xml:space="preserve">світня галузь "Здоров'я і фізична культура" реалізується окремими предметами "Основи здоров'я" </w:t>
      </w:r>
      <w:r w:rsidR="008D60A8" w:rsidRPr="006B1C87">
        <w:rPr>
          <w:rFonts w:ascii="Times New Roman" w:eastAsia="Calibri" w:hAnsi="Times New Roman" w:cs="Times New Roman"/>
          <w:color w:val="auto"/>
          <w:sz w:val="28"/>
          <w:szCs w:val="28"/>
          <w:lang w:val="uk-UA" w:eastAsia="uk-UA" w:bidi="uk-UA"/>
        </w:rPr>
        <w:t xml:space="preserve">та "Фізична культура". </w:t>
      </w: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eastAsia="uk-UA" w:bidi="uk-UA"/>
        </w:rPr>
        <w:t xml:space="preserve">Освітня галузь "Технології" </w:t>
      </w:r>
      <w:r w:rsidR="00CF562A" w:rsidRPr="006B1C87">
        <w:rPr>
          <w:rFonts w:ascii="Times New Roman" w:eastAsia="Calibri" w:hAnsi="Times New Roman" w:cs="Times New Roman"/>
          <w:color w:val="auto"/>
          <w:sz w:val="28"/>
          <w:szCs w:val="28"/>
          <w:lang w:val="uk-UA" w:eastAsia="uk-UA" w:bidi="uk-UA"/>
        </w:rPr>
        <w:t xml:space="preserve">у 2-4 класах </w:t>
      </w:r>
      <w:r w:rsidRPr="006B1C87">
        <w:rPr>
          <w:rFonts w:ascii="Times New Roman" w:eastAsia="Calibri" w:hAnsi="Times New Roman" w:cs="Times New Roman"/>
          <w:color w:val="auto"/>
          <w:sz w:val="28"/>
          <w:szCs w:val="28"/>
          <w:lang w:val="uk-UA" w:eastAsia="uk-UA" w:bidi="uk-UA"/>
        </w:rPr>
        <w:t>реалізується через окремі предмети "Трудове навчання" та "Інформатика".</w:t>
      </w:r>
    </w:p>
    <w:p w:rsidR="0070071C"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eastAsia="uk-UA" w:bidi="uk-UA"/>
        </w:rPr>
      </w:pPr>
      <w:r w:rsidRPr="006B1C87">
        <w:rPr>
          <w:rFonts w:ascii="Times New Roman" w:eastAsia="Calibri" w:hAnsi="Times New Roman" w:cs="Times New Roman"/>
          <w:color w:val="auto"/>
          <w:sz w:val="28"/>
          <w:szCs w:val="28"/>
          <w:lang w:val="uk-UA" w:eastAsia="uk-UA" w:bidi="uk-UA"/>
        </w:rPr>
        <w:lastRenderedPageBreak/>
        <w:t>Освітня галузь "Мистецтво" реалізується окремими предметами "Образотворче мистецтво" і "Музичне мистецтво"</w:t>
      </w:r>
      <w:r w:rsidR="00CF562A" w:rsidRPr="006B1C87">
        <w:rPr>
          <w:rFonts w:ascii="Times New Roman" w:eastAsia="Calibri" w:hAnsi="Times New Roman" w:cs="Times New Roman"/>
          <w:color w:val="auto"/>
          <w:sz w:val="28"/>
          <w:szCs w:val="28"/>
          <w:lang w:val="uk-UA" w:eastAsia="uk-UA" w:bidi="uk-UA"/>
        </w:rPr>
        <w:t xml:space="preserve"> у 2-4 класах</w:t>
      </w:r>
      <w:r w:rsidRPr="006B1C87">
        <w:rPr>
          <w:rFonts w:ascii="Times New Roman" w:eastAsia="Calibri" w:hAnsi="Times New Roman" w:cs="Times New Roman"/>
          <w:color w:val="auto"/>
          <w:sz w:val="28"/>
          <w:szCs w:val="28"/>
          <w:lang w:val="uk-UA" w:eastAsia="uk-UA" w:bidi="uk-UA"/>
        </w:rPr>
        <w:t xml:space="preserve">. </w:t>
      </w:r>
    </w:p>
    <w:p w:rsidR="00CF562A" w:rsidRPr="006B1C87" w:rsidRDefault="00CF562A"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F562A" w:rsidRPr="006B1C87" w:rsidRDefault="00CF562A" w:rsidP="006B1C87">
      <w:pPr>
        <w:widowControl/>
        <w:spacing w:line="360" w:lineRule="auto"/>
        <w:ind w:firstLine="709"/>
        <w:jc w:val="both"/>
        <w:rPr>
          <w:rFonts w:ascii="Times New Roman" w:eastAsia="Calibri" w:hAnsi="Times New Roman" w:cs="Times New Roman"/>
          <w:color w:val="auto"/>
          <w:sz w:val="28"/>
          <w:szCs w:val="28"/>
          <w:lang w:val="uk-UA" w:eastAsia="uk-UA" w:bidi="uk-UA"/>
        </w:rPr>
      </w:pPr>
      <w:r w:rsidRPr="006B1C87">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6B1C87">
        <w:rPr>
          <w:rFonts w:ascii="Times New Roman" w:eastAsia="Calibri" w:hAnsi="Times New Roman" w:cs="Times New Roman"/>
          <w:color w:val="auto"/>
          <w:sz w:val="28"/>
          <w:szCs w:val="28"/>
          <w:lang w:val="uk-UA" w:bidi="ar-SA"/>
        </w:rPr>
        <w:t>статево-вікових</w:t>
      </w:r>
      <w:proofErr w:type="spellEnd"/>
      <w:r w:rsidRPr="006B1C87">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рівні стандарту — окремі предмети не є профільними чи базовими;</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академічному рівні — окремі предмети не є профільними, але є базовими;</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профільному рівні, який передбачає поглиблене вивчення відповідних предметів, орієнтацію їх змісту на майбутню професію.</w:t>
      </w:r>
    </w:p>
    <w:p w:rsidR="00CF562A" w:rsidRPr="006B1C87" w:rsidRDefault="00CF562A"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r w:rsidRPr="006B1C87">
        <w:rPr>
          <w:rFonts w:ascii="Times New Roman" w:eastAsia="Times New Roman" w:hAnsi="Times New Roman" w:cs="Times New Roman"/>
          <w:color w:val="auto"/>
          <w:sz w:val="28"/>
          <w:szCs w:val="28"/>
          <w:lang w:val="uk-UA" w:bidi="ar-S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CF562A" w:rsidRPr="006B1C87"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6B1C87">
        <w:rPr>
          <w:rFonts w:ascii="Times New Roman" w:eastAsia="Times New Roman" w:hAnsi="Times New Roman" w:cs="Times New Roman"/>
          <w:color w:val="auto"/>
          <w:sz w:val="28"/>
          <w:szCs w:val="28"/>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w:t>
      </w:r>
      <w:r w:rsidRPr="006B1C87">
        <w:rPr>
          <w:rFonts w:ascii="Times New Roman" w:eastAsia="Times New Roman" w:hAnsi="Times New Roman" w:cs="Times New Roman"/>
          <w:color w:val="auto"/>
          <w:sz w:val="28"/>
          <w:szCs w:val="28"/>
          <w:lang w:val="uk-UA" w:bidi="ar-SA"/>
        </w:rPr>
        <w:lastRenderedPageBreak/>
        <w:t>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Спеціальні курси реалізуються за рахунок годин, передбачених планом для профільних предметів і спеціальних курсів за рахунок додаткових годин.</w:t>
      </w:r>
    </w:p>
    <w:p w:rsidR="00CF562A" w:rsidRPr="006B1C87"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6B1C87">
        <w:rPr>
          <w:rFonts w:ascii="Times New Roman" w:eastAsia="Times New Roman" w:hAnsi="Times New Roman" w:cs="Times New Roman"/>
          <w:color w:val="auto"/>
          <w:sz w:val="28"/>
          <w:szCs w:val="28"/>
          <w:lang w:val="uk-UA" w:bidi="ar-SA"/>
        </w:rPr>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2E5938">
        <w:rPr>
          <w:rFonts w:ascii="Times New Roman" w:eastAsia="Times New Roman" w:hAnsi="Times New Roman" w:cs="Times New Roman"/>
          <w:color w:val="auto"/>
          <w:sz w:val="28"/>
          <w:szCs w:val="28"/>
          <w:lang w:val="uk-UA" w:bidi="ar-SA"/>
        </w:rPr>
        <w:t xml:space="preserve"> або сприяють підготовці учнів до старшої школи</w:t>
      </w:r>
      <w:r w:rsidRPr="006B1C87">
        <w:rPr>
          <w:rFonts w:ascii="Times New Roman" w:eastAsia="Times New Roman" w:hAnsi="Times New Roman" w:cs="Times New Roman"/>
          <w:color w:val="auto"/>
          <w:sz w:val="28"/>
          <w:szCs w:val="28"/>
          <w:lang w:val="uk-UA" w:bidi="ar-SA"/>
        </w:rPr>
        <w:t xml:space="preserve">. Факультативні курси реалізуються за рахунок додаткових годин, передбачених планом. </w:t>
      </w:r>
    </w:p>
    <w:p w:rsidR="00CF562A" w:rsidRPr="006B1C87"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6B1C87">
        <w:rPr>
          <w:rFonts w:ascii="Times New Roman" w:eastAsia="Times New Roman" w:hAnsi="Times New Roman" w:cs="Times New Roman"/>
          <w:color w:val="auto"/>
          <w:sz w:val="28"/>
          <w:szCs w:val="28"/>
          <w:lang w:val="uk-UA" w:bidi="ar-SA"/>
        </w:rPr>
        <w:t xml:space="preserve">До базових предметів старшої школи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CF562A" w:rsidRPr="006B1C87"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6B1C87">
        <w:rPr>
          <w:rFonts w:ascii="Times New Roman" w:eastAsia="Times New Roman" w:hAnsi="Times New Roman" w:cs="Times New Roman"/>
          <w:color w:val="auto"/>
          <w:sz w:val="28"/>
          <w:szCs w:val="28"/>
          <w:lang w:val="uk-UA" w:bidi="ar-SA"/>
        </w:rPr>
        <w:t>За модульним принципом реалізовується і зміст базового предмета «Фізика і астрономія». Розподіл годин між модулем фізики і модулем астрономії здійснюється відповідно до навчальних програм.</w:t>
      </w:r>
    </w:p>
    <w:p w:rsidR="00CF562A" w:rsidRPr="006B1C87" w:rsidRDefault="00CF562A" w:rsidP="006B1C87">
      <w:pPr>
        <w:widowControl/>
        <w:spacing w:line="360" w:lineRule="auto"/>
        <w:ind w:firstLine="709"/>
        <w:jc w:val="both"/>
        <w:rPr>
          <w:rFonts w:ascii="Times New Roman" w:eastAsia="Calibri" w:hAnsi="Times New Roman" w:cs="Times New Roman"/>
          <w:color w:val="auto"/>
          <w:sz w:val="28"/>
          <w:szCs w:val="28"/>
          <w:lang w:val="uk-UA" w:eastAsia="ru-RU" w:bidi="ru-RU"/>
        </w:rPr>
      </w:pPr>
      <w:r w:rsidRPr="006B1C87">
        <w:rPr>
          <w:rFonts w:ascii="Times New Roman" w:eastAsia="Times New Roman" w:hAnsi="Times New Roman" w:cs="Times New Roman"/>
          <w:color w:val="auto"/>
          <w:sz w:val="28"/>
          <w:szCs w:val="28"/>
          <w:lang w:val="uk-UA" w:bidi="ar-S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w:t>
      </w:r>
    </w:p>
    <w:p w:rsidR="00CF562A" w:rsidRPr="006B1C87"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CF562A" w:rsidRPr="006B1C87"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6B1C87">
        <w:rPr>
          <w:rFonts w:ascii="Times New Roman" w:eastAsia="Calibri" w:hAnsi="Times New Roman" w:cs="Times New Roman"/>
          <w:color w:val="auto"/>
          <w:sz w:val="28"/>
          <w:szCs w:val="28"/>
          <w:lang w:val="uk-UA" w:bidi="ar-SA"/>
        </w:rPr>
        <w:t>компенсуючого</w:t>
      </w:r>
      <w:proofErr w:type="spellEnd"/>
      <w:r w:rsidRPr="006B1C87">
        <w:rPr>
          <w:rFonts w:ascii="Times New Roman" w:eastAsia="Calibri" w:hAnsi="Times New Roman" w:cs="Times New Roman"/>
          <w:color w:val="auto"/>
          <w:sz w:val="28"/>
          <w:szCs w:val="28"/>
          <w:lang w:val="uk-UA" w:bidi="ar-SA"/>
        </w:rPr>
        <w:t xml:space="preserve"> типу, класів спеціальних </w:t>
      </w:r>
      <w:r w:rsidRPr="006B1C87">
        <w:rPr>
          <w:rFonts w:ascii="Times New Roman" w:eastAsia="Calibri" w:hAnsi="Times New Roman" w:cs="Times New Roman"/>
          <w:color w:val="auto"/>
          <w:sz w:val="28"/>
          <w:szCs w:val="28"/>
          <w:lang w:val="uk-UA" w:bidi="ar-SA"/>
        </w:rPr>
        <w:lastRenderedPageBreak/>
        <w:t>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6B1C87">
        <w:rPr>
          <w:rFonts w:ascii="Times New Roman" w:eastAsia="Calibri" w:hAnsi="Times New Roman" w:cs="Times New Roman"/>
          <w:color w:val="FF0000"/>
          <w:sz w:val="28"/>
          <w:szCs w:val="28"/>
          <w:lang w:val="uk-UA" w:bidi="ar-SA"/>
        </w:rPr>
        <w:t xml:space="preserve"> </w:t>
      </w:r>
      <w:r w:rsidRPr="006B1C87">
        <w:rPr>
          <w:rFonts w:ascii="Times New Roman" w:eastAsia="Calibri" w:hAnsi="Times New Roman" w:cs="Times New Roman"/>
          <w:color w:val="auto"/>
          <w:sz w:val="28"/>
          <w:szCs w:val="28"/>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8D60A8"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eastAsia="uk-UA" w:bidi="uk-UA"/>
        </w:rPr>
        <w:t xml:space="preserve">При визначенні гранично допустимого навантаження учнів </w:t>
      </w:r>
      <w:r w:rsidR="00CF562A" w:rsidRPr="006B1C87">
        <w:rPr>
          <w:rFonts w:ascii="Times New Roman" w:eastAsia="Calibri" w:hAnsi="Times New Roman" w:cs="Times New Roman"/>
          <w:color w:val="auto"/>
          <w:sz w:val="28"/>
          <w:szCs w:val="28"/>
          <w:lang w:val="uk-UA" w:eastAsia="uk-UA" w:bidi="uk-UA"/>
        </w:rPr>
        <w:t xml:space="preserve">1-4 класів </w:t>
      </w:r>
      <w:r w:rsidRPr="006B1C87">
        <w:rPr>
          <w:rFonts w:ascii="Times New Roman" w:eastAsia="Calibri" w:hAnsi="Times New Roman" w:cs="Times New Roman"/>
          <w:color w:val="auto"/>
          <w:sz w:val="28"/>
          <w:szCs w:val="28"/>
          <w:lang w:val="uk-UA" w:eastAsia="uk-UA" w:bidi="uk-UA"/>
        </w:rPr>
        <w:t xml:space="preserve">ураховані санітарно-гігієнічні норми та нормативну тривалість уроків у </w:t>
      </w:r>
      <w:r w:rsidR="00CF562A" w:rsidRPr="006B1C87">
        <w:rPr>
          <w:rFonts w:ascii="Times New Roman" w:eastAsia="Calibri" w:hAnsi="Times New Roman" w:cs="Times New Roman"/>
          <w:color w:val="auto"/>
          <w:sz w:val="28"/>
          <w:szCs w:val="28"/>
          <w:lang w:val="uk-UA" w:eastAsia="uk-UA" w:bidi="uk-UA"/>
        </w:rPr>
        <w:t xml:space="preserve">1 класах – 35 хвилин, у </w:t>
      </w:r>
      <w:r w:rsidRPr="006B1C87">
        <w:rPr>
          <w:rFonts w:ascii="Times New Roman" w:eastAsia="Calibri" w:hAnsi="Times New Roman" w:cs="Times New Roman"/>
          <w:color w:val="auto"/>
          <w:sz w:val="28"/>
          <w:szCs w:val="28"/>
          <w:lang w:val="uk-UA" w:eastAsia="uk-UA" w:bidi="uk-UA"/>
        </w:rPr>
        <w:t>2-4 класах – 40</w:t>
      </w:r>
      <w:r w:rsidRPr="006B1C87">
        <w:rPr>
          <w:rFonts w:ascii="Times New Roman" w:eastAsia="Calibri" w:hAnsi="Times New Roman" w:cs="Times New Roman"/>
          <w:color w:val="auto"/>
          <w:sz w:val="28"/>
          <w:szCs w:val="28"/>
          <w:lang w:eastAsia="uk-UA" w:bidi="uk-UA"/>
        </w:rPr>
        <w:t> </w:t>
      </w:r>
      <w:r w:rsidRPr="006B1C87">
        <w:rPr>
          <w:rFonts w:ascii="Times New Roman" w:eastAsia="Calibri" w:hAnsi="Times New Roman" w:cs="Times New Roman"/>
          <w:color w:val="auto"/>
          <w:sz w:val="28"/>
          <w:szCs w:val="28"/>
          <w:lang w:val="uk-UA" w:eastAsia="uk-UA" w:bidi="uk-UA"/>
        </w:rPr>
        <w:t>хвилин</w:t>
      </w:r>
      <w:r w:rsidR="00CF562A" w:rsidRPr="006B1C87">
        <w:rPr>
          <w:rFonts w:ascii="Times New Roman" w:eastAsia="Calibri" w:hAnsi="Times New Roman" w:cs="Times New Roman"/>
          <w:color w:val="auto"/>
          <w:sz w:val="28"/>
          <w:szCs w:val="28"/>
          <w:lang w:val="uk-UA" w:eastAsia="uk-UA" w:bidi="uk-UA"/>
        </w:rPr>
        <w:t>, 5-11 класів – 45 хвилин</w:t>
      </w:r>
      <w:r w:rsidRPr="006B1C87">
        <w:rPr>
          <w:rFonts w:ascii="Times New Roman" w:eastAsia="Calibri" w:hAnsi="Times New Roman" w:cs="Times New Roman"/>
          <w:color w:val="auto"/>
          <w:sz w:val="28"/>
          <w:szCs w:val="28"/>
          <w:lang w:val="uk-UA" w:eastAsia="uk-UA" w:bidi="uk-UA"/>
        </w:rPr>
        <w:t>.</w:t>
      </w:r>
      <w:r w:rsidRPr="006B1C87">
        <w:rPr>
          <w:rFonts w:ascii="Times New Roman" w:eastAsia="Calibri" w:hAnsi="Times New Roman" w:cs="Times New Roman"/>
          <w:color w:val="auto"/>
          <w:sz w:val="28"/>
          <w:szCs w:val="28"/>
          <w:lang w:val="uk-UA" w:bidi="ar-SA"/>
        </w:rPr>
        <w:t xml:space="preserve"> </w:t>
      </w:r>
    </w:p>
    <w:p w:rsidR="00CF562A"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Відповідно до постанов</w:t>
      </w:r>
      <w:r w:rsidR="008D60A8" w:rsidRPr="006B1C87">
        <w:rPr>
          <w:rFonts w:ascii="Times New Roman" w:eastAsia="Calibri" w:hAnsi="Times New Roman" w:cs="Times New Roman"/>
          <w:color w:val="auto"/>
          <w:sz w:val="28"/>
          <w:szCs w:val="28"/>
          <w:lang w:val="uk-UA" w:bidi="ar-SA"/>
        </w:rPr>
        <w:t xml:space="preserve"> Кабінету Міністрів України від 20 квітня 2011 року № 462 «Про затвердження Державного стандарту початкової загальної освіти»</w:t>
      </w:r>
      <w:r w:rsidRPr="006B1C87">
        <w:rPr>
          <w:rFonts w:ascii="Times New Roman" w:eastAsia="Calibri" w:hAnsi="Times New Roman" w:cs="Times New Roman"/>
          <w:color w:val="auto"/>
          <w:sz w:val="28"/>
          <w:szCs w:val="28"/>
          <w:lang w:val="uk-UA" w:bidi="ar-SA"/>
        </w:rPr>
        <w:t xml:space="preserve">, </w:t>
      </w:r>
      <w:r w:rsidR="008D60A8" w:rsidRPr="006B1C87">
        <w:rPr>
          <w:rFonts w:ascii="Times New Roman" w:eastAsia="Calibri" w:hAnsi="Times New Roman" w:cs="Times New Roman"/>
          <w:color w:val="auto"/>
          <w:sz w:val="28"/>
          <w:szCs w:val="28"/>
          <w:lang w:val="uk-UA" w:bidi="ar-SA"/>
        </w:rPr>
        <w:t xml:space="preserve"> </w:t>
      </w:r>
      <w:r w:rsidRPr="006B1C87">
        <w:rPr>
          <w:rFonts w:ascii="Times New Roman" w:eastAsia="Calibri" w:hAnsi="Times New Roman" w:cs="Times New Roman"/>
          <w:color w:val="auto"/>
          <w:sz w:val="28"/>
          <w:szCs w:val="28"/>
          <w:lang w:val="uk-UA" w:bidi="ar-SA"/>
        </w:rPr>
        <w:t xml:space="preserve">від 23 листопада 2011 року № 1392 "Про затвердження Державного стандарту базової і повної загальної середньої освіти", </w:t>
      </w:r>
      <w:r w:rsidR="008D60A8" w:rsidRPr="006B1C87">
        <w:rPr>
          <w:rFonts w:ascii="Times New Roman" w:eastAsia="Calibri" w:hAnsi="Times New Roman" w:cs="Times New Roman"/>
          <w:color w:val="auto"/>
          <w:sz w:val="28"/>
          <w:szCs w:val="28"/>
          <w:lang w:val="uk-UA" w:bidi="ar-SA"/>
        </w:rPr>
        <w:t>години фізичної культури не враховуються при визначенні гранично допустимого навантаження учнів.</w:t>
      </w:r>
      <w:r w:rsidRPr="006B1C87">
        <w:rPr>
          <w:rFonts w:ascii="Times New Roman" w:eastAsia="Calibri" w:hAnsi="Times New Roman" w:cs="Times New Roman"/>
          <w:color w:val="auto"/>
          <w:sz w:val="28"/>
          <w:szCs w:val="28"/>
          <w:lang w:val="uk-UA" w:bidi="ar-SA"/>
        </w:rPr>
        <w:t xml:space="preserve"> Відповідно до години фізичної культури не враховуються при визначенні гранично допустимого навантаження учнів.</w:t>
      </w:r>
    </w:p>
    <w:p w:rsidR="00F95442" w:rsidRPr="006B1C87" w:rsidRDefault="00F95442" w:rsidP="00F95442">
      <w:pPr>
        <w:widowControl/>
        <w:spacing w:line="360" w:lineRule="auto"/>
        <w:ind w:firstLine="709"/>
        <w:jc w:val="both"/>
        <w:rPr>
          <w:rFonts w:ascii="Times New Roman" w:eastAsia="Calibri" w:hAnsi="Times New Roman" w:cs="Times New Roman"/>
          <w:color w:val="auto"/>
          <w:sz w:val="28"/>
          <w:szCs w:val="28"/>
          <w:lang w:val="uk-UA" w:eastAsia="uk-UA" w:bidi="uk-UA"/>
        </w:rPr>
      </w:pPr>
      <w:r w:rsidRPr="00F95442">
        <w:rPr>
          <w:rFonts w:ascii="Times New Roman" w:eastAsia="Calibri" w:hAnsi="Times New Roman" w:cs="Times New Roman"/>
          <w:color w:val="auto"/>
          <w:sz w:val="28"/>
          <w:szCs w:val="28"/>
          <w:lang w:val="uk-UA" w:eastAsia="uk-UA" w:bidi="uk-UA"/>
        </w:rPr>
        <w:t>Для осіб з особливими освітніми потребами навчальні програми можуть мати</w:t>
      </w:r>
      <w:r>
        <w:rPr>
          <w:rFonts w:ascii="Times New Roman" w:eastAsia="Calibri" w:hAnsi="Times New Roman" w:cs="Times New Roman"/>
          <w:color w:val="auto"/>
          <w:sz w:val="28"/>
          <w:szCs w:val="28"/>
          <w:lang w:val="uk-UA" w:eastAsia="uk-UA" w:bidi="uk-UA"/>
        </w:rPr>
        <w:t xml:space="preserve"> </w:t>
      </w:r>
      <w:proofErr w:type="spellStart"/>
      <w:r>
        <w:rPr>
          <w:rFonts w:ascii="Times New Roman" w:eastAsia="Calibri" w:hAnsi="Times New Roman" w:cs="Times New Roman"/>
          <w:color w:val="auto"/>
          <w:sz w:val="28"/>
          <w:szCs w:val="28"/>
          <w:lang w:val="uk-UA" w:eastAsia="uk-UA" w:bidi="uk-UA"/>
        </w:rPr>
        <w:t>корекційно-розвивальний</w:t>
      </w:r>
      <w:proofErr w:type="spellEnd"/>
      <w:r>
        <w:rPr>
          <w:rFonts w:ascii="Times New Roman" w:eastAsia="Calibri" w:hAnsi="Times New Roman" w:cs="Times New Roman"/>
          <w:color w:val="auto"/>
          <w:sz w:val="28"/>
          <w:szCs w:val="28"/>
          <w:lang w:val="uk-UA" w:eastAsia="uk-UA" w:bidi="uk-UA"/>
        </w:rPr>
        <w:t xml:space="preserve"> </w:t>
      </w:r>
      <w:proofErr w:type="spellStart"/>
      <w:r>
        <w:rPr>
          <w:rFonts w:ascii="Times New Roman" w:eastAsia="Calibri" w:hAnsi="Times New Roman" w:cs="Times New Roman"/>
          <w:color w:val="auto"/>
          <w:sz w:val="28"/>
          <w:szCs w:val="28"/>
          <w:lang w:val="uk-UA" w:eastAsia="uk-UA" w:bidi="uk-UA"/>
        </w:rPr>
        <w:t>комплнент</w:t>
      </w:r>
      <w:proofErr w:type="spellEnd"/>
      <w:r>
        <w:rPr>
          <w:rFonts w:ascii="Times New Roman" w:eastAsia="Calibri" w:hAnsi="Times New Roman" w:cs="Times New Roman"/>
          <w:color w:val="auto"/>
          <w:sz w:val="28"/>
          <w:szCs w:val="28"/>
          <w:lang w:val="uk-UA" w:eastAsia="uk-UA" w:bidi="uk-UA"/>
        </w:rPr>
        <w:t>.</w:t>
      </w:r>
    </w:p>
    <w:p w:rsidR="00C70D5F" w:rsidRPr="006B1C87" w:rsidRDefault="00C70D5F"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i/>
          <w:color w:val="auto"/>
          <w:sz w:val="28"/>
          <w:szCs w:val="28"/>
          <w:lang w:val="uk-UA" w:bidi="ar-SA"/>
        </w:rPr>
        <w:t>Перелік освітніх галузей.</w:t>
      </w:r>
      <w:r w:rsidRPr="006B1C87">
        <w:rPr>
          <w:rFonts w:ascii="Times New Roman" w:eastAsia="Calibri" w:hAnsi="Times New Roman" w:cs="Times New Roman"/>
          <w:color w:val="auto"/>
          <w:sz w:val="28"/>
          <w:szCs w:val="28"/>
          <w:lang w:val="uk-UA" w:bidi="ar-SA"/>
        </w:rPr>
        <w:t xml:space="preserve"> Освітню програму укладено за такими освітніми галузями:</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Мови і літератури </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Суспільствознавство</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Естетична культура</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Математика</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Природознавство</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b/>
          <w:i/>
          <w:color w:val="auto"/>
          <w:sz w:val="28"/>
          <w:szCs w:val="28"/>
          <w:lang w:val="uk-UA" w:bidi="ar-SA"/>
        </w:rPr>
      </w:pPr>
      <w:r w:rsidRPr="006B1C87">
        <w:rPr>
          <w:rFonts w:ascii="Times New Roman" w:eastAsia="Calibri" w:hAnsi="Times New Roman" w:cs="Times New Roman"/>
          <w:color w:val="auto"/>
          <w:sz w:val="28"/>
          <w:szCs w:val="28"/>
          <w:lang w:val="uk-UA" w:bidi="ar-SA"/>
        </w:rPr>
        <w:t>Технології</w:t>
      </w:r>
    </w:p>
    <w:p w:rsidR="00C70D5F" w:rsidRPr="006B1C87" w:rsidRDefault="00C70D5F" w:rsidP="006B1C87">
      <w:pPr>
        <w:widowControl/>
        <w:tabs>
          <w:tab w:val="left" w:pos="993"/>
        </w:tabs>
        <w:spacing w:line="360" w:lineRule="auto"/>
        <w:ind w:left="709"/>
        <w:jc w:val="both"/>
        <w:rPr>
          <w:rFonts w:ascii="Times New Roman" w:eastAsia="Calibri" w:hAnsi="Times New Roman" w:cs="Times New Roman"/>
          <w:b/>
          <w:i/>
          <w:color w:val="auto"/>
          <w:sz w:val="28"/>
          <w:szCs w:val="28"/>
          <w:lang w:val="uk-UA" w:bidi="ar-SA"/>
        </w:rPr>
      </w:pPr>
      <w:r w:rsidRPr="006B1C87">
        <w:rPr>
          <w:rFonts w:ascii="Times New Roman" w:eastAsia="Calibri" w:hAnsi="Times New Roman" w:cs="Times New Roman"/>
          <w:color w:val="auto"/>
          <w:sz w:val="28"/>
          <w:szCs w:val="28"/>
          <w:lang w:val="uk-UA" w:bidi="ar-SA"/>
        </w:rPr>
        <w:t>Здоров’я і фізична культура</w:t>
      </w:r>
    </w:p>
    <w:p w:rsidR="00C70D5F" w:rsidRPr="006B1C87" w:rsidRDefault="00C70D5F" w:rsidP="006B1C87">
      <w:pPr>
        <w:widowControl/>
        <w:spacing w:line="360" w:lineRule="auto"/>
        <w:ind w:firstLine="708"/>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i/>
          <w:color w:val="auto"/>
          <w:sz w:val="28"/>
          <w:szCs w:val="28"/>
          <w:lang w:val="uk-UA" w:bidi="ar-SA"/>
        </w:rPr>
        <w:lastRenderedPageBreak/>
        <w:t>Логічна послідовність вивчення предметів</w:t>
      </w:r>
      <w:r w:rsidRPr="006B1C87">
        <w:rPr>
          <w:rFonts w:ascii="Times New Roman" w:eastAsia="Calibri" w:hAnsi="Times New Roman" w:cs="Times New Roman"/>
          <w:color w:val="auto"/>
          <w:sz w:val="28"/>
          <w:szCs w:val="28"/>
          <w:lang w:val="uk-UA" w:bidi="ar-SA"/>
        </w:rPr>
        <w:t xml:space="preserve"> розкривається у відповідних </w:t>
      </w:r>
      <w:r w:rsidRPr="006B1C87">
        <w:rPr>
          <w:rFonts w:ascii="Times New Roman" w:eastAsia="Calibri" w:hAnsi="Times New Roman" w:cs="Times New Roman"/>
          <w:i/>
          <w:color w:val="auto"/>
          <w:sz w:val="28"/>
          <w:szCs w:val="28"/>
          <w:lang w:val="uk-UA" w:bidi="ar-SA"/>
        </w:rPr>
        <w:t>навчальних</w:t>
      </w:r>
      <w:r w:rsidRPr="006B1C87">
        <w:rPr>
          <w:rFonts w:ascii="Times New Roman" w:eastAsia="Calibri" w:hAnsi="Times New Roman" w:cs="Times New Roman"/>
          <w:color w:val="auto"/>
          <w:sz w:val="28"/>
          <w:szCs w:val="28"/>
          <w:lang w:val="uk-UA" w:bidi="ar-SA"/>
        </w:rPr>
        <w:t xml:space="preserve"> </w:t>
      </w:r>
      <w:r w:rsidRPr="006B1C87">
        <w:rPr>
          <w:rFonts w:ascii="Times New Roman" w:eastAsia="Calibri" w:hAnsi="Times New Roman" w:cs="Times New Roman"/>
          <w:i/>
          <w:color w:val="auto"/>
          <w:sz w:val="28"/>
          <w:szCs w:val="28"/>
          <w:lang w:val="uk-UA" w:bidi="ar-SA"/>
        </w:rPr>
        <w:t>програмах</w:t>
      </w:r>
      <w:r w:rsidRPr="006B1C87">
        <w:rPr>
          <w:rFonts w:ascii="Times New Roman" w:eastAsia="Calibri" w:hAnsi="Times New Roman" w:cs="Times New Roman"/>
          <w:color w:val="auto"/>
          <w:sz w:val="28"/>
          <w:szCs w:val="28"/>
          <w:lang w:val="uk-UA" w:bidi="ar-SA"/>
        </w:rPr>
        <w:t>.</w:t>
      </w:r>
    </w:p>
    <w:p w:rsidR="008D60A8" w:rsidRPr="006B1C87" w:rsidRDefault="008D60A8"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eastAsia="uk-UA" w:bidi="uk-UA"/>
        </w:rPr>
      </w:pPr>
      <w:r w:rsidRPr="006B1C87">
        <w:rPr>
          <w:rFonts w:ascii="Times New Roman" w:eastAsia="Calibri" w:hAnsi="Times New Roman" w:cs="Times New Roman"/>
          <w:color w:val="auto"/>
          <w:sz w:val="28"/>
          <w:szCs w:val="28"/>
          <w:lang w:val="uk-UA" w:eastAsia="uk-UA" w:bidi="uk-UA"/>
        </w:rPr>
        <w:t>Навчальні плани зорієнтовані на роботу школи за 5-денним навчальними тижнем.</w:t>
      </w:r>
    </w:p>
    <w:p w:rsidR="00D10CC1" w:rsidRPr="006B1C87"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t xml:space="preserve">Розділ </w:t>
      </w:r>
      <w:r w:rsidRPr="006B1C87">
        <w:rPr>
          <w:rFonts w:ascii="Times New Roman" w:eastAsia="Calibri" w:hAnsi="Times New Roman" w:cs="Times New Roman"/>
          <w:b/>
          <w:color w:val="auto"/>
          <w:sz w:val="28"/>
          <w:szCs w:val="28"/>
          <w:lang w:bidi="ar-SA"/>
        </w:rPr>
        <w:t>V</w:t>
      </w:r>
      <w:r w:rsidRPr="006B1C87">
        <w:rPr>
          <w:rFonts w:ascii="Times New Roman" w:eastAsia="Calibri" w:hAnsi="Times New Roman" w:cs="Times New Roman"/>
          <w:b/>
          <w:color w:val="auto"/>
          <w:sz w:val="28"/>
          <w:szCs w:val="28"/>
          <w:lang w:val="uk-UA" w:bidi="ar-SA"/>
        </w:rPr>
        <w:t xml:space="preserve">І. </w:t>
      </w:r>
      <w:r w:rsidR="00D10CC1" w:rsidRPr="006B1C87">
        <w:rPr>
          <w:rFonts w:ascii="Times New Roman" w:eastAsia="Calibri" w:hAnsi="Times New Roman" w:cs="Times New Roman"/>
          <w:b/>
          <w:color w:val="auto"/>
          <w:sz w:val="28"/>
          <w:szCs w:val="28"/>
          <w:lang w:val="uk-UA" w:bidi="ar-SA"/>
        </w:rPr>
        <w:t>Особливості організації освітнього процесу та застосовування</w:t>
      </w:r>
    </w:p>
    <w:p w:rsidR="00D10CC1" w:rsidRPr="006B1C87" w:rsidRDefault="00D10CC1"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t>в ньому педагогічних технологій</w:t>
      </w:r>
    </w:p>
    <w:p w:rsidR="006B1C87" w:rsidRDefault="006B1C87"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443990" w:rsidRPr="006B1C87"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6B1C87">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w:t>
      </w:r>
      <w:r w:rsidR="00443990" w:rsidRPr="006B1C87">
        <w:rPr>
          <w:rFonts w:ascii="Times New Roman" w:eastAsia="Calibri" w:hAnsi="Times New Roman" w:cs="Times New Roman"/>
          <w:color w:val="auto"/>
          <w:sz w:val="28"/>
          <w:szCs w:val="28"/>
          <w:lang w:val="uk-UA" w:bidi="ar-SA"/>
        </w:rPr>
        <w:t>:</w:t>
      </w:r>
    </w:p>
    <w:p w:rsidR="00443990" w:rsidRPr="006B1C87"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формування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Calibri" w:hAnsi="Times New Roman" w:cs="Times New Roman"/>
          <w:color w:val="auto"/>
          <w:sz w:val="28"/>
          <w:szCs w:val="28"/>
          <w:lang w:val="uk-UA" w:bidi="ar-SA"/>
        </w:rPr>
        <w:t>;</w:t>
      </w:r>
    </w:p>
    <w:p w:rsidR="00443990" w:rsidRPr="006B1C87"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розвитку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Calibri" w:hAnsi="Times New Roman" w:cs="Times New Roman"/>
          <w:color w:val="auto"/>
          <w:sz w:val="28"/>
          <w:szCs w:val="28"/>
          <w:lang w:val="uk-UA" w:bidi="ar-SA"/>
        </w:rPr>
        <w:t xml:space="preserve">; </w:t>
      </w:r>
    </w:p>
    <w:p w:rsidR="00443990" w:rsidRPr="006B1C87"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Calibri" w:hAnsi="Times New Roman" w:cs="Times New Roman"/>
          <w:color w:val="auto"/>
          <w:sz w:val="28"/>
          <w:szCs w:val="28"/>
          <w:lang w:val="uk-UA" w:bidi="ar-SA"/>
        </w:rPr>
        <w:t xml:space="preserve">; </w:t>
      </w:r>
    </w:p>
    <w:p w:rsidR="00443990" w:rsidRPr="006B1C87"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корекції основних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Calibri" w:hAnsi="Times New Roman" w:cs="Times New Roman"/>
          <w:color w:val="auto"/>
          <w:sz w:val="28"/>
          <w:szCs w:val="28"/>
          <w:lang w:val="uk-UA" w:bidi="ar-SA"/>
        </w:rPr>
        <w:t xml:space="preserve">; </w:t>
      </w:r>
    </w:p>
    <w:p w:rsidR="00443990" w:rsidRPr="006B1C87"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6B1C87">
        <w:rPr>
          <w:rFonts w:ascii="Times New Roman" w:eastAsia="Times New Roman" w:hAnsi="Times New Roman" w:cs="Times New Roman"/>
          <w:color w:val="auto"/>
          <w:sz w:val="28"/>
          <w:szCs w:val="28"/>
          <w:lang w:val="uk-UA" w:eastAsia="uk-UA" w:bidi="ar-SA"/>
        </w:rPr>
        <w:t>комбінований урок</w:t>
      </w:r>
      <w:r w:rsidRPr="006B1C87">
        <w:rPr>
          <w:rFonts w:ascii="Times New Roman" w:eastAsia="Calibri" w:hAnsi="Times New Roman" w:cs="Times New Roman"/>
          <w:color w:val="auto"/>
          <w:sz w:val="28"/>
          <w:szCs w:val="28"/>
          <w:lang w:val="uk-UA" w:bidi="ar-SA"/>
        </w:rPr>
        <w:t>.</w:t>
      </w:r>
    </w:p>
    <w:p w:rsidR="008D60A8" w:rsidRPr="006B1C87" w:rsidRDefault="00D23FC7"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спектаклі, </w:t>
      </w:r>
      <w:proofErr w:type="spellStart"/>
      <w:r w:rsidRPr="006B1C87">
        <w:rPr>
          <w:rFonts w:ascii="Times New Roman" w:eastAsia="Calibri" w:hAnsi="Times New Roman" w:cs="Times New Roman"/>
          <w:color w:val="auto"/>
          <w:sz w:val="28"/>
          <w:szCs w:val="28"/>
          <w:lang w:val="uk-UA" w:bidi="ar-SA"/>
        </w:rPr>
        <w:t>квести</w:t>
      </w:r>
      <w:proofErr w:type="spellEnd"/>
      <w:r w:rsidRPr="006B1C87">
        <w:rPr>
          <w:rFonts w:ascii="Times New Roman" w:eastAsia="Calibri" w:hAnsi="Times New Roman" w:cs="Times New Roman"/>
          <w:color w:val="auto"/>
          <w:sz w:val="28"/>
          <w:szCs w:val="28"/>
          <w:lang w:val="uk-UA" w:bidi="ar-SA"/>
        </w:rPr>
        <w:t xml:space="preserve">, уроки-семінари, конференції, форуми, спектаклі, брифінги, </w:t>
      </w:r>
      <w:proofErr w:type="spellStart"/>
      <w:r w:rsidRPr="006B1C87">
        <w:rPr>
          <w:rFonts w:ascii="Times New Roman" w:eastAsia="Calibri" w:hAnsi="Times New Roman" w:cs="Times New Roman"/>
          <w:color w:val="auto"/>
          <w:sz w:val="28"/>
          <w:szCs w:val="28"/>
          <w:lang w:val="uk-UA" w:bidi="ar-SA"/>
        </w:rPr>
        <w:t>квести</w:t>
      </w:r>
      <w:proofErr w:type="spellEnd"/>
      <w:r w:rsidRPr="006B1C87">
        <w:rPr>
          <w:rFonts w:ascii="Times New Roman" w:eastAsia="Calibri" w:hAnsi="Times New Roman" w:cs="Times New Roman"/>
          <w:color w:val="auto"/>
          <w:sz w:val="28"/>
          <w:szCs w:val="28"/>
          <w:lang w:val="uk-UA" w:bidi="ar-SA"/>
        </w:rPr>
        <w:t>, інтерактивні уроки (</w:t>
      </w:r>
      <w:proofErr w:type="spellStart"/>
      <w:r w:rsidRPr="006B1C87">
        <w:rPr>
          <w:rFonts w:ascii="Times New Roman" w:eastAsia="Times New Roman" w:hAnsi="Times New Roman" w:cs="Times New Roman"/>
          <w:color w:val="auto"/>
          <w:sz w:val="28"/>
          <w:szCs w:val="28"/>
          <w:lang w:val="uk-UA" w:eastAsia="uk-UA" w:bidi="ar-SA"/>
        </w:rPr>
        <w:t>уроки-«суди</w:t>
      </w:r>
      <w:proofErr w:type="spellEnd"/>
      <w:r w:rsidRPr="006B1C87">
        <w:rPr>
          <w:rFonts w:ascii="Times New Roman" w:eastAsia="Times New Roman" w:hAnsi="Times New Roman" w:cs="Times New Roman"/>
          <w:color w:val="auto"/>
          <w:sz w:val="28"/>
          <w:szCs w:val="28"/>
          <w:lang w:val="uk-UA" w:eastAsia="uk-UA" w:bidi="ar-SA"/>
        </w:rPr>
        <w:t xml:space="preserve">», </w:t>
      </w:r>
      <w:r w:rsidRPr="006B1C87">
        <w:rPr>
          <w:rFonts w:ascii="Times New Roman" w:eastAsia="Calibri" w:hAnsi="Times New Roman" w:cs="Times New Roman"/>
          <w:color w:val="auto"/>
          <w:sz w:val="28"/>
          <w:szCs w:val="28"/>
          <w:lang w:val="uk-UA" w:bidi="ar-SA"/>
        </w:rPr>
        <w:t>урок-</w:t>
      </w:r>
      <w:r w:rsidRPr="006B1C87">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6B1C87">
        <w:rPr>
          <w:rFonts w:ascii="Times New Roman" w:eastAsia="Calibri" w:hAnsi="Times New Roman" w:cs="Times New Roman"/>
          <w:color w:val="auto"/>
          <w:sz w:val="28"/>
          <w:szCs w:val="28"/>
          <w:lang w:val="uk-UA" w:bidi="ar-SA"/>
        </w:rPr>
        <w:t xml:space="preserve"> проблемний урок, відео-уроки тощо, </w:t>
      </w:r>
      <w:r w:rsidR="008D60A8" w:rsidRPr="006B1C87">
        <w:rPr>
          <w:rFonts w:ascii="Times New Roman" w:eastAsia="Calibri" w:hAnsi="Times New Roman" w:cs="Times New Roman"/>
          <w:color w:val="auto"/>
          <w:sz w:val="28"/>
          <w:szCs w:val="28"/>
          <w:lang w:val="uk-UA" w:bidi="ar-SA"/>
        </w:rPr>
        <w:t xml:space="preserve">які вчитель організує у межах уроку або в позаурочний час.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Calibri" w:hAnsi="Times New Roman" w:cs="Times New Roman"/>
          <w:color w:val="auto"/>
          <w:sz w:val="28"/>
          <w:szCs w:val="28"/>
          <w:lang w:val="uk-UA" w:bidi="ar-SA"/>
        </w:rPr>
        <w:t>Засвоєння нового матеріалу</w:t>
      </w:r>
      <w:r w:rsidRPr="006B1C87">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6B1C87">
        <w:rPr>
          <w:rFonts w:ascii="Times New Roman" w:eastAsia="Times New Roman" w:hAnsi="Times New Roman" w:cs="Times New Roman"/>
          <w:color w:val="auto"/>
          <w:sz w:val="28"/>
          <w:szCs w:val="28"/>
          <w:lang w:val="uk-UA" w:eastAsia="uk-UA" w:bidi="ar-SA"/>
        </w:rPr>
        <w:t>компетентностей</w:t>
      </w:r>
      <w:proofErr w:type="spellEnd"/>
      <w:r w:rsidRPr="006B1C87">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w:t>
      </w:r>
      <w:r w:rsidRPr="006B1C87">
        <w:rPr>
          <w:rFonts w:ascii="Times New Roman" w:eastAsia="Times New Roman" w:hAnsi="Times New Roman" w:cs="Times New Roman"/>
          <w:color w:val="auto"/>
          <w:sz w:val="28"/>
          <w:szCs w:val="28"/>
          <w:lang w:val="uk-UA" w:eastAsia="uk-UA" w:bidi="ar-SA"/>
        </w:rPr>
        <w:lastRenderedPageBreak/>
        <w:t>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t xml:space="preserve">З метою </w:t>
      </w:r>
      <w:r w:rsidRPr="006B1C87">
        <w:rPr>
          <w:rFonts w:ascii="Times New Roman" w:eastAsia="Calibri" w:hAnsi="Times New Roman" w:cs="Times New Roman"/>
          <w:color w:val="auto"/>
          <w:sz w:val="28"/>
          <w:szCs w:val="28"/>
          <w:lang w:val="uk-UA" w:bidi="ar-SA"/>
        </w:rPr>
        <w:t>засвоєння нового матеріалу</w:t>
      </w:r>
      <w:r w:rsidRPr="006B1C87">
        <w:rPr>
          <w:rFonts w:ascii="Times New Roman" w:eastAsia="Times New Roman" w:hAnsi="Times New Roman" w:cs="Times New Roman"/>
          <w:color w:val="auto"/>
          <w:sz w:val="28"/>
          <w:szCs w:val="28"/>
          <w:lang w:val="uk-UA" w:eastAsia="uk-UA" w:bidi="ar-SA"/>
        </w:rPr>
        <w:t xml:space="preserve"> та </w:t>
      </w:r>
      <w:r w:rsidRPr="006B1C87">
        <w:rPr>
          <w:rFonts w:ascii="Times New Roman" w:eastAsia="Calibri" w:hAnsi="Times New Roman" w:cs="Times New Roman"/>
          <w:color w:val="auto"/>
          <w:sz w:val="28"/>
          <w:szCs w:val="28"/>
          <w:lang w:val="uk-UA" w:bidi="ar-SA"/>
        </w:rPr>
        <w:t xml:space="preserve">розвитку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t xml:space="preserve">Функцію </w:t>
      </w:r>
      <w:r w:rsidRPr="006B1C87">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color w:val="auto"/>
          <w:sz w:val="28"/>
          <w:szCs w:val="28"/>
          <w:lang w:val="uk-UA" w:eastAsia="uk-UA" w:bidi="ar-SA"/>
        </w:rPr>
        <w:lastRenderedPageBreak/>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bCs/>
          <w:color w:val="auto"/>
          <w:sz w:val="28"/>
          <w:szCs w:val="28"/>
          <w:lang w:val="uk-UA" w:eastAsia="uk-UA" w:bidi="ar-SA"/>
        </w:rPr>
        <w:t>Екскурсії</w:t>
      </w:r>
      <w:r w:rsidRPr="006B1C87">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00ED9" w:rsidRPr="006B1C87"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6B1C87">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6B1C87">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400ED9" w:rsidRPr="006B1C87"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00ED9" w:rsidRPr="006B1C87"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60A8" w:rsidRPr="006B1C87" w:rsidRDefault="008D60A8"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6B1C87">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кадрове забезпечення освітньої діяльності;</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якість проведення навчальних занять;</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моніторинг досягнення </w:t>
      </w:r>
      <w:r w:rsidRPr="006B1C87">
        <w:rPr>
          <w:rFonts w:ascii="Times New Roman" w:eastAsia="Times New Roman" w:hAnsi="Times New Roman" w:cs="Times New Roman"/>
          <w:color w:val="auto"/>
          <w:sz w:val="28"/>
          <w:szCs w:val="28"/>
          <w:lang w:val="uk-UA" w:eastAsia="uk-UA" w:bidi="ar-SA"/>
        </w:rPr>
        <w:t xml:space="preserve">учнями </w:t>
      </w:r>
      <w:r w:rsidRPr="006B1C87">
        <w:rPr>
          <w:rFonts w:ascii="Times New Roman" w:eastAsia="Calibri" w:hAnsi="Times New Roman" w:cs="Times New Roman"/>
          <w:color w:val="auto"/>
          <w:sz w:val="28"/>
          <w:szCs w:val="28"/>
          <w:lang w:val="uk-UA" w:bidi="ar-SA"/>
        </w:rPr>
        <w:t>результатів навчання (</w:t>
      </w:r>
      <w:proofErr w:type="spellStart"/>
      <w:r w:rsidRPr="006B1C87">
        <w:rPr>
          <w:rFonts w:ascii="Times New Roman" w:eastAsia="Calibri" w:hAnsi="Times New Roman" w:cs="Times New Roman"/>
          <w:color w:val="auto"/>
          <w:sz w:val="28"/>
          <w:szCs w:val="28"/>
          <w:lang w:val="uk-UA" w:bidi="ar-SA"/>
        </w:rPr>
        <w:t>компетентностей</w:t>
      </w:r>
      <w:proofErr w:type="spellEnd"/>
      <w:r w:rsidRPr="006B1C87">
        <w:rPr>
          <w:rFonts w:ascii="Times New Roman" w:eastAsia="Calibri" w:hAnsi="Times New Roman" w:cs="Times New Roman"/>
          <w:color w:val="auto"/>
          <w:sz w:val="28"/>
          <w:szCs w:val="28"/>
          <w:lang w:val="uk-UA" w:bidi="ar-SA"/>
        </w:rPr>
        <w:t>).</w:t>
      </w:r>
    </w:p>
    <w:p w:rsidR="008D60A8" w:rsidRPr="006B1C87" w:rsidRDefault="008D60A8" w:rsidP="006B1C87">
      <w:pPr>
        <w:widowControl/>
        <w:shd w:val="clear" w:color="auto" w:fill="FFFFFF"/>
        <w:tabs>
          <w:tab w:val="left" w:pos="1134"/>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6B1C87">
        <w:rPr>
          <w:rFonts w:ascii="Times New Roman" w:eastAsia="Calibri" w:hAnsi="Times New Roman" w:cs="Times New Roman"/>
          <w:color w:val="auto"/>
          <w:sz w:val="28"/>
          <w:szCs w:val="28"/>
          <w:lang w:val="uk-UA" w:bidi="ar-SA"/>
        </w:rPr>
        <w:t>оновлення методичної бази освітньої діяльності;</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6B1C87">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6B1C87">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8D60A8" w:rsidRPr="006B1C87"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bCs/>
          <w:iCs/>
          <w:color w:val="auto"/>
          <w:sz w:val="28"/>
          <w:szCs w:val="28"/>
          <w:lang w:val="uk-UA" w:bidi="ar-SA"/>
        </w:rPr>
      </w:pPr>
      <w:r w:rsidRPr="006B1C87">
        <w:rPr>
          <w:rFonts w:ascii="Times New Roman" w:eastAsia="Calibri" w:hAnsi="Times New Roman" w:cs="Times New Roman"/>
          <w:color w:val="auto"/>
          <w:sz w:val="28"/>
          <w:szCs w:val="28"/>
          <w:lang w:val="uk-UA" w:bidi="ar-SA"/>
        </w:rPr>
        <w:lastRenderedPageBreak/>
        <w:t>створення необхідних умов для підвищення фахового кваліфікаційного рівня педагогічних працівників.</w:t>
      </w:r>
    </w:p>
    <w:p w:rsidR="00400ED9" w:rsidRPr="006B1C87" w:rsidRDefault="00400ED9"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400ED9" w:rsidRPr="006B1C87" w:rsidRDefault="00400ED9"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t xml:space="preserve">Розділ </w:t>
      </w:r>
      <w:r w:rsidRPr="006B1C87">
        <w:rPr>
          <w:rFonts w:ascii="Times New Roman" w:eastAsia="Calibri" w:hAnsi="Times New Roman" w:cs="Times New Roman"/>
          <w:b/>
          <w:color w:val="auto"/>
          <w:sz w:val="28"/>
          <w:szCs w:val="28"/>
          <w:lang w:bidi="ar-SA"/>
        </w:rPr>
        <w:t>V</w:t>
      </w:r>
      <w:r w:rsidRPr="006B1C87">
        <w:rPr>
          <w:rFonts w:ascii="Times New Roman" w:eastAsia="Calibri" w:hAnsi="Times New Roman" w:cs="Times New Roman"/>
          <w:b/>
          <w:color w:val="auto"/>
          <w:sz w:val="28"/>
          <w:szCs w:val="28"/>
          <w:lang w:val="uk-UA" w:bidi="ar-SA"/>
        </w:rPr>
        <w:t xml:space="preserve">ІІ. </w:t>
      </w:r>
      <w:r w:rsidR="00D10CC1" w:rsidRPr="006B1C87">
        <w:rPr>
          <w:rFonts w:ascii="Times New Roman" w:eastAsia="Calibri" w:hAnsi="Times New Roman" w:cs="Times New Roman"/>
          <w:b/>
          <w:color w:val="auto"/>
          <w:sz w:val="28"/>
          <w:szCs w:val="28"/>
          <w:lang w:val="uk-UA" w:bidi="ar-SA"/>
        </w:rPr>
        <w:t>Показники (вимірники) реалізації освітньої програми</w:t>
      </w:r>
    </w:p>
    <w:p w:rsidR="00D10CC1" w:rsidRPr="006B1C87" w:rsidRDefault="00D10CC1" w:rsidP="006B1C87">
      <w:pPr>
        <w:widowControl/>
        <w:spacing w:line="360" w:lineRule="auto"/>
        <w:ind w:firstLine="709"/>
        <w:jc w:val="both"/>
        <w:rPr>
          <w:rFonts w:ascii="Times New Roman" w:eastAsia="Calibri" w:hAnsi="Times New Roman" w:cs="Times New Roman"/>
          <w:color w:val="auto"/>
          <w:sz w:val="28"/>
          <w:szCs w:val="28"/>
          <w:lang w:val="uk-UA" w:bidi="ar-SA"/>
        </w:rPr>
      </w:pPr>
    </w:p>
    <w:p w:rsidR="00400ED9" w:rsidRPr="00B614E6" w:rsidRDefault="00D10CC1"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B614E6">
        <w:rPr>
          <w:rFonts w:ascii="Times New Roman" w:eastAsia="Calibri" w:hAnsi="Times New Roman" w:cs="Times New Roman"/>
          <w:color w:val="auto"/>
          <w:sz w:val="28"/>
          <w:szCs w:val="28"/>
          <w:lang w:val="uk-UA" w:bidi="ar-SA"/>
        </w:rPr>
        <w:t>Рівень досягнень учнів буде вивчатись: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2E5938" w:rsidRPr="00B614E6" w:rsidRDefault="002E5938" w:rsidP="002E5938">
      <w:pPr>
        <w:spacing w:line="360" w:lineRule="auto"/>
        <w:ind w:firstLineChars="225" w:firstLine="630"/>
        <w:jc w:val="both"/>
        <w:rPr>
          <w:rFonts w:ascii="Times New Roman" w:hAnsi="Times New Roman" w:cs="Times New Roman"/>
          <w:b/>
          <w:bCs/>
          <w:sz w:val="28"/>
          <w:szCs w:val="28"/>
          <w:lang w:val="uk-UA"/>
        </w:rPr>
      </w:pPr>
      <w:r w:rsidRPr="00B614E6">
        <w:rPr>
          <w:rFonts w:ascii="Times New Roman" w:hAnsi="Times New Roman" w:cs="Times New Roman"/>
          <w:sz w:val="28"/>
          <w:szCs w:val="28"/>
          <w:lang w:val="uk-UA"/>
        </w:rPr>
        <w:t xml:space="preserve">Контроль за навчальними досягненнями  школярів забезпечує зворотній зв’язок між учителем і учнями. </w:t>
      </w:r>
      <w:r w:rsidRPr="00B614E6">
        <w:rPr>
          <w:rFonts w:ascii="Times New Roman" w:hAnsi="Times New Roman" w:cs="Times New Roman"/>
          <w:bCs/>
          <w:sz w:val="28"/>
          <w:szCs w:val="28"/>
          <w:lang w:val="uk-UA"/>
        </w:rPr>
        <w:t>Змістом</w:t>
      </w:r>
      <w:r w:rsidRPr="00B614E6">
        <w:rPr>
          <w:rFonts w:ascii="Times New Roman" w:hAnsi="Times New Roman" w:cs="Times New Roman"/>
          <w:sz w:val="28"/>
          <w:szCs w:val="28"/>
          <w:lang w:val="uk-UA"/>
        </w:rPr>
        <w:t xml:space="preserve"> </w:t>
      </w:r>
      <w:r w:rsidRPr="00B614E6">
        <w:rPr>
          <w:rFonts w:ascii="Times New Roman" w:hAnsi="Times New Roman" w:cs="Times New Roman"/>
          <w:bCs/>
          <w:sz w:val="28"/>
          <w:szCs w:val="28"/>
          <w:lang w:val="uk-UA"/>
        </w:rPr>
        <w:t>контролю є виявлення, вимірювання та оцінювання навчальних досягнень учнів, які структуровані у програмах, і представлені у вимогах до здійснення контролю і оцінювання за предметами.</w:t>
      </w:r>
    </w:p>
    <w:p w:rsidR="002E5938" w:rsidRPr="00E23212"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bCs/>
          <w:sz w:val="28"/>
          <w:szCs w:val="28"/>
          <w:lang w:val="uk-UA"/>
        </w:rPr>
        <w:t>Об’єктами контролю</w:t>
      </w:r>
      <w:r w:rsidRPr="00B614E6">
        <w:rPr>
          <w:rFonts w:ascii="Times New Roman" w:hAnsi="Times New Roman" w:cs="Times New Roman"/>
          <w:sz w:val="28"/>
          <w:szCs w:val="28"/>
          <w:lang w:val="uk-UA"/>
        </w:rPr>
        <w:t xml:space="preserve"> у процесі  навчання є предметні компетентності: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E23212">
        <w:rPr>
          <w:rFonts w:ascii="Times New Roman" w:hAnsi="Times New Roman" w:cs="Times New Roman"/>
          <w:bCs/>
          <w:sz w:val="28"/>
          <w:szCs w:val="28"/>
          <w:lang w:val="ru-RU"/>
        </w:rPr>
        <w:t>Процедура контролю.</w:t>
      </w:r>
      <w:r w:rsidRPr="00E23212">
        <w:rPr>
          <w:rFonts w:ascii="Times New Roman" w:hAnsi="Times New Roman" w:cs="Times New Roman"/>
          <w:b/>
          <w:bCs/>
          <w:sz w:val="28"/>
          <w:szCs w:val="28"/>
          <w:lang w:val="ru-RU"/>
        </w:rPr>
        <w:t xml:space="preserve"> </w:t>
      </w:r>
      <w:r w:rsidRPr="00B614E6">
        <w:rPr>
          <w:rFonts w:ascii="Times New Roman" w:hAnsi="Times New Roman" w:cs="Times New Roman"/>
          <w:bCs/>
          <w:sz w:val="28"/>
          <w:szCs w:val="28"/>
          <w:lang w:val="uk-UA"/>
        </w:rPr>
        <w:t>Основними функціями</w:t>
      </w:r>
      <w:r w:rsidRPr="00B614E6">
        <w:rPr>
          <w:rFonts w:ascii="Times New Roman" w:hAnsi="Times New Roman" w:cs="Times New Roman"/>
          <w:sz w:val="28"/>
          <w:szCs w:val="28"/>
          <w:lang w:val="uk-UA"/>
        </w:rPr>
        <w:t xml:space="preserve"> контролю і оцінювання навчальних досягнень учнів є: мотиваційна, </w:t>
      </w:r>
      <w:proofErr w:type="spellStart"/>
      <w:r w:rsidRPr="00B614E6">
        <w:rPr>
          <w:rFonts w:ascii="Times New Roman" w:hAnsi="Times New Roman" w:cs="Times New Roman"/>
          <w:sz w:val="28"/>
          <w:szCs w:val="28"/>
          <w:lang w:val="uk-UA"/>
        </w:rPr>
        <w:t>діагностувальна</w:t>
      </w:r>
      <w:proofErr w:type="spellEnd"/>
      <w:r w:rsidRPr="00B614E6">
        <w:rPr>
          <w:rFonts w:ascii="Times New Roman" w:hAnsi="Times New Roman" w:cs="Times New Roman"/>
          <w:sz w:val="28"/>
          <w:szCs w:val="28"/>
          <w:lang w:val="uk-UA"/>
        </w:rPr>
        <w:t xml:space="preserve">, коригувальна, прогностична, </w:t>
      </w:r>
      <w:proofErr w:type="spellStart"/>
      <w:r w:rsidRPr="00B614E6">
        <w:rPr>
          <w:rFonts w:ascii="Times New Roman" w:hAnsi="Times New Roman" w:cs="Times New Roman"/>
          <w:sz w:val="28"/>
          <w:szCs w:val="28"/>
          <w:lang w:val="uk-UA"/>
        </w:rPr>
        <w:t>навчально-перевірювальна</w:t>
      </w:r>
      <w:proofErr w:type="spellEnd"/>
      <w:r w:rsidRPr="00B614E6">
        <w:rPr>
          <w:rFonts w:ascii="Times New Roman" w:hAnsi="Times New Roman" w:cs="Times New Roman"/>
          <w:sz w:val="28"/>
          <w:szCs w:val="28"/>
          <w:lang w:val="uk-UA"/>
        </w:rPr>
        <w:t>, розвивальна, виховна.</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lang w:val="uk-UA"/>
        </w:rPr>
        <w:t xml:space="preserve">Контроль і оцінювання в процесі навчання є одним із важливих засобів </w:t>
      </w:r>
      <w:r w:rsidRPr="00B614E6">
        <w:rPr>
          <w:rFonts w:ascii="Times New Roman" w:hAnsi="Times New Roman" w:cs="Times New Roman"/>
          <w:iCs/>
          <w:sz w:val="28"/>
          <w:szCs w:val="28"/>
          <w:lang w:val="uk-UA"/>
        </w:rPr>
        <w:t xml:space="preserve">мотивації </w:t>
      </w:r>
      <w:r w:rsidRPr="00B614E6">
        <w:rPr>
          <w:rFonts w:ascii="Times New Roman" w:hAnsi="Times New Roman" w:cs="Times New Roman"/>
          <w:sz w:val="28"/>
          <w:szCs w:val="28"/>
          <w:lang w:val="uk-UA"/>
        </w:rPr>
        <w:t>і</w:t>
      </w:r>
      <w:r w:rsidRPr="00B614E6">
        <w:rPr>
          <w:rFonts w:ascii="Times New Roman" w:hAnsi="Times New Roman" w:cs="Times New Roman"/>
          <w:iCs/>
          <w:sz w:val="28"/>
          <w:szCs w:val="28"/>
          <w:lang w:val="uk-UA"/>
        </w:rPr>
        <w:t xml:space="preserve"> стимулювання</w:t>
      </w:r>
      <w:r w:rsidRPr="00B614E6">
        <w:rPr>
          <w:rFonts w:ascii="Times New Roman" w:hAnsi="Times New Roman" w:cs="Times New Roman"/>
          <w:sz w:val="28"/>
          <w:szCs w:val="28"/>
          <w:lang w:val="uk-UA"/>
        </w:rPr>
        <w:t xml:space="preserve"> їх учбово-пізнавальної діяльності, сприяє формуванню адекватної самооцінки.</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proofErr w:type="spellStart"/>
      <w:r w:rsidRPr="00B614E6">
        <w:rPr>
          <w:rFonts w:ascii="Times New Roman" w:hAnsi="Times New Roman" w:cs="Times New Roman"/>
          <w:iCs/>
          <w:sz w:val="28"/>
          <w:szCs w:val="28"/>
          <w:lang w:val="uk-UA"/>
        </w:rPr>
        <w:t>Діагностувальна</w:t>
      </w:r>
      <w:proofErr w:type="spellEnd"/>
      <w:r w:rsidRPr="00B614E6">
        <w:rPr>
          <w:rFonts w:ascii="Times New Roman" w:hAnsi="Times New Roman" w:cs="Times New Roman"/>
          <w:iCs/>
          <w:sz w:val="28"/>
          <w:szCs w:val="28"/>
          <w:lang w:val="uk-UA"/>
        </w:rPr>
        <w:t xml:space="preserve"> функція</w:t>
      </w:r>
      <w:r w:rsidRPr="00B614E6">
        <w:rPr>
          <w:rFonts w:ascii="Times New Roman" w:hAnsi="Times New Roman" w:cs="Times New Roman"/>
          <w:sz w:val="28"/>
          <w:szCs w:val="28"/>
          <w:lang w:val="uk-UA"/>
        </w:rPr>
        <w:t xml:space="preserve"> контролю дає змогу учителеві виявити прогалини і помилки в знаннях і вміннях відповідно до поставлених цілей, з’ясувати причини їх виникнення і відповідно коригувати учбово-пізнавальну діяльність школярів та способи управління нею.    </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lang w:val="uk-UA"/>
        </w:rPr>
        <w:t xml:space="preserve">Отримані результати контролю використовуються з метою </w:t>
      </w:r>
      <w:r w:rsidRPr="00B614E6">
        <w:rPr>
          <w:rFonts w:ascii="Times New Roman" w:hAnsi="Times New Roman" w:cs="Times New Roman"/>
          <w:iCs/>
          <w:sz w:val="28"/>
          <w:szCs w:val="28"/>
          <w:lang w:val="uk-UA"/>
        </w:rPr>
        <w:t>прогнозування</w:t>
      </w:r>
      <w:r w:rsidRPr="00B614E6">
        <w:rPr>
          <w:rFonts w:ascii="Times New Roman" w:hAnsi="Times New Roman" w:cs="Times New Roman"/>
          <w:sz w:val="28"/>
          <w:szCs w:val="28"/>
          <w:lang w:val="uk-UA"/>
        </w:rPr>
        <w:t xml:space="preserve"> </w:t>
      </w:r>
      <w:r w:rsidRPr="00B614E6">
        <w:rPr>
          <w:rFonts w:ascii="Times New Roman" w:hAnsi="Times New Roman" w:cs="Times New Roman"/>
          <w:sz w:val="28"/>
          <w:szCs w:val="28"/>
          <w:lang w:val="uk-UA"/>
        </w:rPr>
        <w:lastRenderedPageBreak/>
        <w:t>шляхів удосконалення методики навчання предмета в цілому, передбачення засобів удосконалення результатів навчальних досягнень окремих учнів.</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proofErr w:type="spellStart"/>
      <w:r w:rsidRPr="00B614E6">
        <w:rPr>
          <w:rFonts w:ascii="Times New Roman" w:hAnsi="Times New Roman" w:cs="Times New Roman"/>
          <w:iCs/>
          <w:sz w:val="28"/>
          <w:szCs w:val="28"/>
          <w:lang w:val="uk-UA"/>
        </w:rPr>
        <w:t>Навчально-перевірювальна</w:t>
      </w:r>
      <w:proofErr w:type="spellEnd"/>
      <w:r w:rsidRPr="00B614E6">
        <w:rPr>
          <w:rFonts w:ascii="Times New Roman" w:hAnsi="Times New Roman" w:cs="Times New Roman"/>
          <w:iCs/>
          <w:sz w:val="28"/>
          <w:szCs w:val="28"/>
          <w:lang w:val="uk-UA"/>
        </w:rPr>
        <w:t xml:space="preserve"> функція</w:t>
      </w:r>
      <w:r w:rsidRPr="00B614E6">
        <w:rPr>
          <w:rFonts w:ascii="Times New Roman" w:hAnsi="Times New Roman" w:cs="Times New Roman"/>
          <w:sz w:val="28"/>
          <w:szCs w:val="28"/>
          <w:lang w:val="uk-UA"/>
        </w:rPr>
        <w:t xml:space="preserve"> контролю полягає насамперед у поліпшенні якостей знань та вмінь. Спонукання дітей до використання результатів спостережень, прикладів з власного життя поглиблює і розширює їхні знання та вміння.  Усне або письмове виконання перевірних завдань сприяє їх осмисленню, усвідомленню та закріпленню, застосуванню за зразком, за аналогією та  у нових ситуаціях. </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lang w:val="uk-UA"/>
        </w:rPr>
        <w:t xml:space="preserve">Контроль сприяє </w:t>
      </w:r>
      <w:r w:rsidRPr="00B614E6">
        <w:rPr>
          <w:rFonts w:ascii="Times New Roman" w:hAnsi="Times New Roman" w:cs="Times New Roman"/>
          <w:iCs/>
          <w:sz w:val="28"/>
          <w:szCs w:val="28"/>
          <w:lang w:val="uk-UA"/>
        </w:rPr>
        <w:t xml:space="preserve">розвитку </w:t>
      </w:r>
      <w:r w:rsidRPr="00B614E6">
        <w:rPr>
          <w:rFonts w:ascii="Times New Roman" w:hAnsi="Times New Roman" w:cs="Times New Roman"/>
          <w:sz w:val="28"/>
          <w:szCs w:val="28"/>
          <w:lang w:val="uk-UA"/>
        </w:rPr>
        <w:t>волі, уваги, мислення, пам’яті, мовлення учнів, їх пізнавальної активності і самостійності.</w:t>
      </w:r>
    </w:p>
    <w:p w:rsidR="002E5938" w:rsidRPr="00E23212"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lang w:val="uk-UA"/>
        </w:rPr>
        <w:t xml:space="preserve">Результати контрольно-оцінної діяльності мають велике </w:t>
      </w:r>
      <w:r w:rsidRPr="00B614E6">
        <w:rPr>
          <w:rFonts w:ascii="Times New Roman" w:hAnsi="Times New Roman" w:cs="Times New Roman"/>
          <w:iCs/>
          <w:sz w:val="28"/>
          <w:szCs w:val="28"/>
          <w:lang w:val="uk-UA"/>
        </w:rPr>
        <w:t xml:space="preserve">виховне </w:t>
      </w:r>
      <w:r w:rsidRPr="00B614E6">
        <w:rPr>
          <w:rFonts w:ascii="Times New Roman" w:hAnsi="Times New Roman" w:cs="Times New Roman"/>
          <w:sz w:val="28"/>
          <w:szCs w:val="28"/>
          <w:lang w:val="uk-UA"/>
        </w:rPr>
        <w:t>з</w:t>
      </w:r>
      <w:r w:rsidR="00B614E6" w:rsidRPr="00B614E6">
        <w:rPr>
          <w:rFonts w:ascii="Times New Roman" w:hAnsi="Times New Roman" w:cs="Times New Roman"/>
          <w:sz w:val="28"/>
          <w:szCs w:val="28"/>
          <w:lang w:val="uk-UA"/>
        </w:rPr>
        <w:t xml:space="preserve">начення: </w:t>
      </w:r>
      <w:r w:rsidRPr="00B614E6">
        <w:rPr>
          <w:rFonts w:ascii="Times New Roman" w:hAnsi="Times New Roman" w:cs="Times New Roman"/>
          <w:sz w:val="28"/>
          <w:szCs w:val="28"/>
          <w:lang w:val="uk-UA"/>
        </w:rPr>
        <w:t>розвиває пізнавальний інтерес і стимулює учнів до систематичної наполегливої праці, зумовлює формування важливих якостей особист</w:t>
      </w:r>
      <w:r w:rsidR="00B614E6" w:rsidRPr="00B614E6">
        <w:rPr>
          <w:rFonts w:ascii="Times New Roman" w:hAnsi="Times New Roman" w:cs="Times New Roman"/>
          <w:sz w:val="28"/>
          <w:szCs w:val="28"/>
          <w:lang w:val="uk-UA"/>
        </w:rPr>
        <w:t xml:space="preserve">ості - </w:t>
      </w:r>
      <w:r w:rsidRPr="00B614E6">
        <w:rPr>
          <w:rFonts w:ascii="Times New Roman" w:hAnsi="Times New Roman" w:cs="Times New Roman"/>
          <w:sz w:val="28"/>
          <w:szCs w:val="28"/>
          <w:lang w:val="uk-UA"/>
        </w:rPr>
        <w:t xml:space="preserve"> відповідальності, здатності до подолання труднощів, самостійності.</w:t>
      </w:r>
    </w:p>
    <w:p w:rsidR="002E5938" w:rsidRPr="00E23212" w:rsidRDefault="00B614E6" w:rsidP="00B614E6">
      <w:pPr>
        <w:spacing w:line="360" w:lineRule="auto"/>
        <w:ind w:firstLineChars="225" w:firstLine="630"/>
        <w:jc w:val="both"/>
        <w:rPr>
          <w:rFonts w:ascii="Times New Roman" w:hAnsi="Times New Roman" w:cs="Times New Roman"/>
          <w:sz w:val="28"/>
          <w:szCs w:val="28"/>
          <w:lang w:val="ru-RU"/>
        </w:rPr>
      </w:pPr>
      <w:r w:rsidRPr="00B614E6">
        <w:rPr>
          <w:rFonts w:ascii="Times New Roman" w:hAnsi="Times New Roman" w:cs="Times New Roman"/>
          <w:sz w:val="28"/>
          <w:szCs w:val="28"/>
          <w:lang w:val="uk-UA"/>
        </w:rPr>
        <w:t>Перевірка</w:t>
      </w:r>
      <w:r w:rsidR="002E5938" w:rsidRPr="00B614E6">
        <w:rPr>
          <w:rFonts w:ascii="Times New Roman" w:hAnsi="Times New Roman" w:cs="Times New Roman"/>
          <w:sz w:val="28"/>
          <w:szCs w:val="28"/>
          <w:lang w:val="uk-UA"/>
        </w:rPr>
        <w:t xml:space="preserve"> й оцінювання </w:t>
      </w:r>
      <w:r w:rsidRPr="00B614E6">
        <w:rPr>
          <w:rFonts w:ascii="Times New Roman" w:hAnsi="Times New Roman" w:cs="Times New Roman"/>
          <w:sz w:val="28"/>
          <w:szCs w:val="28"/>
          <w:lang w:val="uk-UA"/>
        </w:rPr>
        <w:t>обов’язково</w:t>
      </w:r>
      <w:r w:rsidR="002E5938" w:rsidRPr="00B614E6">
        <w:rPr>
          <w:rFonts w:ascii="Times New Roman" w:hAnsi="Times New Roman" w:cs="Times New Roman"/>
          <w:sz w:val="28"/>
          <w:szCs w:val="28"/>
          <w:lang w:val="uk-UA"/>
        </w:rPr>
        <w:t xml:space="preserve"> </w:t>
      </w:r>
      <w:r w:rsidRPr="00B614E6">
        <w:rPr>
          <w:rFonts w:ascii="Times New Roman" w:hAnsi="Times New Roman" w:cs="Times New Roman"/>
          <w:bCs/>
          <w:sz w:val="28"/>
          <w:szCs w:val="28"/>
          <w:lang w:val="uk-UA"/>
        </w:rPr>
        <w:t>систематичні та</w:t>
      </w:r>
      <w:r w:rsidR="002E5938" w:rsidRPr="00B614E6">
        <w:rPr>
          <w:rFonts w:ascii="Times New Roman" w:hAnsi="Times New Roman" w:cs="Times New Roman"/>
          <w:sz w:val="28"/>
          <w:szCs w:val="28"/>
          <w:lang w:val="uk-UA"/>
        </w:rPr>
        <w:t xml:space="preserve"> </w:t>
      </w:r>
      <w:r w:rsidR="002E5938" w:rsidRPr="00B614E6">
        <w:rPr>
          <w:rFonts w:ascii="Times New Roman" w:hAnsi="Times New Roman" w:cs="Times New Roman"/>
          <w:bCs/>
          <w:sz w:val="28"/>
          <w:szCs w:val="28"/>
          <w:lang w:val="uk-UA"/>
        </w:rPr>
        <w:t>об’єктивн</w:t>
      </w:r>
      <w:r w:rsidRPr="00B614E6">
        <w:rPr>
          <w:rFonts w:ascii="Times New Roman" w:hAnsi="Times New Roman" w:cs="Times New Roman"/>
          <w:bCs/>
          <w:sz w:val="28"/>
          <w:szCs w:val="28"/>
          <w:lang w:val="uk-UA"/>
        </w:rPr>
        <w:t>і.</w:t>
      </w:r>
      <w:r w:rsidR="002E5938" w:rsidRPr="00B614E6">
        <w:rPr>
          <w:rFonts w:ascii="Times New Roman" w:hAnsi="Times New Roman" w:cs="Times New Roman"/>
          <w:b/>
          <w:bCs/>
          <w:sz w:val="28"/>
          <w:szCs w:val="28"/>
          <w:lang w:val="uk-UA"/>
        </w:rPr>
        <w:t xml:space="preserve"> </w:t>
      </w:r>
    </w:p>
    <w:p w:rsidR="002E5938" w:rsidRPr="00B614E6" w:rsidRDefault="002E5938" w:rsidP="00B614E6">
      <w:pPr>
        <w:spacing w:line="360" w:lineRule="auto"/>
        <w:ind w:firstLine="567"/>
        <w:jc w:val="both"/>
        <w:rPr>
          <w:rFonts w:ascii="Times New Roman" w:hAnsi="Times New Roman" w:cs="Times New Roman"/>
          <w:sz w:val="28"/>
          <w:szCs w:val="28"/>
          <w:lang w:val="uk-UA"/>
        </w:rPr>
      </w:pPr>
      <w:r w:rsidRPr="00E23212">
        <w:rPr>
          <w:rFonts w:ascii="Times New Roman" w:hAnsi="Times New Roman" w:cs="Times New Roman"/>
          <w:sz w:val="28"/>
          <w:szCs w:val="28"/>
          <w:lang w:val="ru-RU"/>
        </w:rPr>
        <w:t xml:space="preserve">У </w:t>
      </w:r>
      <w:r w:rsidR="00B614E6" w:rsidRPr="00B614E6">
        <w:rPr>
          <w:rFonts w:ascii="Times New Roman" w:hAnsi="Times New Roman" w:cs="Times New Roman"/>
          <w:sz w:val="28"/>
          <w:szCs w:val="28"/>
          <w:lang w:val="uk-UA"/>
        </w:rPr>
        <w:t>ЛНВК «ЗНЗ-ДНЗ №8»</w:t>
      </w:r>
      <w:r w:rsidRPr="00E23212">
        <w:rPr>
          <w:rFonts w:ascii="Times New Roman" w:hAnsi="Times New Roman" w:cs="Times New Roman"/>
          <w:sz w:val="28"/>
          <w:szCs w:val="28"/>
          <w:lang w:val="ru-RU"/>
        </w:rPr>
        <w:t xml:space="preserve"> </w:t>
      </w:r>
      <w:r w:rsidRPr="00B614E6">
        <w:rPr>
          <w:rFonts w:ascii="Times New Roman" w:hAnsi="Times New Roman" w:cs="Times New Roman"/>
          <w:sz w:val="28"/>
          <w:szCs w:val="28"/>
          <w:lang w:val="uk-UA"/>
        </w:rPr>
        <w:t xml:space="preserve"> застосовуються такі </w:t>
      </w:r>
      <w:r w:rsidRPr="00B614E6">
        <w:rPr>
          <w:rFonts w:ascii="Times New Roman" w:hAnsi="Times New Roman" w:cs="Times New Roman"/>
          <w:bCs/>
          <w:sz w:val="28"/>
          <w:szCs w:val="28"/>
          <w:lang w:val="uk-UA"/>
        </w:rPr>
        <w:t>види контролю</w:t>
      </w:r>
      <w:r w:rsidRPr="00B614E6">
        <w:rPr>
          <w:rFonts w:ascii="Times New Roman" w:hAnsi="Times New Roman" w:cs="Times New Roman"/>
          <w:sz w:val="28"/>
          <w:szCs w:val="28"/>
          <w:lang w:val="uk-UA"/>
        </w:rPr>
        <w:t xml:space="preserve">:  поточний, періодичний, тематичний, семестровий, </w:t>
      </w:r>
      <w:proofErr w:type="gramStart"/>
      <w:r w:rsidRPr="00B614E6">
        <w:rPr>
          <w:rFonts w:ascii="Times New Roman" w:hAnsi="Times New Roman" w:cs="Times New Roman"/>
          <w:sz w:val="28"/>
          <w:szCs w:val="28"/>
          <w:lang w:val="uk-UA"/>
        </w:rPr>
        <w:t>р</w:t>
      </w:r>
      <w:proofErr w:type="gramEnd"/>
      <w:r w:rsidRPr="00B614E6">
        <w:rPr>
          <w:rFonts w:ascii="Times New Roman" w:hAnsi="Times New Roman" w:cs="Times New Roman"/>
          <w:sz w:val="28"/>
          <w:szCs w:val="28"/>
          <w:lang w:val="uk-UA"/>
        </w:rPr>
        <w:t>ічний; державна підсумкова атестація.</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lang w:val="uk-UA"/>
        </w:rPr>
        <w:t xml:space="preserve">Вибір видів контролю (перевірки й оцінювання), їх зміст, послідовність, взаємозалежність, час проведення </w:t>
      </w:r>
      <w:r w:rsidRPr="00B614E6">
        <w:rPr>
          <w:rFonts w:ascii="Times New Roman" w:hAnsi="Times New Roman" w:cs="Times New Roman"/>
          <w:iCs/>
          <w:sz w:val="28"/>
          <w:szCs w:val="28"/>
          <w:lang w:val="uk-UA"/>
        </w:rPr>
        <w:t>визначаються специфікою навчальних предметів</w:t>
      </w:r>
      <w:r w:rsidRPr="00B614E6">
        <w:rPr>
          <w:rFonts w:ascii="Times New Roman" w:hAnsi="Times New Roman" w:cs="Times New Roman"/>
          <w:sz w:val="28"/>
          <w:szCs w:val="28"/>
          <w:lang w:val="uk-UA"/>
        </w:rPr>
        <w:t>.</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t>Поточний контроль</w:t>
      </w:r>
      <w:r w:rsidRPr="00B614E6">
        <w:rPr>
          <w:rFonts w:ascii="Times New Roman" w:hAnsi="Times New Roman" w:cs="Times New Roman"/>
          <w:sz w:val="28"/>
          <w:szCs w:val="28"/>
          <w:lang w:val="uk-UA"/>
        </w:rPr>
        <w:t xml:space="preserve"> здійснюється в процесі поурочного вивчення теми. </w:t>
      </w:r>
      <w:r w:rsidR="00B614E6" w:rsidRPr="00B614E6">
        <w:rPr>
          <w:rFonts w:ascii="Times New Roman" w:hAnsi="Times New Roman" w:cs="Times New Roman"/>
          <w:sz w:val="28"/>
          <w:szCs w:val="28"/>
          <w:lang w:val="uk-UA"/>
        </w:rPr>
        <w:t>Й</w:t>
      </w:r>
      <w:r w:rsidRPr="00B614E6">
        <w:rPr>
          <w:rFonts w:ascii="Times New Roman" w:hAnsi="Times New Roman" w:cs="Times New Roman"/>
          <w:sz w:val="28"/>
          <w:szCs w:val="28"/>
          <w:lang w:val="uk-UA"/>
        </w:rPr>
        <w:t>ого основні цілі: встановлення стану розуміння і первинного засвоєння учнями окремих елементів змісту теми, встановлення зв’язків між ними та засвоєним змістом попередніх тем уроків, закріплення знань, умінь і навичок, їх актуалізація перед вивченням нового матеріалу.</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t>Періодичний контроль</w:t>
      </w:r>
      <w:r w:rsidRPr="00B614E6">
        <w:rPr>
          <w:rFonts w:ascii="Times New Roman" w:hAnsi="Times New Roman" w:cs="Times New Roman"/>
          <w:b/>
          <w:bCs/>
          <w:sz w:val="28"/>
          <w:szCs w:val="28"/>
          <w:lang w:val="uk-UA"/>
        </w:rPr>
        <w:t xml:space="preserve"> </w:t>
      </w:r>
      <w:r w:rsidRPr="00B614E6">
        <w:rPr>
          <w:rFonts w:ascii="Times New Roman" w:hAnsi="Times New Roman" w:cs="Times New Roman"/>
          <w:sz w:val="28"/>
          <w:szCs w:val="28"/>
          <w:lang w:val="uk-UA"/>
        </w:rPr>
        <w:t>має</w:t>
      </w:r>
      <w:r w:rsidRPr="00B614E6">
        <w:rPr>
          <w:rFonts w:ascii="Times New Roman" w:hAnsi="Times New Roman" w:cs="Times New Roman"/>
          <w:b/>
          <w:bCs/>
          <w:sz w:val="28"/>
          <w:szCs w:val="28"/>
          <w:lang w:val="uk-UA"/>
        </w:rPr>
        <w:t xml:space="preserve"> </w:t>
      </w:r>
      <w:r w:rsidRPr="00B614E6">
        <w:rPr>
          <w:rFonts w:ascii="Times New Roman" w:hAnsi="Times New Roman" w:cs="Times New Roman"/>
          <w:sz w:val="28"/>
          <w:szCs w:val="28"/>
          <w:lang w:val="uk-UA"/>
        </w:rPr>
        <w:t xml:space="preserve">на меті визначення й оцінювання сформованості </w:t>
      </w:r>
      <w:proofErr w:type="spellStart"/>
      <w:r w:rsidRPr="00B614E6">
        <w:rPr>
          <w:rFonts w:ascii="Times New Roman" w:hAnsi="Times New Roman" w:cs="Times New Roman"/>
          <w:sz w:val="28"/>
          <w:szCs w:val="28"/>
          <w:lang w:val="uk-UA"/>
        </w:rPr>
        <w:t>загальнопредметних</w:t>
      </w:r>
      <w:proofErr w:type="spellEnd"/>
      <w:r w:rsidRPr="00B614E6">
        <w:rPr>
          <w:rFonts w:ascii="Times New Roman" w:hAnsi="Times New Roman" w:cs="Times New Roman"/>
          <w:sz w:val="28"/>
          <w:szCs w:val="28"/>
          <w:lang w:val="uk-UA"/>
        </w:rPr>
        <w:t xml:space="preserve">  умінь і навичок (</w:t>
      </w:r>
      <w:proofErr w:type="spellStart"/>
      <w:r w:rsidRPr="00B614E6">
        <w:rPr>
          <w:rFonts w:ascii="Times New Roman" w:hAnsi="Times New Roman" w:cs="Times New Roman"/>
          <w:sz w:val="28"/>
          <w:szCs w:val="28"/>
          <w:lang w:val="uk-UA"/>
        </w:rPr>
        <w:t>аудіювання</w:t>
      </w:r>
      <w:proofErr w:type="spellEnd"/>
      <w:r w:rsidRPr="00B614E6">
        <w:rPr>
          <w:rFonts w:ascii="Times New Roman" w:hAnsi="Times New Roman" w:cs="Times New Roman"/>
          <w:sz w:val="28"/>
          <w:szCs w:val="28"/>
          <w:lang w:val="uk-UA"/>
        </w:rPr>
        <w:t>, читання, усне мовлення тощо), якими оволодівають учні в процесі вивчення окремих предметів. Періодичність перевірки та вимоги до її змісту, оцінювання й обліку результатів конкретизуються в рекомендаціях з окремих предметів.</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lastRenderedPageBreak/>
        <w:t>Тематичний контроль</w:t>
      </w:r>
      <w:r w:rsidRPr="00B614E6">
        <w:rPr>
          <w:rFonts w:ascii="Times New Roman" w:hAnsi="Times New Roman" w:cs="Times New Roman"/>
          <w:sz w:val="28"/>
          <w:szCs w:val="28"/>
          <w:lang w:val="uk-UA"/>
        </w:rPr>
        <w:t xml:space="preserve"> (перевірка й оцінювання) як правило здійснюється </w:t>
      </w:r>
      <w:r w:rsidRPr="00B614E6">
        <w:rPr>
          <w:rFonts w:ascii="Times New Roman" w:hAnsi="Times New Roman" w:cs="Times New Roman"/>
          <w:iCs/>
          <w:sz w:val="28"/>
          <w:szCs w:val="28"/>
          <w:lang w:val="uk-UA"/>
        </w:rPr>
        <w:t>після опанування програмової теми чи розділу.</w:t>
      </w:r>
      <w:r w:rsidRPr="00B614E6">
        <w:rPr>
          <w:rFonts w:ascii="Times New Roman" w:hAnsi="Times New Roman" w:cs="Times New Roman"/>
          <w:sz w:val="28"/>
          <w:szCs w:val="28"/>
          <w:lang w:val="uk-UA"/>
        </w:rPr>
        <w:t xml:space="preserve"> </w:t>
      </w:r>
      <w:r w:rsidR="00B614E6" w:rsidRPr="00B614E6">
        <w:rPr>
          <w:rFonts w:ascii="Times New Roman" w:hAnsi="Times New Roman" w:cs="Times New Roman"/>
          <w:sz w:val="28"/>
          <w:szCs w:val="28"/>
          <w:lang w:val="uk-UA"/>
        </w:rPr>
        <w:t>О</w:t>
      </w:r>
      <w:r w:rsidRPr="00B614E6">
        <w:rPr>
          <w:rFonts w:ascii="Times New Roman" w:hAnsi="Times New Roman" w:cs="Times New Roman"/>
          <w:sz w:val="28"/>
          <w:szCs w:val="28"/>
          <w:lang w:val="uk-UA"/>
        </w:rPr>
        <w:t xml:space="preserve">диницями тематичного контролю з різних предметів можуть бути: програмова підтема, тема, кілька тем, розділ. Тематичний контроль якісно спрямований на виявлення та оцінювання рівнів оволодіння певною, достатньо завершеною частиною навчального матеріалу відповідно до структурних елементів предметної компетентності. </w:t>
      </w:r>
    </w:p>
    <w:p w:rsidR="002E5938" w:rsidRPr="00641BD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t>Тематична оцінка</w:t>
      </w:r>
      <w:r w:rsidRPr="00641BD6">
        <w:rPr>
          <w:rFonts w:ascii="Times New Roman" w:hAnsi="Times New Roman" w:cs="Times New Roman"/>
          <w:sz w:val="28"/>
          <w:szCs w:val="28"/>
          <w:lang w:val="uk-UA"/>
        </w:rPr>
        <w:t xml:space="preserve"> виставляється на підставі результатів опанування учнями матеріалу теми/розділу впродовж її/його вивчення з урахуванням усіх видів оцінювання за цей період (за результатами різних видів усних, письмових та практичних робіт учнів).</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t xml:space="preserve">Семестрова оцінка </w:t>
      </w:r>
      <w:r w:rsidRPr="00B614E6">
        <w:rPr>
          <w:rFonts w:ascii="Times New Roman" w:hAnsi="Times New Roman" w:cs="Times New Roman"/>
          <w:sz w:val="28"/>
          <w:szCs w:val="28"/>
          <w:lang w:val="uk-UA"/>
        </w:rPr>
        <w:t xml:space="preserve"> виставляється за результатами  тематичного оцінювання.</w:t>
      </w:r>
    </w:p>
    <w:p w:rsidR="002E5938" w:rsidRPr="00641BD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iCs/>
          <w:sz w:val="28"/>
          <w:szCs w:val="28"/>
          <w:lang w:val="uk-UA"/>
        </w:rPr>
        <w:t>Річна оцінка</w:t>
      </w:r>
      <w:r w:rsidRPr="00641BD6">
        <w:rPr>
          <w:rFonts w:ascii="Times New Roman" w:hAnsi="Times New Roman" w:cs="Times New Roman"/>
          <w:i/>
          <w:iCs/>
          <w:sz w:val="28"/>
          <w:szCs w:val="28"/>
          <w:lang w:val="uk-UA"/>
        </w:rPr>
        <w:t xml:space="preserve"> </w:t>
      </w:r>
      <w:r w:rsidRPr="00641BD6">
        <w:rPr>
          <w:rFonts w:ascii="Times New Roman" w:hAnsi="Times New Roman" w:cs="Times New Roman"/>
          <w:sz w:val="28"/>
          <w:szCs w:val="28"/>
          <w:lang w:val="uk-UA"/>
        </w:rPr>
        <w:t xml:space="preserve"> виставляється на основі семестрових оцінок. </w:t>
      </w:r>
    </w:p>
    <w:p w:rsidR="00B614E6" w:rsidRDefault="002E5938" w:rsidP="002E5938">
      <w:pPr>
        <w:spacing w:line="360" w:lineRule="auto"/>
        <w:ind w:firstLineChars="225" w:firstLine="630"/>
        <w:jc w:val="both"/>
        <w:rPr>
          <w:rFonts w:ascii="Times New Roman" w:hAnsi="Times New Roman" w:cs="Times New Roman"/>
          <w:sz w:val="28"/>
          <w:szCs w:val="28"/>
          <w:lang w:val="uk-UA"/>
        </w:rPr>
      </w:pPr>
      <w:r w:rsidRPr="00641BD6">
        <w:rPr>
          <w:rFonts w:ascii="Times New Roman" w:hAnsi="Times New Roman" w:cs="Times New Roman"/>
          <w:sz w:val="28"/>
          <w:szCs w:val="28"/>
          <w:lang w:val="uk-UA"/>
        </w:rPr>
        <w:t>Облік (фіксація) результатів контролю ведеться учителем в класних журналах</w:t>
      </w:r>
      <w:r w:rsidR="00B614E6">
        <w:rPr>
          <w:rFonts w:ascii="Times New Roman" w:hAnsi="Times New Roman" w:cs="Times New Roman"/>
          <w:sz w:val="28"/>
          <w:szCs w:val="28"/>
          <w:lang w:val="uk-UA"/>
        </w:rPr>
        <w:t>.</w:t>
      </w:r>
    </w:p>
    <w:p w:rsidR="002E5938" w:rsidRPr="00B614E6" w:rsidRDefault="002E5938" w:rsidP="002E5938">
      <w:pPr>
        <w:spacing w:line="360" w:lineRule="auto"/>
        <w:ind w:firstLineChars="225" w:firstLine="630"/>
        <w:jc w:val="both"/>
        <w:rPr>
          <w:rFonts w:ascii="Times New Roman" w:hAnsi="Times New Roman" w:cs="Times New Roman"/>
          <w:sz w:val="28"/>
          <w:szCs w:val="28"/>
          <w:lang w:val="uk-UA"/>
        </w:rPr>
      </w:pPr>
      <w:r w:rsidRPr="00B614E6">
        <w:rPr>
          <w:rFonts w:ascii="Times New Roman" w:hAnsi="Times New Roman" w:cs="Times New Roman"/>
          <w:sz w:val="28"/>
          <w:szCs w:val="28"/>
          <w:shd w:val="clear" w:color="auto" w:fill="FFFFFF"/>
          <w:lang w:val="uk-UA"/>
        </w:rPr>
        <w:t>Форма контролю відповідності освітнього рівня випускників закладів загальної середньої освіти I, II, III ступенів  державним вимогам проводиться у формі державної підсумкової атестації</w:t>
      </w:r>
      <w:r w:rsidR="00B614E6">
        <w:rPr>
          <w:rFonts w:ascii="Times New Roman" w:hAnsi="Times New Roman" w:cs="Times New Roman"/>
          <w:sz w:val="28"/>
          <w:szCs w:val="28"/>
          <w:shd w:val="clear" w:color="auto" w:fill="FFFFFF"/>
          <w:lang w:val="uk-UA"/>
        </w:rPr>
        <w:t xml:space="preserve"> (ДПА)</w:t>
      </w:r>
      <w:r w:rsidRPr="00B614E6">
        <w:rPr>
          <w:rFonts w:ascii="Times New Roman" w:hAnsi="Times New Roman" w:cs="Times New Roman"/>
          <w:sz w:val="28"/>
          <w:szCs w:val="28"/>
          <w:shd w:val="clear" w:color="auto" w:fill="FFFFFF"/>
          <w:lang w:val="uk-UA"/>
        </w:rPr>
        <w:t>.  ДПА проводиться наприкінці навчального року, з навчальних предметів, перелік яких щороку визначається і затверджується Міністерством освіти і науки України.</w:t>
      </w:r>
    </w:p>
    <w:p w:rsidR="002E5938" w:rsidRPr="00E32B4B" w:rsidRDefault="002E5938" w:rsidP="002E5938">
      <w:pPr>
        <w:pStyle w:val="af1"/>
        <w:shd w:val="clear" w:color="auto" w:fill="FFFFFF"/>
        <w:spacing w:before="0" w:beforeAutospacing="0" w:after="0" w:line="360" w:lineRule="auto"/>
        <w:ind w:firstLine="630"/>
        <w:jc w:val="both"/>
        <w:textAlignment w:val="baseline"/>
        <w:rPr>
          <w:sz w:val="28"/>
          <w:szCs w:val="28"/>
        </w:rPr>
      </w:pPr>
      <w:r w:rsidRPr="00E32B4B">
        <w:rPr>
          <w:b/>
          <w:bCs/>
          <w:sz w:val="28"/>
          <w:szCs w:val="28"/>
        </w:rPr>
        <w:t xml:space="preserve"> </w:t>
      </w:r>
      <w:r w:rsidRPr="00E32B4B">
        <w:rPr>
          <w:sz w:val="28"/>
          <w:szCs w:val="28"/>
        </w:rPr>
        <w:t xml:space="preserve">ДПА </w:t>
      </w:r>
      <w:r w:rsidRPr="005C3D2F">
        <w:rPr>
          <w:sz w:val="28"/>
          <w:szCs w:val="28"/>
        </w:rPr>
        <w:t xml:space="preserve">здобувачів повної загальної середньої освіти </w:t>
      </w:r>
      <w:r>
        <w:rPr>
          <w:sz w:val="28"/>
          <w:szCs w:val="28"/>
        </w:rPr>
        <w:t xml:space="preserve"> проводит</w:t>
      </w:r>
      <w:r w:rsidRPr="005C3D2F">
        <w:rPr>
          <w:sz w:val="28"/>
          <w:szCs w:val="28"/>
        </w:rPr>
        <w:t xml:space="preserve">ься </w:t>
      </w:r>
      <w:r w:rsidRPr="00E32B4B">
        <w:rPr>
          <w:sz w:val="28"/>
          <w:szCs w:val="28"/>
        </w:rPr>
        <w:t xml:space="preserve">у формі ЗНО. </w:t>
      </w:r>
    </w:p>
    <w:p w:rsidR="002E5938" w:rsidRPr="00E23212" w:rsidRDefault="002E5938" w:rsidP="002E5938">
      <w:pPr>
        <w:spacing w:line="360" w:lineRule="auto"/>
        <w:ind w:firstLineChars="225" w:firstLine="630"/>
        <w:jc w:val="both"/>
        <w:rPr>
          <w:rFonts w:ascii="Times New Roman" w:hAnsi="Times New Roman" w:cs="Times New Roman"/>
          <w:sz w:val="28"/>
          <w:szCs w:val="28"/>
          <w:lang w:val="ru-RU"/>
        </w:rPr>
      </w:pPr>
      <w:r w:rsidRPr="00B614E6">
        <w:rPr>
          <w:rFonts w:ascii="Times New Roman" w:hAnsi="Times New Roman" w:cs="Times New Roman"/>
          <w:sz w:val="28"/>
          <w:szCs w:val="28"/>
          <w:lang w:val="uk-UA"/>
        </w:rPr>
        <w:t xml:space="preserve">Усі </w:t>
      </w:r>
      <w:r w:rsidRPr="00B614E6">
        <w:rPr>
          <w:rFonts w:ascii="Times New Roman" w:hAnsi="Times New Roman" w:cs="Times New Roman"/>
          <w:iCs/>
          <w:sz w:val="28"/>
          <w:szCs w:val="28"/>
          <w:lang w:val="uk-UA"/>
        </w:rPr>
        <w:t>види перевірки</w:t>
      </w:r>
      <w:r w:rsidRPr="00B614E6">
        <w:rPr>
          <w:rFonts w:ascii="Times New Roman" w:hAnsi="Times New Roman" w:cs="Times New Roman"/>
          <w:sz w:val="28"/>
          <w:szCs w:val="28"/>
          <w:lang w:val="uk-UA"/>
        </w:rPr>
        <w:t xml:space="preserve"> реалізуються за допомогою різних, але </w:t>
      </w:r>
      <w:r w:rsidRPr="00B614E6">
        <w:rPr>
          <w:rFonts w:ascii="Times New Roman" w:hAnsi="Times New Roman" w:cs="Times New Roman"/>
          <w:iCs/>
          <w:sz w:val="28"/>
          <w:szCs w:val="28"/>
          <w:lang w:val="uk-UA"/>
        </w:rPr>
        <w:t>відповідних методів</w:t>
      </w:r>
      <w:r w:rsidRPr="00B614E6">
        <w:rPr>
          <w:rFonts w:ascii="Times New Roman" w:hAnsi="Times New Roman" w:cs="Times New Roman"/>
          <w:sz w:val="28"/>
          <w:szCs w:val="28"/>
          <w:lang w:val="uk-UA"/>
        </w:rPr>
        <w:t>. Їх вибір зумовлюється насамперед особливостями змісту навчального предмета, його</w:t>
      </w:r>
      <w:r w:rsidRPr="00C62D2B">
        <w:rPr>
          <w:rFonts w:ascii="Times New Roman" w:hAnsi="Times New Roman" w:cs="Times New Roman"/>
          <w:sz w:val="28"/>
          <w:szCs w:val="28"/>
          <w:lang w:val="uk-UA"/>
        </w:rPr>
        <w:t xml:space="preserve"> обсягом, рівнем узагальнення, віковими можливостями школярів.</w:t>
      </w:r>
    </w:p>
    <w:p w:rsidR="002E5938" w:rsidRPr="00E23212" w:rsidRDefault="002E5938" w:rsidP="002E5938">
      <w:pPr>
        <w:spacing w:line="360" w:lineRule="auto"/>
        <w:ind w:firstLineChars="225" w:firstLine="630"/>
        <w:jc w:val="both"/>
        <w:rPr>
          <w:rFonts w:ascii="Times New Roman" w:hAnsi="Times New Roman" w:cs="Times New Roman"/>
          <w:sz w:val="28"/>
          <w:szCs w:val="28"/>
          <w:lang w:val="ru-RU"/>
        </w:rPr>
      </w:pPr>
      <w:r w:rsidRPr="00C62D2B">
        <w:rPr>
          <w:rFonts w:ascii="Times New Roman" w:hAnsi="Times New Roman" w:cs="Times New Roman"/>
          <w:sz w:val="28"/>
          <w:szCs w:val="28"/>
          <w:lang w:val="uk-UA"/>
        </w:rPr>
        <w:t xml:space="preserve">Застосовуються такі методи: </w:t>
      </w:r>
      <w:r w:rsidRPr="00B614E6">
        <w:rPr>
          <w:rFonts w:ascii="Times New Roman" w:hAnsi="Times New Roman" w:cs="Times New Roman"/>
          <w:iCs/>
          <w:sz w:val="28"/>
          <w:szCs w:val="28"/>
          <w:lang w:val="uk-UA"/>
        </w:rPr>
        <w:t>усної</w:t>
      </w:r>
      <w:r w:rsidRPr="00B614E6">
        <w:rPr>
          <w:rFonts w:ascii="Times New Roman" w:hAnsi="Times New Roman" w:cs="Times New Roman"/>
          <w:sz w:val="28"/>
          <w:szCs w:val="28"/>
          <w:lang w:val="uk-UA"/>
        </w:rPr>
        <w:t xml:space="preserve"> перевірки (бесіда, розповідь учня); </w:t>
      </w:r>
      <w:r w:rsidRPr="00B614E6">
        <w:rPr>
          <w:rFonts w:ascii="Times New Roman" w:hAnsi="Times New Roman" w:cs="Times New Roman"/>
          <w:iCs/>
          <w:sz w:val="28"/>
          <w:szCs w:val="28"/>
          <w:lang w:val="uk-UA"/>
        </w:rPr>
        <w:t>письмової</w:t>
      </w:r>
      <w:r w:rsidRPr="00B614E6">
        <w:rPr>
          <w:rFonts w:ascii="Times New Roman" w:hAnsi="Times New Roman" w:cs="Times New Roman"/>
          <w:sz w:val="28"/>
          <w:szCs w:val="28"/>
          <w:lang w:val="uk-UA"/>
        </w:rPr>
        <w:t xml:space="preserve"> перевірки (самостійні і контрольні роботи, твори, перекази, диктанти, тести, графічні завдання тощо); </w:t>
      </w:r>
      <w:r w:rsidRPr="00B614E6">
        <w:rPr>
          <w:rFonts w:ascii="Times New Roman" w:hAnsi="Times New Roman" w:cs="Times New Roman"/>
          <w:iCs/>
          <w:sz w:val="28"/>
          <w:szCs w:val="28"/>
          <w:lang w:val="uk-UA"/>
        </w:rPr>
        <w:t>практичної</w:t>
      </w:r>
      <w:r w:rsidRPr="00B614E6">
        <w:rPr>
          <w:rFonts w:ascii="Times New Roman" w:hAnsi="Times New Roman" w:cs="Times New Roman"/>
          <w:sz w:val="28"/>
          <w:szCs w:val="28"/>
          <w:lang w:val="uk-UA"/>
        </w:rPr>
        <w:t xml:space="preserve"> перевірки (дослід, </w:t>
      </w:r>
      <w:r w:rsidRPr="00B614E6">
        <w:rPr>
          <w:rFonts w:ascii="Times New Roman" w:hAnsi="Times New Roman" w:cs="Times New Roman"/>
          <w:sz w:val="28"/>
          <w:szCs w:val="28"/>
          <w:lang w:val="uk-UA"/>
        </w:rPr>
        <w:lastRenderedPageBreak/>
        <w:t>практична робота, лабораторна робота, спостереження, заповнення таблиць, побудова схем, моделей, перфокарт, захист проектів тощо).</w:t>
      </w:r>
      <w:r w:rsidRPr="00C62D2B">
        <w:rPr>
          <w:rFonts w:ascii="Times New Roman" w:hAnsi="Times New Roman" w:cs="Times New Roman"/>
          <w:sz w:val="28"/>
          <w:szCs w:val="28"/>
          <w:lang w:val="uk-UA"/>
        </w:rPr>
        <w:t xml:space="preserve">  </w:t>
      </w:r>
    </w:p>
    <w:p w:rsidR="002E5938" w:rsidRPr="000A6BDF" w:rsidRDefault="002E5938" w:rsidP="002E5938">
      <w:pPr>
        <w:spacing w:line="360" w:lineRule="auto"/>
        <w:ind w:firstLineChars="225" w:firstLine="630"/>
        <w:jc w:val="both"/>
        <w:rPr>
          <w:rFonts w:ascii="Times New Roman" w:hAnsi="Times New Roman" w:cs="Times New Roman"/>
          <w:sz w:val="28"/>
          <w:szCs w:val="28"/>
          <w:lang w:val="uk-UA"/>
        </w:rPr>
      </w:pPr>
      <w:r w:rsidRPr="000A6BDF">
        <w:rPr>
          <w:rFonts w:ascii="Times New Roman" w:hAnsi="Times New Roman" w:cs="Times New Roman"/>
          <w:sz w:val="28"/>
          <w:szCs w:val="28"/>
          <w:lang w:val="uk-UA"/>
        </w:rPr>
        <w:t>Виявлені під час перевірки результати учбово-пізнавальної діяльності учнів оцінюються.</w:t>
      </w:r>
    </w:p>
    <w:p w:rsidR="002E5938" w:rsidRPr="00BD5C7F" w:rsidRDefault="002E5938" w:rsidP="002E5938">
      <w:pPr>
        <w:spacing w:line="360" w:lineRule="auto"/>
        <w:ind w:firstLineChars="225" w:firstLine="630"/>
        <w:jc w:val="both"/>
        <w:rPr>
          <w:rFonts w:ascii="Times New Roman" w:hAnsi="Times New Roman" w:cs="Times New Roman"/>
          <w:sz w:val="28"/>
          <w:szCs w:val="28"/>
          <w:lang w:val="uk-UA"/>
        </w:rPr>
      </w:pPr>
      <w:r w:rsidRPr="00BD5C7F">
        <w:rPr>
          <w:rFonts w:ascii="Times New Roman" w:hAnsi="Times New Roman" w:cs="Times New Roman"/>
          <w:sz w:val="28"/>
          <w:szCs w:val="28"/>
          <w:lang w:val="uk-UA"/>
        </w:rPr>
        <w:t>Оцінювання й обліку результатів конкретизуються в рекомендаціях з окремих предметів.</w:t>
      </w:r>
    </w:p>
    <w:p w:rsidR="002E5938" w:rsidRPr="00BD5C7F" w:rsidRDefault="002E5938" w:rsidP="002E5938">
      <w:pPr>
        <w:spacing w:line="360" w:lineRule="auto"/>
        <w:ind w:firstLineChars="225" w:firstLine="630"/>
        <w:jc w:val="both"/>
        <w:rPr>
          <w:rFonts w:ascii="Times New Roman" w:hAnsi="Times New Roman" w:cs="Times New Roman"/>
          <w:sz w:val="28"/>
          <w:szCs w:val="28"/>
          <w:lang w:val="uk-UA"/>
        </w:rPr>
      </w:pPr>
      <w:r w:rsidRPr="00BD5C7F">
        <w:rPr>
          <w:rFonts w:ascii="Times New Roman" w:hAnsi="Times New Roman" w:cs="Times New Roman"/>
          <w:sz w:val="28"/>
          <w:szCs w:val="28"/>
          <w:lang w:val="uk-UA"/>
        </w:rPr>
        <w:t xml:space="preserve"> Оцінювання має ґрунтуватися на позитивному принципі, що передусім передбачає врахування рівня досягнень учнів, а не ступеня їх невдач.</w:t>
      </w:r>
    </w:p>
    <w:p w:rsidR="00400ED9" w:rsidRDefault="00B614E6" w:rsidP="006B1C87">
      <w:pPr>
        <w:widowControl/>
        <w:spacing w:line="360" w:lineRule="auto"/>
        <w:ind w:firstLine="709"/>
        <w:jc w:val="both"/>
        <w:rPr>
          <w:rFonts w:ascii="Times New Roman" w:eastAsia="Calibri" w:hAnsi="Times New Roman" w:cs="Times New Roman"/>
          <w:i/>
          <w:color w:val="auto"/>
          <w:sz w:val="28"/>
          <w:szCs w:val="28"/>
          <w:lang w:val="uk-UA" w:bidi="ar-SA"/>
        </w:rPr>
      </w:pPr>
      <w:r w:rsidRPr="00BD5C7F">
        <w:rPr>
          <w:rFonts w:ascii="Times New Roman" w:eastAsia="Times New Roman" w:hAnsi="Times New Roman" w:cs="Times New Roman"/>
          <w:bCs/>
          <w:sz w:val="28"/>
          <w:szCs w:val="28"/>
          <w:lang w:val="uk-UA"/>
        </w:rPr>
        <w:t xml:space="preserve">Батьки, як учасники освітнього процесу, мають можливість ознайомлюватися з поточним, тематичним, семестровим та річним оцінюванням. Вони можуть бути  громадськими спостерігачами під </w:t>
      </w:r>
      <w:r>
        <w:rPr>
          <w:rFonts w:ascii="Times New Roman" w:eastAsia="Times New Roman" w:hAnsi="Times New Roman" w:cs="Times New Roman"/>
          <w:bCs/>
          <w:sz w:val="28"/>
          <w:szCs w:val="28"/>
          <w:lang w:val="uk-UA"/>
        </w:rPr>
        <w:t>час проведення державної підсумкової атестації</w:t>
      </w:r>
      <w:r w:rsidRPr="00BD5C7F">
        <w:rPr>
          <w:rFonts w:ascii="Times New Roman" w:eastAsia="Times New Roman" w:hAnsi="Times New Roman" w:cs="Times New Roman"/>
          <w:bCs/>
          <w:sz w:val="28"/>
          <w:szCs w:val="28"/>
          <w:lang w:val="uk-UA"/>
        </w:rPr>
        <w:t>.</w:t>
      </w:r>
    </w:p>
    <w:p w:rsidR="002E5938" w:rsidRPr="006B1C87" w:rsidRDefault="002E5938"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t xml:space="preserve">Розділ </w:t>
      </w:r>
      <w:r w:rsidRPr="006B1C87">
        <w:rPr>
          <w:rFonts w:ascii="Times New Roman" w:eastAsia="Calibri" w:hAnsi="Times New Roman" w:cs="Times New Roman"/>
          <w:b/>
          <w:color w:val="auto"/>
          <w:sz w:val="28"/>
          <w:szCs w:val="28"/>
          <w:lang w:bidi="ar-SA"/>
        </w:rPr>
        <w:t>V</w:t>
      </w:r>
      <w:r w:rsidRPr="006B1C87">
        <w:rPr>
          <w:rFonts w:ascii="Times New Roman" w:eastAsia="Calibri" w:hAnsi="Times New Roman" w:cs="Times New Roman"/>
          <w:b/>
          <w:color w:val="auto"/>
          <w:sz w:val="28"/>
          <w:szCs w:val="28"/>
          <w:lang w:val="uk-UA" w:bidi="ar-SA"/>
        </w:rPr>
        <w:t xml:space="preserve">ІІІ. </w:t>
      </w:r>
      <w:r w:rsidR="00D10CC1" w:rsidRPr="006B1C87">
        <w:rPr>
          <w:rFonts w:ascii="Times New Roman" w:eastAsia="Calibri" w:hAnsi="Times New Roman" w:cs="Times New Roman"/>
          <w:b/>
          <w:color w:val="auto"/>
          <w:sz w:val="28"/>
          <w:szCs w:val="28"/>
          <w:lang w:val="uk-UA" w:bidi="ar-SA"/>
        </w:rPr>
        <w:t>Програмно-методичне забезпечення освітньої програми</w:t>
      </w:r>
    </w:p>
    <w:p w:rsidR="00C70D5F"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p>
    <w:p w:rsidR="00400ED9" w:rsidRPr="006B1C87" w:rsidRDefault="00663E7E"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 Для виконання освітньої</w:t>
      </w:r>
      <w:r w:rsidR="00D10CC1" w:rsidRPr="006B1C87">
        <w:rPr>
          <w:rFonts w:ascii="Times New Roman" w:eastAsia="Calibri" w:hAnsi="Times New Roman" w:cs="Times New Roman"/>
          <w:color w:val="auto"/>
          <w:sz w:val="28"/>
          <w:szCs w:val="28"/>
          <w:lang w:val="uk-UA" w:bidi="ar-SA"/>
        </w:rPr>
        <w:t xml:space="preserve"> програм</w:t>
      </w:r>
      <w:r w:rsidRPr="006B1C87">
        <w:rPr>
          <w:rFonts w:ascii="Times New Roman" w:eastAsia="Calibri" w:hAnsi="Times New Roman" w:cs="Times New Roman"/>
          <w:color w:val="auto"/>
          <w:sz w:val="28"/>
          <w:szCs w:val="28"/>
          <w:lang w:val="uk-UA" w:bidi="ar-SA"/>
        </w:rPr>
        <w:t>и</w:t>
      </w:r>
      <w:r w:rsidR="00D10CC1" w:rsidRPr="006B1C87">
        <w:rPr>
          <w:rFonts w:ascii="Times New Roman" w:eastAsia="Calibri" w:hAnsi="Times New Roman" w:cs="Times New Roman"/>
          <w:color w:val="auto"/>
          <w:sz w:val="28"/>
          <w:szCs w:val="28"/>
          <w:lang w:val="uk-UA" w:bidi="ar-SA"/>
        </w:rPr>
        <w:t xml:space="preserve"> школи передбачено використання, затверджених Міністерством освіти і науки України, навчальних програм з усіх предметів </w:t>
      </w:r>
      <w:proofErr w:type="spellStart"/>
      <w:r w:rsidR="00D10CC1" w:rsidRPr="006B1C87">
        <w:rPr>
          <w:rFonts w:ascii="Times New Roman" w:eastAsia="Calibri" w:hAnsi="Times New Roman" w:cs="Times New Roman"/>
          <w:color w:val="auto"/>
          <w:sz w:val="28"/>
          <w:szCs w:val="28"/>
          <w:lang w:val="uk-UA" w:bidi="ar-SA"/>
        </w:rPr>
        <w:t>інваріативної</w:t>
      </w:r>
      <w:proofErr w:type="spellEnd"/>
      <w:r w:rsidR="00D10CC1" w:rsidRPr="006B1C87">
        <w:rPr>
          <w:rFonts w:ascii="Times New Roman" w:eastAsia="Calibri" w:hAnsi="Times New Roman" w:cs="Times New Roman"/>
          <w:color w:val="auto"/>
          <w:sz w:val="28"/>
          <w:szCs w:val="28"/>
          <w:lang w:val="uk-UA" w:bidi="ar-S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w:t>
      </w:r>
      <w:r w:rsidRPr="006B1C87">
        <w:rPr>
          <w:rFonts w:ascii="Times New Roman" w:eastAsia="Calibri" w:hAnsi="Times New Roman" w:cs="Times New Roman"/>
          <w:color w:val="auto"/>
          <w:sz w:val="28"/>
          <w:szCs w:val="28"/>
          <w:lang w:val="uk-UA" w:bidi="ar-SA"/>
        </w:rPr>
        <w:t>модель" випускника</w:t>
      </w:r>
      <w:r w:rsidR="00D10CC1" w:rsidRPr="006B1C87">
        <w:rPr>
          <w:rFonts w:ascii="Times New Roman" w:eastAsia="Calibri" w:hAnsi="Times New Roman" w:cs="Times New Roman"/>
          <w:color w:val="auto"/>
          <w:sz w:val="28"/>
          <w:szCs w:val="28"/>
          <w:lang w:val="uk-UA" w:bidi="ar-SA"/>
        </w:rPr>
        <w:t>.</w:t>
      </w:r>
    </w:p>
    <w:sectPr w:rsidR="00400ED9" w:rsidRPr="006B1C87" w:rsidSect="00F95442">
      <w:headerReference w:type="even" r:id="rId7"/>
      <w:headerReference w:type="default" r:id="rId8"/>
      <w:pgSz w:w="11909" w:h="16840"/>
      <w:pgMar w:top="1134" w:right="567"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212" w:rsidRDefault="00E23212">
      <w:r>
        <w:separator/>
      </w:r>
    </w:p>
  </w:endnote>
  <w:endnote w:type="continuationSeparator" w:id="0">
    <w:p w:rsidR="00E23212" w:rsidRDefault="00E23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212" w:rsidRDefault="00E23212"/>
  </w:footnote>
  <w:footnote w:type="continuationSeparator" w:id="0">
    <w:p w:rsidR="00E23212" w:rsidRDefault="00E232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6459"/>
      <w:docPartObj>
        <w:docPartGallery w:val="Page Numbers (Top of Page)"/>
        <w:docPartUnique/>
      </w:docPartObj>
    </w:sdtPr>
    <w:sdtEndPr>
      <w:rPr>
        <w:rFonts w:ascii="Times New Roman" w:hAnsi="Times New Roman"/>
        <w:sz w:val="28"/>
        <w:szCs w:val="28"/>
      </w:rPr>
    </w:sdtEndPr>
    <w:sdtContent>
      <w:p w:rsidR="00E23212" w:rsidRDefault="00E23212">
        <w:pPr>
          <w:pStyle w:val="ad"/>
          <w:jc w:val="center"/>
        </w:pPr>
      </w:p>
      <w:p w:rsidR="00E23212" w:rsidRPr="00F95442" w:rsidRDefault="00E23212">
        <w:pPr>
          <w:pStyle w:val="ad"/>
          <w:jc w:val="center"/>
          <w:rPr>
            <w:rFonts w:ascii="Times New Roman" w:hAnsi="Times New Roman"/>
            <w:sz w:val="28"/>
            <w:szCs w:val="28"/>
          </w:rPr>
        </w:pPr>
        <w:r w:rsidRPr="00F95442">
          <w:rPr>
            <w:rFonts w:ascii="Times New Roman" w:hAnsi="Times New Roman"/>
            <w:sz w:val="28"/>
            <w:szCs w:val="28"/>
          </w:rPr>
          <w:fldChar w:fldCharType="begin"/>
        </w:r>
        <w:r w:rsidRPr="00F95442">
          <w:rPr>
            <w:rFonts w:ascii="Times New Roman" w:hAnsi="Times New Roman"/>
            <w:sz w:val="28"/>
            <w:szCs w:val="28"/>
          </w:rPr>
          <w:instrText xml:space="preserve"> PAGE   \* MERGEFORMAT </w:instrText>
        </w:r>
        <w:r w:rsidRPr="00F95442">
          <w:rPr>
            <w:rFonts w:ascii="Times New Roman" w:hAnsi="Times New Roman"/>
            <w:sz w:val="28"/>
            <w:szCs w:val="28"/>
          </w:rPr>
          <w:fldChar w:fldCharType="separate"/>
        </w:r>
        <w:r w:rsidR="00C4687E">
          <w:rPr>
            <w:rFonts w:ascii="Times New Roman" w:hAnsi="Times New Roman"/>
            <w:noProof/>
            <w:sz w:val="28"/>
            <w:szCs w:val="28"/>
          </w:rPr>
          <w:t>4</w:t>
        </w:r>
        <w:r w:rsidRPr="00F95442">
          <w:rPr>
            <w:rFonts w:ascii="Times New Roman" w:hAnsi="Times New Roman"/>
            <w:sz w:val="28"/>
            <w:szCs w:val="28"/>
          </w:rPr>
          <w:fldChar w:fldCharType="end"/>
        </w:r>
      </w:p>
    </w:sdtContent>
  </w:sdt>
  <w:p w:rsidR="00E23212" w:rsidRDefault="00E2321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6454"/>
      <w:docPartObj>
        <w:docPartGallery w:val="Page Numbers (Top of Page)"/>
        <w:docPartUnique/>
      </w:docPartObj>
    </w:sdtPr>
    <w:sdtEndPr>
      <w:rPr>
        <w:rFonts w:ascii="Times New Roman" w:hAnsi="Times New Roman"/>
        <w:sz w:val="28"/>
        <w:szCs w:val="28"/>
      </w:rPr>
    </w:sdtEndPr>
    <w:sdtContent>
      <w:p w:rsidR="00E23212" w:rsidRDefault="00E23212">
        <w:pPr>
          <w:pStyle w:val="ad"/>
          <w:jc w:val="center"/>
        </w:pPr>
      </w:p>
      <w:p w:rsidR="00E23212" w:rsidRPr="00F95442" w:rsidRDefault="00E23212">
        <w:pPr>
          <w:pStyle w:val="ad"/>
          <w:jc w:val="center"/>
          <w:rPr>
            <w:rFonts w:ascii="Times New Roman" w:hAnsi="Times New Roman"/>
            <w:sz w:val="28"/>
            <w:szCs w:val="28"/>
          </w:rPr>
        </w:pPr>
        <w:r w:rsidRPr="00F95442">
          <w:rPr>
            <w:rFonts w:ascii="Times New Roman" w:hAnsi="Times New Roman"/>
            <w:sz w:val="28"/>
            <w:szCs w:val="28"/>
          </w:rPr>
          <w:fldChar w:fldCharType="begin"/>
        </w:r>
        <w:r w:rsidRPr="00F95442">
          <w:rPr>
            <w:rFonts w:ascii="Times New Roman" w:hAnsi="Times New Roman"/>
            <w:sz w:val="28"/>
            <w:szCs w:val="28"/>
          </w:rPr>
          <w:instrText xml:space="preserve"> PAGE   \* MERGEFORMAT </w:instrText>
        </w:r>
        <w:r w:rsidRPr="00F95442">
          <w:rPr>
            <w:rFonts w:ascii="Times New Roman" w:hAnsi="Times New Roman"/>
            <w:sz w:val="28"/>
            <w:szCs w:val="28"/>
          </w:rPr>
          <w:fldChar w:fldCharType="separate"/>
        </w:r>
        <w:r w:rsidR="00C4687E">
          <w:rPr>
            <w:rFonts w:ascii="Times New Roman" w:hAnsi="Times New Roman"/>
            <w:noProof/>
            <w:sz w:val="28"/>
            <w:szCs w:val="28"/>
          </w:rPr>
          <w:t>5</w:t>
        </w:r>
        <w:r w:rsidRPr="00F95442">
          <w:rPr>
            <w:rFonts w:ascii="Times New Roman" w:hAnsi="Times New Roman"/>
            <w:sz w:val="28"/>
            <w:szCs w:val="28"/>
          </w:rPr>
          <w:fldChar w:fldCharType="end"/>
        </w:r>
      </w:p>
    </w:sdtContent>
  </w:sdt>
  <w:p w:rsidR="00E23212" w:rsidRDefault="00E2321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F113F7"/>
    <w:multiLevelType w:val="multilevel"/>
    <w:tmpl w:val="1DF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67412"/>
    <w:multiLevelType w:val="multilevel"/>
    <w:tmpl w:val="3DF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5"/>
  </w:num>
  <w:num w:numId="5">
    <w:abstractNumId w:val="0"/>
  </w:num>
  <w:num w:numId="6">
    <w:abstractNumId w:val="8"/>
  </w:num>
  <w:num w:numId="7">
    <w:abstractNumId w:val="8"/>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32892"/>
    <w:rsid w:val="000B5926"/>
    <w:rsid w:val="001F2B5C"/>
    <w:rsid w:val="002E5938"/>
    <w:rsid w:val="00367D5A"/>
    <w:rsid w:val="00400ED9"/>
    <w:rsid w:val="00443990"/>
    <w:rsid w:val="00567866"/>
    <w:rsid w:val="00573DF2"/>
    <w:rsid w:val="00663E7E"/>
    <w:rsid w:val="006A539F"/>
    <w:rsid w:val="006B1C87"/>
    <w:rsid w:val="006B454A"/>
    <w:rsid w:val="006E7089"/>
    <w:rsid w:val="0070071C"/>
    <w:rsid w:val="008368A8"/>
    <w:rsid w:val="008D60A8"/>
    <w:rsid w:val="008E2274"/>
    <w:rsid w:val="00A12DDE"/>
    <w:rsid w:val="00A77A9E"/>
    <w:rsid w:val="00B07511"/>
    <w:rsid w:val="00B32892"/>
    <w:rsid w:val="00B614E6"/>
    <w:rsid w:val="00C44174"/>
    <w:rsid w:val="00C4687E"/>
    <w:rsid w:val="00C70D5F"/>
    <w:rsid w:val="00CF562A"/>
    <w:rsid w:val="00D10CC1"/>
    <w:rsid w:val="00D23FC7"/>
    <w:rsid w:val="00D66F69"/>
    <w:rsid w:val="00E23212"/>
    <w:rsid w:val="00EA5B20"/>
    <w:rsid w:val="00F02ACB"/>
    <w:rsid w:val="00F17452"/>
    <w:rsid w:val="00F954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2DDE"/>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DDE"/>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semiHidden/>
    <w:rsid w:val="008D60A8"/>
    <w:rPr>
      <w:rFonts w:ascii="Times New Roman" w:eastAsia="Times New Roman" w:hAnsi="Times New Roman" w:cs="Times New Roman"/>
      <w:sz w:val="20"/>
      <w:lang w:eastAsia="uk-UA"/>
    </w:rPr>
  </w:style>
  <w:style w:type="paragraph" w:styleId="a5">
    <w:name w:val="Body Text"/>
    <w:basedOn w:val="a"/>
    <w:link w:val="a4"/>
    <w:semiHidden/>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60A8"/>
    <w:rPr>
      <w:rFonts w:ascii="Calibri" w:eastAsia="Calibri" w:hAnsi="Calibri" w:cs="Times New Roman"/>
      <w:lang w:bidi="ar-SA"/>
    </w:rPr>
  </w:style>
  <w:style w:type="character" w:styleId="af5">
    <w:name w:val="footnote reference"/>
    <w:uiPriority w:val="99"/>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26</Pages>
  <Words>30126</Words>
  <Characters>17172</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ЛНВК_8</cp:lastModifiedBy>
  <cp:revision>6</cp:revision>
  <cp:lastPrinted>2018-06-27T08:27:00Z</cp:lastPrinted>
  <dcterms:created xsi:type="dcterms:W3CDTF">2018-06-26T12:38:00Z</dcterms:created>
  <dcterms:modified xsi:type="dcterms:W3CDTF">2018-06-27T08:33:00Z</dcterms:modified>
</cp:coreProperties>
</file>