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34" w:rsidRPr="00B12873" w:rsidRDefault="00472534" w:rsidP="0007329A">
      <w:pPr>
        <w:shd w:val="clear" w:color="auto" w:fill="FFFFFF"/>
        <w:spacing w:after="0"/>
        <w:rPr>
          <w:rFonts w:ascii="Times New Roman" w:eastAsia="Times New Roman" w:hAnsi="Times New Roman" w:cs="Times New Roman"/>
          <w:color w:val="FF0000"/>
          <w:sz w:val="28"/>
          <w:szCs w:val="28"/>
          <w:lang w:val="uk-UA"/>
        </w:rPr>
      </w:pPr>
    </w:p>
    <w:p w:rsidR="00AE43B9" w:rsidRPr="008D7C07" w:rsidRDefault="00AE43B9" w:rsidP="00AE43B9">
      <w:pPr>
        <w:shd w:val="clear" w:color="auto" w:fill="FFFFFF"/>
        <w:spacing w:after="0"/>
        <w:ind w:left="3686"/>
        <w:rPr>
          <w:rFonts w:ascii="Times New Roman" w:eastAsia="Times New Roman" w:hAnsi="Times New Roman" w:cs="Times New Roman"/>
          <w:sz w:val="28"/>
          <w:szCs w:val="28"/>
        </w:rPr>
      </w:pPr>
      <w:proofErr w:type="spellStart"/>
      <w:r w:rsidRPr="008D7C07">
        <w:rPr>
          <w:rFonts w:ascii="Times New Roman" w:eastAsia="Times New Roman" w:hAnsi="Times New Roman" w:cs="Times New Roman"/>
          <w:sz w:val="28"/>
          <w:szCs w:val="28"/>
        </w:rPr>
        <w:t>Заслухано</w:t>
      </w:r>
      <w:proofErr w:type="spellEnd"/>
      <w:r w:rsidRPr="008D7C07">
        <w:rPr>
          <w:rFonts w:ascii="Times New Roman" w:eastAsia="Times New Roman" w:hAnsi="Times New Roman" w:cs="Times New Roman"/>
          <w:sz w:val="28"/>
          <w:szCs w:val="28"/>
        </w:rPr>
        <w:t xml:space="preserve"> і </w:t>
      </w:r>
      <w:proofErr w:type="spellStart"/>
      <w:r w:rsidRPr="008D7C07">
        <w:rPr>
          <w:rFonts w:ascii="Times New Roman" w:eastAsia="Times New Roman" w:hAnsi="Times New Roman" w:cs="Times New Roman"/>
          <w:sz w:val="28"/>
          <w:szCs w:val="28"/>
        </w:rPr>
        <w:t>ухвалено</w:t>
      </w:r>
      <w:proofErr w:type="spellEnd"/>
      <w:r w:rsidRPr="008D7C07">
        <w:rPr>
          <w:rFonts w:ascii="Times New Roman" w:eastAsia="Times New Roman" w:hAnsi="Times New Roman" w:cs="Times New Roman"/>
          <w:sz w:val="28"/>
          <w:szCs w:val="28"/>
        </w:rPr>
        <w:t xml:space="preserve"> на </w:t>
      </w:r>
      <w:proofErr w:type="spellStart"/>
      <w:r w:rsidRPr="008D7C07">
        <w:rPr>
          <w:rFonts w:ascii="Times New Roman" w:eastAsia="Times New Roman" w:hAnsi="Times New Roman" w:cs="Times New Roman"/>
          <w:sz w:val="28"/>
          <w:szCs w:val="28"/>
        </w:rPr>
        <w:t>загальних</w:t>
      </w:r>
      <w:proofErr w:type="spellEnd"/>
      <w:r w:rsidR="00972910">
        <w:rPr>
          <w:rFonts w:ascii="Times New Roman" w:eastAsia="Times New Roman" w:hAnsi="Times New Roman" w:cs="Times New Roman"/>
          <w:sz w:val="28"/>
          <w:szCs w:val="28"/>
          <w:lang w:val="uk-UA"/>
        </w:rPr>
        <w:t xml:space="preserve"> </w:t>
      </w:r>
      <w:proofErr w:type="spellStart"/>
      <w:proofErr w:type="gramStart"/>
      <w:r w:rsidRPr="008D7C07">
        <w:rPr>
          <w:rFonts w:ascii="Times New Roman" w:eastAsia="Times New Roman" w:hAnsi="Times New Roman" w:cs="Times New Roman"/>
          <w:sz w:val="28"/>
          <w:szCs w:val="28"/>
        </w:rPr>
        <w:t>зборах</w:t>
      </w:r>
      <w:proofErr w:type="spellEnd"/>
      <w:r w:rsidRPr="008D7C07">
        <w:rPr>
          <w:rFonts w:ascii="Times New Roman" w:eastAsia="Times New Roman" w:hAnsi="Times New Roman" w:cs="Times New Roman"/>
          <w:sz w:val="28"/>
          <w:szCs w:val="28"/>
        </w:rPr>
        <w:t xml:space="preserve">  трудового</w:t>
      </w:r>
      <w:proofErr w:type="gramEnd"/>
      <w:r w:rsidR="00972910">
        <w:rPr>
          <w:rFonts w:ascii="Times New Roman" w:eastAsia="Times New Roman" w:hAnsi="Times New Roman" w:cs="Times New Roman"/>
          <w:sz w:val="28"/>
          <w:szCs w:val="28"/>
          <w:lang w:val="uk-UA"/>
        </w:rPr>
        <w:t xml:space="preserve"> </w:t>
      </w:r>
      <w:proofErr w:type="spellStart"/>
      <w:r w:rsidRPr="008D7C07">
        <w:rPr>
          <w:rFonts w:ascii="Times New Roman" w:eastAsia="Times New Roman" w:hAnsi="Times New Roman" w:cs="Times New Roman"/>
          <w:sz w:val="28"/>
          <w:szCs w:val="28"/>
        </w:rPr>
        <w:t>колективу</w:t>
      </w:r>
      <w:proofErr w:type="spellEnd"/>
      <w:r w:rsidRPr="008D7C07">
        <w:rPr>
          <w:rFonts w:ascii="Times New Roman" w:eastAsia="Times New Roman" w:hAnsi="Times New Roman" w:cs="Times New Roman"/>
          <w:sz w:val="28"/>
          <w:szCs w:val="28"/>
        </w:rPr>
        <w:t xml:space="preserve"> КЗ «</w:t>
      </w:r>
      <w:proofErr w:type="spellStart"/>
      <w:r w:rsidRPr="008D7C07">
        <w:rPr>
          <w:rFonts w:ascii="Times New Roman" w:eastAsia="Times New Roman" w:hAnsi="Times New Roman" w:cs="Times New Roman"/>
          <w:sz w:val="28"/>
          <w:szCs w:val="28"/>
        </w:rPr>
        <w:t>Лозівський</w:t>
      </w:r>
      <w:proofErr w:type="spellEnd"/>
      <w:r w:rsidRPr="008D7C07">
        <w:rPr>
          <w:rFonts w:ascii="Times New Roman" w:eastAsia="Times New Roman" w:hAnsi="Times New Roman" w:cs="Times New Roman"/>
          <w:sz w:val="28"/>
          <w:szCs w:val="28"/>
        </w:rPr>
        <w:t xml:space="preserve"> </w:t>
      </w:r>
      <w:proofErr w:type="spellStart"/>
      <w:r w:rsidRPr="008D7C07">
        <w:rPr>
          <w:rFonts w:ascii="Times New Roman" w:eastAsia="Times New Roman" w:hAnsi="Times New Roman" w:cs="Times New Roman"/>
          <w:sz w:val="28"/>
          <w:szCs w:val="28"/>
        </w:rPr>
        <w:t>ліцей</w:t>
      </w:r>
      <w:proofErr w:type="spellEnd"/>
      <w:r w:rsidRPr="008D7C07">
        <w:rPr>
          <w:rFonts w:ascii="Times New Roman" w:eastAsia="Times New Roman" w:hAnsi="Times New Roman" w:cs="Times New Roman"/>
          <w:sz w:val="28"/>
          <w:szCs w:val="28"/>
        </w:rPr>
        <w:t xml:space="preserve"> №8»</w:t>
      </w:r>
    </w:p>
    <w:p w:rsidR="00AE43B9" w:rsidRPr="008D7C07" w:rsidRDefault="00AE43B9" w:rsidP="00AE43B9">
      <w:pPr>
        <w:shd w:val="clear" w:color="auto" w:fill="FFFFFF"/>
        <w:spacing w:after="0"/>
        <w:ind w:left="36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17.06.2025 № 1</w:t>
      </w:r>
    </w:p>
    <w:p w:rsidR="00035ACB" w:rsidRPr="00AE43B9" w:rsidRDefault="00035ACB" w:rsidP="0007329A">
      <w:pPr>
        <w:shd w:val="clear" w:color="auto" w:fill="FFFFFF"/>
        <w:spacing w:after="0"/>
        <w:jc w:val="center"/>
        <w:rPr>
          <w:rFonts w:ascii="Times New Roman" w:eastAsia="Times New Roman" w:hAnsi="Times New Roman" w:cs="Times New Roman"/>
          <w:b/>
          <w:sz w:val="28"/>
          <w:szCs w:val="28"/>
        </w:rPr>
      </w:pPr>
    </w:p>
    <w:p w:rsidR="00035ACB" w:rsidRPr="000D763B" w:rsidRDefault="00035ACB" w:rsidP="0007329A">
      <w:pPr>
        <w:shd w:val="clear" w:color="auto" w:fill="FFFFFF"/>
        <w:spacing w:after="0"/>
        <w:jc w:val="center"/>
        <w:rPr>
          <w:rFonts w:ascii="Times New Roman" w:eastAsia="Times New Roman" w:hAnsi="Times New Roman" w:cs="Times New Roman"/>
          <w:b/>
          <w:sz w:val="28"/>
          <w:szCs w:val="28"/>
          <w:lang w:val="uk-UA"/>
        </w:rPr>
      </w:pPr>
    </w:p>
    <w:p w:rsidR="00C16674" w:rsidRPr="00972910" w:rsidRDefault="00C16674" w:rsidP="0007329A">
      <w:pPr>
        <w:shd w:val="clear" w:color="auto" w:fill="FFFFFF"/>
        <w:spacing w:after="0"/>
        <w:jc w:val="center"/>
        <w:rPr>
          <w:rFonts w:ascii="Times New Roman" w:eastAsia="Times New Roman" w:hAnsi="Times New Roman" w:cs="Times New Roman"/>
          <w:b/>
          <w:sz w:val="28"/>
          <w:szCs w:val="28"/>
          <w:lang w:val="uk-UA"/>
        </w:rPr>
      </w:pPr>
      <w:r w:rsidRPr="00972910">
        <w:rPr>
          <w:rFonts w:ascii="Times New Roman" w:eastAsia="Times New Roman" w:hAnsi="Times New Roman" w:cs="Times New Roman"/>
          <w:b/>
          <w:sz w:val="28"/>
          <w:szCs w:val="28"/>
          <w:lang w:val="uk-UA"/>
        </w:rPr>
        <w:t>Звіт</w:t>
      </w:r>
    </w:p>
    <w:p w:rsidR="00934413" w:rsidRPr="00972910" w:rsidRDefault="00C16674" w:rsidP="0007329A">
      <w:pPr>
        <w:shd w:val="clear" w:color="auto" w:fill="FFFFFF"/>
        <w:spacing w:after="0"/>
        <w:jc w:val="center"/>
        <w:rPr>
          <w:rFonts w:ascii="Times New Roman" w:eastAsia="Times New Roman" w:hAnsi="Times New Roman" w:cs="Times New Roman"/>
          <w:b/>
          <w:sz w:val="28"/>
          <w:szCs w:val="28"/>
          <w:lang w:val="uk-UA"/>
        </w:rPr>
      </w:pPr>
      <w:r w:rsidRPr="00972910">
        <w:rPr>
          <w:rFonts w:ascii="Times New Roman" w:eastAsia="Times New Roman" w:hAnsi="Times New Roman" w:cs="Times New Roman"/>
          <w:b/>
          <w:sz w:val="28"/>
          <w:szCs w:val="28"/>
          <w:lang w:val="uk-UA"/>
        </w:rPr>
        <w:t>директора щодо функці</w:t>
      </w:r>
      <w:r w:rsidR="00966748" w:rsidRPr="00972910">
        <w:rPr>
          <w:rFonts w:ascii="Times New Roman" w:eastAsia="Times New Roman" w:hAnsi="Times New Roman" w:cs="Times New Roman"/>
          <w:b/>
          <w:sz w:val="28"/>
          <w:szCs w:val="28"/>
          <w:lang w:val="uk-UA"/>
        </w:rPr>
        <w:t xml:space="preserve">онування та розвитку </w:t>
      </w:r>
    </w:p>
    <w:p w:rsidR="00C16674" w:rsidRPr="00972910" w:rsidRDefault="00F14AE3" w:rsidP="0007329A">
      <w:pPr>
        <w:shd w:val="clear" w:color="auto" w:fill="FFFFFF"/>
        <w:spacing w:after="0"/>
        <w:jc w:val="center"/>
        <w:rPr>
          <w:rFonts w:ascii="Times New Roman" w:eastAsia="Times New Roman" w:hAnsi="Times New Roman" w:cs="Times New Roman"/>
          <w:b/>
          <w:sz w:val="28"/>
          <w:szCs w:val="28"/>
          <w:lang w:val="uk-UA"/>
        </w:rPr>
      </w:pPr>
      <w:r w:rsidRPr="00972910">
        <w:rPr>
          <w:rFonts w:ascii="Times New Roman" w:eastAsia="Times New Roman" w:hAnsi="Times New Roman" w:cs="Times New Roman"/>
          <w:b/>
          <w:sz w:val="28"/>
          <w:szCs w:val="28"/>
          <w:lang w:val="uk-UA"/>
        </w:rPr>
        <w:t>КЗ «</w:t>
      </w:r>
      <w:proofErr w:type="spellStart"/>
      <w:r w:rsidRPr="00972910">
        <w:rPr>
          <w:rFonts w:ascii="Times New Roman" w:eastAsia="Times New Roman" w:hAnsi="Times New Roman" w:cs="Times New Roman"/>
          <w:b/>
          <w:sz w:val="28"/>
          <w:szCs w:val="28"/>
          <w:lang w:val="uk-UA"/>
        </w:rPr>
        <w:t>Лозівський</w:t>
      </w:r>
      <w:proofErr w:type="spellEnd"/>
      <w:r w:rsidRPr="00972910">
        <w:rPr>
          <w:rFonts w:ascii="Times New Roman" w:eastAsia="Times New Roman" w:hAnsi="Times New Roman" w:cs="Times New Roman"/>
          <w:b/>
          <w:sz w:val="28"/>
          <w:szCs w:val="28"/>
          <w:lang w:val="uk-UA"/>
        </w:rPr>
        <w:t xml:space="preserve"> ліцей №8»</w:t>
      </w:r>
      <w:r w:rsidR="00895716" w:rsidRPr="00972910">
        <w:rPr>
          <w:rFonts w:ascii="Times New Roman" w:eastAsia="Times New Roman" w:hAnsi="Times New Roman" w:cs="Times New Roman"/>
          <w:b/>
          <w:sz w:val="28"/>
          <w:szCs w:val="28"/>
          <w:lang w:val="uk-UA"/>
        </w:rPr>
        <w:t xml:space="preserve"> у </w:t>
      </w:r>
      <w:r w:rsidR="00ED10F3" w:rsidRPr="00972910">
        <w:rPr>
          <w:rFonts w:ascii="Times New Roman" w:eastAsia="Times New Roman" w:hAnsi="Times New Roman" w:cs="Times New Roman"/>
          <w:b/>
          <w:sz w:val="28"/>
          <w:szCs w:val="28"/>
          <w:lang w:val="uk-UA"/>
        </w:rPr>
        <w:t>2024/2025</w:t>
      </w:r>
      <w:r w:rsidR="00C16674" w:rsidRPr="00972910">
        <w:rPr>
          <w:rFonts w:ascii="Times New Roman" w:eastAsia="Times New Roman" w:hAnsi="Times New Roman" w:cs="Times New Roman"/>
          <w:b/>
          <w:sz w:val="28"/>
          <w:szCs w:val="28"/>
          <w:lang w:val="uk-UA"/>
        </w:rPr>
        <w:t xml:space="preserve"> навчальному році</w:t>
      </w:r>
    </w:p>
    <w:p w:rsidR="00ED10F3" w:rsidRPr="00972910" w:rsidRDefault="00ED10F3" w:rsidP="0007329A">
      <w:pPr>
        <w:shd w:val="clear" w:color="auto" w:fill="FFFFFF"/>
        <w:spacing w:after="0"/>
        <w:jc w:val="center"/>
        <w:rPr>
          <w:rFonts w:ascii="Times New Roman" w:eastAsia="Times New Roman" w:hAnsi="Times New Roman" w:cs="Times New Roman"/>
          <w:b/>
          <w:sz w:val="28"/>
          <w:szCs w:val="28"/>
          <w:lang w:val="uk-UA"/>
        </w:rPr>
      </w:pPr>
      <w:r w:rsidRPr="00972910">
        <w:rPr>
          <w:rFonts w:ascii="Times New Roman" w:eastAsia="Times New Roman" w:hAnsi="Times New Roman" w:cs="Times New Roman"/>
          <w:b/>
          <w:sz w:val="28"/>
          <w:szCs w:val="28"/>
          <w:lang w:val="uk-UA"/>
        </w:rPr>
        <w:t>(шкільний підрозділ)</w:t>
      </w:r>
    </w:p>
    <w:p w:rsidR="00C16674" w:rsidRPr="00CB279C" w:rsidRDefault="00C16674" w:rsidP="0007329A">
      <w:pPr>
        <w:shd w:val="clear" w:color="auto" w:fill="FFFFFF"/>
        <w:spacing w:after="0"/>
        <w:ind w:firstLine="720"/>
        <w:jc w:val="center"/>
        <w:rPr>
          <w:rFonts w:ascii="Times New Roman" w:eastAsia="Times New Roman" w:hAnsi="Times New Roman" w:cs="Times New Roman"/>
          <w:b/>
          <w:color w:val="548DD4" w:themeColor="text2" w:themeTint="99"/>
          <w:sz w:val="28"/>
          <w:szCs w:val="28"/>
          <w:lang w:val="uk-UA"/>
        </w:rPr>
      </w:pPr>
    </w:p>
    <w:p w:rsidR="00972910" w:rsidRDefault="00972910" w:rsidP="00972910">
      <w:pPr>
        <w:shd w:val="clear" w:color="auto" w:fill="FFFFFF"/>
        <w:spacing w:after="0"/>
        <w:ind w:firstLine="720"/>
        <w:jc w:val="both"/>
        <w:rPr>
          <w:rFonts w:ascii="Times New Roman" w:eastAsia="Times New Roman" w:hAnsi="Times New Roman" w:cs="Times New Roman"/>
          <w:sz w:val="28"/>
          <w:szCs w:val="28"/>
          <w:lang w:val="uk-UA"/>
        </w:rPr>
      </w:pPr>
      <w:r w:rsidRPr="000D763B">
        <w:rPr>
          <w:rFonts w:ascii="Times New Roman" w:eastAsia="Times New Roman" w:hAnsi="Times New Roman" w:cs="Times New Roman"/>
          <w:sz w:val="28"/>
          <w:szCs w:val="28"/>
          <w:lang w:val="uk-UA"/>
        </w:rPr>
        <w:t>Згідно з функціональними обов'язками директор ліцею здійснює безпосереднє керівництво закладом загальної середньої освіти, забезпечує реалізацію державної освітньої  політики, у своїй діяльності керується Конституцією України, законами України «Про освіту», «Про повну загальну середню освіту»,</w:t>
      </w:r>
      <w:r>
        <w:rPr>
          <w:rFonts w:ascii="Times New Roman" w:eastAsia="Times New Roman" w:hAnsi="Times New Roman" w:cs="Times New Roman"/>
          <w:sz w:val="28"/>
          <w:szCs w:val="28"/>
          <w:lang w:val="uk-UA"/>
        </w:rPr>
        <w:t xml:space="preserve"> «Про дошкільну освіту»,</w:t>
      </w:r>
      <w:r w:rsidRPr="000D763B">
        <w:rPr>
          <w:rFonts w:ascii="Times New Roman" w:eastAsia="Times New Roman" w:hAnsi="Times New Roman" w:cs="Times New Roman"/>
          <w:sz w:val="28"/>
          <w:szCs w:val="28"/>
          <w:lang w:val="uk-UA"/>
        </w:rPr>
        <w:t xml:space="preserve"> «Про основні засади </w:t>
      </w:r>
      <w:proofErr w:type="spellStart"/>
      <w:r w:rsidRPr="000D763B">
        <w:rPr>
          <w:rFonts w:ascii="Times New Roman" w:eastAsia="Times New Roman" w:hAnsi="Times New Roman" w:cs="Times New Roman"/>
          <w:sz w:val="28"/>
          <w:szCs w:val="28"/>
          <w:lang w:val="uk-UA"/>
        </w:rPr>
        <w:t>мовної</w:t>
      </w:r>
      <w:proofErr w:type="spellEnd"/>
      <w:r w:rsidRPr="000D763B">
        <w:rPr>
          <w:rFonts w:ascii="Times New Roman" w:eastAsia="Times New Roman" w:hAnsi="Times New Roman" w:cs="Times New Roman"/>
          <w:sz w:val="28"/>
          <w:szCs w:val="28"/>
          <w:lang w:val="uk-UA"/>
        </w:rPr>
        <w:t xml:space="preserve"> політики в України», Статутом закладу освіти та чинними нормативно-правовими документами в галузі освіти у цілому та загальної середньої освіти.</w:t>
      </w:r>
    </w:p>
    <w:p w:rsidR="00972910" w:rsidRPr="00972910" w:rsidRDefault="00972910" w:rsidP="00972910">
      <w:pPr>
        <w:shd w:val="clear" w:color="auto" w:fill="FFFFFF"/>
        <w:spacing w:after="0"/>
        <w:ind w:firstLine="720"/>
        <w:jc w:val="both"/>
        <w:rPr>
          <w:rFonts w:ascii="Times New Roman" w:eastAsia="Times New Roman" w:hAnsi="Times New Roman" w:cs="Times New Roman"/>
          <w:sz w:val="28"/>
          <w:szCs w:val="28"/>
          <w:lang w:val="uk-UA"/>
        </w:rPr>
      </w:pPr>
      <w:r w:rsidRPr="00A23561">
        <w:rPr>
          <w:rFonts w:ascii="Times New Roman" w:eastAsia="Times New Roman" w:hAnsi="Times New Roman" w:cs="Times New Roman"/>
          <w:b/>
          <w:sz w:val="28"/>
          <w:szCs w:val="28"/>
          <w:lang w:val="uk-UA"/>
        </w:rPr>
        <w:t xml:space="preserve">Робота щодо </w:t>
      </w:r>
      <w:proofErr w:type="spellStart"/>
      <w:r w:rsidRPr="00A23561">
        <w:rPr>
          <w:rFonts w:ascii="Times New Roman" w:eastAsia="Times New Roman" w:hAnsi="Times New Roman" w:cs="Times New Roman"/>
          <w:b/>
          <w:sz w:val="28"/>
          <w:szCs w:val="28"/>
          <w:lang w:val="uk-UA"/>
        </w:rPr>
        <w:t>piвного</w:t>
      </w:r>
      <w:proofErr w:type="spellEnd"/>
      <w:r w:rsidRPr="00A23561">
        <w:rPr>
          <w:rFonts w:ascii="Times New Roman" w:eastAsia="Times New Roman" w:hAnsi="Times New Roman" w:cs="Times New Roman"/>
          <w:b/>
          <w:sz w:val="28"/>
          <w:szCs w:val="28"/>
          <w:lang w:val="uk-UA"/>
        </w:rPr>
        <w:t xml:space="preserve"> доступу до якісної освіти, обов'язковості загальної середньої освіти.</w:t>
      </w:r>
    </w:p>
    <w:p w:rsidR="00972910" w:rsidRPr="000D763B" w:rsidRDefault="00972910" w:rsidP="00972910">
      <w:pPr>
        <w:shd w:val="clear" w:color="auto" w:fill="FFFFFF"/>
        <w:spacing w:after="0"/>
        <w:ind w:firstLine="720"/>
        <w:jc w:val="both"/>
        <w:rPr>
          <w:rFonts w:ascii="Times New Roman" w:eastAsia="Times New Roman" w:hAnsi="Times New Roman" w:cs="Times New Roman"/>
          <w:sz w:val="28"/>
          <w:szCs w:val="28"/>
          <w:lang w:val="uk-UA"/>
        </w:rPr>
      </w:pPr>
      <w:r w:rsidRPr="00052A9F">
        <w:rPr>
          <w:rFonts w:ascii="Times New Roman" w:eastAsia="Times New Roman" w:hAnsi="Times New Roman" w:cs="Times New Roman"/>
          <w:sz w:val="28"/>
          <w:szCs w:val="28"/>
          <w:lang w:val="uk-UA"/>
        </w:rPr>
        <w:t xml:space="preserve">Відповідно до законів України «Про освіту», «Про </w:t>
      </w:r>
      <w:r>
        <w:rPr>
          <w:rFonts w:ascii="Times New Roman" w:eastAsia="Times New Roman" w:hAnsi="Times New Roman" w:cs="Times New Roman"/>
          <w:sz w:val="28"/>
          <w:szCs w:val="28"/>
          <w:lang w:val="uk-UA"/>
        </w:rPr>
        <w:t>повну загальну середню освіту»</w:t>
      </w:r>
      <w:r w:rsidRPr="00052A9F">
        <w:rPr>
          <w:rFonts w:ascii="Times New Roman" w:eastAsia="Times New Roman" w:hAnsi="Times New Roman" w:cs="Times New Roman"/>
          <w:sz w:val="28"/>
          <w:szCs w:val="28"/>
          <w:lang w:val="uk-UA"/>
        </w:rPr>
        <w:t xml:space="preserve">, Указу Президента України від 24.02.2022 №64/2022 «Про введення воєнного стану в Україні», затвердженого Законом України від 24.02.2022 №2102-ІХ «Про затвердження Указу Президента України «Про введення воєнного стану в Україні» (із змінами),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№7325, постанов Кабінету Міністрів України від 10.03.2017 №138 «Деякі питання використання захисних споруд цивільного захисту», </w:t>
      </w:r>
      <w:r w:rsidRPr="001D0582">
        <w:rPr>
          <w:rFonts w:ascii="Times New Roman" w:eastAsia="Times New Roman" w:hAnsi="Times New Roman" w:cs="Times New Roman"/>
          <w:sz w:val="28"/>
          <w:szCs w:val="28"/>
          <w:lang w:val="uk-UA"/>
        </w:rPr>
        <w:t>від 13.09.2017 №684 «Про затвердження Порядку ведення обліку дітей дошкільного, шкільного віку, вихованців та учнів»</w:t>
      </w:r>
      <w:r>
        <w:rPr>
          <w:rFonts w:ascii="Times New Roman" w:eastAsia="Times New Roman" w:hAnsi="Times New Roman" w:cs="Times New Roman"/>
          <w:sz w:val="28"/>
          <w:szCs w:val="28"/>
          <w:lang w:val="uk-UA"/>
        </w:rPr>
        <w:t xml:space="preserve"> (зі зм</w:t>
      </w:r>
      <w:r w:rsidRPr="001D0582">
        <w:rPr>
          <w:rFonts w:ascii="Times New Roman" w:eastAsia="Times New Roman" w:hAnsi="Times New Roman" w:cs="Times New Roman"/>
          <w:sz w:val="28"/>
          <w:szCs w:val="28"/>
          <w:lang w:val="uk-UA"/>
        </w:rPr>
        <w:t>інами),</w:t>
      </w:r>
      <w:r w:rsidRPr="00052A9F">
        <w:rPr>
          <w:rFonts w:ascii="Times New Roman" w:eastAsia="Times New Roman" w:hAnsi="Times New Roman" w:cs="Times New Roman"/>
          <w:sz w:val="28"/>
          <w:szCs w:val="28"/>
          <w:lang w:val="uk-UA"/>
        </w:rPr>
        <w:t xml:space="preserve"> від 24.03.2021 №305 «Про затвердження норм харчування у закладах освіти та дитячих закладах оздоровлення та відпочинку», від 11.08.2021 №855 «Про внесення змін до деяких актів Кабінету Міністрів України», від 24.06.2022 №711 «Про початок навчального року під час дії правового режиму воєнного стану в Україні», від 28.07.2023 №782 «Про початок навчального року під час воєнного стану в Україні», наказів Міністерства охорони здоров’я України від 24.03.2016 №234 «Про затвердження Санітарного регламенту для дошкільних навчальних закладів», від 25.09.2020 №2205 «Про затвердження Санітарного регламенту для закладів </w:t>
      </w:r>
      <w:r w:rsidRPr="00052A9F">
        <w:rPr>
          <w:rFonts w:ascii="Times New Roman" w:eastAsia="Times New Roman" w:hAnsi="Times New Roman" w:cs="Times New Roman"/>
          <w:sz w:val="28"/>
          <w:szCs w:val="28"/>
          <w:lang w:val="uk-UA"/>
        </w:rPr>
        <w:lastRenderedPageBreak/>
        <w:t xml:space="preserve">загальної середньої освіти», наказів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від 23.04.2019 №536 «Про затвердження Положення про інституційну форму здобуття загальної середньої освіти» (із змінами), </w:t>
      </w:r>
      <w:r>
        <w:rPr>
          <w:rFonts w:ascii="Times New Roman" w:eastAsia="Times New Roman" w:hAnsi="Times New Roman" w:cs="Times New Roman"/>
          <w:sz w:val="28"/>
          <w:szCs w:val="28"/>
          <w:lang w:val="uk-UA"/>
        </w:rPr>
        <w:t xml:space="preserve">пункту 3 Порядку та умов здобуття загальної середньої освіти в комунальних закладах загальної середньої освіти в умовах воєнного стану в Україні, затвердженого наказом Міністерства освіти і науки України від 07.08.2024 №1112, з урахуванням пункту 1 розділу І наказу Міністерства з питань реінтеграції тимчасово окупованих територій України від 22.12.2022 №309 «Про затвердження Переліку територій, на яких ведуться (велися) бойові дії або тимчасово окупованих Російською Федерацією», рішення Ради оборони Харківської області від 28.08.2024, наказу Управління освіти, молоді та спорту від 29.08.2024 №220 «Про організацію 2024/2025 навчального року у закладах дошкільної, загальної середньої та позашкільної освіти, підпорядкованих Управлінню освіти, молоді та спорту </w:t>
      </w:r>
      <w:proofErr w:type="spellStart"/>
      <w:r>
        <w:rPr>
          <w:rFonts w:ascii="Times New Roman" w:eastAsia="Times New Roman" w:hAnsi="Times New Roman" w:cs="Times New Roman"/>
          <w:sz w:val="28"/>
          <w:szCs w:val="28"/>
          <w:lang w:val="uk-UA"/>
        </w:rPr>
        <w:t>Лозівської</w:t>
      </w:r>
      <w:proofErr w:type="spellEnd"/>
      <w:r>
        <w:rPr>
          <w:rFonts w:ascii="Times New Roman" w:eastAsia="Times New Roman" w:hAnsi="Times New Roman" w:cs="Times New Roman"/>
          <w:sz w:val="28"/>
          <w:szCs w:val="28"/>
          <w:lang w:val="uk-UA"/>
        </w:rPr>
        <w:t xml:space="preserve"> міської ради Харківської області», у відповідності до рішення педагогічної ради від 30.08.2024 (протокол №12),</w:t>
      </w:r>
      <w:r w:rsidRPr="000D763B">
        <w:rPr>
          <w:rFonts w:ascii="Times New Roman" w:eastAsia="Times New Roman" w:hAnsi="Times New Roman" w:cs="Times New Roman"/>
          <w:sz w:val="28"/>
          <w:szCs w:val="28"/>
          <w:lang w:val="uk-UA"/>
        </w:rPr>
        <w:t xml:space="preserve"> наказу КЗ «</w:t>
      </w:r>
      <w:proofErr w:type="spellStart"/>
      <w:r w:rsidRPr="000D763B">
        <w:rPr>
          <w:rFonts w:ascii="Times New Roman" w:eastAsia="Times New Roman" w:hAnsi="Times New Roman" w:cs="Times New Roman"/>
          <w:sz w:val="28"/>
          <w:szCs w:val="28"/>
          <w:lang w:val="uk-UA"/>
        </w:rPr>
        <w:t>Лозівський</w:t>
      </w:r>
      <w:proofErr w:type="spellEnd"/>
      <w:r w:rsidRPr="000D763B">
        <w:rPr>
          <w:rFonts w:ascii="Times New Roman" w:eastAsia="Times New Roman" w:hAnsi="Times New Roman" w:cs="Times New Roman"/>
          <w:sz w:val="28"/>
          <w:szCs w:val="28"/>
          <w:lang w:val="uk-UA"/>
        </w:rPr>
        <w:t xml:space="preserve"> ліцей №8» від </w:t>
      </w:r>
      <w:r>
        <w:rPr>
          <w:rFonts w:ascii="Times New Roman" w:eastAsia="Times New Roman" w:hAnsi="Times New Roman" w:cs="Times New Roman"/>
          <w:sz w:val="28"/>
          <w:szCs w:val="28"/>
          <w:lang w:val="uk-UA"/>
        </w:rPr>
        <w:t>30.08.2024</w:t>
      </w:r>
      <w:r w:rsidRPr="000D763B">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59</w:t>
      </w:r>
      <w:r w:rsidRPr="000D763B">
        <w:rPr>
          <w:rFonts w:ascii="Times New Roman" w:eastAsia="Times New Roman" w:hAnsi="Times New Roman" w:cs="Times New Roman"/>
          <w:sz w:val="28"/>
          <w:szCs w:val="28"/>
          <w:lang w:val="uk-UA"/>
        </w:rPr>
        <w:t xml:space="preserve">-о «Про організацію </w:t>
      </w:r>
      <w:r>
        <w:rPr>
          <w:rFonts w:ascii="Times New Roman" w:eastAsia="Times New Roman" w:hAnsi="Times New Roman" w:cs="Times New Roman"/>
          <w:sz w:val="28"/>
          <w:szCs w:val="28"/>
          <w:lang w:val="uk-UA"/>
        </w:rPr>
        <w:t>2024/2025 навчального року в КЗ «</w:t>
      </w:r>
      <w:proofErr w:type="spellStart"/>
      <w:r>
        <w:rPr>
          <w:rFonts w:ascii="Times New Roman" w:eastAsia="Times New Roman" w:hAnsi="Times New Roman" w:cs="Times New Roman"/>
          <w:sz w:val="28"/>
          <w:szCs w:val="28"/>
          <w:lang w:val="uk-UA"/>
        </w:rPr>
        <w:t>Лозівський</w:t>
      </w:r>
      <w:proofErr w:type="spellEnd"/>
      <w:r>
        <w:rPr>
          <w:rFonts w:ascii="Times New Roman" w:eastAsia="Times New Roman" w:hAnsi="Times New Roman" w:cs="Times New Roman"/>
          <w:sz w:val="28"/>
          <w:szCs w:val="28"/>
          <w:lang w:val="uk-UA"/>
        </w:rPr>
        <w:t xml:space="preserve"> ліцей №8»</w:t>
      </w:r>
      <w:r w:rsidRPr="000D763B">
        <w:rPr>
          <w:rFonts w:ascii="Times New Roman" w:eastAsia="Times New Roman" w:hAnsi="Times New Roman" w:cs="Times New Roman"/>
          <w:sz w:val="28"/>
          <w:szCs w:val="28"/>
          <w:lang w:val="uk-UA"/>
        </w:rPr>
        <w:t>»  освітній процес було організовано за дистанційною формою навчання.</w:t>
      </w:r>
    </w:p>
    <w:p w:rsidR="00972910" w:rsidRDefault="00972910" w:rsidP="00972910">
      <w:pPr>
        <w:shd w:val="clear" w:color="auto" w:fill="FFFFFF"/>
        <w:spacing w:after="0"/>
        <w:ind w:firstLine="365"/>
        <w:jc w:val="both"/>
        <w:rPr>
          <w:rFonts w:ascii="Times New Roman" w:eastAsia="Times New Roman" w:hAnsi="Times New Roman" w:cs="Times New Roman"/>
          <w:sz w:val="28"/>
          <w:szCs w:val="28"/>
          <w:lang w:val="uk-UA"/>
        </w:rPr>
      </w:pPr>
      <w:r w:rsidRPr="000D763B">
        <w:rPr>
          <w:rFonts w:ascii="Times New Roman" w:eastAsia="Times New Roman" w:hAnsi="Times New Roman" w:cs="Times New Roman"/>
          <w:sz w:val="28"/>
          <w:szCs w:val="28"/>
          <w:lang w:val="uk-UA"/>
        </w:rPr>
        <w:t>Проведено організаційну роботу, видано накази з основної, адміністративно-господарської діяльності, щодо руху учнів і вихованців дошкільного підрозділу, кадрові, про відпустки, стягнення та відрядження працівників.</w:t>
      </w:r>
    </w:p>
    <w:p w:rsidR="00972910" w:rsidRPr="000D763B" w:rsidRDefault="00972910" w:rsidP="00972910">
      <w:pPr>
        <w:shd w:val="clear" w:color="auto" w:fill="FFFFFF"/>
        <w:spacing w:after="0"/>
        <w:ind w:firstLine="365"/>
        <w:jc w:val="both"/>
        <w:rPr>
          <w:rFonts w:ascii="Times New Roman" w:eastAsia="Times New Roman" w:hAnsi="Times New Roman" w:cs="Times New Roman"/>
          <w:sz w:val="28"/>
          <w:szCs w:val="28"/>
          <w:lang w:val="uk-UA"/>
        </w:rPr>
      </w:pPr>
      <w:r w:rsidRPr="00052A9F">
        <w:rPr>
          <w:rFonts w:ascii="Times New Roman" w:eastAsia="Times New Roman" w:hAnsi="Times New Roman" w:cs="Times New Roman"/>
          <w:sz w:val="28"/>
          <w:szCs w:val="28"/>
          <w:lang w:val="uk-UA"/>
        </w:rPr>
        <w:t>Заклад працював за 5-ти денним режимом, за семестровою системою, навчання здійснюється українською мовою</w:t>
      </w:r>
      <w:r>
        <w:rPr>
          <w:rFonts w:ascii="Times New Roman" w:eastAsia="Times New Roman" w:hAnsi="Times New Roman" w:cs="Times New Roman"/>
          <w:sz w:val="28"/>
          <w:szCs w:val="28"/>
          <w:lang w:val="uk-UA"/>
        </w:rPr>
        <w:t>.</w:t>
      </w:r>
    </w:p>
    <w:p w:rsidR="00972910" w:rsidRDefault="00972910" w:rsidP="00972910">
      <w:pPr>
        <w:shd w:val="clear" w:color="auto" w:fill="FFFFFF"/>
        <w:spacing w:after="0"/>
        <w:ind w:firstLine="365"/>
        <w:jc w:val="both"/>
        <w:rPr>
          <w:rFonts w:ascii="Times New Roman" w:hAnsi="Times New Roman" w:cs="Times New Roman"/>
          <w:sz w:val="28"/>
          <w:szCs w:val="28"/>
          <w:lang w:val="uk-UA"/>
        </w:rPr>
      </w:pPr>
      <w:r w:rsidRPr="000D763B">
        <w:rPr>
          <w:rFonts w:ascii="Times New Roman" w:hAnsi="Times New Roman" w:cs="Times New Roman"/>
          <w:sz w:val="28"/>
          <w:szCs w:val="28"/>
          <w:lang w:val="uk-UA"/>
        </w:rPr>
        <w:t xml:space="preserve">Територія обслуговування закладу загальної середньої освіти охоплює частину міста від вулиць Промислова до Василькової, від залізничної колії до </w:t>
      </w:r>
      <w:proofErr w:type="spellStart"/>
      <w:r w:rsidRPr="000D763B">
        <w:rPr>
          <w:rFonts w:ascii="Times New Roman" w:hAnsi="Times New Roman" w:cs="Times New Roman"/>
          <w:sz w:val="28"/>
          <w:szCs w:val="28"/>
          <w:lang w:val="uk-UA"/>
        </w:rPr>
        <w:t>хутора</w:t>
      </w:r>
      <w:proofErr w:type="spellEnd"/>
      <w:r w:rsidRPr="000D763B">
        <w:rPr>
          <w:rFonts w:ascii="Times New Roman" w:hAnsi="Times New Roman" w:cs="Times New Roman"/>
          <w:sz w:val="28"/>
          <w:szCs w:val="28"/>
          <w:lang w:val="uk-UA"/>
        </w:rPr>
        <w:t xml:space="preserve"> Лісовського та вулиці Щербакова, відстань від закладу освіти до </w:t>
      </w:r>
      <w:r w:rsidRPr="002017BD">
        <w:rPr>
          <w:rFonts w:ascii="Times New Roman" w:hAnsi="Times New Roman" w:cs="Times New Roman"/>
          <w:sz w:val="28"/>
          <w:szCs w:val="28"/>
          <w:lang w:val="uk-UA"/>
        </w:rPr>
        <w:t>найвіддаленіших вулиць сягає 2-3 кілометрів.</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У 2024/2025 навчальному році в закладі загальної середньої освіти забезпечено реалізацію конституційного права громадян України на здобуття повної загальної середньої освіти. Робота колективу була спрямована на створення умов для рівного доступу всіх учнів до якісної освіти, незалежно від місця проживання, соціального статусу чи особливих освітніх потреб.</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У закладі організовано системний моніторинг охоплення дітей шкільного віку навчанням.</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xml:space="preserve">У випадках тривалих або необґрунтованих пропусків занять адміністрація школи </w:t>
      </w:r>
      <w:proofErr w:type="spellStart"/>
      <w:r w:rsidRPr="005A6210">
        <w:rPr>
          <w:rFonts w:ascii="Times New Roman" w:hAnsi="Times New Roman" w:cs="Times New Roman"/>
          <w:sz w:val="28"/>
          <w:szCs w:val="28"/>
          <w:lang w:val="uk-UA"/>
        </w:rPr>
        <w:t>оперативно</w:t>
      </w:r>
      <w:proofErr w:type="spellEnd"/>
      <w:r w:rsidRPr="005A6210">
        <w:rPr>
          <w:rFonts w:ascii="Times New Roman" w:hAnsi="Times New Roman" w:cs="Times New Roman"/>
          <w:sz w:val="28"/>
          <w:szCs w:val="28"/>
          <w:lang w:val="uk-UA"/>
        </w:rPr>
        <w:t xml:space="preserve"> співпрацювала з батьками, службою у справах дітей, територіальними підрозділами поліції.</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Особлива увага приділялася учням з сімей, які перебувають у складних життєвих обставинах.</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xml:space="preserve">У рамках освітньої реформи Нової української школи впроваджуються сучасні підходи до викладання, забезпечується оновлення матеріально-технічної бази для розвитку ключових </w:t>
      </w:r>
      <w:proofErr w:type="spellStart"/>
      <w:r w:rsidRPr="005A6210">
        <w:rPr>
          <w:rFonts w:ascii="Times New Roman" w:hAnsi="Times New Roman" w:cs="Times New Roman"/>
          <w:sz w:val="28"/>
          <w:szCs w:val="28"/>
          <w:lang w:val="uk-UA"/>
        </w:rPr>
        <w:t>компетентностей</w:t>
      </w:r>
      <w:proofErr w:type="spellEnd"/>
      <w:r w:rsidRPr="005A6210">
        <w:rPr>
          <w:rFonts w:ascii="Times New Roman" w:hAnsi="Times New Roman" w:cs="Times New Roman"/>
          <w:sz w:val="28"/>
          <w:szCs w:val="28"/>
          <w:lang w:val="uk-UA"/>
        </w:rPr>
        <w:t xml:space="preserve"> учнів.</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Усі учні забезпечені безоплатними підручниками та навчальними матеріалами.</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Для здобувачів освіти з тимчасово окупованих територій чи внутрішньо переміщених осіб організовано адаптаційні заходи та консультації.</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Проводиться профорієнтаційна робота, мотиваційні заходи, зустрічі з фахівцями, майстер-класи, що сприяють підвищенню зацікавленості до навчання.</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Діє система наставництва для учнів, які мають низькі результати навчання або схильні до пропусків занять.</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Забезпечено доступ учнів до цифрових ресурсів: електронні щоденники, освітні платформи.</w:t>
      </w:r>
    </w:p>
    <w:p w:rsidR="00972910" w:rsidRPr="005A6210" w:rsidRDefault="00972910" w:rsidP="00972910">
      <w:pPr>
        <w:shd w:val="clear" w:color="auto" w:fill="FFFFFF"/>
        <w:spacing w:after="0"/>
        <w:ind w:firstLine="365"/>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У</w:t>
      </w:r>
      <w:r>
        <w:rPr>
          <w:rFonts w:ascii="Times New Roman" w:hAnsi="Times New Roman" w:cs="Times New Roman"/>
          <w:sz w:val="28"/>
          <w:szCs w:val="28"/>
          <w:lang w:val="uk-UA"/>
        </w:rPr>
        <w:t>сі у</w:t>
      </w:r>
      <w:r w:rsidRPr="005A6210">
        <w:rPr>
          <w:rFonts w:ascii="Times New Roman" w:hAnsi="Times New Roman" w:cs="Times New Roman"/>
          <w:sz w:val="28"/>
          <w:szCs w:val="28"/>
          <w:lang w:val="uk-UA"/>
        </w:rPr>
        <w:t xml:space="preserve">чні </w:t>
      </w:r>
      <w:r>
        <w:rPr>
          <w:rFonts w:ascii="Times New Roman" w:hAnsi="Times New Roman" w:cs="Times New Roman"/>
          <w:sz w:val="28"/>
          <w:szCs w:val="28"/>
          <w:lang w:val="uk-UA"/>
        </w:rPr>
        <w:t>закладу</w:t>
      </w:r>
      <w:r w:rsidRPr="005A6210">
        <w:rPr>
          <w:rFonts w:ascii="Times New Roman" w:hAnsi="Times New Roman" w:cs="Times New Roman"/>
          <w:sz w:val="28"/>
          <w:szCs w:val="28"/>
          <w:lang w:val="uk-UA"/>
        </w:rPr>
        <w:t xml:space="preserve"> отримали тимчасовий доступ</w:t>
      </w:r>
      <w:r>
        <w:rPr>
          <w:rFonts w:ascii="Times New Roman" w:hAnsi="Times New Roman" w:cs="Times New Roman"/>
          <w:sz w:val="28"/>
          <w:szCs w:val="28"/>
          <w:lang w:val="uk-UA"/>
        </w:rPr>
        <w:t xml:space="preserve"> до технічних засобів (</w:t>
      </w:r>
      <w:r w:rsidRPr="005A6210">
        <w:rPr>
          <w:rFonts w:ascii="Times New Roman" w:hAnsi="Times New Roman" w:cs="Times New Roman"/>
          <w:sz w:val="28"/>
          <w:szCs w:val="28"/>
          <w:lang w:val="uk-UA"/>
        </w:rPr>
        <w:t>планшети) за підтримки місцевих органів влади та благодійників.</w:t>
      </w:r>
    </w:p>
    <w:p w:rsidR="00972910" w:rsidRDefault="00972910" w:rsidP="00972910">
      <w:pPr>
        <w:pStyle w:val="ac"/>
        <w:spacing w:after="0" w:line="276" w:lineRule="auto"/>
        <w:ind w:left="0" w:firstLine="426"/>
        <w:jc w:val="both"/>
        <w:rPr>
          <w:w w:val="96"/>
          <w:sz w:val="28"/>
          <w:szCs w:val="28"/>
        </w:rPr>
      </w:pPr>
      <w:r w:rsidRPr="005D7FED">
        <w:rPr>
          <w:w w:val="96"/>
          <w:sz w:val="28"/>
          <w:szCs w:val="28"/>
        </w:rPr>
        <w:t xml:space="preserve">Станом </w:t>
      </w:r>
      <w:r>
        <w:rPr>
          <w:w w:val="96"/>
          <w:sz w:val="28"/>
          <w:szCs w:val="28"/>
        </w:rPr>
        <w:t>на 05</w:t>
      </w:r>
      <w:r w:rsidRPr="005D7FED">
        <w:rPr>
          <w:w w:val="96"/>
          <w:sz w:val="28"/>
          <w:szCs w:val="28"/>
        </w:rPr>
        <w:t>.</w:t>
      </w:r>
      <w:r>
        <w:rPr>
          <w:w w:val="96"/>
          <w:sz w:val="28"/>
          <w:szCs w:val="28"/>
        </w:rPr>
        <w:t>06.2025</w:t>
      </w:r>
      <w:r w:rsidRPr="005D7FED">
        <w:rPr>
          <w:w w:val="96"/>
          <w:sz w:val="28"/>
          <w:szCs w:val="28"/>
        </w:rPr>
        <w:t xml:space="preserve"> року в закладі здобувають освіту – </w:t>
      </w:r>
      <w:r>
        <w:rPr>
          <w:w w:val="96"/>
          <w:sz w:val="28"/>
          <w:szCs w:val="28"/>
        </w:rPr>
        <w:t>423</w:t>
      </w:r>
      <w:r w:rsidRPr="005D7FED">
        <w:rPr>
          <w:w w:val="96"/>
          <w:sz w:val="28"/>
          <w:szCs w:val="28"/>
        </w:rPr>
        <w:t xml:space="preserve"> учн</w:t>
      </w:r>
      <w:r>
        <w:rPr>
          <w:w w:val="96"/>
          <w:sz w:val="28"/>
          <w:szCs w:val="28"/>
        </w:rPr>
        <w:t>я в 19</w:t>
      </w:r>
      <w:r w:rsidRPr="005D7FED">
        <w:rPr>
          <w:w w:val="96"/>
          <w:sz w:val="28"/>
          <w:szCs w:val="28"/>
        </w:rPr>
        <w:t xml:space="preserve"> класах. Протягом </w:t>
      </w:r>
      <w:r>
        <w:rPr>
          <w:w w:val="96"/>
          <w:sz w:val="28"/>
          <w:szCs w:val="28"/>
        </w:rPr>
        <w:t xml:space="preserve">2024/2025 </w:t>
      </w:r>
      <w:r w:rsidRPr="005D7FED">
        <w:rPr>
          <w:w w:val="96"/>
          <w:sz w:val="28"/>
          <w:szCs w:val="28"/>
        </w:rPr>
        <w:t>навчального року прибуло</w:t>
      </w:r>
      <w:r>
        <w:rPr>
          <w:w w:val="96"/>
          <w:sz w:val="28"/>
          <w:szCs w:val="28"/>
        </w:rPr>
        <w:t xml:space="preserve"> – 5 учнів</w:t>
      </w:r>
      <w:r w:rsidRPr="005D7FED">
        <w:rPr>
          <w:w w:val="96"/>
          <w:sz w:val="28"/>
          <w:szCs w:val="28"/>
        </w:rPr>
        <w:t xml:space="preserve">, вибуло - </w:t>
      </w:r>
      <w:r>
        <w:rPr>
          <w:w w:val="96"/>
          <w:sz w:val="28"/>
          <w:szCs w:val="28"/>
        </w:rPr>
        <w:t>12 учнів</w:t>
      </w:r>
      <w:r w:rsidRPr="005D7FED">
        <w:rPr>
          <w:w w:val="96"/>
          <w:sz w:val="28"/>
          <w:szCs w:val="28"/>
        </w:rPr>
        <w:t>. Початкових класів –</w:t>
      </w:r>
      <w:r>
        <w:rPr>
          <w:w w:val="96"/>
          <w:sz w:val="28"/>
          <w:szCs w:val="28"/>
        </w:rPr>
        <w:t xml:space="preserve"> 6</w:t>
      </w:r>
      <w:r w:rsidRPr="005D7FED">
        <w:rPr>
          <w:w w:val="96"/>
          <w:sz w:val="28"/>
          <w:szCs w:val="28"/>
        </w:rPr>
        <w:t xml:space="preserve">, у них </w:t>
      </w:r>
      <w:r>
        <w:rPr>
          <w:w w:val="96"/>
          <w:sz w:val="28"/>
          <w:szCs w:val="28"/>
        </w:rPr>
        <w:t>навчалося 126 учня, з них 22 учня 1-х класів, 5-9 класи – 226 учнів, з них учнів 9-х класів – 49 учня, 10-11 класи – 71 учень, з них 40 учнів 11-х класів.</w:t>
      </w:r>
    </w:p>
    <w:p w:rsidR="00972910" w:rsidRDefault="00972910" w:rsidP="00972910">
      <w:pPr>
        <w:pStyle w:val="ac"/>
        <w:spacing w:after="0" w:line="276" w:lineRule="auto"/>
        <w:ind w:left="0" w:firstLine="426"/>
        <w:jc w:val="both"/>
        <w:rPr>
          <w:w w:val="96"/>
          <w:sz w:val="28"/>
          <w:szCs w:val="28"/>
        </w:rPr>
      </w:pPr>
      <w:r>
        <w:rPr>
          <w:noProof/>
          <w:sz w:val="28"/>
          <w:szCs w:val="28"/>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2910" w:rsidRPr="005D7FED" w:rsidRDefault="00972910" w:rsidP="00972910">
      <w:pPr>
        <w:pStyle w:val="ac"/>
        <w:spacing w:after="0" w:line="276" w:lineRule="auto"/>
        <w:ind w:left="0" w:firstLine="426"/>
        <w:jc w:val="both"/>
        <w:rPr>
          <w:w w:val="96"/>
          <w:sz w:val="28"/>
          <w:szCs w:val="28"/>
        </w:rPr>
      </w:pPr>
    </w:p>
    <w:p w:rsidR="00972910" w:rsidRDefault="00972910" w:rsidP="00972910">
      <w:pPr>
        <w:pStyle w:val="ac"/>
        <w:spacing w:after="0" w:line="276" w:lineRule="auto"/>
        <w:ind w:left="0" w:firstLine="709"/>
        <w:jc w:val="both"/>
        <w:rPr>
          <w:sz w:val="28"/>
          <w:szCs w:val="28"/>
        </w:rPr>
      </w:pPr>
      <w:r w:rsidRPr="005D7FED">
        <w:rPr>
          <w:sz w:val="28"/>
          <w:szCs w:val="28"/>
        </w:rPr>
        <w:t>Сучасний стандарт освіти потребує приділяти особливу увагу індивідуальній формі навчання. Відповідно до законів України «Про освіту», «Про повну загальну середню освіту», наказу Міністерства освіти і науки України від 12.01.2016 №8 "Про затвердження Положення про індивідуальну форму навчання в загальноосвітніх навчальних закладах", зареєстрованого в Міністерстві юстиції України 03.02.2016 № 184/28314</w:t>
      </w:r>
      <w:r>
        <w:rPr>
          <w:sz w:val="28"/>
          <w:szCs w:val="28"/>
        </w:rPr>
        <w:t xml:space="preserve"> (зі змінами)</w:t>
      </w:r>
      <w:r w:rsidRPr="005D7FED">
        <w:rPr>
          <w:sz w:val="28"/>
          <w:szCs w:val="28"/>
        </w:rPr>
        <w:t>, наказу Міністерства освіти і науки України від 10.07.2019 № 955 «Про внесення змін до наказу Міністерства освіти і науки України від 12 січня 2016 року № 8</w:t>
      </w:r>
      <w:r>
        <w:rPr>
          <w:sz w:val="28"/>
          <w:szCs w:val="28"/>
        </w:rPr>
        <w:t>»</w:t>
      </w:r>
      <w:r w:rsidRPr="005D7FED">
        <w:rPr>
          <w:sz w:val="28"/>
          <w:szCs w:val="28"/>
        </w:rPr>
        <w:t xml:space="preserve"> у </w:t>
      </w:r>
      <w:r>
        <w:rPr>
          <w:sz w:val="28"/>
          <w:szCs w:val="28"/>
        </w:rPr>
        <w:t>2024</w:t>
      </w:r>
      <w:r w:rsidRPr="005D7FED">
        <w:rPr>
          <w:sz w:val="28"/>
          <w:szCs w:val="28"/>
        </w:rPr>
        <w:t>/202</w:t>
      </w:r>
      <w:r>
        <w:rPr>
          <w:sz w:val="28"/>
          <w:szCs w:val="28"/>
        </w:rPr>
        <w:t>5 навчальному році, відповідно до виписки ЛЛКК та заяви батьків, організоване навчання за індивідуальною формою (педагогічний патронаж) для 1-го учня 4 класу.</w:t>
      </w:r>
      <w:r w:rsidRPr="007F314A">
        <w:rPr>
          <w:sz w:val="28"/>
          <w:szCs w:val="28"/>
        </w:rPr>
        <w:tab/>
      </w:r>
    </w:p>
    <w:p w:rsidR="00972910" w:rsidRPr="005D7FED" w:rsidRDefault="00972910" w:rsidP="00972910">
      <w:pPr>
        <w:pStyle w:val="ac"/>
        <w:spacing w:after="0" w:line="276" w:lineRule="auto"/>
        <w:ind w:left="0" w:firstLine="709"/>
        <w:jc w:val="both"/>
        <w:rPr>
          <w:sz w:val="28"/>
          <w:szCs w:val="28"/>
        </w:rPr>
      </w:pPr>
      <w:r w:rsidRPr="007F314A">
        <w:rPr>
          <w:sz w:val="28"/>
          <w:szCs w:val="28"/>
        </w:rPr>
        <w:t>На підставі Постанови Кабі</w:t>
      </w:r>
      <w:r>
        <w:rPr>
          <w:sz w:val="28"/>
          <w:szCs w:val="28"/>
        </w:rPr>
        <w:t>нету Міністрів України від 15.09.2021 №957</w:t>
      </w:r>
      <w:r w:rsidRPr="007F314A">
        <w:rPr>
          <w:sz w:val="28"/>
          <w:szCs w:val="28"/>
        </w:rPr>
        <w:t xml:space="preserve"> «</w:t>
      </w:r>
      <w:r w:rsidRPr="005A6210">
        <w:rPr>
          <w:sz w:val="28"/>
          <w:szCs w:val="28"/>
        </w:rPr>
        <w:t>Про затвердження Порядку організації інклюзивного навчання у закладах загальної середньої освіти</w:t>
      </w:r>
      <w:r w:rsidRPr="007F314A">
        <w:rPr>
          <w:sz w:val="28"/>
          <w:szCs w:val="28"/>
        </w:rPr>
        <w:t>»</w:t>
      </w:r>
      <w:r>
        <w:rPr>
          <w:sz w:val="28"/>
          <w:szCs w:val="28"/>
        </w:rPr>
        <w:t>(зі змінами)</w:t>
      </w:r>
      <w:r w:rsidRPr="007F314A">
        <w:rPr>
          <w:sz w:val="28"/>
          <w:szCs w:val="28"/>
        </w:rPr>
        <w:t xml:space="preserve">,на підставі заяв </w:t>
      </w:r>
      <w:r>
        <w:rPr>
          <w:sz w:val="28"/>
          <w:szCs w:val="28"/>
        </w:rPr>
        <w:t>батьків дітей, висновків</w:t>
      </w:r>
      <w:r w:rsidRPr="007F314A">
        <w:rPr>
          <w:sz w:val="28"/>
          <w:szCs w:val="28"/>
        </w:rPr>
        <w:t xml:space="preserve"> про комплексну психолого-педагогічну оцінку розвитку дитини </w:t>
      </w:r>
      <w:proofErr w:type="spellStart"/>
      <w:r w:rsidRPr="007F314A">
        <w:rPr>
          <w:sz w:val="28"/>
          <w:szCs w:val="28"/>
        </w:rPr>
        <w:t>інклюзивно</w:t>
      </w:r>
      <w:proofErr w:type="spellEnd"/>
      <w:r w:rsidRPr="007F314A">
        <w:rPr>
          <w:sz w:val="28"/>
          <w:szCs w:val="28"/>
        </w:rPr>
        <w:t>-ресурсного центру та з метою реалізації права дітей з особливими освітніми потребами на освіту за місцем проживання, їх соціаліза</w:t>
      </w:r>
      <w:r>
        <w:rPr>
          <w:sz w:val="28"/>
          <w:szCs w:val="28"/>
        </w:rPr>
        <w:t xml:space="preserve">цію та інтеграцію в суспільство у 2024/2025 навчальному році створено три інклюзивних класи, у яких навчалося 5 учнів з особливими освітніми потребами. </w:t>
      </w:r>
      <w:r w:rsidRPr="005A6210">
        <w:rPr>
          <w:sz w:val="28"/>
          <w:szCs w:val="28"/>
        </w:rPr>
        <w:t>Працюють асистенти вчителя, надається психолого-педагогічний супровід.</w:t>
      </w:r>
      <w:r>
        <w:rPr>
          <w:sz w:val="28"/>
          <w:szCs w:val="28"/>
        </w:rPr>
        <w:t xml:space="preserve"> </w:t>
      </w:r>
      <w:r w:rsidRPr="005A6210">
        <w:rPr>
          <w:sz w:val="28"/>
          <w:szCs w:val="28"/>
        </w:rPr>
        <w:t xml:space="preserve"> школі працює команда психолого-педагогічного супроводу, яка забезпечує індивідуальний підхід до кожної дитини.</w:t>
      </w:r>
    </w:p>
    <w:p w:rsidR="00972910" w:rsidRDefault="00972910" w:rsidP="00972910">
      <w:pPr>
        <w:shd w:val="clear" w:color="auto" w:fill="FFFFFF"/>
        <w:spacing w:after="0"/>
        <w:ind w:firstLine="567"/>
        <w:jc w:val="both"/>
        <w:rPr>
          <w:rFonts w:ascii="Times New Roman" w:eastAsia="Times New Roman" w:hAnsi="Times New Roman" w:cs="Times New Roman"/>
          <w:b/>
          <w:sz w:val="28"/>
          <w:szCs w:val="28"/>
          <w:lang w:val="uk-UA"/>
        </w:rPr>
      </w:pPr>
      <w:r w:rsidRPr="005D7FED">
        <w:rPr>
          <w:rFonts w:ascii="Times New Roman" w:eastAsia="Times New Roman" w:hAnsi="Times New Roman" w:cs="Times New Roman"/>
          <w:b/>
          <w:sz w:val="28"/>
          <w:szCs w:val="28"/>
          <w:lang w:val="uk-UA"/>
        </w:rPr>
        <w:t>Організація освітнього процесу.</w:t>
      </w:r>
    </w:p>
    <w:p w:rsidR="00972910" w:rsidRPr="00972910" w:rsidRDefault="00972910" w:rsidP="00972910">
      <w:pPr>
        <w:shd w:val="clear" w:color="auto" w:fill="FFFFFF"/>
        <w:spacing w:after="0"/>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Освітній процес з 02.09.2024</w:t>
      </w:r>
      <w:r w:rsidRPr="00A23561">
        <w:rPr>
          <w:rFonts w:ascii="Times New Roman" w:eastAsia="Times New Roman" w:hAnsi="Times New Roman" w:cs="Times New Roman"/>
          <w:sz w:val="28"/>
          <w:szCs w:val="28"/>
          <w:lang w:val="uk-UA"/>
        </w:rPr>
        <w:t xml:space="preserve"> для здобувачів освіти з використанням т</w:t>
      </w:r>
      <w:r>
        <w:rPr>
          <w:rFonts w:ascii="Times New Roman" w:eastAsia="Times New Roman" w:hAnsi="Times New Roman" w:cs="Times New Roman"/>
          <w:sz w:val="28"/>
          <w:szCs w:val="28"/>
          <w:lang w:val="uk-UA"/>
        </w:rPr>
        <w:t>ехнологій дистанційною навчання.</w:t>
      </w:r>
    </w:p>
    <w:p w:rsidR="00972910" w:rsidRDefault="00972910" w:rsidP="00972910">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2024/2025</w:t>
      </w:r>
      <w:r w:rsidRPr="001001CD">
        <w:rPr>
          <w:rFonts w:ascii="Times New Roman" w:hAnsi="Times New Roman" w:cs="Times New Roman"/>
          <w:sz w:val="28"/>
          <w:szCs w:val="28"/>
          <w:lang w:val="uk-UA"/>
        </w:rPr>
        <w:t xml:space="preserve"> навчальному роц</w:t>
      </w:r>
      <w:r>
        <w:rPr>
          <w:rFonts w:ascii="Times New Roman" w:hAnsi="Times New Roman" w:cs="Times New Roman"/>
          <w:sz w:val="28"/>
          <w:szCs w:val="28"/>
          <w:lang w:val="uk-UA"/>
        </w:rPr>
        <w:t xml:space="preserve">і освітній процес спрямовано на </w:t>
      </w:r>
      <w:r w:rsidRPr="001001CD">
        <w:rPr>
          <w:rFonts w:ascii="Times New Roman" w:hAnsi="Times New Roman" w:cs="Times New Roman"/>
          <w:sz w:val="28"/>
          <w:szCs w:val="28"/>
          <w:lang w:val="uk-UA"/>
        </w:rPr>
        <w:t>інтелектуальний, соціальний і фіз</w:t>
      </w:r>
      <w:r>
        <w:rPr>
          <w:rFonts w:ascii="Times New Roman" w:hAnsi="Times New Roman" w:cs="Times New Roman"/>
          <w:sz w:val="28"/>
          <w:szCs w:val="28"/>
          <w:lang w:val="uk-UA"/>
        </w:rPr>
        <w:t xml:space="preserve">ичний розвиток кожної дитини як </w:t>
      </w:r>
      <w:r w:rsidRPr="001001CD">
        <w:rPr>
          <w:rFonts w:ascii="Times New Roman" w:hAnsi="Times New Roman" w:cs="Times New Roman"/>
          <w:sz w:val="28"/>
          <w:szCs w:val="28"/>
          <w:lang w:val="uk-UA"/>
        </w:rPr>
        <w:t xml:space="preserve">особистості, здатної самостійно мислити </w:t>
      </w:r>
      <w:r>
        <w:rPr>
          <w:rFonts w:ascii="Times New Roman" w:hAnsi="Times New Roman" w:cs="Times New Roman"/>
          <w:sz w:val="28"/>
          <w:szCs w:val="28"/>
          <w:lang w:val="uk-UA"/>
        </w:rPr>
        <w:t xml:space="preserve">і творчо діяти, використовувати </w:t>
      </w:r>
      <w:r w:rsidRPr="001001CD">
        <w:rPr>
          <w:rFonts w:ascii="Times New Roman" w:hAnsi="Times New Roman" w:cs="Times New Roman"/>
          <w:sz w:val="28"/>
          <w:szCs w:val="28"/>
          <w:lang w:val="uk-UA"/>
        </w:rPr>
        <w:t>знання в життєвих і нестандартних ситуаціях.</w:t>
      </w:r>
    </w:p>
    <w:p w:rsidR="00972910" w:rsidRDefault="00972910" w:rsidP="00972910">
      <w:pPr>
        <w:spacing w:after="0"/>
        <w:ind w:firstLine="567"/>
        <w:jc w:val="both"/>
        <w:rPr>
          <w:rFonts w:ascii="Times New Roman" w:hAnsi="Times New Roman" w:cs="Times New Roman"/>
          <w:sz w:val="28"/>
          <w:szCs w:val="28"/>
          <w:lang w:val="uk-UA"/>
        </w:rPr>
      </w:pPr>
      <w:r w:rsidRPr="001E5498">
        <w:rPr>
          <w:rFonts w:ascii="Times New Roman" w:hAnsi="Times New Roman" w:cs="Times New Roman"/>
          <w:sz w:val="28"/>
          <w:szCs w:val="28"/>
          <w:lang w:val="uk-UA"/>
        </w:rPr>
        <w:t>З метою забезпечення здобуття повної загальної середньої освіти за дистанційною</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формою, а також використання технологій дистанційного навчання під час організації</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здобуття освіти за різними формами в закладі освіти було організоване дистанційне</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 xml:space="preserve">навчання. Дистанційне навчання стало викликом для всіх учасників освітнього </w:t>
      </w:r>
      <w:proofErr w:type="spellStart"/>
      <w:r w:rsidRPr="001E5498">
        <w:rPr>
          <w:rFonts w:ascii="Times New Roman" w:hAnsi="Times New Roman" w:cs="Times New Roman"/>
          <w:sz w:val="28"/>
          <w:szCs w:val="28"/>
          <w:lang w:val="uk-UA"/>
        </w:rPr>
        <w:t>процесу:вчителів</w:t>
      </w:r>
      <w:proofErr w:type="spellEnd"/>
      <w:r w:rsidRPr="001E5498">
        <w:rPr>
          <w:rFonts w:ascii="Times New Roman" w:hAnsi="Times New Roman" w:cs="Times New Roman"/>
          <w:sz w:val="28"/>
          <w:szCs w:val="28"/>
          <w:lang w:val="uk-UA"/>
        </w:rPr>
        <w:t xml:space="preserve">, здобувачів освіти та </w:t>
      </w:r>
      <w:r>
        <w:rPr>
          <w:rFonts w:ascii="Times New Roman" w:hAnsi="Times New Roman" w:cs="Times New Roman"/>
          <w:sz w:val="28"/>
          <w:szCs w:val="28"/>
          <w:lang w:val="uk-UA"/>
        </w:rPr>
        <w:t xml:space="preserve">їх </w:t>
      </w:r>
      <w:r w:rsidRPr="001E5498">
        <w:rPr>
          <w:rFonts w:ascii="Times New Roman" w:hAnsi="Times New Roman" w:cs="Times New Roman"/>
          <w:sz w:val="28"/>
          <w:szCs w:val="28"/>
          <w:lang w:val="uk-UA"/>
        </w:rPr>
        <w:t>батьків. Організувати якісне навчання з використанням</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цифрових технологій, надихати й мотивувати здобувачів освіти, давати раду технічним</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проблемам виявилось зовсім не просто. В умовах дистанційного навчання, коли вчителі й</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здобувачі освіти не можуть бути поруч, взаємодія між усіма учасниками освітнього</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процесу: адміністрацією закладу освіти, вчителями, здобувачами освіти і батьками набула</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особливої важливості. І педагоги, і діти, і батьки вийшли із зони комфорту і змінили своє</w:t>
      </w:r>
      <w:r>
        <w:rPr>
          <w:rFonts w:ascii="Times New Roman" w:hAnsi="Times New Roman" w:cs="Times New Roman"/>
          <w:sz w:val="28"/>
          <w:szCs w:val="28"/>
          <w:lang w:val="uk-UA"/>
        </w:rPr>
        <w:t xml:space="preserve"> звичне життя.</w:t>
      </w:r>
    </w:p>
    <w:p w:rsidR="00972910" w:rsidRPr="001E5498" w:rsidRDefault="00972910" w:rsidP="00972910">
      <w:pPr>
        <w:spacing w:after="0"/>
        <w:ind w:firstLine="567"/>
        <w:jc w:val="both"/>
        <w:rPr>
          <w:rFonts w:ascii="Times New Roman" w:hAnsi="Times New Roman" w:cs="Times New Roman"/>
          <w:sz w:val="28"/>
          <w:szCs w:val="28"/>
          <w:lang w:val="uk-UA"/>
        </w:rPr>
      </w:pPr>
      <w:r w:rsidRPr="001E5498">
        <w:rPr>
          <w:rFonts w:ascii="Times New Roman" w:hAnsi="Times New Roman" w:cs="Times New Roman"/>
          <w:sz w:val="28"/>
          <w:szCs w:val="28"/>
          <w:lang w:val="uk-UA"/>
        </w:rPr>
        <w:t>Надання якісних освітніх послуг учням закладу освіти відбувалось на сучасній</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освітній платформі</w:t>
      </w:r>
      <w:r>
        <w:rPr>
          <w:rFonts w:ascii="Times New Roman" w:hAnsi="Times New Roman" w:cs="Times New Roman"/>
          <w:sz w:val="28"/>
          <w:szCs w:val="28"/>
          <w:lang w:val="en-US"/>
        </w:rPr>
        <w:t>Classroom</w:t>
      </w:r>
      <w:r w:rsidRPr="001E5498">
        <w:rPr>
          <w:rFonts w:ascii="Times New Roman" w:hAnsi="Times New Roman" w:cs="Times New Roman"/>
          <w:sz w:val="28"/>
          <w:szCs w:val="28"/>
          <w:lang w:val="uk-UA"/>
        </w:rPr>
        <w:t>відповідно до розкладу та календарного план</w:t>
      </w:r>
      <w:r>
        <w:rPr>
          <w:rFonts w:ascii="Times New Roman" w:hAnsi="Times New Roman" w:cs="Times New Roman"/>
          <w:sz w:val="28"/>
          <w:szCs w:val="28"/>
          <w:lang w:val="uk-UA"/>
        </w:rPr>
        <w:t>ування вчителів-</w:t>
      </w:r>
      <w:proofErr w:type="spellStart"/>
      <w:r w:rsidRPr="001E5498">
        <w:rPr>
          <w:rFonts w:ascii="Times New Roman" w:hAnsi="Times New Roman" w:cs="Times New Roman"/>
          <w:sz w:val="28"/>
          <w:szCs w:val="28"/>
          <w:lang w:val="uk-UA"/>
        </w:rPr>
        <w:t>предметників</w:t>
      </w:r>
      <w:proofErr w:type="spellEnd"/>
      <w:r w:rsidRPr="001E5498">
        <w:rPr>
          <w:rFonts w:ascii="Times New Roman" w:hAnsi="Times New Roman" w:cs="Times New Roman"/>
          <w:sz w:val="28"/>
          <w:szCs w:val="28"/>
          <w:lang w:val="uk-UA"/>
        </w:rPr>
        <w:t>. Також на сайті закладу освіти в розділі «Дистанційне навчання» було</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 xml:space="preserve">розміщено: нормативні документи щодо </w:t>
      </w:r>
      <w:r>
        <w:rPr>
          <w:rFonts w:ascii="Times New Roman" w:hAnsi="Times New Roman" w:cs="Times New Roman"/>
          <w:sz w:val="28"/>
          <w:szCs w:val="28"/>
          <w:lang w:val="uk-UA"/>
        </w:rPr>
        <w:t>організації дистанційного навчання</w:t>
      </w:r>
      <w:r w:rsidRPr="001E5498">
        <w:rPr>
          <w:rFonts w:ascii="Times New Roman" w:hAnsi="Times New Roman" w:cs="Times New Roman"/>
          <w:sz w:val="28"/>
          <w:szCs w:val="28"/>
          <w:lang w:val="uk-UA"/>
        </w:rPr>
        <w:t>; правила</w:t>
      </w:r>
      <w:r>
        <w:rPr>
          <w:rFonts w:ascii="Times New Roman" w:hAnsi="Times New Roman" w:cs="Times New Roman"/>
          <w:sz w:val="28"/>
          <w:szCs w:val="28"/>
          <w:lang w:val="uk-UA"/>
        </w:rPr>
        <w:t xml:space="preserve"> </w:t>
      </w:r>
      <w:r w:rsidRPr="001E5498">
        <w:rPr>
          <w:rFonts w:ascii="Times New Roman" w:hAnsi="Times New Roman" w:cs="Times New Roman"/>
          <w:sz w:val="28"/>
          <w:szCs w:val="28"/>
          <w:lang w:val="uk-UA"/>
        </w:rPr>
        <w:t xml:space="preserve">роботи під час </w:t>
      </w:r>
      <w:r>
        <w:rPr>
          <w:rFonts w:ascii="Times New Roman" w:hAnsi="Times New Roman" w:cs="Times New Roman"/>
          <w:sz w:val="28"/>
          <w:szCs w:val="28"/>
          <w:lang w:val="uk-UA"/>
        </w:rPr>
        <w:t>дистанційного навчання</w:t>
      </w:r>
      <w:r w:rsidRPr="001E5498">
        <w:rPr>
          <w:rFonts w:ascii="Times New Roman" w:hAnsi="Times New Roman" w:cs="Times New Roman"/>
          <w:sz w:val="28"/>
          <w:szCs w:val="28"/>
          <w:lang w:val="uk-UA"/>
        </w:rPr>
        <w:t xml:space="preserve">; пам’ятки батькам, здобувачам освіти, вчителям; правила онлайн-комунікації та під час онлайн-уроку. Разом з тим вчителі не були обмежені у </w:t>
      </w:r>
      <w:r>
        <w:rPr>
          <w:rFonts w:ascii="Times New Roman" w:hAnsi="Times New Roman" w:cs="Times New Roman"/>
          <w:sz w:val="28"/>
          <w:szCs w:val="28"/>
          <w:lang w:val="uk-UA"/>
        </w:rPr>
        <w:t>формах, методах викладання інформації.</w:t>
      </w:r>
    </w:p>
    <w:p w:rsidR="00972910" w:rsidRDefault="00972910" w:rsidP="00972910">
      <w:pPr>
        <w:spacing w:after="0"/>
        <w:ind w:firstLine="567"/>
        <w:jc w:val="both"/>
        <w:rPr>
          <w:rFonts w:ascii="Times New Roman" w:hAnsi="Times New Roman" w:cs="Times New Roman"/>
          <w:sz w:val="28"/>
          <w:szCs w:val="28"/>
          <w:lang w:val="uk-UA"/>
        </w:rPr>
      </w:pPr>
      <w:r w:rsidRPr="00A544B3">
        <w:rPr>
          <w:rFonts w:ascii="Times New Roman" w:hAnsi="Times New Roman" w:cs="Times New Roman"/>
          <w:sz w:val="28"/>
          <w:szCs w:val="28"/>
          <w:lang w:val="uk-UA"/>
        </w:rPr>
        <w:t xml:space="preserve">До </w:t>
      </w:r>
      <w:r>
        <w:rPr>
          <w:rFonts w:ascii="Times New Roman" w:hAnsi="Times New Roman" w:cs="Times New Roman"/>
          <w:sz w:val="28"/>
          <w:szCs w:val="28"/>
          <w:lang w:val="uk-UA"/>
        </w:rPr>
        <w:t>впровадження дистанційного навчання</w:t>
      </w:r>
      <w:r w:rsidRPr="00A544B3">
        <w:rPr>
          <w:rFonts w:ascii="Times New Roman" w:hAnsi="Times New Roman" w:cs="Times New Roman"/>
          <w:sz w:val="28"/>
          <w:szCs w:val="28"/>
          <w:lang w:val="uk-UA"/>
        </w:rPr>
        <w:t xml:space="preserve"> з педагогічними працівниками було проведено майст</w:t>
      </w:r>
      <w:r>
        <w:rPr>
          <w:rFonts w:ascii="Times New Roman" w:hAnsi="Times New Roman" w:cs="Times New Roman"/>
          <w:sz w:val="28"/>
          <w:szCs w:val="28"/>
          <w:lang w:val="uk-UA"/>
        </w:rPr>
        <w:t>ер-класи з використання освітньої</w:t>
      </w:r>
      <w:r w:rsidRPr="00A544B3">
        <w:rPr>
          <w:rFonts w:ascii="Times New Roman" w:hAnsi="Times New Roman" w:cs="Times New Roman"/>
          <w:sz w:val="28"/>
          <w:szCs w:val="28"/>
          <w:lang w:val="uk-UA"/>
        </w:rPr>
        <w:t xml:space="preserve"> платформ</w:t>
      </w:r>
      <w:r>
        <w:rPr>
          <w:rFonts w:ascii="Times New Roman" w:hAnsi="Times New Roman" w:cs="Times New Roman"/>
          <w:sz w:val="28"/>
          <w:szCs w:val="28"/>
          <w:lang w:val="uk-UA"/>
        </w:rPr>
        <w:t>и</w:t>
      </w:r>
      <w:r w:rsidRPr="00A544B3">
        <w:rPr>
          <w:rFonts w:ascii="Times New Roman" w:hAnsi="Times New Roman" w:cs="Times New Roman"/>
          <w:sz w:val="28"/>
          <w:szCs w:val="28"/>
          <w:lang w:val="uk-UA"/>
        </w:rPr>
        <w:t xml:space="preserve"> для якісної організації занять у дистанційному форматі. Роздано пам’ятки «Алгоритм дій для організації дистанційного навчання учнів на </w:t>
      </w:r>
      <w:r>
        <w:rPr>
          <w:rFonts w:ascii="Times New Roman" w:hAnsi="Times New Roman" w:cs="Times New Roman"/>
          <w:sz w:val="28"/>
          <w:szCs w:val="28"/>
          <w:lang w:val="uk-UA"/>
        </w:rPr>
        <w:t xml:space="preserve">платформі </w:t>
      </w:r>
      <w:r>
        <w:rPr>
          <w:rFonts w:ascii="Times New Roman" w:hAnsi="Times New Roman" w:cs="Times New Roman"/>
          <w:sz w:val="28"/>
          <w:szCs w:val="28"/>
          <w:lang w:val="en-US"/>
        </w:rPr>
        <w:t>Classroom</w:t>
      </w:r>
      <w:r w:rsidRPr="00A544B3">
        <w:rPr>
          <w:rFonts w:ascii="Times New Roman" w:hAnsi="Times New Roman" w:cs="Times New Roman"/>
          <w:sz w:val="28"/>
          <w:szCs w:val="28"/>
          <w:lang w:val="uk-UA"/>
        </w:rPr>
        <w:t>», «Види навча</w:t>
      </w:r>
      <w:r>
        <w:rPr>
          <w:rFonts w:ascii="Times New Roman" w:hAnsi="Times New Roman" w:cs="Times New Roman"/>
          <w:sz w:val="28"/>
          <w:szCs w:val="28"/>
          <w:lang w:val="uk-UA"/>
        </w:rPr>
        <w:t>льних занять в онлайн режимі». Онлайн-</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 xml:space="preserve"> здійснюються за допомогою </w:t>
      </w:r>
      <w:proofErr w:type="spellStart"/>
      <w:r>
        <w:rPr>
          <w:rFonts w:ascii="Times New Roman" w:hAnsi="Times New Roman" w:cs="Times New Roman"/>
          <w:sz w:val="28"/>
          <w:szCs w:val="28"/>
          <w:lang w:val="uk-UA"/>
        </w:rPr>
        <w:t>сервіса</w:t>
      </w:r>
      <w:proofErr w:type="spellEnd"/>
      <w:r w:rsidRPr="00C0135D">
        <w:rPr>
          <w:rFonts w:ascii="Times New Roman" w:hAnsi="Times New Roman" w:cs="Times New Roman"/>
          <w:sz w:val="28"/>
          <w:szCs w:val="28"/>
        </w:rPr>
        <w:t xml:space="preserve"> </w:t>
      </w:r>
      <w:r>
        <w:rPr>
          <w:rFonts w:ascii="Times New Roman" w:hAnsi="Times New Roman" w:cs="Times New Roman"/>
          <w:sz w:val="28"/>
          <w:szCs w:val="28"/>
          <w:lang w:val="en-US"/>
        </w:rPr>
        <w:t>Classroom</w:t>
      </w:r>
      <w:r>
        <w:rPr>
          <w:rFonts w:ascii="Times New Roman" w:hAnsi="Times New Roman" w:cs="Times New Roman"/>
          <w:sz w:val="28"/>
          <w:szCs w:val="28"/>
          <w:lang w:val="uk-UA"/>
        </w:rPr>
        <w:t xml:space="preserve">. </w:t>
      </w:r>
      <w:r w:rsidRPr="00A544B3">
        <w:rPr>
          <w:rFonts w:ascii="Times New Roman" w:hAnsi="Times New Roman" w:cs="Times New Roman"/>
          <w:sz w:val="28"/>
          <w:szCs w:val="28"/>
          <w:lang w:val="uk-UA"/>
        </w:rPr>
        <w:t xml:space="preserve">Вчителі щотижня </w:t>
      </w:r>
      <w:r>
        <w:rPr>
          <w:rFonts w:ascii="Times New Roman" w:hAnsi="Times New Roman" w:cs="Times New Roman"/>
          <w:sz w:val="28"/>
          <w:szCs w:val="28"/>
          <w:lang w:val="uk-UA"/>
        </w:rPr>
        <w:t>складають план роботи, в якому визначають режим проведення уроку: синхронно або асинхронно.</w:t>
      </w:r>
      <w:r w:rsidRPr="00A544B3">
        <w:rPr>
          <w:rFonts w:ascii="Times New Roman" w:hAnsi="Times New Roman" w:cs="Times New Roman"/>
          <w:sz w:val="28"/>
          <w:szCs w:val="28"/>
          <w:lang w:val="uk-UA"/>
        </w:rPr>
        <w:t xml:space="preserve"> Адміністрація закладу в будь-який час </w:t>
      </w:r>
      <w:r>
        <w:rPr>
          <w:rFonts w:ascii="Times New Roman" w:hAnsi="Times New Roman" w:cs="Times New Roman"/>
          <w:sz w:val="28"/>
          <w:szCs w:val="28"/>
          <w:lang w:val="uk-UA"/>
        </w:rPr>
        <w:t>має</w:t>
      </w:r>
      <w:r w:rsidRPr="00A544B3">
        <w:rPr>
          <w:rFonts w:ascii="Times New Roman" w:hAnsi="Times New Roman" w:cs="Times New Roman"/>
          <w:sz w:val="28"/>
          <w:szCs w:val="28"/>
          <w:lang w:val="uk-UA"/>
        </w:rPr>
        <w:t xml:space="preserve"> можливість переглянути план та побачити роботу вчителя. Ор</w:t>
      </w:r>
      <w:r>
        <w:rPr>
          <w:rFonts w:ascii="Times New Roman" w:hAnsi="Times New Roman" w:cs="Times New Roman"/>
          <w:sz w:val="28"/>
          <w:szCs w:val="28"/>
          <w:lang w:val="uk-UA"/>
        </w:rPr>
        <w:t xml:space="preserve">ганізаційні питання вирішуються </w:t>
      </w:r>
      <w:r w:rsidRPr="00A544B3">
        <w:rPr>
          <w:rFonts w:ascii="Times New Roman" w:hAnsi="Times New Roman" w:cs="Times New Roman"/>
          <w:sz w:val="28"/>
          <w:szCs w:val="28"/>
          <w:lang w:val="uk-UA"/>
        </w:rPr>
        <w:t xml:space="preserve"> на онлайн</w:t>
      </w:r>
      <w:r>
        <w:rPr>
          <w:rFonts w:ascii="Times New Roman" w:hAnsi="Times New Roman" w:cs="Times New Roman"/>
          <w:sz w:val="28"/>
          <w:szCs w:val="28"/>
          <w:lang w:val="uk-UA"/>
        </w:rPr>
        <w:t>-нарадах, педрадах</w:t>
      </w:r>
      <w:r w:rsidRPr="00A544B3">
        <w:rPr>
          <w:rFonts w:ascii="Times New Roman" w:hAnsi="Times New Roman" w:cs="Times New Roman"/>
          <w:sz w:val="28"/>
          <w:szCs w:val="28"/>
          <w:lang w:val="uk-UA"/>
        </w:rPr>
        <w:t xml:space="preserve">. На </w:t>
      </w:r>
      <w:r>
        <w:rPr>
          <w:rFonts w:ascii="Times New Roman" w:hAnsi="Times New Roman" w:cs="Times New Roman"/>
          <w:sz w:val="28"/>
          <w:szCs w:val="28"/>
          <w:lang w:val="uk-UA"/>
        </w:rPr>
        <w:t>засіданні педагогічної ради закладу</w:t>
      </w:r>
      <w:r w:rsidRPr="00A544B3">
        <w:rPr>
          <w:rFonts w:ascii="Times New Roman" w:hAnsi="Times New Roman" w:cs="Times New Roman"/>
          <w:sz w:val="28"/>
          <w:szCs w:val="28"/>
          <w:lang w:val="uk-UA"/>
        </w:rPr>
        <w:t xml:space="preserve">, з педагогічним колективом, було обговорено </w:t>
      </w:r>
      <w:r>
        <w:rPr>
          <w:rFonts w:ascii="Times New Roman" w:hAnsi="Times New Roman" w:cs="Times New Roman"/>
          <w:sz w:val="28"/>
          <w:szCs w:val="28"/>
          <w:lang w:val="uk-UA"/>
        </w:rPr>
        <w:t>форм навчання, обрано онлайн-платформу</w:t>
      </w:r>
      <w:r w:rsidRPr="00A544B3">
        <w:rPr>
          <w:rFonts w:ascii="Times New Roman" w:hAnsi="Times New Roman" w:cs="Times New Roman"/>
          <w:sz w:val="28"/>
          <w:szCs w:val="28"/>
          <w:lang w:val="uk-UA"/>
        </w:rPr>
        <w:t xml:space="preserve">, організовано й запроваджено навчання з використанням дистанційних технологій, зважаючи на технічні можливості </w:t>
      </w:r>
      <w:r>
        <w:rPr>
          <w:rFonts w:ascii="Times New Roman" w:hAnsi="Times New Roman" w:cs="Times New Roman"/>
          <w:sz w:val="28"/>
          <w:szCs w:val="28"/>
          <w:lang w:val="uk-UA"/>
        </w:rPr>
        <w:t>закладу</w:t>
      </w:r>
      <w:r w:rsidRPr="00A544B3">
        <w:rPr>
          <w:rFonts w:ascii="Times New Roman" w:hAnsi="Times New Roman" w:cs="Times New Roman"/>
          <w:sz w:val="28"/>
          <w:szCs w:val="28"/>
          <w:lang w:val="uk-UA"/>
        </w:rPr>
        <w:t>, кожного вчителя та учнів.</w:t>
      </w:r>
    </w:p>
    <w:p w:rsidR="00972910" w:rsidRDefault="00972910" w:rsidP="00972910">
      <w:pPr>
        <w:spacing w:after="0"/>
        <w:ind w:firstLine="708"/>
        <w:jc w:val="both"/>
        <w:rPr>
          <w:rFonts w:ascii="Times New Roman" w:hAnsi="Times New Roman" w:cs="Times New Roman"/>
          <w:sz w:val="28"/>
          <w:szCs w:val="28"/>
          <w:lang w:val="uk-UA"/>
        </w:rPr>
      </w:pPr>
      <w:r w:rsidRPr="00712D31">
        <w:rPr>
          <w:rFonts w:ascii="Times New Roman" w:hAnsi="Times New Roman" w:cs="Times New Roman"/>
          <w:sz w:val="28"/>
          <w:szCs w:val="28"/>
          <w:lang w:val="uk-UA"/>
        </w:rPr>
        <w:t xml:space="preserve">У закладі </w:t>
      </w:r>
      <w:r>
        <w:rPr>
          <w:rFonts w:ascii="Times New Roman" w:hAnsi="Times New Roman" w:cs="Times New Roman"/>
          <w:sz w:val="28"/>
          <w:szCs w:val="28"/>
          <w:lang w:val="uk-UA"/>
        </w:rPr>
        <w:t>з вересня по червень</w:t>
      </w:r>
      <w:r w:rsidRPr="00972910">
        <w:rPr>
          <w:rFonts w:ascii="Times New Roman" w:hAnsi="Times New Roman" w:cs="Times New Roman"/>
          <w:sz w:val="28"/>
          <w:szCs w:val="28"/>
          <w:lang w:val="uk-UA"/>
        </w:rPr>
        <w:t xml:space="preserve"> </w:t>
      </w:r>
      <w:r w:rsidRPr="00712D31">
        <w:rPr>
          <w:rFonts w:ascii="Times New Roman" w:hAnsi="Times New Roman" w:cs="Times New Roman"/>
          <w:sz w:val="28"/>
          <w:szCs w:val="28"/>
          <w:lang w:val="uk-UA"/>
        </w:rPr>
        <w:t>проведено контроль за організацією та здійсненням</w:t>
      </w:r>
      <w:r>
        <w:rPr>
          <w:rFonts w:ascii="Times New Roman" w:hAnsi="Times New Roman" w:cs="Times New Roman"/>
          <w:sz w:val="28"/>
          <w:szCs w:val="28"/>
          <w:lang w:val="uk-UA"/>
        </w:rPr>
        <w:t xml:space="preserve"> </w:t>
      </w:r>
      <w:r w:rsidRPr="00712D31">
        <w:rPr>
          <w:rFonts w:ascii="Times New Roman" w:hAnsi="Times New Roman" w:cs="Times New Roman"/>
          <w:sz w:val="28"/>
          <w:szCs w:val="28"/>
          <w:lang w:val="uk-UA"/>
        </w:rPr>
        <w:t>дистанційного навчання</w:t>
      </w:r>
      <w:r>
        <w:rPr>
          <w:rFonts w:ascii="Times New Roman" w:hAnsi="Times New Roman" w:cs="Times New Roman"/>
          <w:sz w:val="28"/>
          <w:szCs w:val="28"/>
          <w:lang w:val="uk-UA"/>
        </w:rPr>
        <w:t xml:space="preserve"> у форматі спостереження за онлайн </w:t>
      </w:r>
      <w:proofErr w:type="spellStart"/>
      <w:r>
        <w:rPr>
          <w:rFonts w:ascii="Times New Roman" w:hAnsi="Times New Roman" w:cs="Times New Roman"/>
          <w:sz w:val="28"/>
          <w:szCs w:val="28"/>
          <w:lang w:val="uk-UA"/>
        </w:rPr>
        <w:t>уроками</w:t>
      </w:r>
      <w:proofErr w:type="spellEnd"/>
      <w:r>
        <w:rPr>
          <w:rFonts w:ascii="Times New Roman" w:hAnsi="Times New Roman" w:cs="Times New Roman"/>
          <w:sz w:val="28"/>
          <w:szCs w:val="28"/>
          <w:lang w:val="uk-UA"/>
        </w:rPr>
        <w:t>, аналізу матеріалів для асинхронної роботи, аналіз відвідування учнями онлайн занять, аналіз роботи учнів із асинхронними матеріалами.</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01.03.2024 по 14.05.2024 адміністрація закладу провела спостереження за проведенням 62 онлайн-занять 31 вчителів, проаналізовано матеріали асинхронних уроків. За результатами визначено, що більшість педагогів ретельно готуються до уроків/занять, використовують різні онлайн сервіси при викладання матеріалів, проводять фізкультхвилинки, виконують, разом з дітьми, вправи для відпочинку очей, при викладання матеріалів звертають увагу на формування ключових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та впровадженню наскрізних ліній.</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5A6210">
        <w:rPr>
          <w:rFonts w:ascii="Times New Roman" w:hAnsi="Times New Roman" w:cs="Times New Roman"/>
          <w:sz w:val="28"/>
          <w:szCs w:val="28"/>
          <w:lang w:val="uk-UA"/>
        </w:rPr>
        <w:t>наліз організац</w:t>
      </w:r>
      <w:r>
        <w:rPr>
          <w:rFonts w:ascii="Times New Roman" w:hAnsi="Times New Roman" w:cs="Times New Roman"/>
          <w:sz w:val="28"/>
          <w:szCs w:val="28"/>
          <w:lang w:val="uk-UA"/>
        </w:rPr>
        <w:t>ії дистанційного навчання у ліцеї</w:t>
      </w:r>
      <w:r w:rsidRPr="005A6210">
        <w:rPr>
          <w:rFonts w:ascii="Times New Roman" w:hAnsi="Times New Roman" w:cs="Times New Roman"/>
          <w:sz w:val="28"/>
          <w:szCs w:val="28"/>
          <w:lang w:val="uk-UA"/>
        </w:rPr>
        <w:t xml:space="preserve"> на платформі </w:t>
      </w:r>
      <w:proofErr w:type="spellStart"/>
      <w:r w:rsidRPr="005A6210">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sidRPr="005A6210">
        <w:rPr>
          <w:rFonts w:ascii="Times New Roman" w:hAnsi="Times New Roman" w:cs="Times New Roman"/>
          <w:sz w:val="28"/>
          <w:szCs w:val="28"/>
          <w:lang w:val="uk-UA"/>
        </w:rPr>
        <w:t>Classroom</w:t>
      </w:r>
      <w:proofErr w:type="spellEnd"/>
      <w:r w:rsidRPr="005A6210">
        <w:rPr>
          <w:rFonts w:ascii="Times New Roman" w:hAnsi="Times New Roman" w:cs="Times New Roman"/>
          <w:sz w:val="28"/>
          <w:szCs w:val="28"/>
          <w:lang w:val="uk-UA"/>
        </w:rPr>
        <w:t xml:space="preserve"> (за результатами опитування</w:t>
      </w:r>
      <w:r>
        <w:rPr>
          <w:rFonts w:ascii="Times New Roman" w:hAnsi="Times New Roman" w:cs="Times New Roman"/>
          <w:sz w:val="28"/>
          <w:szCs w:val="28"/>
          <w:lang w:val="uk-UA"/>
        </w:rPr>
        <w:t xml:space="preserve"> учасників освітнього процесу)</w:t>
      </w:r>
    </w:p>
    <w:p w:rsidR="00972910" w:rsidRPr="005A6210" w:rsidRDefault="00972910" w:rsidP="00972910">
      <w:pPr>
        <w:spacing w:after="0"/>
        <w:ind w:firstLine="708"/>
        <w:jc w:val="both"/>
        <w:rPr>
          <w:rFonts w:ascii="Times New Roman" w:hAnsi="Times New Roman" w:cs="Times New Roman"/>
          <w:sz w:val="28"/>
          <w:szCs w:val="28"/>
          <w:lang w:val="uk-UA"/>
        </w:rPr>
      </w:pP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У 2024/2025 навчальному році дистанційне навчання у нашому закладі загальної середньої освіти організовувал</w:t>
      </w:r>
      <w:r>
        <w:rPr>
          <w:rFonts w:ascii="Times New Roman" w:hAnsi="Times New Roman" w:cs="Times New Roman"/>
          <w:sz w:val="28"/>
          <w:szCs w:val="28"/>
          <w:lang w:val="uk-UA"/>
        </w:rPr>
        <w:t xml:space="preserve">ося переважно через платформу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Classroom</w:t>
      </w:r>
      <w:proofErr w:type="spellEnd"/>
      <w:r w:rsidRPr="005A6210">
        <w:rPr>
          <w:rFonts w:ascii="Times New Roman" w:hAnsi="Times New Roman" w:cs="Times New Roman"/>
          <w:sz w:val="28"/>
          <w:szCs w:val="28"/>
          <w:lang w:val="uk-UA"/>
        </w:rPr>
        <w:t>, яка зарекомендувала себе як зручний, функціональний та універсальний інструмент для взаємодії між учнями, вчителями та батьками.</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Для оцінювання ефективності організації дистанці</w:t>
      </w:r>
      <w:r>
        <w:rPr>
          <w:rFonts w:ascii="Times New Roman" w:hAnsi="Times New Roman" w:cs="Times New Roman"/>
          <w:sz w:val="28"/>
          <w:szCs w:val="28"/>
          <w:lang w:val="uk-UA"/>
        </w:rPr>
        <w:t xml:space="preserve">йного навчання було проведено </w:t>
      </w:r>
      <w:r w:rsidRPr="005A6210">
        <w:rPr>
          <w:rFonts w:ascii="Times New Roman" w:hAnsi="Times New Roman" w:cs="Times New Roman"/>
          <w:sz w:val="28"/>
          <w:szCs w:val="28"/>
          <w:lang w:val="uk-UA"/>
        </w:rPr>
        <w:t>анонім</w:t>
      </w:r>
      <w:r>
        <w:rPr>
          <w:rFonts w:ascii="Times New Roman" w:hAnsi="Times New Roman" w:cs="Times New Roman"/>
          <w:sz w:val="28"/>
          <w:szCs w:val="28"/>
          <w:lang w:val="uk-UA"/>
        </w:rPr>
        <w:t>не опитування серед трьох груп</w:t>
      </w:r>
      <w:r w:rsidRPr="005A6210">
        <w:rPr>
          <w:rFonts w:ascii="Times New Roman" w:hAnsi="Times New Roman" w:cs="Times New Roman"/>
          <w:sz w:val="28"/>
          <w:szCs w:val="28"/>
          <w:lang w:val="uk-UA"/>
        </w:rPr>
        <w:t xml:space="preserve"> учасників освітнього процесу: учнів 5–11 класів, їхніх батьків і педагогічних працівників.</w:t>
      </w:r>
    </w:p>
    <w:p w:rsidR="009729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Загальна характеристика використа</w:t>
      </w:r>
      <w:r>
        <w:rPr>
          <w:rFonts w:ascii="Times New Roman" w:hAnsi="Times New Roman" w:cs="Times New Roman"/>
          <w:sz w:val="28"/>
          <w:szCs w:val="28"/>
          <w:lang w:val="uk-UA"/>
        </w:rPr>
        <w:t xml:space="preserve">ння платформи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Classroom</w:t>
      </w:r>
      <w:proofErr w:type="spellEnd"/>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Усі вчителі та учні були зареєстровані на платформі.</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Організовано електронні класи з усіх предметів.</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Матеріали систематично завантажувалися: відео, презентації, завдання, тести.</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Здійснювався зворотний зв’язок (коментарі, перевірка домашніх завдань, онлайн-консультації).</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xml:space="preserve">* Проведення </w:t>
      </w:r>
      <w:proofErr w:type="spellStart"/>
      <w:r w:rsidRPr="005A6210">
        <w:rPr>
          <w:rFonts w:ascii="Times New Roman" w:hAnsi="Times New Roman" w:cs="Times New Roman"/>
          <w:sz w:val="28"/>
          <w:szCs w:val="28"/>
          <w:lang w:val="uk-UA"/>
        </w:rPr>
        <w:t>відеоуроків</w:t>
      </w:r>
      <w:proofErr w:type="spellEnd"/>
      <w:r w:rsidRPr="005A6210">
        <w:rPr>
          <w:rFonts w:ascii="Times New Roman" w:hAnsi="Times New Roman" w:cs="Times New Roman"/>
          <w:sz w:val="28"/>
          <w:szCs w:val="28"/>
          <w:lang w:val="uk-UA"/>
        </w:rPr>
        <w:t xml:space="preserve"> відбувалося за допомогою </w:t>
      </w:r>
      <w:proofErr w:type="spellStart"/>
      <w:r w:rsidRPr="005A6210">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sidRPr="005A6210">
        <w:rPr>
          <w:rFonts w:ascii="Times New Roman" w:hAnsi="Times New Roman" w:cs="Times New Roman"/>
          <w:sz w:val="28"/>
          <w:szCs w:val="28"/>
          <w:lang w:val="uk-UA"/>
        </w:rPr>
        <w:t>Meet</w:t>
      </w:r>
      <w:proofErr w:type="spellEnd"/>
      <w:r w:rsidRPr="005A6210">
        <w:rPr>
          <w:rFonts w:ascii="Times New Roman" w:hAnsi="Times New Roman" w:cs="Times New Roman"/>
          <w:sz w:val="28"/>
          <w:szCs w:val="28"/>
          <w:lang w:val="uk-UA"/>
        </w:rPr>
        <w:t xml:space="preserve"> (інтегрованого в платформу).</w:t>
      </w:r>
    </w:p>
    <w:p w:rsidR="00972910" w:rsidRPr="005A6210" w:rsidRDefault="00972910" w:rsidP="00972910">
      <w:pPr>
        <w:spacing w:after="0"/>
        <w:rPr>
          <w:rFonts w:ascii="Times New Roman" w:hAnsi="Times New Roman" w:cs="Times New Roman"/>
          <w:sz w:val="28"/>
          <w:szCs w:val="28"/>
          <w:lang w:val="uk-UA"/>
        </w:rPr>
      </w:pPr>
      <w:r w:rsidRPr="005A6210">
        <w:rPr>
          <w:rFonts w:ascii="Times New Roman" w:hAnsi="Times New Roman" w:cs="Times New Roman"/>
          <w:sz w:val="28"/>
          <w:szCs w:val="28"/>
          <w:lang w:val="uk-UA"/>
        </w:rPr>
        <w:t>Результ</w:t>
      </w:r>
      <w:r>
        <w:rPr>
          <w:rFonts w:ascii="Times New Roman" w:hAnsi="Times New Roman" w:cs="Times New Roman"/>
          <w:sz w:val="28"/>
          <w:szCs w:val="28"/>
          <w:lang w:val="uk-UA"/>
        </w:rPr>
        <w:t>ати опитування учнів</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87%</w:t>
      </w:r>
      <w:r w:rsidRPr="005A6210">
        <w:rPr>
          <w:rFonts w:ascii="Times New Roman" w:hAnsi="Times New Roman" w:cs="Times New Roman"/>
          <w:sz w:val="28"/>
          <w:szCs w:val="28"/>
          <w:lang w:val="uk-UA"/>
        </w:rPr>
        <w:t xml:space="preserve"> вказали, що можуть регулярно підключатися до занять.</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79%</w:t>
      </w:r>
      <w:r w:rsidRPr="005A6210">
        <w:rPr>
          <w:rFonts w:ascii="Times New Roman" w:hAnsi="Times New Roman" w:cs="Times New Roman"/>
          <w:sz w:val="28"/>
          <w:szCs w:val="28"/>
          <w:lang w:val="uk-UA"/>
        </w:rPr>
        <w:t xml:space="preserve"> вважають інтерфейс платформи зручним.</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72%</w:t>
      </w:r>
      <w:r w:rsidRPr="005A6210">
        <w:rPr>
          <w:rFonts w:ascii="Times New Roman" w:hAnsi="Times New Roman" w:cs="Times New Roman"/>
          <w:sz w:val="28"/>
          <w:szCs w:val="28"/>
          <w:lang w:val="uk-UA"/>
        </w:rPr>
        <w:t xml:space="preserve"> повідомили про зручність отримання та виконання завдань.</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Pr="005A6210">
        <w:rPr>
          <w:rFonts w:ascii="Times New Roman" w:hAnsi="Times New Roman" w:cs="Times New Roman"/>
          <w:sz w:val="28"/>
          <w:szCs w:val="28"/>
          <w:lang w:val="uk-UA"/>
        </w:rPr>
        <w:t xml:space="preserve"> хотіли б більше </w:t>
      </w:r>
      <w:proofErr w:type="spellStart"/>
      <w:r w:rsidRPr="005A6210">
        <w:rPr>
          <w:rFonts w:ascii="Times New Roman" w:hAnsi="Times New Roman" w:cs="Times New Roman"/>
          <w:sz w:val="28"/>
          <w:szCs w:val="28"/>
          <w:lang w:val="uk-UA"/>
        </w:rPr>
        <w:t>відеоуроків</w:t>
      </w:r>
      <w:proofErr w:type="spellEnd"/>
      <w:r w:rsidRPr="005A6210">
        <w:rPr>
          <w:rFonts w:ascii="Times New Roman" w:hAnsi="Times New Roman" w:cs="Times New Roman"/>
          <w:sz w:val="28"/>
          <w:szCs w:val="28"/>
          <w:lang w:val="uk-UA"/>
        </w:rPr>
        <w:t xml:space="preserve"> замість текстових інструкцій.</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Основні труднощі: нестабільний інтернет, перевантаження завданнями, відсутність технічної підтримки вдома.</w:t>
      </w:r>
    </w:p>
    <w:p w:rsidR="00972910" w:rsidRPr="005A6210" w:rsidRDefault="00972910" w:rsidP="00972910">
      <w:pPr>
        <w:spacing w:after="0"/>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Результа</w:t>
      </w:r>
      <w:r>
        <w:rPr>
          <w:rFonts w:ascii="Times New Roman" w:hAnsi="Times New Roman" w:cs="Times New Roman"/>
          <w:sz w:val="28"/>
          <w:szCs w:val="28"/>
          <w:lang w:val="uk-UA"/>
        </w:rPr>
        <w:t>ти опитування батьків</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Pr="005A6210">
        <w:rPr>
          <w:rFonts w:ascii="Times New Roman" w:hAnsi="Times New Roman" w:cs="Times New Roman"/>
          <w:sz w:val="28"/>
          <w:szCs w:val="28"/>
          <w:lang w:val="uk-UA"/>
        </w:rPr>
        <w:t xml:space="preserve"> позитивно оцінили організацію дистанційного навчання.</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82%</w:t>
      </w:r>
      <w:r w:rsidRPr="005A6210">
        <w:rPr>
          <w:rFonts w:ascii="Times New Roman" w:hAnsi="Times New Roman" w:cs="Times New Roman"/>
          <w:sz w:val="28"/>
          <w:szCs w:val="28"/>
          <w:lang w:val="uk-UA"/>
        </w:rPr>
        <w:t xml:space="preserve"> вважають, що </w:t>
      </w:r>
      <w:proofErr w:type="spellStart"/>
      <w:r w:rsidRPr="005A6210">
        <w:rPr>
          <w:rFonts w:ascii="Times New Roman" w:hAnsi="Times New Roman" w:cs="Times New Roman"/>
          <w:sz w:val="28"/>
          <w:szCs w:val="28"/>
          <w:lang w:val="uk-UA"/>
        </w:rPr>
        <w:t>GoogleClassroom</w:t>
      </w:r>
      <w:proofErr w:type="spellEnd"/>
      <w:r w:rsidRPr="005A6210">
        <w:rPr>
          <w:rFonts w:ascii="Times New Roman" w:hAnsi="Times New Roman" w:cs="Times New Roman"/>
          <w:sz w:val="28"/>
          <w:szCs w:val="28"/>
          <w:lang w:val="uk-UA"/>
        </w:rPr>
        <w:t xml:space="preserve"> сприяє самостійності учнів.</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Pr="005A6210">
        <w:rPr>
          <w:rFonts w:ascii="Times New Roman" w:hAnsi="Times New Roman" w:cs="Times New Roman"/>
          <w:sz w:val="28"/>
          <w:szCs w:val="28"/>
          <w:lang w:val="uk-UA"/>
        </w:rPr>
        <w:t xml:space="preserve"> зазначили, що діти потребують додаткової мотивації та контролю.</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Pr="005A6210">
        <w:rPr>
          <w:rFonts w:ascii="Times New Roman" w:hAnsi="Times New Roman" w:cs="Times New Roman"/>
          <w:sz w:val="28"/>
          <w:szCs w:val="28"/>
          <w:lang w:val="uk-UA"/>
        </w:rPr>
        <w:t xml:space="preserve"> повідомили про труднощі з технічними засобами.</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xml:space="preserve">Батьки запропонували </w:t>
      </w:r>
      <w:r>
        <w:rPr>
          <w:rFonts w:ascii="Times New Roman" w:hAnsi="Times New Roman" w:cs="Times New Roman"/>
          <w:sz w:val="28"/>
          <w:szCs w:val="28"/>
          <w:lang w:val="uk-UA"/>
        </w:rPr>
        <w:t>спростити інструкції до завдань.</w:t>
      </w:r>
    </w:p>
    <w:p w:rsidR="00972910" w:rsidRPr="005A6210" w:rsidRDefault="00972910" w:rsidP="00972910">
      <w:pPr>
        <w:spacing w:after="0"/>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Результат</w:t>
      </w:r>
      <w:r>
        <w:rPr>
          <w:rFonts w:ascii="Times New Roman" w:hAnsi="Times New Roman" w:cs="Times New Roman"/>
          <w:sz w:val="28"/>
          <w:szCs w:val="28"/>
          <w:lang w:val="uk-UA"/>
        </w:rPr>
        <w:t>и опитування вчителів.</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100% </w:t>
      </w:r>
      <w:r w:rsidRPr="005A6210">
        <w:rPr>
          <w:rFonts w:ascii="Times New Roman" w:hAnsi="Times New Roman" w:cs="Times New Roman"/>
          <w:sz w:val="28"/>
          <w:szCs w:val="28"/>
          <w:lang w:val="uk-UA"/>
        </w:rPr>
        <w:t xml:space="preserve">активно використовують </w:t>
      </w:r>
      <w:proofErr w:type="spellStart"/>
      <w:r w:rsidRPr="005A6210">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sidRPr="005A6210">
        <w:rPr>
          <w:rFonts w:ascii="Times New Roman" w:hAnsi="Times New Roman" w:cs="Times New Roman"/>
          <w:sz w:val="28"/>
          <w:szCs w:val="28"/>
          <w:lang w:val="uk-UA"/>
        </w:rPr>
        <w:t>Classroom</w:t>
      </w:r>
      <w:proofErr w:type="spellEnd"/>
      <w:r w:rsidRPr="005A6210">
        <w:rPr>
          <w:rFonts w:ascii="Times New Roman" w:hAnsi="Times New Roman" w:cs="Times New Roman"/>
          <w:sz w:val="28"/>
          <w:szCs w:val="28"/>
          <w:lang w:val="uk-UA"/>
        </w:rPr>
        <w:t xml:space="preserve"> для викладання.</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81%</w:t>
      </w:r>
      <w:r w:rsidRPr="005A6210">
        <w:rPr>
          <w:rFonts w:ascii="Times New Roman" w:hAnsi="Times New Roman" w:cs="Times New Roman"/>
          <w:sz w:val="28"/>
          <w:szCs w:val="28"/>
          <w:lang w:val="uk-UA"/>
        </w:rPr>
        <w:t xml:space="preserve"> зазначили, що підвищили власну ІКТ-компетентність.</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69%</w:t>
      </w:r>
      <w:r w:rsidRPr="005A6210">
        <w:rPr>
          <w:rFonts w:ascii="Times New Roman" w:hAnsi="Times New Roman" w:cs="Times New Roman"/>
          <w:sz w:val="28"/>
          <w:szCs w:val="28"/>
          <w:lang w:val="uk-UA"/>
        </w:rPr>
        <w:t xml:space="preserve"> вважають платформу ефективною для оцінювання знань учнів.</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86400" cy="32004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Складнощі: перевірка великого обсягу завдань, низький рівень зворотного зв’язку з окремими учнями, потреба у додаткових навчаннях.</w:t>
      </w:r>
    </w:p>
    <w:p w:rsidR="00972910" w:rsidRPr="005A6210" w:rsidRDefault="00972910" w:rsidP="00972910">
      <w:pPr>
        <w:spacing w:after="0"/>
        <w:ind w:firstLine="708"/>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 xml:space="preserve">Вчителі пропонують поєднувати </w:t>
      </w:r>
      <w:proofErr w:type="spellStart"/>
      <w:r w:rsidRPr="005A6210">
        <w:rPr>
          <w:rFonts w:ascii="Times New Roman" w:hAnsi="Times New Roman" w:cs="Times New Roman"/>
          <w:sz w:val="28"/>
          <w:szCs w:val="28"/>
          <w:lang w:val="uk-UA"/>
        </w:rPr>
        <w:t>Classroom</w:t>
      </w:r>
      <w:proofErr w:type="spellEnd"/>
      <w:r w:rsidRPr="005A6210">
        <w:rPr>
          <w:rFonts w:ascii="Times New Roman" w:hAnsi="Times New Roman" w:cs="Times New Roman"/>
          <w:sz w:val="28"/>
          <w:szCs w:val="28"/>
          <w:lang w:val="uk-UA"/>
        </w:rPr>
        <w:t xml:space="preserve"> з іншими інструментами (</w:t>
      </w:r>
      <w:proofErr w:type="spellStart"/>
      <w:r w:rsidRPr="005A6210">
        <w:rPr>
          <w:rFonts w:ascii="Times New Roman" w:hAnsi="Times New Roman" w:cs="Times New Roman"/>
          <w:sz w:val="28"/>
          <w:szCs w:val="28"/>
          <w:lang w:val="uk-UA"/>
        </w:rPr>
        <w:t>Quizizz</w:t>
      </w:r>
      <w:proofErr w:type="spellEnd"/>
      <w:r w:rsidRPr="005A6210">
        <w:rPr>
          <w:rFonts w:ascii="Times New Roman" w:hAnsi="Times New Roman" w:cs="Times New Roman"/>
          <w:sz w:val="28"/>
          <w:szCs w:val="28"/>
          <w:lang w:val="uk-UA"/>
        </w:rPr>
        <w:t xml:space="preserve">, </w:t>
      </w:r>
      <w:proofErr w:type="spellStart"/>
      <w:r w:rsidRPr="005A6210">
        <w:rPr>
          <w:rFonts w:ascii="Times New Roman" w:hAnsi="Times New Roman" w:cs="Times New Roman"/>
          <w:sz w:val="28"/>
          <w:szCs w:val="28"/>
          <w:lang w:val="uk-UA"/>
        </w:rPr>
        <w:t>Wordwall</w:t>
      </w:r>
      <w:proofErr w:type="spellEnd"/>
      <w:r w:rsidRPr="005A6210">
        <w:rPr>
          <w:rFonts w:ascii="Times New Roman" w:hAnsi="Times New Roman" w:cs="Times New Roman"/>
          <w:sz w:val="28"/>
          <w:szCs w:val="28"/>
          <w:lang w:val="uk-UA"/>
        </w:rPr>
        <w:t xml:space="preserve">, </w:t>
      </w:r>
      <w:proofErr w:type="spellStart"/>
      <w:r w:rsidRPr="005A6210">
        <w:rPr>
          <w:rFonts w:ascii="Times New Roman" w:hAnsi="Times New Roman" w:cs="Times New Roman"/>
          <w:sz w:val="28"/>
          <w:szCs w:val="28"/>
          <w:lang w:val="uk-UA"/>
        </w:rPr>
        <w:t>Padlet</w:t>
      </w:r>
      <w:proofErr w:type="spellEnd"/>
      <w:r w:rsidRPr="005A6210">
        <w:rPr>
          <w:rFonts w:ascii="Times New Roman" w:hAnsi="Times New Roman" w:cs="Times New Roman"/>
          <w:sz w:val="28"/>
          <w:szCs w:val="28"/>
          <w:lang w:val="uk-UA"/>
        </w:rPr>
        <w:t>) для підвищення мотивації учнів.</w:t>
      </w:r>
    </w:p>
    <w:p w:rsidR="00972910" w:rsidRPr="005A6210" w:rsidRDefault="00972910" w:rsidP="00972910">
      <w:pPr>
        <w:spacing w:after="0"/>
        <w:jc w:val="both"/>
        <w:rPr>
          <w:rFonts w:ascii="Times New Roman" w:hAnsi="Times New Roman" w:cs="Times New Roman"/>
          <w:sz w:val="28"/>
          <w:szCs w:val="28"/>
          <w:lang w:val="uk-UA"/>
        </w:rPr>
      </w:pPr>
      <w:r w:rsidRPr="005A6210">
        <w:rPr>
          <w:rFonts w:ascii="Times New Roman" w:hAnsi="Times New Roman" w:cs="Times New Roman"/>
          <w:sz w:val="28"/>
          <w:szCs w:val="28"/>
          <w:lang w:val="uk-UA"/>
        </w:rPr>
        <w:t>Позитивні аспекти</w:t>
      </w:r>
      <w:r>
        <w:rPr>
          <w:rFonts w:ascii="Times New Roman" w:hAnsi="Times New Roman" w:cs="Times New Roman"/>
          <w:sz w:val="28"/>
          <w:szCs w:val="28"/>
          <w:lang w:val="uk-UA"/>
        </w:rPr>
        <w:t>:</w:t>
      </w:r>
    </w:p>
    <w:p w:rsidR="00972910" w:rsidRPr="002F4FAE" w:rsidRDefault="00972910" w:rsidP="00972910">
      <w:pPr>
        <w:pStyle w:val="a3"/>
        <w:numPr>
          <w:ilvl w:val="0"/>
          <w:numId w:val="22"/>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Уніфікована система комунікації.</w:t>
      </w:r>
    </w:p>
    <w:p w:rsidR="00972910" w:rsidRPr="002F4FAE" w:rsidRDefault="00972910" w:rsidP="00972910">
      <w:pPr>
        <w:pStyle w:val="a3"/>
        <w:numPr>
          <w:ilvl w:val="0"/>
          <w:numId w:val="22"/>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Збереження навчального контенту у віртуальних класах.</w:t>
      </w:r>
    </w:p>
    <w:p w:rsidR="00972910" w:rsidRPr="002F4FAE" w:rsidRDefault="00972910" w:rsidP="00972910">
      <w:pPr>
        <w:pStyle w:val="a3"/>
        <w:numPr>
          <w:ilvl w:val="0"/>
          <w:numId w:val="22"/>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Можливість відкладеного доступу до матеріалів.</w:t>
      </w:r>
    </w:p>
    <w:p w:rsidR="00972910" w:rsidRPr="002F4FAE" w:rsidRDefault="00972910" w:rsidP="00972910">
      <w:pPr>
        <w:pStyle w:val="a3"/>
        <w:numPr>
          <w:ilvl w:val="0"/>
          <w:numId w:val="22"/>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Розвиток цифрових навичок у всіх учасників процесу.</w:t>
      </w:r>
    </w:p>
    <w:p w:rsidR="00972910" w:rsidRPr="005A6210"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Проблемні моменти:</w:t>
      </w:r>
    </w:p>
    <w:p w:rsidR="00972910" w:rsidRPr="002F4FAE" w:rsidRDefault="00972910" w:rsidP="00972910">
      <w:pPr>
        <w:pStyle w:val="a3"/>
        <w:numPr>
          <w:ilvl w:val="0"/>
          <w:numId w:val="23"/>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Потреба в удосконаленні цифрової грамотності деяких батьків.</w:t>
      </w:r>
    </w:p>
    <w:p w:rsidR="00972910" w:rsidRPr="002F4FAE" w:rsidRDefault="00972910" w:rsidP="00972910">
      <w:pPr>
        <w:pStyle w:val="a3"/>
        <w:numPr>
          <w:ilvl w:val="0"/>
          <w:numId w:val="23"/>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Не у всіх учнів є рівні технічні умови.</w:t>
      </w:r>
    </w:p>
    <w:p w:rsidR="00972910" w:rsidRPr="002F4FAE" w:rsidRDefault="00972910" w:rsidP="00972910">
      <w:pPr>
        <w:pStyle w:val="a3"/>
        <w:numPr>
          <w:ilvl w:val="0"/>
          <w:numId w:val="23"/>
        </w:numPr>
        <w:spacing w:after="0"/>
        <w:jc w:val="both"/>
        <w:rPr>
          <w:rFonts w:ascii="Times New Roman" w:hAnsi="Times New Roman" w:cs="Times New Roman"/>
          <w:sz w:val="28"/>
          <w:szCs w:val="28"/>
          <w:lang w:val="uk-UA"/>
        </w:rPr>
      </w:pPr>
      <w:r w:rsidRPr="002F4FAE">
        <w:rPr>
          <w:rFonts w:ascii="Times New Roman" w:hAnsi="Times New Roman" w:cs="Times New Roman"/>
          <w:sz w:val="28"/>
          <w:szCs w:val="28"/>
          <w:lang w:val="uk-UA"/>
        </w:rPr>
        <w:t>У разі відсутності онлайн-конференцій — зниження мотивації.</w:t>
      </w:r>
    </w:p>
    <w:p w:rsidR="00972910" w:rsidRPr="005A6210"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та рекомендації:</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5A6210">
        <w:rPr>
          <w:rFonts w:ascii="Times New Roman" w:hAnsi="Times New Roman" w:cs="Times New Roman"/>
          <w:sz w:val="28"/>
          <w:szCs w:val="28"/>
          <w:lang w:val="uk-UA"/>
        </w:rPr>
        <w:t xml:space="preserve">Підвищити цифрову </w:t>
      </w:r>
      <w:r>
        <w:rPr>
          <w:rFonts w:ascii="Times New Roman" w:hAnsi="Times New Roman" w:cs="Times New Roman"/>
          <w:sz w:val="28"/>
          <w:szCs w:val="28"/>
          <w:lang w:val="uk-UA"/>
        </w:rPr>
        <w:t>компетентність учнів і батьків</w:t>
      </w:r>
      <w:r w:rsidRPr="005A6210">
        <w:rPr>
          <w:rFonts w:ascii="Times New Roman" w:hAnsi="Times New Roman" w:cs="Times New Roman"/>
          <w:sz w:val="28"/>
          <w:szCs w:val="28"/>
          <w:lang w:val="uk-UA"/>
        </w:rPr>
        <w:t xml:space="preserve"> шляхом проведення </w:t>
      </w:r>
      <w:proofErr w:type="spellStart"/>
      <w:r w:rsidRPr="005A6210">
        <w:rPr>
          <w:rFonts w:ascii="Times New Roman" w:hAnsi="Times New Roman" w:cs="Times New Roman"/>
          <w:sz w:val="28"/>
          <w:szCs w:val="28"/>
          <w:lang w:val="uk-UA"/>
        </w:rPr>
        <w:t>мінітренінгів</w:t>
      </w:r>
      <w:proofErr w:type="spellEnd"/>
      <w:r w:rsidRPr="005A6210">
        <w:rPr>
          <w:rFonts w:ascii="Times New Roman" w:hAnsi="Times New Roman" w:cs="Times New Roman"/>
          <w:sz w:val="28"/>
          <w:szCs w:val="28"/>
          <w:lang w:val="uk-UA"/>
        </w:rPr>
        <w:t xml:space="preserve"> та </w:t>
      </w:r>
      <w:proofErr w:type="spellStart"/>
      <w:r w:rsidRPr="005A6210">
        <w:rPr>
          <w:rFonts w:ascii="Times New Roman" w:hAnsi="Times New Roman" w:cs="Times New Roman"/>
          <w:sz w:val="28"/>
          <w:szCs w:val="28"/>
          <w:lang w:val="uk-UA"/>
        </w:rPr>
        <w:t>відеоінструкцій</w:t>
      </w:r>
      <w:proofErr w:type="spellEnd"/>
      <w:r w:rsidRPr="005A6210">
        <w:rPr>
          <w:rFonts w:ascii="Times New Roman" w:hAnsi="Times New Roman" w:cs="Times New Roman"/>
          <w:sz w:val="28"/>
          <w:szCs w:val="28"/>
          <w:lang w:val="uk-UA"/>
        </w:rPr>
        <w:t>.</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Удосконалити зміст завдань</w:t>
      </w:r>
      <w:r w:rsidRPr="005A6210">
        <w:rPr>
          <w:rFonts w:ascii="Times New Roman" w:hAnsi="Times New Roman" w:cs="Times New Roman"/>
          <w:sz w:val="28"/>
          <w:szCs w:val="28"/>
          <w:lang w:val="uk-UA"/>
        </w:rPr>
        <w:t xml:space="preserve">: збалансувати обсяг, застосовувати елементи </w:t>
      </w:r>
      <w:proofErr w:type="spellStart"/>
      <w:r w:rsidRPr="005A6210">
        <w:rPr>
          <w:rFonts w:ascii="Times New Roman" w:hAnsi="Times New Roman" w:cs="Times New Roman"/>
          <w:sz w:val="28"/>
          <w:szCs w:val="28"/>
          <w:lang w:val="uk-UA"/>
        </w:rPr>
        <w:t>гейміфікації</w:t>
      </w:r>
      <w:proofErr w:type="spellEnd"/>
      <w:r w:rsidRPr="005A6210">
        <w:rPr>
          <w:rFonts w:ascii="Times New Roman" w:hAnsi="Times New Roman" w:cs="Times New Roman"/>
          <w:sz w:val="28"/>
          <w:szCs w:val="28"/>
          <w:lang w:val="uk-UA"/>
        </w:rPr>
        <w:t>.</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Систематично ознайомлювати учнів з розкладом онлайн-уроків</w:t>
      </w:r>
      <w:r w:rsidRPr="005A6210">
        <w:rPr>
          <w:rFonts w:ascii="Times New Roman" w:hAnsi="Times New Roman" w:cs="Times New Roman"/>
          <w:sz w:val="28"/>
          <w:szCs w:val="28"/>
          <w:lang w:val="uk-UA"/>
        </w:rPr>
        <w:t xml:space="preserve"> та консультацій.</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5A6210">
        <w:rPr>
          <w:rFonts w:ascii="Times New Roman" w:hAnsi="Times New Roman" w:cs="Times New Roman"/>
          <w:sz w:val="28"/>
          <w:szCs w:val="28"/>
          <w:lang w:val="uk-UA"/>
        </w:rPr>
        <w:t xml:space="preserve">Проводити моніторинг </w:t>
      </w:r>
      <w:r>
        <w:rPr>
          <w:rFonts w:ascii="Times New Roman" w:hAnsi="Times New Roman" w:cs="Times New Roman"/>
          <w:sz w:val="28"/>
          <w:szCs w:val="28"/>
          <w:lang w:val="uk-UA"/>
        </w:rPr>
        <w:t>технічної забезпеченості родин.</w:t>
      </w:r>
    </w:p>
    <w:p w:rsidR="00972910" w:rsidRPr="005A62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Підтримувати педагогів</w:t>
      </w:r>
      <w:r w:rsidRPr="005A6210">
        <w:rPr>
          <w:rFonts w:ascii="Times New Roman" w:hAnsi="Times New Roman" w:cs="Times New Roman"/>
          <w:sz w:val="28"/>
          <w:szCs w:val="28"/>
          <w:lang w:val="uk-UA"/>
        </w:rPr>
        <w:t xml:space="preserve"> через обмін досвідом, методичні об’єднання, онлайн-</w:t>
      </w:r>
      <w:proofErr w:type="spellStart"/>
      <w:r w:rsidRPr="005A6210">
        <w:rPr>
          <w:rFonts w:ascii="Times New Roman" w:hAnsi="Times New Roman" w:cs="Times New Roman"/>
          <w:sz w:val="28"/>
          <w:szCs w:val="28"/>
          <w:lang w:val="uk-UA"/>
        </w:rPr>
        <w:t>воркшопи</w:t>
      </w:r>
      <w:proofErr w:type="spellEnd"/>
      <w:r w:rsidRPr="005A6210">
        <w:rPr>
          <w:rFonts w:ascii="Times New Roman" w:hAnsi="Times New Roman" w:cs="Times New Roman"/>
          <w:sz w:val="28"/>
          <w:szCs w:val="28"/>
          <w:lang w:val="uk-UA"/>
        </w:rPr>
        <w:t>.</w:t>
      </w:r>
    </w:p>
    <w:p w:rsidR="00972910"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Особлива увага була надана викладання в 1-х та 5-х класах.</w:t>
      </w:r>
    </w:p>
    <w:p w:rsidR="00972910" w:rsidRPr="00456157" w:rsidRDefault="00972910" w:rsidP="00972910">
      <w:pPr>
        <w:spacing w:after="0"/>
        <w:ind w:firstLine="708"/>
        <w:jc w:val="both"/>
        <w:rPr>
          <w:rFonts w:ascii="Times New Roman" w:hAnsi="Times New Roman" w:cs="Times New Roman"/>
          <w:sz w:val="28"/>
          <w:szCs w:val="28"/>
        </w:rPr>
      </w:pPr>
      <w:r w:rsidRPr="00456157">
        <w:rPr>
          <w:rFonts w:ascii="Times New Roman" w:hAnsi="Times New Roman" w:cs="Times New Roman"/>
          <w:b/>
          <w:bCs/>
          <w:sz w:val="28"/>
          <w:szCs w:val="28"/>
          <w:lang w:val="uk-UA"/>
        </w:rPr>
        <w:t>У перших класах</w:t>
      </w:r>
      <w:r w:rsidRPr="00456157">
        <w:rPr>
          <w:rFonts w:ascii="Times New Roman" w:hAnsi="Times New Roman" w:cs="Times New Roman"/>
          <w:sz w:val="28"/>
          <w:szCs w:val="28"/>
          <w:lang w:val="uk-UA"/>
        </w:rPr>
        <w:t xml:space="preserve"> відстежувалось: </w:t>
      </w:r>
    </w:p>
    <w:p w:rsidR="00972910" w:rsidRPr="00456157" w:rsidRDefault="00972910" w:rsidP="00972910">
      <w:pPr>
        <w:numPr>
          <w:ilvl w:val="0"/>
          <w:numId w:val="17"/>
        </w:numPr>
        <w:spacing w:after="0"/>
        <w:jc w:val="both"/>
        <w:rPr>
          <w:rFonts w:ascii="Times New Roman" w:hAnsi="Times New Roman" w:cs="Times New Roman"/>
          <w:sz w:val="28"/>
          <w:szCs w:val="28"/>
        </w:rPr>
      </w:pPr>
      <w:r w:rsidRPr="00456157">
        <w:rPr>
          <w:rFonts w:ascii="Times New Roman" w:hAnsi="Times New Roman" w:cs="Times New Roman"/>
          <w:sz w:val="28"/>
          <w:szCs w:val="28"/>
          <w:lang w:val="uk-UA"/>
        </w:rPr>
        <w:t>вміння вчителя організувати онлайн простір для спілкування;</w:t>
      </w:r>
    </w:p>
    <w:p w:rsidR="00972910" w:rsidRPr="0057642C" w:rsidRDefault="00972910" w:rsidP="00972910">
      <w:pPr>
        <w:numPr>
          <w:ilvl w:val="0"/>
          <w:numId w:val="17"/>
        </w:numPr>
        <w:spacing w:after="0"/>
        <w:jc w:val="both"/>
        <w:rPr>
          <w:rFonts w:ascii="Times New Roman" w:hAnsi="Times New Roman" w:cs="Times New Roman"/>
          <w:sz w:val="28"/>
          <w:szCs w:val="28"/>
        </w:rPr>
      </w:pPr>
      <w:r w:rsidRPr="00456157">
        <w:rPr>
          <w:rFonts w:ascii="Times New Roman" w:hAnsi="Times New Roman" w:cs="Times New Roman"/>
          <w:sz w:val="28"/>
          <w:szCs w:val="28"/>
          <w:lang w:val="uk-UA"/>
        </w:rPr>
        <w:t>володіння учнями навичками  приєднуватись до синхронних занять та користування правилами комунікації між учасниками освітнього процесу;</w:t>
      </w:r>
    </w:p>
    <w:p w:rsidR="00972910" w:rsidRPr="0057642C" w:rsidRDefault="00972910" w:rsidP="00972910">
      <w:pPr>
        <w:numPr>
          <w:ilvl w:val="0"/>
          <w:numId w:val="17"/>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вміння вчителя управляти класом та налагодження зворотного зв’язку з першокласниками</w:t>
      </w:r>
      <w:r>
        <w:rPr>
          <w:rFonts w:ascii="Times New Roman" w:hAnsi="Times New Roman" w:cs="Times New Roman"/>
          <w:sz w:val="28"/>
          <w:szCs w:val="28"/>
          <w:lang w:val="uk-UA"/>
        </w:rPr>
        <w:t>.</w:t>
      </w:r>
    </w:p>
    <w:p w:rsidR="00972910" w:rsidRPr="0057642C" w:rsidRDefault="00972910" w:rsidP="00972910">
      <w:pPr>
        <w:spacing w:after="0"/>
        <w:ind w:firstLine="708"/>
        <w:jc w:val="both"/>
        <w:rPr>
          <w:rFonts w:ascii="Times New Roman" w:hAnsi="Times New Roman" w:cs="Times New Roman"/>
          <w:sz w:val="28"/>
          <w:szCs w:val="28"/>
        </w:rPr>
      </w:pPr>
      <w:r w:rsidRPr="0057642C">
        <w:rPr>
          <w:rFonts w:ascii="Times New Roman" w:hAnsi="Times New Roman" w:cs="Times New Roman"/>
          <w:b/>
          <w:bCs/>
          <w:sz w:val="28"/>
          <w:szCs w:val="28"/>
          <w:lang w:val="uk-UA"/>
        </w:rPr>
        <w:t xml:space="preserve">У </w:t>
      </w:r>
      <w:r>
        <w:rPr>
          <w:rFonts w:ascii="Times New Roman" w:hAnsi="Times New Roman" w:cs="Times New Roman"/>
          <w:b/>
          <w:bCs/>
          <w:sz w:val="28"/>
          <w:szCs w:val="28"/>
          <w:lang w:val="uk-UA"/>
        </w:rPr>
        <w:t>п’ятих</w:t>
      </w:r>
      <w:r w:rsidRPr="0057642C">
        <w:rPr>
          <w:rFonts w:ascii="Times New Roman" w:hAnsi="Times New Roman" w:cs="Times New Roman"/>
          <w:b/>
          <w:bCs/>
          <w:sz w:val="28"/>
          <w:szCs w:val="28"/>
          <w:lang w:val="uk-UA"/>
        </w:rPr>
        <w:t xml:space="preserve"> класах</w:t>
      </w:r>
      <w:r w:rsidRPr="0057642C">
        <w:rPr>
          <w:rFonts w:ascii="Times New Roman" w:hAnsi="Times New Roman" w:cs="Times New Roman"/>
          <w:sz w:val="28"/>
          <w:szCs w:val="28"/>
          <w:lang w:val="uk-UA"/>
        </w:rPr>
        <w:t xml:space="preserve"> відстежувалось: </w:t>
      </w:r>
    </w:p>
    <w:p w:rsidR="00972910" w:rsidRPr="0057642C" w:rsidRDefault="00972910" w:rsidP="00972910">
      <w:pPr>
        <w:numPr>
          <w:ilvl w:val="0"/>
          <w:numId w:val="18"/>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відсоток відвідування учнями синхронних занять;</w:t>
      </w:r>
    </w:p>
    <w:p w:rsidR="00972910" w:rsidRPr="0057642C" w:rsidRDefault="00972910" w:rsidP="00972910">
      <w:pPr>
        <w:numPr>
          <w:ilvl w:val="0"/>
          <w:numId w:val="18"/>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дотримання безперервної тривалості навчальних занять при організації дистанційного навчання у синхронному форматі;</w:t>
      </w:r>
    </w:p>
    <w:p w:rsidR="00972910" w:rsidRPr="0057642C" w:rsidRDefault="00972910" w:rsidP="00972910">
      <w:pPr>
        <w:numPr>
          <w:ilvl w:val="0"/>
          <w:numId w:val="18"/>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включення до освітнього процесу елементів реформи НУШ, а саме: стратегії критичного мислення, інтеграція, групова діяльність, стиль спілкування вчителя.</w:t>
      </w:r>
    </w:p>
    <w:p w:rsidR="00972910" w:rsidRPr="0057642C" w:rsidRDefault="00972910" w:rsidP="00972910">
      <w:pPr>
        <w:spacing w:after="0"/>
        <w:ind w:firstLine="708"/>
        <w:jc w:val="both"/>
        <w:rPr>
          <w:rFonts w:ascii="Times New Roman" w:hAnsi="Times New Roman" w:cs="Times New Roman"/>
          <w:sz w:val="28"/>
          <w:szCs w:val="28"/>
        </w:rPr>
      </w:pPr>
      <w:r w:rsidRPr="0057642C">
        <w:rPr>
          <w:rFonts w:ascii="Times New Roman" w:hAnsi="Times New Roman" w:cs="Times New Roman"/>
          <w:sz w:val="28"/>
          <w:szCs w:val="28"/>
          <w:lang w:val="uk-UA"/>
        </w:rPr>
        <w:t>Чинники, які позитивно впливають на успішність переходу до основної школи:</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 вдала реалізація вчителями стратегій критичного мислення; </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 варіативність застосовування стилів педагогічного спілкування;</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 використання окремих вправ та прийомів інтеграції різних галузей знань;</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впровадження діяльнісного та </w:t>
      </w:r>
      <w:proofErr w:type="spellStart"/>
      <w:r w:rsidRPr="0057642C">
        <w:rPr>
          <w:rFonts w:ascii="Times New Roman" w:hAnsi="Times New Roman" w:cs="Times New Roman"/>
          <w:sz w:val="28"/>
          <w:szCs w:val="28"/>
          <w:lang w:val="uk-UA"/>
        </w:rPr>
        <w:t>компетентнісного</w:t>
      </w:r>
      <w:proofErr w:type="spellEnd"/>
      <w:r w:rsidRPr="0057642C">
        <w:rPr>
          <w:rFonts w:ascii="Times New Roman" w:hAnsi="Times New Roman" w:cs="Times New Roman"/>
          <w:sz w:val="28"/>
          <w:szCs w:val="28"/>
          <w:lang w:val="uk-UA"/>
        </w:rPr>
        <w:t xml:space="preserve"> підходів до навчання;</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запис відео асинхронних занять з поясненням вчителя, повною візуалізацією навчального контенту, прикладами виконання завдань та покроковою інструкцією застосування запропонованих веб-сервісів ;</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формувальне оцінювання навчальних досягнень учнівства;</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активне включення в освітній процес дітей з ООП ;</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використання на </w:t>
      </w:r>
      <w:proofErr w:type="spellStart"/>
      <w:r w:rsidRPr="0057642C">
        <w:rPr>
          <w:rFonts w:ascii="Times New Roman" w:hAnsi="Times New Roman" w:cs="Times New Roman"/>
          <w:sz w:val="28"/>
          <w:szCs w:val="28"/>
          <w:lang w:val="uk-UA"/>
        </w:rPr>
        <w:t>уроках</w:t>
      </w:r>
      <w:proofErr w:type="spellEnd"/>
      <w:r w:rsidRPr="0057642C">
        <w:rPr>
          <w:rFonts w:ascii="Times New Roman" w:hAnsi="Times New Roman" w:cs="Times New Roman"/>
          <w:sz w:val="28"/>
          <w:szCs w:val="28"/>
          <w:lang w:val="uk-UA"/>
        </w:rPr>
        <w:t xml:space="preserve"> психологічних хвилинок ;</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включення навіть в </w:t>
      </w:r>
      <w:proofErr w:type="spellStart"/>
      <w:r w:rsidRPr="0057642C">
        <w:rPr>
          <w:rFonts w:ascii="Times New Roman" w:hAnsi="Times New Roman" w:cs="Times New Roman"/>
          <w:sz w:val="28"/>
          <w:szCs w:val="28"/>
          <w:lang w:val="uk-UA"/>
        </w:rPr>
        <w:t>уроки</w:t>
      </w:r>
      <w:proofErr w:type="spellEnd"/>
      <w:r w:rsidRPr="0057642C">
        <w:rPr>
          <w:rFonts w:ascii="Times New Roman" w:hAnsi="Times New Roman" w:cs="Times New Roman"/>
          <w:sz w:val="28"/>
          <w:szCs w:val="28"/>
          <w:lang w:val="uk-UA"/>
        </w:rPr>
        <w:t xml:space="preserve"> математичної та природничої галузі національно-патріотичного компоненту; </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гендерні підходи до вивчення окремих тем;</w:t>
      </w:r>
    </w:p>
    <w:p w:rsidR="00972910" w:rsidRPr="0057642C" w:rsidRDefault="00972910" w:rsidP="00972910">
      <w:pPr>
        <w:numPr>
          <w:ilvl w:val="0"/>
          <w:numId w:val="19"/>
        </w:numPr>
        <w:spacing w:after="0"/>
        <w:jc w:val="both"/>
        <w:rPr>
          <w:rFonts w:ascii="Times New Roman" w:hAnsi="Times New Roman" w:cs="Times New Roman"/>
          <w:sz w:val="28"/>
          <w:szCs w:val="28"/>
        </w:rPr>
      </w:pPr>
      <w:r w:rsidRPr="0057642C">
        <w:rPr>
          <w:rFonts w:ascii="Times New Roman" w:hAnsi="Times New Roman" w:cs="Times New Roman"/>
          <w:sz w:val="28"/>
          <w:szCs w:val="28"/>
          <w:lang w:val="uk-UA"/>
        </w:rPr>
        <w:t xml:space="preserve">застосування </w:t>
      </w:r>
      <w:proofErr w:type="spellStart"/>
      <w:r w:rsidRPr="0057642C">
        <w:rPr>
          <w:rFonts w:ascii="Times New Roman" w:hAnsi="Times New Roman" w:cs="Times New Roman"/>
          <w:sz w:val="28"/>
          <w:szCs w:val="28"/>
          <w:lang w:val="uk-UA"/>
        </w:rPr>
        <w:t>емотиконів</w:t>
      </w:r>
      <w:proofErr w:type="spellEnd"/>
      <w:r w:rsidRPr="0057642C">
        <w:rPr>
          <w:rFonts w:ascii="Times New Roman" w:hAnsi="Times New Roman" w:cs="Times New Roman"/>
          <w:sz w:val="28"/>
          <w:szCs w:val="28"/>
          <w:lang w:val="uk-UA"/>
        </w:rPr>
        <w:t xml:space="preserve">  у формуванні позитивної взаємодії з однокласниками і педагогами. </w:t>
      </w:r>
    </w:p>
    <w:p w:rsidR="00972910" w:rsidRDefault="00972910" w:rsidP="00972910">
      <w:pPr>
        <w:pStyle w:val="af3"/>
        <w:shd w:val="clear" w:color="auto" w:fill="FFFFFF"/>
        <w:spacing w:before="0" w:beforeAutospacing="0" w:after="0" w:afterAutospacing="0" w:line="276" w:lineRule="auto"/>
        <w:ind w:firstLine="360"/>
        <w:jc w:val="both"/>
        <w:rPr>
          <w:rFonts w:ascii="Tahoma" w:hAnsi="Tahoma" w:cs="Tahoma"/>
          <w:color w:val="111111"/>
          <w:sz w:val="18"/>
          <w:szCs w:val="18"/>
        </w:rPr>
      </w:pPr>
      <w:proofErr w:type="spellStart"/>
      <w:r w:rsidRPr="003E13BA">
        <w:rPr>
          <w:b/>
          <w:bCs/>
          <w:sz w:val="28"/>
          <w:szCs w:val="28"/>
        </w:rPr>
        <w:t>Завдяки</w:t>
      </w:r>
      <w:proofErr w:type="spellEnd"/>
      <w:r>
        <w:rPr>
          <w:b/>
          <w:bCs/>
          <w:sz w:val="28"/>
          <w:szCs w:val="28"/>
          <w:lang w:val="uk-UA"/>
        </w:rPr>
        <w:t xml:space="preserve"> </w:t>
      </w:r>
      <w:proofErr w:type="spellStart"/>
      <w:r w:rsidRPr="003E13BA">
        <w:rPr>
          <w:b/>
          <w:bCs/>
          <w:sz w:val="28"/>
          <w:szCs w:val="28"/>
        </w:rPr>
        <w:t>моніторингу</w:t>
      </w:r>
      <w:proofErr w:type="spellEnd"/>
      <w:r>
        <w:rPr>
          <w:b/>
          <w:bCs/>
          <w:sz w:val="28"/>
          <w:szCs w:val="28"/>
          <w:lang w:val="uk-UA"/>
        </w:rPr>
        <w:t xml:space="preserve"> </w:t>
      </w:r>
      <w:proofErr w:type="spellStart"/>
      <w:r w:rsidRPr="003E13BA">
        <w:rPr>
          <w:b/>
          <w:bCs/>
          <w:sz w:val="28"/>
          <w:szCs w:val="28"/>
        </w:rPr>
        <w:t>дистанційного</w:t>
      </w:r>
      <w:proofErr w:type="spellEnd"/>
      <w:r>
        <w:rPr>
          <w:b/>
          <w:bCs/>
          <w:sz w:val="28"/>
          <w:szCs w:val="28"/>
          <w:lang w:val="uk-UA"/>
        </w:rPr>
        <w:t xml:space="preserve"> </w:t>
      </w:r>
      <w:proofErr w:type="spellStart"/>
      <w:r w:rsidRPr="003E13BA">
        <w:rPr>
          <w:b/>
          <w:bCs/>
          <w:sz w:val="28"/>
          <w:szCs w:val="28"/>
        </w:rPr>
        <w:t>навчання</w:t>
      </w:r>
      <w:proofErr w:type="spellEnd"/>
      <w:r>
        <w:rPr>
          <w:b/>
          <w:bCs/>
          <w:sz w:val="28"/>
          <w:szCs w:val="28"/>
          <w:lang w:val="uk-UA"/>
        </w:rPr>
        <w:t xml:space="preserve"> </w:t>
      </w:r>
      <w:proofErr w:type="spellStart"/>
      <w:r w:rsidRPr="003E13BA">
        <w:rPr>
          <w:b/>
          <w:bCs/>
          <w:sz w:val="28"/>
          <w:szCs w:val="28"/>
        </w:rPr>
        <w:t>було</w:t>
      </w:r>
      <w:proofErr w:type="spellEnd"/>
      <w:r>
        <w:rPr>
          <w:b/>
          <w:bCs/>
          <w:sz w:val="28"/>
          <w:szCs w:val="28"/>
          <w:lang w:val="uk-UA"/>
        </w:rPr>
        <w:t xml:space="preserve"> </w:t>
      </w:r>
      <w:proofErr w:type="spellStart"/>
      <w:r w:rsidRPr="003E13BA">
        <w:rPr>
          <w:b/>
          <w:bCs/>
          <w:sz w:val="28"/>
          <w:szCs w:val="28"/>
        </w:rPr>
        <w:t>визначено</w:t>
      </w:r>
      <w:proofErr w:type="spellEnd"/>
      <w:r w:rsidRPr="003E13BA">
        <w:rPr>
          <w:b/>
          <w:bCs/>
          <w:sz w:val="28"/>
          <w:szCs w:val="28"/>
        </w:rPr>
        <w:t>:</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Pr>
          <w:color w:val="111111"/>
          <w:sz w:val="28"/>
          <w:szCs w:val="28"/>
        </w:rPr>
        <w:t xml:space="preserve">- </w:t>
      </w:r>
      <w:r w:rsidRPr="0057642C">
        <w:rPr>
          <w:color w:val="111111"/>
          <w:sz w:val="28"/>
          <w:szCs w:val="28"/>
          <w:lang w:val="uk-UA"/>
        </w:rPr>
        <w:t>рівень організації дистанційних занять вчителями. Можна виокремити три рівні організації освітнього процесу</w:t>
      </w:r>
      <w:r>
        <w:rPr>
          <w:color w:val="111111"/>
          <w:sz w:val="28"/>
          <w:szCs w:val="28"/>
          <w:lang w:val="uk-UA"/>
        </w:rPr>
        <w:t xml:space="preserve"> </w:t>
      </w:r>
      <w:r w:rsidRPr="0057642C">
        <w:rPr>
          <w:color w:val="111111"/>
          <w:sz w:val="28"/>
          <w:szCs w:val="28"/>
          <w:lang w:val="uk-UA"/>
        </w:rPr>
        <w:t xml:space="preserve">- високий (11-10 балів), </w:t>
      </w:r>
      <w:r>
        <w:rPr>
          <w:color w:val="111111"/>
          <w:sz w:val="28"/>
          <w:szCs w:val="28"/>
          <w:lang w:val="uk-UA"/>
        </w:rPr>
        <w:t>достатній</w:t>
      </w:r>
      <w:r w:rsidRPr="0057642C">
        <w:rPr>
          <w:color w:val="111111"/>
          <w:sz w:val="28"/>
          <w:szCs w:val="28"/>
          <w:lang w:val="uk-UA"/>
        </w:rPr>
        <w:t xml:space="preserve"> (9-7 балів), низький (6-4 бали). Відповідно до зведених даних, отриманих під час моніторингу</w:t>
      </w:r>
      <w:r>
        <w:rPr>
          <w:color w:val="111111"/>
          <w:sz w:val="28"/>
          <w:szCs w:val="28"/>
          <w:lang w:val="uk-UA"/>
        </w:rPr>
        <w:t>,</w:t>
      </w:r>
      <w:r w:rsidRPr="0057642C">
        <w:rPr>
          <w:color w:val="111111"/>
          <w:sz w:val="28"/>
          <w:szCs w:val="28"/>
          <w:lang w:val="uk-UA"/>
        </w:rPr>
        <w:t xml:space="preserve"> високий рівень викладання з предмету в онлайн режимі  отримали </w:t>
      </w:r>
      <w:r>
        <w:rPr>
          <w:color w:val="111111"/>
          <w:sz w:val="28"/>
          <w:szCs w:val="28"/>
          <w:lang w:val="uk-UA"/>
        </w:rPr>
        <w:t>65 %</w:t>
      </w:r>
      <w:r w:rsidRPr="0057642C">
        <w:rPr>
          <w:color w:val="111111"/>
          <w:sz w:val="28"/>
          <w:szCs w:val="28"/>
          <w:lang w:val="uk-UA"/>
        </w:rPr>
        <w:t xml:space="preserve">, </w:t>
      </w:r>
      <w:r>
        <w:rPr>
          <w:color w:val="111111"/>
          <w:sz w:val="28"/>
          <w:szCs w:val="28"/>
          <w:lang w:val="uk-UA"/>
        </w:rPr>
        <w:t>достатній 35 % та низький-0%</w:t>
      </w:r>
      <w:r w:rsidRPr="0057642C">
        <w:rPr>
          <w:color w:val="111111"/>
          <w:sz w:val="28"/>
          <w:szCs w:val="28"/>
          <w:lang w:val="uk-UA"/>
        </w:rPr>
        <w:t>.</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не всі учні</w:t>
      </w:r>
      <w:r>
        <w:rPr>
          <w:color w:val="111111"/>
          <w:sz w:val="28"/>
          <w:szCs w:val="28"/>
          <w:lang w:val="uk-UA"/>
        </w:rPr>
        <w:t>в працюють активно на платформі</w:t>
      </w:r>
      <w:r w:rsidRPr="0057642C">
        <w:rPr>
          <w:color w:val="111111"/>
          <w:sz w:val="28"/>
          <w:szCs w:val="28"/>
          <w:lang w:val="uk-UA"/>
        </w:rPr>
        <w:t xml:space="preserve"> дистанційного навчання. Для виправлення даної ситуації класні керівники, вчителі-</w:t>
      </w:r>
      <w:proofErr w:type="spellStart"/>
      <w:r w:rsidRPr="0057642C">
        <w:rPr>
          <w:color w:val="111111"/>
          <w:sz w:val="28"/>
          <w:szCs w:val="28"/>
          <w:lang w:val="uk-UA"/>
        </w:rPr>
        <w:t>предметники</w:t>
      </w:r>
      <w:proofErr w:type="spellEnd"/>
      <w:r w:rsidRPr="0057642C">
        <w:rPr>
          <w:color w:val="111111"/>
          <w:sz w:val="28"/>
          <w:szCs w:val="28"/>
          <w:lang w:val="uk-UA"/>
        </w:rPr>
        <w:t xml:space="preserve"> в телефонному режимі з’ясовували причини, при необхідності надавали консультації, шукали нові можливості зворотного зв’язку з учнями;</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 відсутність доступу до Інтернету у деяких учнів та контролю з боку батьків; − є група учнів, яким складно навчатися в таких умовах, що їм потрібна підтримка;</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уміння критично мислити, працювати з будь-якою інформацією, навички самоосвіти – виявилися не сформованими;</w:t>
      </w:r>
    </w:p>
    <w:p w:rsidR="00972910"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w:t>
      </w:r>
      <w:r>
        <w:rPr>
          <w:color w:val="111111"/>
          <w:sz w:val="28"/>
          <w:szCs w:val="28"/>
          <w:lang w:val="uk-UA"/>
        </w:rPr>
        <w:t xml:space="preserve"> </w:t>
      </w:r>
      <w:r w:rsidRPr="0057642C">
        <w:rPr>
          <w:color w:val="111111"/>
          <w:sz w:val="28"/>
          <w:szCs w:val="28"/>
          <w:lang w:val="uk-UA"/>
        </w:rPr>
        <w:t>важливо проаналізувати ефективність технологій, використаних під час дистанційного навчання на карантині, зокрема й для того, щоб продовжити використовувати деякі з них для змішаного навчання, електронної підтримки очних занять тощо;</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навчання вдома вимагає значно вищого рівня мотивації і самодисципліни;</w:t>
      </w:r>
    </w:p>
    <w:p w:rsidR="00972910" w:rsidRPr="0057642C"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питання культури комунікації, взаємоповаги і конструктивного зворотного зв’язку загалом;</w:t>
      </w:r>
    </w:p>
    <w:p w:rsidR="00972910" w:rsidRPr="00A10F96" w:rsidRDefault="00972910" w:rsidP="00972910">
      <w:pPr>
        <w:pStyle w:val="af3"/>
        <w:shd w:val="clear" w:color="auto" w:fill="FFFFFF"/>
        <w:spacing w:before="0" w:beforeAutospacing="0" w:after="0" w:afterAutospacing="0" w:line="276" w:lineRule="auto"/>
        <w:jc w:val="both"/>
        <w:rPr>
          <w:rFonts w:ascii="Tahoma" w:hAnsi="Tahoma" w:cs="Tahoma"/>
          <w:color w:val="111111"/>
          <w:sz w:val="18"/>
          <w:szCs w:val="18"/>
          <w:lang w:val="uk-UA"/>
        </w:rPr>
      </w:pPr>
      <w:r w:rsidRPr="0057642C">
        <w:rPr>
          <w:color w:val="111111"/>
          <w:sz w:val="28"/>
          <w:szCs w:val="28"/>
          <w:lang w:val="uk-UA"/>
        </w:rPr>
        <w:t>− погана якість Інтерне</w:t>
      </w:r>
      <w:r>
        <w:rPr>
          <w:color w:val="111111"/>
          <w:sz w:val="28"/>
          <w:szCs w:val="28"/>
          <w:lang w:val="uk-UA"/>
        </w:rPr>
        <w:t>т та/або мобільного підключення.</w:t>
      </w:r>
    </w:p>
    <w:p w:rsidR="00972910" w:rsidRPr="00712D31" w:rsidRDefault="00972910" w:rsidP="00972910">
      <w:pPr>
        <w:spacing w:after="0"/>
        <w:ind w:firstLine="708"/>
        <w:jc w:val="both"/>
        <w:rPr>
          <w:rFonts w:ascii="Times New Roman" w:hAnsi="Times New Roman" w:cs="Times New Roman"/>
          <w:sz w:val="28"/>
          <w:szCs w:val="28"/>
          <w:lang w:val="uk-UA"/>
        </w:rPr>
      </w:pPr>
      <w:r w:rsidRPr="00712D31">
        <w:rPr>
          <w:rFonts w:ascii="Times New Roman" w:hAnsi="Times New Roman" w:cs="Times New Roman"/>
          <w:sz w:val="28"/>
          <w:szCs w:val="28"/>
          <w:lang w:val="uk-UA"/>
        </w:rPr>
        <w:t>РЕКОМЕНДАЦІЇ:</w:t>
      </w:r>
    </w:p>
    <w:p w:rsidR="00972910" w:rsidRDefault="00972910" w:rsidP="00972910">
      <w:pPr>
        <w:spacing w:after="0"/>
        <w:rPr>
          <w:rFonts w:ascii="Times New Roman" w:hAnsi="Times New Roman" w:cs="Times New Roman"/>
          <w:sz w:val="28"/>
          <w:szCs w:val="28"/>
          <w:lang w:val="uk-UA"/>
        </w:rPr>
      </w:pPr>
      <w:r w:rsidRPr="00712D31">
        <w:rPr>
          <w:rFonts w:ascii="Times New Roman" w:hAnsi="Times New Roman" w:cs="Times New Roman"/>
          <w:sz w:val="28"/>
          <w:szCs w:val="28"/>
          <w:lang w:val="uk-UA"/>
        </w:rPr>
        <w:t xml:space="preserve">1. Стан організації освітнього процесу </w:t>
      </w:r>
      <w:r>
        <w:rPr>
          <w:rFonts w:ascii="Times New Roman" w:hAnsi="Times New Roman" w:cs="Times New Roman"/>
          <w:sz w:val="28"/>
          <w:szCs w:val="28"/>
          <w:lang w:val="uk-UA"/>
        </w:rPr>
        <w:t>за технологіями дистанційного навчання</w:t>
      </w:r>
    </w:p>
    <w:p w:rsidR="00972910" w:rsidRPr="00712D31" w:rsidRDefault="00972910" w:rsidP="00972910">
      <w:pPr>
        <w:spacing w:after="0"/>
        <w:rPr>
          <w:rFonts w:ascii="Times New Roman" w:hAnsi="Times New Roman" w:cs="Times New Roman"/>
          <w:sz w:val="28"/>
          <w:szCs w:val="28"/>
          <w:lang w:val="uk-UA"/>
        </w:rPr>
      </w:pPr>
      <w:r w:rsidRPr="00712D31">
        <w:rPr>
          <w:rFonts w:ascii="Times New Roman" w:hAnsi="Times New Roman" w:cs="Times New Roman"/>
          <w:sz w:val="28"/>
          <w:szCs w:val="28"/>
          <w:lang w:val="uk-UA"/>
        </w:rPr>
        <w:t>вважати задовільним.</w:t>
      </w:r>
    </w:p>
    <w:p w:rsidR="00972910" w:rsidRPr="00712D31" w:rsidRDefault="00972910" w:rsidP="00972910">
      <w:pPr>
        <w:spacing w:after="0"/>
        <w:jc w:val="both"/>
        <w:rPr>
          <w:rFonts w:ascii="Times New Roman" w:hAnsi="Times New Roman" w:cs="Times New Roman"/>
          <w:sz w:val="28"/>
          <w:szCs w:val="28"/>
          <w:lang w:val="uk-UA"/>
        </w:rPr>
      </w:pPr>
      <w:r w:rsidRPr="00712D31">
        <w:rPr>
          <w:rFonts w:ascii="Times New Roman" w:hAnsi="Times New Roman" w:cs="Times New Roman"/>
          <w:sz w:val="28"/>
          <w:szCs w:val="28"/>
          <w:lang w:val="uk-UA"/>
        </w:rPr>
        <w:t>2. Керівникам методичних об’єднань на чергових засіданнях детально проаналізувати</w:t>
      </w:r>
      <w:r>
        <w:rPr>
          <w:rFonts w:ascii="Times New Roman" w:hAnsi="Times New Roman" w:cs="Times New Roman"/>
          <w:sz w:val="28"/>
          <w:szCs w:val="28"/>
          <w:lang w:val="uk-UA"/>
        </w:rPr>
        <w:t xml:space="preserve"> </w:t>
      </w:r>
      <w:r w:rsidRPr="00712D31">
        <w:rPr>
          <w:rFonts w:ascii="Times New Roman" w:hAnsi="Times New Roman" w:cs="Times New Roman"/>
          <w:sz w:val="28"/>
          <w:szCs w:val="28"/>
          <w:lang w:val="uk-UA"/>
        </w:rPr>
        <w:t>ефективність роботи щодо здійснення освітнього процесу за технологією дистанційного навчання.</w:t>
      </w:r>
    </w:p>
    <w:p w:rsidR="00972910" w:rsidRPr="00712D31" w:rsidRDefault="00972910" w:rsidP="00972910">
      <w:pPr>
        <w:spacing w:after="0"/>
        <w:jc w:val="both"/>
        <w:rPr>
          <w:rFonts w:ascii="Times New Roman" w:hAnsi="Times New Roman" w:cs="Times New Roman"/>
          <w:sz w:val="28"/>
          <w:szCs w:val="28"/>
          <w:lang w:val="uk-UA"/>
        </w:rPr>
      </w:pPr>
      <w:r w:rsidRPr="00712D31">
        <w:rPr>
          <w:rFonts w:ascii="Times New Roman" w:hAnsi="Times New Roman" w:cs="Times New Roman"/>
          <w:sz w:val="28"/>
          <w:szCs w:val="28"/>
          <w:lang w:val="uk-UA"/>
        </w:rPr>
        <w:t xml:space="preserve">3. Удосконалити систему </w:t>
      </w:r>
      <w:proofErr w:type="spellStart"/>
      <w:r w:rsidRPr="00712D31">
        <w:rPr>
          <w:rFonts w:ascii="Times New Roman" w:hAnsi="Times New Roman" w:cs="Times New Roman"/>
          <w:sz w:val="28"/>
          <w:szCs w:val="28"/>
          <w:lang w:val="uk-UA"/>
        </w:rPr>
        <w:t>зворотнього</w:t>
      </w:r>
      <w:proofErr w:type="spellEnd"/>
      <w:r w:rsidRPr="00712D31">
        <w:rPr>
          <w:rFonts w:ascii="Times New Roman" w:hAnsi="Times New Roman" w:cs="Times New Roman"/>
          <w:sz w:val="28"/>
          <w:szCs w:val="28"/>
          <w:lang w:val="uk-UA"/>
        </w:rPr>
        <w:t xml:space="preserve"> зв’язку між усіма учасниками освітнього процесу.</w:t>
      </w:r>
    </w:p>
    <w:p w:rsidR="00972910" w:rsidRPr="00712D31"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712D31">
        <w:rPr>
          <w:rFonts w:ascii="Times New Roman" w:hAnsi="Times New Roman" w:cs="Times New Roman"/>
          <w:sz w:val="28"/>
          <w:szCs w:val="28"/>
          <w:lang w:val="uk-UA"/>
        </w:rPr>
        <w:t>. Педагогічним працівникам продовжити напрацьовувати сучасний, інтерактивний</w:t>
      </w:r>
      <w:r>
        <w:rPr>
          <w:rFonts w:ascii="Times New Roman" w:hAnsi="Times New Roman" w:cs="Times New Roman"/>
          <w:sz w:val="28"/>
          <w:szCs w:val="28"/>
          <w:lang w:val="uk-UA"/>
        </w:rPr>
        <w:t xml:space="preserve"> </w:t>
      </w:r>
      <w:r w:rsidRPr="00712D31">
        <w:rPr>
          <w:rFonts w:ascii="Times New Roman" w:hAnsi="Times New Roman" w:cs="Times New Roman"/>
          <w:sz w:val="28"/>
          <w:szCs w:val="28"/>
          <w:lang w:val="uk-UA"/>
        </w:rPr>
        <w:t>освітній контент.</w:t>
      </w:r>
    </w:p>
    <w:p w:rsidR="00972910" w:rsidRPr="00712D31"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712D31">
        <w:rPr>
          <w:rFonts w:ascii="Times New Roman" w:hAnsi="Times New Roman" w:cs="Times New Roman"/>
          <w:sz w:val="28"/>
          <w:szCs w:val="28"/>
          <w:lang w:val="uk-UA"/>
        </w:rPr>
        <w:t>Підвищувати</w:t>
      </w:r>
      <w:r>
        <w:rPr>
          <w:rFonts w:ascii="Times New Roman" w:hAnsi="Times New Roman" w:cs="Times New Roman"/>
          <w:sz w:val="28"/>
          <w:szCs w:val="28"/>
          <w:lang w:val="uk-UA"/>
        </w:rPr>
        <w:t xml:space="preserve"> </w:t>
      </w:r>
      <w:r w:rsidRPr="00712D31">
        <w:rPr>
          <w:rFonts w:ascii="Times New Roman" w:hAnsi="Times New Roman" w:cs="Times New Roman"/>
          <w:sz w:val="28"/>
          <w:szCs w:val="28"/>
          <w:lang w:val="uk-UA"/>
        </w:rPr>
        <w:t>кваліфікацію вчителів з організації дистанційного навчання та використання ІКТ</w:t>
      </w:r>
      <w:r>
        <w:rPr>
          <w:rFonts w:ascii="Times New Roman" w:hAnsi="Times New Roman" w:cs="Times New Roman"/>
          <w:sz w:val="28"/>
          <w:szCs w:val="28"/>
          <w:lang w:val="uk-UA"/>
        </w:rPr>
        <w:t>-</w:t>
      </w:r>
      <w:r w:rsidRPr="00712D31">
        <w:rPr>
          <w:rFonts w:ascii="Times New Roman" w:hAnsi="Times New Roman" w:cs="Times New Roman"/>
          <w:sz w:val="28"/>
          <w:szCs w:val="28"/>
          <w:lang w:val="uk-UA"/>
        </w:rPr>
        <w:t>технологій.</w:t>
      </w:r>
    </w:p>
    <w:p w:rsidR="00972910" w:rsidRPr="00712D31"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712D31">
        <w:rPr>
          <w:rFonts w:ascii="Times New Roman" w:hAnsi="Times New Roman" w:cs="Times New Roman"/>
          <w:sz w:val="28"/>
          <w:szCs w:val="28"/>
          <w:lang w:val="uk-UA"/>
        </w:rPr>
        <w:t xml:space="preserve">. </w:t>
      </w:r>
      <w:r>
        <w:rPr>
          <w:rFonts w:ascii="Times New Roman" w:hAnsi="Times New Roman" w:cs="Times New Roman"/>
          <w:sz w:val="28"/>
          <w:szCs w:val="28"/>
          <w:lang w:val="uk-UA"/>
        </w:rPr>
        <w:t>Практичному психологу, соціальному педагогу</w:t>
      </w:r>
      <w:r w:rsidRPr="00930C7A">
        <w:rPr>
          <w:rFonts w:ascii="Times New Roman" w:hAnsi="Times New Roman" w:cs="Times New Roman"/>
          <w:sz w:val="28"/>
          <w:szCs w:val="28"/>
          <w:lang w:val="uk-UA"/>
        </w:rPr>
        <w:t xml:space="preserve">, класним керівникам посилити роботу щодо навчання </w:t>
      </w:r>
      <w:proofErr w:type="spellStart"/>
      <w:r w:rsidRPr="00930C7A">
        <w:rPr>
          <w:rFonts w:ascii="Times New Roman" w:hAnsi="Times New Roman" w:cs="Times New Roman"/>
          <w:sz w:val="28"/>
          <w:szCs w:val="28"/>
          <w:lang w:val="uk-UA"/>
        </w:rPr>
        <w:t>вчителів</w:t>
      </w:r>
      <w:r>
        <w:rPr>
          <w:rFonts w:ascii="Times New Roman" w:hAnsi="Times New Roman" w:cs="Times New Roman"/>
          <w:sz w:val="28"/>
          <w:szCs w:val="28"/>
          <w:lang w:val="uk-UA"/>
        </w:rPr>
        <w:t>,дітей</w:t>
      </w:r>
      <w:proofErr w:type="spellEnd"/>
      <w:r>
        <w:rPr>
          <w:rFonts w:ascii="Times New Roman" w:hAnsi="Times New Roman" w:cs="Times New Roman"/>
          <w:sz w:val="28"/>
          <w:szCs w:val="28"/>
          <w:lang w:val="uk-UA"/>
        </w:rPr>
        <w:t xml:space="preserve"> </w:t>
      </w:r>
      <w:r w:rsidRPr="00930C7A">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їх </w:t>
      </w:r>
      <w:r w:rsidRPr="00930C7A">
        <w:rPr>
          <w:rFonts w:ascii="Times New Roman" w:hAnsi="Times New Roman" w:cs="Times New Roman"/>
          <w:sz w:val="28"/>
          <w:szCs w:val="28"/>
          <w:lang w:val="uk-UA"/>
        </w:rPr>
        <w:t>батьків безпеці в Інтернеті. Забезпечити психологічну підтримку дітей в процесі навчання</w:t>
      </w:r>
    </w:p>
    <w:p w:rsidR="00972910" w:rsidRPr="00712D31"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712D31">
        <w:rPr>
          <w:rFonts w:ascii="Times New Roman" w:hAnsi="Times New Roman" w:cs="Times New Roman"/>
          <w:sz w:val="28"/>
          <w:szCs w:val="28"/>
          <w:lang w:val="uk-UA"/>
        </w:rPr>
        <w:t>. Навчати дітей вчитися самостійно.</w:t>
      </w:r>
    </w:p>
    <w:p w:rsidR="00972910"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712D31">
        <w:rPr>
          <w:rFonts w:ascii="Times New Roman" w:hAnsi="Times New Roman" w:cs="Times New Roman"/>
          <w:sz w:val="28"/>
          <w:szCs w:val="28"/>
          <w:lang w:val="uk-UA"/>
        </w:rPr>
        <w:t>. Забезпечити психологічну підтримку дітей в процесі навчання</w:t>
      </w:r>
      <w:r>
        <w:rPr>
          <w:rFonts w:ascii="Times New Roman" w:hAnsi="Times New Roman" w:cs="Times New Roman"/>
          <w:sz w:val="28"/>
          <w:szCs w:val="28"/>
          <w:lang w:val="uk-UA"/>
        </w:rPr>
        <w:t>.</w:t>
      </w:r>
    </w:p>
    <w:p w:rsidR="00972910" w:rsidRPr="00673F1F" w:rsidRDefault="00972910" w:rsidP="009729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Результати </w:t>
      </w:r>
      <w:proofErr w:type="spellStart"/>
      <w:r>
        <w:rPr>
          <w:rFonts w:ascii="Times New Roman" w:hAnsi="Times New Roman" w:cs="Times New Roman"/>
          <w:sz w:val="28"/>
          <w:szCs w:val="28"/>
          <w:lang w:val="uk-UA"/>
        </w:rPr>
        <w:t>самооцінювання</w:t>
      </w:r>
      <w:proofErr w:type="spellEnd"/>
      <w:r>
        <w:rPr>
          <w:rFonts w:ascii="Times New Roman" w:hAnsi="Times New Roman" w:cs="Times New Roman"/>
          <w:sz w:val="28"/>
          <w:szCs w:val="28"/>
          <w:lang w:val="uk-UA"/>
        </w:rPr>
        <w:t xml:space="preserve"> діяльності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 у 2024/2025 навчальному році за Напрямом </w:t>
      </w:r>
      <w:r w:rsidRPr="00F017D6">
        <w:rPr>
          <w:rFonts w:ascii="Times New Roman" w:hAnsi="Times New Roman" w:cs="Times New Roman"/>
          <w:sz w:val="28"/>
          <w:szCs w:val="28"/>
          <w:lang w:val="uk-UA"/>
        </w:rPr>
        <w:t>2. Система оцінювання результатів навчання учнів</w:t>
      </w:r>
      <w:r>
        <w:rPr>
          <w:rFonts w:ascii="Times New Roman" w:hAnsi="Times New Roman" w:cs="Times New Roman"/>
          <w:sz w:val="28"/>
          <w:szCs w:val="28"/>
          <w:lang w:val="uk-UA"/>
        </w:rPr>
        <w:t xml:space="preserve">. Напрямом 3. </w:t>
      </w:r>
      <w:r w:rsidRPr="00673F1F">
        <w:rPr>
          <w:rFonts w:ascii="Times New Roman" w:hAnsi="Times New Roman" w:cs="Times New Roman"/>
          <w:sz w:val="28"/>
          <w:szCs w:val="28"/>
          <w:lang w:val="uk-UA"/>
        </w:rPr>
        <w:t>Педагогічна діяльність педагогічних працівників закладу освіти</w:t>
      </w:r>
      <w:r>
        <w:rPr>
          <w:rFonts w:ascii="Times New Roman" w:hAnsi="Times New Roman" w:cs="Times New Roman"/>
          <w:sz w:val="28"/>
          <w:szCs w:val="28"/>
          <w:lang w:val="uk-UA"/>
        </w:rPr>
        <w:t xml:space="preserve"> за допомогою платформи </w:t>
      </w:r>
      <w:proofErr w:type="spellStart"/>
      <w:r>
        <w:rPr>
          <w:rFonts w:ascii="Times New Roman" w:hAnsi="Times New Roman" w:cs="Times New Roman"/>
          <w:sz w:val="28"/>
          <w:szCs w:val="28"/>
          <w:lang w:val="en-US"/>
        </w:rPr>
        <w:t>EvaluEd</w:t>
      </w:r>
      <w:proofErr w:type="spellEnd"/>
      <w:r>
        <w:rPr>
          <w:rFonts w:ascii="Times New Roman" w:hAnsi="Times New Roman" w:cs="Times New Roman"/>
          <w:sz w:val="28"/>
          <w:szCs w:val="28"/>
          <w:lang w:val="uk-UA"/>
        </w:rPr>
        <w:t xml:space="preserve"> Державної служби якості освіти.</w:t>
      </w:r>
    </w:p>
    <w:p w:rsidR="00972910" w:rsidRDefault="00972910" w:rsidP="00972910">
      <w:pPr>
        <w:spacing w:after="0"/>
        <w:rPr>
          <w:rFonts w:ascii="Times New Roman" w:hAnsi="Times New Roman" w:cs="Times New Roman"/>
          <w:sz w:val="28"/>
          <w:szCs w:val="28"/>
          <w:lang w:val="uk-UA"/>
        </w:rPr>
      </w:pPr>
      <w:r>
        <w:rPr>
          <w:rFonts w:ascii="Times New Roman" w:hAnsi="Times New Roman" w:cs="Times New Roman"/>
          <w:sz w:val="28"/>
          <w:szCs w:val="28"/>
          <w:lang w:val="uk-UA"/>
        </w:rPr>
        <w:t>Статистична інформація</w:t>
      </w:r>
    </w:p>
    <w:tbl>
      <w:tblPr>
        <w:tblStyle w:val="ab"/>
        <w:tblW w:w="0" w:type="auto"/>
        <w:tblLook w:val="04A0" w:firstRow="1" w:lastRow="0" w:firstColumn="1" w:lastColumn="0" w:noHBand="0" w:noVBand="1"/>
      </w:tblPr>
      <w:tblGrid>
        <w:gridCol w:w="4644"/>
        <w:gridCol w:w="1843"/>
        <w:gridCol w:w="1559"/>
        <w:gridCol w:w="1525"/>
      </w:tblGrid>
      <w:tr w:rsidR="00972910" w:rsidTr="00C0135D">
        <w:tc>
          <w:tcPr>
            <w:tcW w:w="4644" w:type="dxa"/>
          </w:tcPr>
          <w:p w:rsidR="00972910" w:rsidRPr="00F017D6" w:rsidRDefault="00972910" w:rsidP="00C0135D">
            <w:pPr>
              <w:rPr>
                <w:sz w:val="24"/>
                <w:szCs w:val="24"/>
                <w:lang w:val="uk-UA"/>
              </w:rPr>
            </w:pPr>
            <w:r w:rsidRPr="00F017D6">
              <w:rPr>
                <w:sz w:val="24"/>
                <w:szCs w:val="24"/>
                <w:lang w:val="uk-UA"/>
              </w:rPr>
              <w:t>Назва форми</w:t>
            </w:r>
          </w:p>
        </w:tc>
        <w:tc>
          <w:tcPr>
            <w:tcW w:w="1843" w:type="dxa"/>
          </w:tcPr>
          <w:p w:rsidR="00972910" w:rsidRPr="00F017D6" w:rsidRDefault="00972910" w:rsidP="00C0135D">
            <w:pPr>
              <w:rPr>
                <w:sz w:val="24"/>
                <w:szCs w:val="24"/>
                <w:lang w:val="uk-UA"/>
              </w:rPr>
            </w:pPr>
            <w:r w:rsidRPr="00F017D6">
              <w:rPr>
                <w:sz w:val="24"/>
                <w:szCs w:val="24"/>
                <w:lang w:val="uk-UA"/>
              </w:rPr>
              <w:t>Завантажено</w:t>
            </w:r>
          </w:p>
        </w:tc>
        <w:tc>
          <w:tcPr>
            <w:tcW w:w="1559" w:type="dxa"/>
          </w:tcPr>
          <w:p w:rsidR="00972910" w:rsidRPr="00F017D6" w:rsidRDefault="00972910" w:rsidP="00C0135D">
            <w:pPr>
              <w:rPr>
                <w:sz w:val="24"/>
                <w:szCs w:val="24"/>
                <w:lang w:val="uk-UA"/>
              </w:rPr>
            </w:pPr>
            <w:r w:rsidRPr="00F017D6">
              <w:rPr>
                <w:sz w:val="24"/>
                <w:szCs w:val="24"/>
                <w:lang w:val="uk-UA"/>
              </w:rPr>
              <w:t>Розпочато</w:t>
            </w:r>
          </w:p>
        </w:tc>
        <w:tc>
          <w:tcPr>
            <w:tcW w:w="1525" w:type="dxa"/>
          </w:tcPr>
          <w:p w:rsidR="00972910" w:rsidRPr="00F017D6" w:rsidRDefault="00972910" w:rsidP="00C0135D">
            <w:pPr>
              <w:rPr>
                <w:sz w:val="24"/>
                <w:szCs w:val="24"/>
                <w:lang w:val="uk-UA"/>
              </w:rPr>
            </w:pPr>
            <w:r w:rsidRPr="00F017D6">
              <w:rPr>
                <w:sz w:val="24"/>
                <w:szCs w:val="24"/>
                <w:lang w:val="uk-UA"/>
              </w:rPr>
              <w:t>Заповнено</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А. Напрям 2 і 3.  Спостереження за проведенням навчального заняття</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60</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60</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60</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А. Напрям 2 і 3. Анкета для батьків</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А. Напрям 2 і 3. Анкета для педагогічних працівників</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30</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30</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30</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А. Напрям 2 і 3. Анкета для учня/учениці (віком 14 років і старші)</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29</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Н.2,3.Опитувальник заступника керівника/керівника ЗО, де відсутня посада заступника/завідувача філії</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r>
      <w:tr w:rsidR="00972910" w:rsidTr="00C0135D">
        <w:tc>
          <w:tcPr>
            <w:tcW w:w="4644" w:type="dxa"/>
            <w:vAlign w:val="center"/>
          </w:tcPr>
          <w:p w:rsidR="00972910" w:rsidRPr="00F017D6" w:rsidRDefault="00972910" w:rsidP="00C0135D">
            <w:pPr>
              <w:spacing w:line="230" w:lineRule="exact"/>
              <w:rPr>
                <w:rFonts w:eastAsia="Arial"/>
                <w:color w:val="000000"/>
                <w:sz w:val="24"/>
                <w:szCs w:val="24"/>
                <w:lang w:val="uk-UA"/>
              </w:rPr>
            </w:pPr>
            <w:r w:rsidRPr="00F017D6">
              <w:rPr>
                <w:rFonts w:eastAsia="Arial"/>
                <w:color w:val="000000"/>
                <w:sz w:val="24"/>
                <w:szCs w:val="24"/>
                <w:lang w:val="uk-UA"/>
              </w:rPr>
              <w:t>Напрям 2 і 3. Форма вивчення документації</w:t>
            </w:r>
          </w:p>
        </w:tc>
        <w:tc>
          <w:tcPr>
            <w:tcW w:w="1843"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c>
          <w:tcPr>
            <w:tcW w:w="1559"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c>
          <w:tcPr>
            <w:tcW w:w="1525" w:type="dxa"/>
            <w:vAlign w:val="center"/>
          </w:tcPr>
          <w:p w:rsidR="00972910" w:rsidRPr="00F017D6" w:rsidRDefault="00972910" w:rsidP="00C0135D">
            <w:pPr>
              <w:spacing w:line="230" w:lineRule="exact"/>
              <w:jc w:val="center"/>
              <w:rPr>
                <w:rFonts w:eastAsia="Arial"/>
                <w:color w:val="000000"/>
                <w:sz w:val="24"/>
                <w:szCs w:val="24"/>
                <w:lang w:val="uk-UA"/>
              </w:rPr>
            </w:pPr>
            <w:r w:rsidRPr="00F017D6">
              <w:rPr>
                <w:rFonts w:eastAsia="Arial"/>
                <w:color w:val="000000"/>
                <w:sz w:val="24"/>
                <w:szCs w:val="24"/>
                <w:lang w:val="uk-UA"/>
              </w:rPr>
              <w:t>1</w:t>
            </w:r>
          </w:p>
        </w:tc>
      </w:tr>
    </w:tbl>
    <w:p w:rsidR="00972910" w:rsidRDefault="00972910" w:rsidP="00972910">
      <w:pPr>
        <w:spacing w:after="0"/>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навчальним заняттям</w:t>
      </w:r>
    </w:p>
    <w:tbl>
      <w:tblPr>
        <w:tblStyle w:val="ab"/>
        <w:tblW w:w="0" w:type="auto"/>
        <w:tblLook w:val="04A0" w:firstRow="1" w:lastRow="0" w:firstColumn="1" w:lastColumn="0" w:noHBand="0" w:noVBand="1"/>
      </w:tblPr>
      <w:tblGrid>
        <w:gridCol w:w="4785"/>
        <w:gridCol w:w="4786"/>
      </w:tblGrid>
      <w:tr w:rsidR="00972910" w:rsidTr="00C0135D">
        <w:tc>
          <w:tcPr>
            <w:tcW w:w="4785" w:type="dxa"/>
          </w:tcPr>
          <w:p w:rsidR="00972910" w:rsidRPr="00F017D6" w:rsidRDefault="00972910" w:rsidP="00C0135D">
            <w:pPr>
              <w:jc w:val="center"/>
              <w:rPr>
                <w:sz w:val="24"/>
                <w:szCs w:val="24"/>
              </w:rPr>
            </w:pPr>
            <w:r w:rsidRPr="00F017D6">
              <w:rPr>
                <w:sz w:val="24"/>
                <w:szCs w:val="24"/>
              </w:rPr>
              <w:t xml:space="preserve">По </w:t>
            </w:r>
            <w:proofErr w:type="spellStart"/>
            <w:r w:rsidRPr="00F017D6">
              <w:rPr>
                <w:sz w:val="24"/>
                <w:szCs w:val="24"/>
              </w:rPr>
              <w:t>класам</w:t>
            </w:r>
            <w:proofErr w:type="spellEnd"/>
          </w:p>
        </w:tc>
        <w:tc>
          <w:tcPr>
            <w:tcW w:w="4786" w:type="dxa"/>
          </w:tcPr>
          <w:p w:rsidR="00972910" w:rsidRPr="00F017D6" w:rsidRDefault="00972910" w:rsidP="00C0135D">
            <w:pPr>
              <w:jc w:val="center"/>
              <w:rPr>
                <w:sz w:val="24"/>
                <w:szCs w:val="24"/>
              </w:rPr>
            </w:pPr>
            <w:proofErr w:type="spellStart"/>
            <w:r w:rsidRPr="00F017D6">
              <w:rPr>
                <w:sz w:val="24"/>
                <w:szCs w:val="24"/>
              </w:rPr>
              <w:t>Кількість</w:t>
            </w:r>
            <w:proofErr w:type="spellEnd"/>
          </w:p>
        </w:tc>
      </w:tr>
      <w:tr w:rsidR="00972910" w:rsidTr="00C0135D">
        <w:tc>
          <w:tcPr>
            <w:tcW w:w="4785" w:type="dxa"/>
          </w:tcPr>
          <w:p w:rsidR="00972910" w:rsidRPr="00F017D6" w:rsidRDefault="00972910" w:rsidP="00C0135D">
            <w:pPr>
              <w:jc w:val="center"/>
              <w:rPr>
                <w:sz w:val="24"/>
                <w:szCs w:val="24"/>
              </w:rPr>
            </w:pPr>
            <w:r w:rsidRPr="00F017D6">
              <w:rPr>
                <w:sz w:val="24"/>
                <w:szCs w:val="24"/>
              </w:rPr>
              <w:t>1 - 4</w:t>
            </w:r>
          </w:p>
        </w:tc>
        <w:tc>
          <w:tcPr>
            <w:tcW w:w="4786" w:type="dxa"/>
          </w:tcPr>
          <w:p w:rsidR="00972910" w:rsidRPr="00F017D6" w:rsidRDefault="00972910" w:rsidP="00C0135D">
            <w:pPr>
              <w:jc w:val="center"/>
              <w:rPr>
                <w:sz w:val="24"/>
                <w:szCs w:val="24"/>
              </w:rPr>
            </w:pPr>
            <w:r w:rsidRPr="00F017D6">
              <w:rPr>
                <w:sz w:val="24"/>
                <w:szCs w:val="24"/>
              </w:rPr>
              <w:t>16</w:t>
            </w:r>
          </w:p>
        </w:tc>
      </w:tr>
      <w:tr w:rsidR="00972910" w:rsidTr="00C0135D">
        <w:tc>
          <w:tcPr>
            <w:tcW w:w="4785" w:type="dxa"/>
          </w:tcPr>
          <w:p w:rsidR="00972910" w:rsidRPr="00F017D6" w:rsidRDefault="00972910" w:rsidP="00C0135D">
            <w:pPr>
              <w:jc w:val="center"/>
              <w:rPr>
                <w:sz w:val="24"/>
                <w:szCs w:val="24"/>
              </w:rPr>
            </w:pPr>
            <w:r w:rsidRPr="00F017D6">
              <w:rPr>
                <w:sz w:val="24"/>
                <w:szCs w:val="24"/>
              </w:rPr>
              <w:t>5</w:t>
            </w:r>
          </w:p>
        </w:tc>
        <w:tc>
          <w:tcPr>
            <w:tcW w:w="4786" w:type="dxa"/>
          </w:tcPr>
          <w:p w:rsidR="00972910" w:rsidRPr="00F017D6" w:rsidRDefault="00972910" w:rsidP="00C0135D">
            <w:pPr>
              <w:jc w:val="center"/>
              <w:rPr>
                <w:sz w:val="24"/>
                <w:szCs w:val="24"/>
              </w:rPr>
            </w:pPr>
            <w:r w:rsidRPr="00F017D6">
              <w:rPr>
                <w:sz w:val="24"/>
                <w:szCs w:val="24"/>
              </w:rPr>
              <w:t>11</w:t>
            </w:r>
          </w:p>
        </w:tc>
      </w:tr>
      <w:tr w:rsidR="00972910" w:rsidTr="00C0135D">
        <w:tc>
          <w:tcPr>
            <w:tcW w:w="4785" w:type="dxa"/>
          </w:tcPr>
          <w:p w:rsidR="00972910" w:rsidRPr="00F017D6" w:rsidRDefault="00972910" w:rsidP="00C0135D">
            <w:pPr>
              <w:jc w:val="center"/>
              <w:rPr>
                <w:sz w:val="24"/>
                <w:szCs w:val="24"/>
              </w:rPr>
            </w:pPr>
            <w:r w:rsidRPr="00F017D6">
              <w:rPr>
                <w:sz w:val="24"/>
                <w:szCs w:val="24"/>
              </w:rPr>
              <w:t>6</w:t>
            </w:r>
          </w:p>
        </w:tc>
        <w:tc>
          <w:tcPr>
            <w:tcW w:w="4786" w:type="dxa"/>
          </w:tcPr>
          <w:p w:rsidR="00972910" w:rsidRPr="00F017D6" w:rsidRDefault="00972910" w:rsidP="00C0135D">
            <w:pPr>
              <w:jc w:val="center"/>
              <w:rPr>
                <w:sz w:val="24"/>
                <w:szCs w:val="24"/>
              </w:rPr>
            </w:pPr>
            <w:r w:rsidRPr="00F017D6">
              <w:rPr>
                <w:sz w:val="24"/>
                <w:szCs w:val="24"/>
              </w:rPr>
              <w:t>6</w:t>
            </w:r>
          </w:p>
        </w:tc>
      </w:tr>
      <w:tr w:rsidR="00972910" w:rsidTr="00C0135D">
        <w:tc>
          <w:tcPr>
            <w:tcW w:w="4785" w:type="dxa"/>
          </w:tcPr>
          <w:p w:rsidR="00972910" w:rsidRPr="00F017D6" w:rsidRDefault="00972910" w:rsidP="00C0135D">
            <w:pPr>
              <w:jc w:val="center"/>
              <w:rPr>
                <w:sz w:val="24"/>
                <w:szCs w:val="24"/>
              </w:rPr>
            </w:pPr>
            <w:r w:rsidRPr="00F017D6">
              <w:rPr>
                <w:sz w:val="24"/>
                <w:szCs w:val="24"/>
              </w:rPr>
              <w:t>7</w:t>
            </w:r>
          </w:p>
        </w:tc>
        <w:tc>
          <w:tcPr>
            <w:tcW w:w="4786" w:type="dxa"/>
          </w:tcPr>
          <w:p w:rsidR="00972910" w:rsidRPr="00F017D6" w:rsidRDefault="00972910" w:rsidP="00C0135D">
            <w:pPr>
              <w:jc w:val="center"/>
              <w:rPr>
                <w:sz w:val="24"/>
                <w:szCs w:val="24"/>
              </w:rPr>
            </w:pPr>
            <w:r w:rsidRPr="00F017D6">
              <w:rPr>
                <w:sz w:val="24"/>
                <w:szCs w:val="24"/>
              </w:rPr>
              <w:t>6</w:t>
            </w:r>
          </w:p>
        </w:tc>
      </w:tr>
      <w:tr w:rsidR="00972910" w:rsidTr="00C0135D">
        <w:tc>
          <w:tcPr>
            <w:tcW w:w="4785" w:type="dxa"/>
          </w:tcPr>
          <w:p w:rsidR="00972910" w:rsidRPr="00F017D6" w:rsidRDefault="00972910" w:rsidP="00C0135D">
            <w:pPr>
              <w:jc w:val="center"/>
              <w:rPr>
                <w:sz w:val="24"/>
                <w:szCs w:val="24"/>
              </w:rPr>
            </w:pPr>
            <w:r w:rsidRPr="00F017D6">
              <w:rPr>
                <w:sz w:val="24"/>
                <w:szCs w:val="24"/>
              </w:rPr>
              <w:t>8</w:t>
            </w:r>
          </w:p>
        </w:tc>
        <w:tc>
          <w:tcPr>
            <w:tcW w:w="4786" w:type="dxa"/>
          </w:tcPr>
          <w:p w:rsidR="00972910" w:rsidRPr="00F017D6" w:rsidRDefault="00972910" w:rsidP="00C0135D">
            <w:pPr>
              <w:jc w:val="center"/>
              <w:rPr>
                <w:sz w:val="24"/>
                <w:szCs w:val="24"/>
              </w:rPr>
            </w:pPr>
            <w:r w:rsidRPr="00F017D6">
              <w:rPr>
                <w:sz w:val="24"/>
                <w:szCs w:val="24"/>
              </w:rPr>
              <w:t>4</w:t>
            </w:r>
          </w:p>
        </w:tc>
      </w:tr>
      <w:tr w:rsidR="00972910" w:rsidTr="00C0135D">
        <w:tc>
          <w:tcPr>
            <w:tcW w:w="4785" w:type="dxa"/>
          </w:tcPr>
          <w:p w:rsidR="00972910" w:rsidRPr="00F017D6" w:rsidRDefault="00972910" w:rsidP="00C0135D">
            <w:pPr>
              <w:jc w:val="center"/>
              <w:rPr>
                <w:sz w:val="24"/>
                <w:szCs w:val="24"/>
              </w:rPr>
            </w:pPr>
            <w:r w:rsidRPr="00F017D6">
              <w:rPr>
                <w:sz w:val="24"/>
                <w:szCs w:val="24"/>
              </w:rPr>
              <w:t>9</w:t>
            </w:r>
          </w:p>
        </w:tc>
        <w:tc>
          <w:tcPr>
            <w:tcW w:w="4786" w:type="dxa"/>
          </w:tcPr>
          <w:p w:rsidR="00972910" w:rsidRPr="00F017D6" w:rsidRDefault="00972910" w:rsidP="00C0135D">
            <w:pPr>
              <w:jc w:val="center"/>
              <w:rPr>
                <w:sz w:val="24"/>
                <w:szCs w:val="24"/>
              </w:rPr>
            </w:pPr>
            <w:r w:rsidRPr="00F017D6">
              <w:rPr>
                <w:sz w:val="24"/>
                <w:szCs w:val="24"/>
              </w:rPr>
              <w:t>7</w:t>
            </w:r>
          </w:p>
        </w:tc>
      </w:tr>
      <w:tr w:rsidR="00972910" w:rsidTr="00C0135D">
        <w:tc>
          <w:tcPr>
            <w:tcW w:w="4785" w:type="dxa"/>
          </w:tcPr>
          <w:p w:rsidR="00972910" w:rsidRPr="00F017D6" w:rsidRDefault="00972910" w:rsidP="00C0135D">
            <w:pPr>
              <w:jc w:val="center"/>
              <w:rPr>
                <w:sz w:val="24"/>
                <w:szCs w:val="24"/>
              </w:rPr>
            </w:pPr>
            <w:r w:rsidRPr="00F017D6">
              <w:rPr>
                <w:sz w:val="24"/>
                <w:szCs w:val="24"/>
              </w:rPr>
              <w:t>10</w:t>
            </w:r>
          </w:p>
        </w:tc>
        <w:tc>
          <w:tcPr>
            <w:tcW w:w="4786" w:type="dxa"/>
          </w:tcPr>
          <w:p w:rsidR="00972910" w:rsidRPr="00F017D6" w:rsidRDefault="00972910" w:rsidP="00C0135D">
            <w:pPr>
              <w:jc w:val="center"/>
              <w:rPr>
                <w:sz w:val="24"/>
                <w:szCs w:val="24"/>
              </w:rPr>
            </w:pPr>
            <w:r w:rsidRPr="00F017D6">
              <w:rPr>
                <w:sz w:val="24"/>
                <w:szCs w:val="24"/>
              </w:rPr>
              <w:t>6</w:t>
            </w:r>
          </w:p>
        </w:tc>
      </w:tr>
      <w:tr w:rsidR="00972910" w:rsidTr="00C0135D">
        <w:tc>
          <w:tcPr>
            <w:tcW w:w="4785" w:type="dxa"/>
          </w:tcPr>
          <w:p w:rsidR="00972910" w:rsidRPr="00F017D6" w:rsidRDefault="00972910" w:rsidP="00C0135D">
            <w:pPr>
              <w:jc w:val="center"/>
              <w:rPr>
                <w:sz w:val="24"/>
                <w:szCs w:val="24"/>
              </w:rPr>
            </w:pPr>
            <w:r w:rsidRPr="00F017D6">
              <w:rPr>
                <w:sz w:val="24"/>
                <w:szCs w:val="24"/>
              </w:rPr>
              <w:t>11</w:t>
            </w:r>
          </w:p>
        </w:tc>
        <w:tc>
          <w:tcPr>
            <w:tcW w:w="4786" w:type="dxa"/>
          </w:tcPr>
          <w:p w:rsidR="00972910" w:rsidRPr="00F017D6" w:rsidRDefault="00972910" w:rsidP="00C0135D">
            <w:pPr>
              <w:jc w:val="center"/>
              <w:rPr>
                <w:sz w:val="24"/>
                <w:szCs w:val="24"/>
              </w:rPr>
            </w:pPr>
            <w:r w:rsidRPr="00F017D6">
              <w:rPr>
                <w:sz w:val="24"/>
                <w:szCs w:val="24"/>
              </w:rPr>
              <w:t>4</w:t>
            </w:r>
          </w:p>
        </w:tc>
      </w:tr>
    </w:tbl>
    <w:p w:rsidR="00972910" w:rsidRDefault="00972910" w:rsidP="00972910">
      <w:pPr>
        <w:spacing w:after="0"/>
        <w:rPr>
          <w:rFonts w:ascii="Times New Roman" w:hAnsi="Times New Roman" w:cs="Times New Roman"/>
          <w:sz w:val="28"/>
          <w:szCs w:val="28"/>
          <w:lang w:val="uk-UA"/>
        </w:rPr>
      </w:pPr>
    </w:p>
    <w:tbl>
      <w:tblPr>
        <w:tblStyle w:val="ab"/>
        <w:tblW w:w="0" w:type="auto"/>
        <w:tblLook w:val="04A0" w:firstRow="1" w:lastRow="0" w:firstColumn="1" w:lastColumn="0" w:noHBand="0" w:noVBand="1"/>
      </w:tblPr>
      <w:tblGrid>
        <w:gridCol w:w="4785"/>
        <w:gridCol w:w="4786"/>
      </w:tblGrid>
      <w:tr w:rsidR="00972910" w:rsidRPr="00F017D6" w:rsidTr="00C0135D">
        <w:tc>
          <w:tcPr>
            <w:tcW w:w="4785" w:type="dxa"/>
          </w:tcPr>
          <w:p w:rsidR="00972910" w:rsidRPr="00F017D6" w:rsidRDefault="00972910" w:rsidP="00C0135D">
            <w:pPr>
              <w:jc w:val="center"/>
              <w:rPr>
                <w:sz w:val="24"/>
                <w:szCs w:val="24"/>
              </w:rPr>
            </w:pPr>
            <w:r w:rsidRPr="00F017D6">
              <w:rPr>
                <w:sz w:val="24"/>
                <w:szCs w:val="24"/>
              </w:rPr>
              <w:t>По предметам</w:t>
            </w:r>
          </w:p>
        </w:tc>
        <w:tc>
          <w:tcPr>
            <w:tcW w:w="4786" w:type="dxa"/>
          </w:tcPr>
          <w:p w:rsidR="00972910" w:rsidRPr="00F017D6" w:rsidRDefault="00972910" w:rsidP="00C0135D">
            <w:pPr>
              <w:jc w:val="center"/>
              <w:rPr>
                <w:sz w:val="24"/>
                <w:szCs w:val="24"/>
              </w:rPr>
            </w:pPr>
            <w:proofErr w:type="spellStart"/>
            <w:r w:rsidRPr="00F017D6">
              <w:rPr>
                <w:sz w:val="24"/>
                <w:szCs w:val="24"/>
              </w:rPr>
              <w:t>Кількість</w:t>
            </w:r>
            <w:proofErr w:type="spellEnd"/>
          </w:p>
        </w:tc>
      </w:tr>
      <w:tr w:rsidR="00972910" w:rsidRPr="00F017D6" w:rsidTr="00C0135D">
        <w:tc>
          <w:tcPr>
            <w:tcW w:w="4785" w:type="dxa"/>
          </w:tcPr>
          <w:p w:rsidR="00972910" w:rsidRPr="00F017D6" w:rsidRDefault="00972910" w:rsidP="00C0135D">
            <w:pPr>
              <w:jc w:val="center"/>
              <w:rPr>
                <w:sz w:val="24"/>
                <w:szCs w:val="24"/>
              </w:rPr>
            </w:pPr>
            <w:proofErr w:type="spellStart"/>
            <w:r w:rsidRPr="00F017D6">
              <w:rPr>
                <w:sz w:val="24"/>
                <w:szCs w:val="24"/>
              </w:rPr>
              <w:t>біологія</w:t>
            </w:r>
            <w:proofErr w:type="spellEnd"/>
            <w:r w:rsidRPr="00F017D6">
              <w:rPr>
                <w:sz w:val="24"/>
                <w:szCs w:val="24"/>
              </w:rPr>
              <w:t>/</w:t>
            </w:r>
            <w:proofErr w:type="spellStart"/>
            <w:r w:rsidRPr="00F017D6">
              <w:rPr>
                <w:sz w:val="24"/>
                <w:szCs w:val="24"/>
              </w:rPr>
              <w:t>біологія</w:t>
            </w:r>
            <w:proofErr w:type="spellEnd"/>
            <w:r w:rsidRPr="00F017D6">
              <w:rPr>
                <w:sz w:val="24"/>
                <w:szCs w:val="24"/>
              </w:rPr>
              <w:t xml:space="preserve"> і </w:t>
            </w:r>
            <w:proofErr w:type="spellStart"/>
            <w:r w:rsidRPr="00F017D6">
              <w:rPr>
                <w:sz w:val="24"/>
                <w:szCs w:val="24"/>
              </w:rPr>
              <w:t>екологія</w:t>
            </w:r>
            <w:proofErr w:type="spellEnd"/>
          </w:p>
        </w:tc>
        <w:tc>
          <w:tcPr>
            <w:tcW w:w="4786" w:type="dxa"/>
          </w:tcPr>
          <w:p w:rsidR="00972910" w:rsidRPr="00F017D6" w:rsidRDefault="00972910" w:rsidP="00C0135D">
            <w:pPr>
              <w:jc w:val="center"/>
              <w:rPr>
                <w:sz w:val="24"/>
                <w:szCs w:val="24"/>
              </w:rPr>
            </w:pPr>
            <w:r w:rsidRPr="00F017D6">
              <w:rPr>
                <w:sz w:val="24"/>
                <w:szCs w:val="24"/>
              </w:rPr>
              <w:t>2</w:t>
            </w:r>
          </w:p>
        </w:tc>
      </w:tr>
      <w:tr w:rsidR="00972910" w:rsidRPr="00F017D6" w:rsidTr="00C0135D">
        <w:tc>
          <w:tcPr>
            <w:tcW w:w="4785" w:type="dxa"/>
          </w:tcPr>
          <w:p w:rsidR="00972910" w:rsidRPr="00F017D6" w:rsidRDefault="00972910" w:rsidP="00C0135D">
            <w:pPr>
              <w:jc w:val="center"/>
              <w:rPr>
                <w:sz w:val="24"/>
                <w:szCs w:val="24"/>
              </w:rPr>
            </w:pPr>
            <w:proofErr w:type="spellStart"/>
            <w:r w:rsidRPr="00F017D6">
              <w:rPr>
                <w:sz w:val="24"/>
                <w:szCs w:val="24"/>
              </w:rPr>
              <w:t>географія</w:t>
            </w:r>
            <w:proofErr w:type="spellEnd"/>
          </w:p>
        </w:tc>
        <w:tc>
          <w:tcPr>
            <w:tcW w:w="4786" w:type="dxa"/>
          </w:tcPr>
          <w:p w:rsidR="00972910" w:rsidRPr="00F017D6" w:rsidRDefault="00972910" w:rsidP="00C0135D">
            <w:pPr>
              <w:jc w:val="center"/>
              <w:rPr>
                <w:sz w:val="24"/>
                <w:szCs w:val="24"/>
              </w:rPr>
            </w:pPr>
            <w:r w:rsidRPr="00F017D6">
              <w:rPr>
                <w:sz w:val="24"/>
                <w:szCs w:val="24"/>
              </w:rPr>
              <w:t>2</w:t>
            </w:r>
          </w:p>
        </w:tc>
      </w:tr>
      <w:tr w:rsidR="00972910" w:rsidRPr="00F017D6" w:rsidTr="00C0135D">
        <w:tc>
          <w:tcPr>
            <w:tcW w:w="4785" w:type="dxa"/>
          </w:tcPr>
          <w:p w:rsidR="00972910" w:rsidRPr="00F017D6" w:rsidRDefault="00972910" w:rsidP="00C0135D">
            <w:pPr>
              <w:jc w:val="center"/>
              <w:rPr>
                <w:sz w:val="24"/>
                <w:szCs w:val="24"/>
              </w:rPr>
            </w:pPr>
            <w:proofErr w:type="spellStart"/>
            <w:r w:rsidRPr="00F017D6">
              <w:rPr>
                <w:sz w:val="24"/>
                <w:szCs w:val="24"/>
              </w:rPr>
              <w:t>зарубіжналітература</w:t>
            </w:r>
            <w:proofErr w:type="spellEnd"/>
          </w:p>
        </w:tc>
        <w:tc>
          <w:tcPr>
            <w:tcW w:w="4786" w:type="dxa"/>
          </w:tcPr>
          <w:p w:rsidR="00972910" w:rsidRPr="00F017D6" w:rsidRDefault="00972910" w:rsidP="00C0135D">
            <w:pPr>
              <w:jc w:val="center"/>
              <w:rPr>
                <w:sz w:val="24"/>
                <w:szCs w:val="24"/>
              </w:rPr>
            </w:pPr>
            <w:r w:rsidRPr="00F017D6">
              <w:rPr>
                <w:sz w:val="24"/>
                <w:szCs w:val="24"/>
              </w:rPr>
              <w:t>2</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іноземні</w:t>
            </w:r>
            <w:proofErr w:type="spellEnd"/>
            <w:r>
              <w:rPr>
                <w:rFonts w:eastAsia="Arial"/>
                <w:color w:val="000000"/>
                <w:sz w:val="24"/>
                <w:szCs w:val="24"/>
                <w:lang w:val="uk-UA"/>
              </w:rPr>
              <w:t xml:space="preserve"> </w:t>
            </w:r>
            <w:proofErr w:type="spellStart"/>
            <w:r w:rsidRPr="00F017D6">
              <w:rPr>
                <w:rFonts w:eastAsia="Arial"/>
                <w:color w:val="000000"/>
                <w:sz w:val="24"/>
                <w:szCs w:val="24"/>
              </w:rPr>
              <w:t>мови</w:t>
            </w:r>
            <w:proofErr w:type="spellEnd"/>
          </w:p>
        </w:tc>
        <w:tc>
          <w:tcPr>
            <w:tcW w:w="4786" w:type="dxa"/>
          </w:tcPr>
          <w:p w:rsidR="00972910" w:rsidRPr="00F017D6" w:rsidRDefault="00972910" w:rsidP="00C0135D">
            <w:pPr>
              <w:jc w:val="center"/>
              <w:rPr>
                <w:sz w:val="24"/>
                <w:szCs w:val="24"/>
              </w:rPr>
            </w:pPr>
            <w:r w:rsidRPr="00F017D6">
              <w:rPr>
                <w:sz w:val="24"/>
                <w:szCs w:val="24"/>
              </w:rPr>
              <w:t>4</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інформатика</w:t>
            </w:r>
            <w:proofErr w:type="spellEnd"/>
          </w:p>
        </w:tc>
        <w:tc>
          <w:tcPr>
            <w:tcW w:w="4786" w:type="dxa"/>
          </w:tcPr>
          <w:p w:rsidR="00972910" w:rsidRPr="00F017D6" w:rsidRDefault="00972910" w:rsidP="00C0135D">
            <w:pPr>
              <w:jc w:val="center"/>
              <w:rPr>
                <w:sz w:val="24"/>
                <w:szCs w:val="24"/>
              </w:rPr>
            </w:pPr>
            <w:r w:rsidRPr="00F017D6">
              <w:rPr>
                <w:sz w:val="24"/>
                <w:szCs w:val="24"/>
              </w:rPr>
              <w:t>4</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інше</w:t>
            </w:r>
            <w:proofErr w:type="spellEnd"/>
          </w:p>
        </w:tc>
        <w:tc>
          <w:tcPr>
            <w:tcW w:w="4786" w:type="dxa"/>
          </w:tcPr>
          <w:p w:rsidR="00972910" w:rsidRPr="00F017D6" w:rsidRDefault="00972910" w:rsidP="00C0135D">
            <w:pPr>
              <w:jc w:val="center"/>
              <w:rPr>
                <w:sz w:val="24"/>
                <w:szCs w:val="24"/>
              </w:rPr>
            </w:pPr>
            <w:r w:rsidRPr="00F017D6">
              <w:rPr>
                <w:sz w:val="24"/>
                <w:szCs w:val="24"/>
              </w:rPr>
              <w:t>9</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історія</w:t>
            </w:r>
            <w:proofErr w:type="spellEnd"/>
          </w:p>
        </w:tc>
        <w:tc>
          <w:tcPr>
            <w:tcW w:w="4786" w:type="dxa"/>
          </w:tcPr>
          <w:p w:rsidR="00972910" w:rsidRPr="00F017D6" w:rsidRDefault="00972910" w:rsidP="00C0135D">
            <w:pPr>
              <w:jc w:val="center"/>
              <w:rPr>
                <w:sz w:val="24"/>
                <w:szCs w:val="24"/>
              </w:rPr>
            </w:pPr>
            <w:r w:rsidRPr="00F017D6">
              <w:rPr>
                <w:sz w:val="24"/>
                <w:szCs w:val="24"/>
              </w:rPr>
              <w:t>3</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r w:rsidRPr="00F017D6">
              <w:rPr>
                <w:rFonts w:eastAsia="Arial"/>
                <w:color w:val="000000"/>
                <w:sz w:val="24"/>
                <w:szCs w:val="24"/>
              </w:rPr>
              <w:t>математика/алгебра/</w:t>
            </w:r>
            <w:proofErr w:type="spellStart"/>
            <w:r w:rsidRPr="00F017D6">
              <w:rPr>
                <w:rFonts w:eastAsia="Arial"/>
                <w:color w:val="000000"/>
                <w:sz w:val="24"/>
                <w:szCs w:val="24"/>
              </w:rPr>
              <w:t>геометрія</w:t>
            </w:r>
            <w:proofErr w:type="spellEnd"/>
          </w:p>
        </w:tc>
        <w:tc>
          <w:tcPr>
            <w:tcW w:w="4786" w:type="dxa"/>
          </w:tcPr>
          <w:p w:rsidR="00972910" w:rsidRPr="00F017D6" w:rsidRDefault="00972910" w:rsidP="00C0135D">
            <w:pPr>
              <w:jc w:val="center"/>
              <w:rPr>
                <w:sz w:val="24"/>
                <w:szCs w:val="24"/>
              </w:rPr>
            </w:pPr>
            <w:r w:rsidRPr="00F017D6">
              <w:rPr>
                <w:sz w:val="24"/>
                <w:szCs w:val="24"/>
              </w:rPr>
              <w:t>9</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мистецтво</w:t>
            </w:r>
            <w:proofErr w:type="spellEnd"/>
          </w:p>
        </w:tc>
        <w:tc>
          <w:tcPr>
            <w:tcW w:w="4786" w:type="dxa"/>
          </w:tcPr>
          <w:p w:rsidR="00972910" w:rsidRPr="00F017D6" w:rsidRDefault="00972910" w:rsidP="00C0135D">
            <w:pPr>
              <w:jc w:val="center"/>
              <w:rPr>
                <w:sz w:val="24"/>
                <w:szCs w:val="24"/>
              </w:rPr>
            </w:pPr>
            <w:r w:rsidRPr="00F017D6">
              <w:rPr>
                <w:sz w:val="24"/>
                <w:szCs w:val="24"/>
              </w:rPr>
              <w:t>2</w:t>
            </w:r>
          </w:p>
        </w:tc>
      </w:tr>
      <w:tr w:rsidR="00972910" w:rsidRPr="00F017D6" w:rsidTr="00C0135D">
        <w:tc>
          <w:tcPr>
            <w:tcW w:w="4785" w:type="dxa"/>
          </w:tcPr>
          <w:p w:rsidR="00972910" w:rsidRPr="00972910" w:rsidRDefault="00972910" w:rsidP="00C0135D">
            <w:pPr>
              <w:spacing w:line="230" w:lineRule="exact"/>
              <w:jc w:val="center"/>
              <w:rPr>
                <w:rFonts w:eastAsia="Arial"/>
                <w:color w:val="000000"/>
                <w:sz w:val="24"/>
                <w:szCs w:val="24"/>
                <w:lang w:val="uk-UA"/>
              </w:rPr>
            </w:pPr>
            <w:r>
              <w:rPr>
                <w:rFonts w:eastAsia="Arial"/>
                <w:color w:val="000000"/>
                <w:sz w:val="24"/>
                <w:szCs w:val="24"/>
                <w:lang w:val="uk-UA"/>
              </w:rPr>
              <w:t xml:space="preserve">основи </w:t>
            </w:r>
            <w:proofErr w:type="spellStart"/>
            <w:r w:rsidRPr="00F017D6">
              <w:rPr>
                <w:rFonts w:eastAsia="Arial"/>
                <w:color w:val="000000"/>
                <w:sz w:val="24"/>
                <w:szCs w:val="24"/>
              </w:rPr>
              <w:t>правознавств</w:t>
            </w:r>
            <w:proofErr w:type="spellEnd"/>
            <w:r>
              <w:rPr>
                <w:rFonts w:eastAsia="Arial"/>
                <w:color w:val="000000"/>
                <w:sz w:val="24"/>
                <w:szCs w:val="24"/>
                <w:lang w:val="uk-UA"/>
              </w:rPr>
              <w:t>а</w:t>
            </w:r>
          </w:p>
        </w:tc>
        <w:tc>
          <w:tcPr>
            <w:tcW w:w="4786" w:type="dxa"/>
          </w:tcPr>
          <w:p w:rsidR="00972910" w:rsidRPr="00F017D6" w:rsidRDefault="00972910" w:rsidP="00C0135D">
            <w:pPr>
              <w:jc w:val="center"/>
              <w:rPr>
                <w:sz w:val="24"/>
                <w:szCs w:val="24"/>
              </w:rPr>
            </w:pPr>
            <w:r w:rsidRPr="00F017D6">
              <w:rPr>
                <w:sz w:val="24"/>
                <w:szCs w:val="24"/>
              </w:rPr>
              <w:t>1</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трудове</w:t>
            </w:r>
            <w:proofErr w:type="spellEnd"/>
            <w:r>
              <w:rPr>
                <w:rFonts w:eastAsia="Arial"/>
                <w:color w:val="000000"/>
                <w:sz w:val="24"/>
                <w:szCs w:val="24"/>
                <w:lang w:val="uk-UA"/>
              </w:rPr>
              <w:t xml:space="preserve"> </w:t>
            </w:r>
            <w:proofErr w:type="spellStart"/>
            <w:r w:rsidRPr="00F017D6">
              <w:rPr>
                <w:rFonts w:eastAsia="Arial"/>
                <w:color w:val="000000"/>
                <w:sz w:val="24"/>
                <w:szCs w:val="24"/>
              </w:rPr>
              <w:t>навчання</w:t>
            </w:r>
            <w:proofErr w:type="spellEnd"/>
            <w:r w:rsidRPr="00F017D6">
              <w:rPr>
                <w:rFonts w:eastAsia="Arial"/>
                <w:color w:val="000000"/>
                <w:sz w:val="24"/>
                <w:szCs w:val="24"/>
              </w:rPr>
              <w:t>/</w:t>
            </w:r>
            <w:proofErr w:type="spellStart"/>
            <w:r w:rsidRPr="00F017D6">
              <w:rPr>
                <w:rFonts w:eastAsia="Arial"/>
                <w:color w:val="000000"/>
                <w:sz w:val="24"/>
                <w:szCs w:val="24"/>
              </w:rPr>
              <w:t>технології</w:t>
            </w:r>
            <w:proofErr w:type="spellEnd"/>
          </w:p>
        </w:tc>
        <w:tc>
          <w:tcPr>
            <w:tcW w:w="4786" w:type="dxa"/>
          </w:tcPr>
          <w:p w:rsidR="00972910" w:rsidRPr="00262A15" w:rsidRDefault="00972910" w:rsidP="00C0135D">
            <w:pPr>
              <w:jc w:val="center"/>
              <w:rPr>
                <w:sz w:val="24"/>
                <w:szCs w:val="24"/>
              </w:rPr>
            </w:pPr>
            <w:r w:rsidRPr="00262A15">
              <w:rPr>
                <w:sz w:val="24"/>
                <w:szCs w:val="24"/>
              </w:rPr>
              <w:t>3</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українська</w:t>
            </w:r>
            <w:proofErr w:type="spellEnd"/>
            <w:r>
              <w:rPr>
                <w:rFonts w:eastAsia="Arial"/>
                <w:color w:val="000000"/>
                <w:sz w:val="24"/>
                <w:szCs w:val="24"/>
                <w:lang w:val="uk-UA"/>
              </w:rPr>
              <w:t xml:space="preserve"> </w:t>
            </w:r>
            <w:proofErr w:type="spellStart"/>
            <w:r w:rsidRPr="00F017D6">
              <w:rPr>
                <w:rFonts w:eastAsia="Arial"/>
                <w:color w:val="000000"/>
                <w:sz w:val="24"/>
                <w:szCs w:val="24"/>
              </w:rPr>
              <w:t>мова</w:t>
            </w:r>
            <w:proofErr w:type="spellEnd"/>
            <w:r w:rsidRPr="00F017D6">
              <w:rPr>
                <w:rFonts w:eastAsia="Arial"/>
                <w:color w:val="000000"/>
                <w:sz w:val="24"/>
                <w:szCs w:val="24"/>
              </w:rPr>
              <w:t xml:space="preserve"> та </w:t>
            </w:r>
            <w:proofErr w:type="spellStart"/>
            <w:r w:rsidRPr="00F017D6">
              <w:rPr>
                <w:rFonts w:eastAsia="Arial"/>
                <w:color w:val="000000"/>
                <w:sz w:val="24"/>
                <w:szCs w:val="24"/>
              </w:rPr>
              <w:t>література</w:t>
            </w:r>
            <w:proofErr w:type="spellEnd"/>
          </w:p>
        </w:tc>
        <w:tc>
          <w:tcPr>
            <w:tcW w:w="4786" w:type="dxa"/>
          </w:tcPr>
          <w:p w:rsidR="00972910" w:rsidRPr="00262A15" w:rsidRDefault="00972910" w:rsidP="00C0135D">
            <w:pPr>
              <w:jc w:val="center"/>
              <w:rPr>
                <w:sz w:val="24"/>
                <w:szCs w:val="24"/>
              </w:rPr>
            </w:pPr>
            <w:r w:rsidRPr="00262A15">
              <w:rPr>
                <w:sz w:val="24"/>
                <w:szCs w:val="24"/>
              </w:rPr>
              <w:t>12</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фізика</w:t>
            </w:r>
            <w:proofErr w:type="spellEnd"/>
            <w:r w:rsidRPr="00F017D6">
              <w:rPr>
                <w:rFonts w:eastAsia="Arial"/>
                <w:color w:val="000000"/>
                <w:sz w:val="24"/>
                <w:szCs w:val="24"/>
              </w:rPr>
              <w:t>/</w:t>
            </w:r>
            <w:proofErr w:type="spellStart"/>
            <w:r w:rsidRPr="00F017D6">
              <w:rPr>
                <w:rFonts w:eastAsia="Arial"/>
                <w:color w:val="000000"/>
                <w:sz w:val="24"/>
                <w:szCs w:val="24"/>
              </w:rPr>
              <w:t>астрономія</w:t>
            </w:r>
            <w:proofErr w:type="spellEnd"/>
            <w:r w:rsidRPr="00F017D6">
              <w:rPr>
                <w:rFonts w:eastAsia="Arial"/>
                <w:color w:val="000000"/>
                <w:sz w:val="24"/>
                <w:szCs w:val="24"/>
              </w:rPr>
              <w:t>/</w:t>
            </w:r>
            <w:proofErr w:type="spellStart"/>
            <w:r w:rsidRPr="00F017D6">
              <w:rPr>
                <w:rFonts w:eastAsia="Arial"/>
                <w:color w:val="000000"/>
                <w:sz w:val="24"/>
                <w:szCs w:val="24"/>
              </w:rPr>
              <w:t>фізика</w:t>
            </w:r>
            <w:proofErr w:type="spellEnd"/>
            <w:r w:rsidRPr="00F017D6">
              <w:rPr>
                <w:rFonts w:eastAsia="Arial"/>
                <w:color w:val="000000"/>
                <w:sz w:val="24"/>
                <w:szCs w:val="24"/>
              </w:rPr>
              <w:t xml:space="preserve"> і </w:t>
            </w:r>
            <w:proofErr w:type="spellStart"/>
            <w:r w:rsidRPr="00F017D6">
              <w:rPr>
                <w:rFonts w:eastAsia="Arial"/>
                <w:color w:val="000000"/>
                <w:sz w:val="24"/>
                <w:szCs w:val="24"/>
              </w:rPr>
              <w:t>астрономія</w:t>
            </w:r>
            <w:proofErr w:type="spellEnd"/>
          </w:p>
        </w:tc>
        <w:tc>
          <w:tcPr>
            <w:tcW w:w="4786" w:type="dxa"/>
          </w:tcPr>
          <w:p w:rsidR="00972910" w:rsidRPr="00262A15" w:rsidRDefault="00972910" w:rsidP="00C0135D">
            <w:pPr>
              <w:jc w:val="center"/>
              <w:rPr>
                <w:sz w:val="24"/>
                <w:szCs w:val="24"/>
              </w:rPr>
            </w:pPr>
            <w:r w:rsidRPr="00262A15">
              <w:rPr>
                <w:sz w:val="24"/>
                <w:szCs w:val="24"/>
              </w:rPr>
              <w:t>2</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фізична</w:t>
            </w:r>
            <w:proofErr w:type="spellEnd"/>
            <w:r w:rsidRPr="00F017D6">
              <w:rPr>
                <w:rFonts w:eastAsia="Arial"/>
                <w:color w:val="000000"/>
                <w:sz w:val="24"/>
                <w:szCs w:val="24"/>
              </w:rPr>
              <w:t xml:space="preserve"> культура</w:t>
            </w:r>
          </w:p>
        </w:tc>
        <w:tc>
          <w:tcPr>
            <w:tcW w:w="4786" w:type="dxa"/>
          </w:tcPr>
          <w:p w:rsidR="00972910" w:rsidRPr="00262A15" w:rsidRDefault="00972910" w:rsidP="00C0135D">
            <w:pPr>
              <w:jc w:val="center"/>
              <w:rPr>
                <w:sz w:val="24"/>
                <w:szCs w:val="24"/>
              </w:rPr>
            </w:pPr>
            <w:r w:rsidRPr="00262A15">
              <w:rPr>
                <w:sz w:val="24"/>
                <w:szCs w:val="24"/>
              </w:rPr>
              <w:t>3</w:t>
            </w:r>
          </w:p>
        </w:tc>
      </w:tr>
      <w:tr w:rsidR="00972910" w:rsidRPr="00F017D6" w:rsidTr="00C0135D">
        <w:tc>
          <w:tcPr>
            <w:tcW w:w="4785" w:type="dxa"/>
          </w:tcPr>
          <w:p w:rsidR="00972910" w:rsidRPr="00F017D6" w:rsidRDefault="00972910" w:rsidP="00C0135D">
            <w:pPr>
              <w:spacing w:line="230" w:lineRule="exact"/>
              <w:jc w:val="center"/>
              <w:rPr>
                <w:rFonts w:eastAsia="Arial"/>
                <w:color w:val="000000"/>
                <w:sz w:val="24"/>
                <w:szCs w:val="24"/>
              </w:rPr>
            </w:pPr>
            <w:proofErr w:type="spellStart"/>
            <w:r w:rsidRPr="00F017D6">
              <w:rPr>
                <w:rFonts w:eastAsia="Arial"/>
                <w:color w:val="000000"/>
                <w:sz w:val="24"/>
                <w:szCs w:val="24"/>
              </w:rPr>
              <w:t>хімія</w:t>
            </w:r>
            <w:proofErr w:type="spellEnd"/>
          </w:p>
        </w:tc>
        <w:tc>
          <w:tcPr>
            <w:tcW w:w="4786" w:type="dxa"/>
          </w:tcPr>
          <w:p w:rsidR="00972910" w:rsidRPr="00262A15" w:rsidRDefault="00972910" w:rsidP="00C0135D">
            <w:pPr>
              <w:jc w:val="center"/>
              <w:rPr>
                <w:sz w:val="24"/>
                <w:szCs w:val="24"/>
              </w:rPr>
            </w:pPr>
            <w:r w:rsidRPr="00262A15">
              <w:rPr>
                <w:sz w:val="24"/>
                <w:szCs w:val="24"/>
              </w:rPr>
              <w:t>2</w:t>
            </w:r>
          </w:p>
        </w:tc>
      </w:tr>
    </w:tbl>
    <w:p w:rsidR="00972910" w:rsidRDefault="00972910" w:rsidP="00972910">
      <w:pPr>
        <w:rPr>
          <w:rFonts w:ascii="Times New Roman" w:hAnsi="Times New Roman" w:cs="Times New Roman"/>
          <w:sz w:val="28"/>
          <w:szCs w:val="28"/>
          <w:lang w:val="uk-UA"/>
        </w:rPr>
      </w:pPr>
    </w:p>
    <w:tbl>
      <w:tblPr>
        <w:tblW w:w="5076" w:type="pct"/>
        <w:tblLayout w:type="fixed"/>
        <w:tblCellMar>
          <w:left w:w="0" w:type="dxa"/>
          <w:right w:w="0" w:type="dxa"/>
        </w:tblCellMar>
        <w:tblLook w:val="0000" w:firstRow="0" w:lastRow="0" w:firstColumn="0" w:lastColumn="0" w:noHBand="0" w:noVBand="0"/>
      </w:tblPr>
      <w:tblGrid>
        <w:gridCol w:w="2457"/>
        <w:gridCol w:w="2459"/>
        <w:gridCol w:w="2458"/>
        <w:gridCol w:w="2459"/>
      </w:tblGrid>
      <w:tr w:rsidR="00972910" w:rsidTr="00C0135D">
        <w:trPr>
          <w:trHeight w:hRule="exact" w:val="283"/>
        </w:trPr>
        <w:tc>
          <w:tcPr>
            <w:tcW w:w="9538" w:type="dxa"/>
            <w:gridSpan w:val="4"/>
            <w:tcBorders>
              <w:top w:val="single" w:sz="6" w:space="0" w:color="000000"/>
              <w:left w:val="single" w:sz="6" w:space="0" w:color="000000"/>
              <w:bottom w:val="single" w:sz="6" w:space="0" w:color="000000"/>
            </w:tcBorders>
            <w:shd w:val="clear" w:color="auto" w:fill="4684AF"/>
            <w:tcMar>
              <w:left w:w="40" w:type="dxa"/>
            </w:tcMar>
            <w:vAlign w:val="center"/>
          </w:tcPr>
          <w:p w:rsidR="00972910" w:rsidRDefault="00972910" w:rsidP="00C0135D">
            <w:pPr>
              <w:spacing w:after="0" w:line="230" w:lineRule="exact"/>
              <w:jc w:val="center"/>
              <w:rPr>
                <w:rFonts w:ascii="Arial" w:eastAsia="Arial" w:hAnsi="Arial" w:cs="Arial"/>
                <w:b/>
                <w:color w:val="FFFFFF"/>
                <w:sz w:val="20"/>
                <w:szCs w:val="20"/>
              </w:rPr>
            </w:pPr>
            <w:r>
              <w:rPr>
                <w:rFonts w:ascii="Arial" w:eastAsia="Arial" w:hAnsi="Arial" w:cs="Arial"/>
                <w:b/>
                <w:color w:val="FFFFFF"/>
                <w:sz w:val="20"/>
                <w:szCs w:val="20"/>
              </w:rPr>
              <w:t xml:space="preserve">Шкала </w:t>
            </w:r>
            <w:proofErr w:type="spellStart"/>
            <w:r>
              <w:rPr>
                <w:rFonts w:ascii="Arial" w:eastAsia="Arial" w:hAnsi="Arial" w:cs="Arial"/>
                <w:b/>
                <w:color w:val="FFFFFF"/>
                <w:sz w:val="20"/>
                <w:szCs w:val="20"/>
              </w:rPr>
              <w:t>визначеннярівняякостіосвітньоїдіяльності</w:t>
            </w:r>
            <w:proofErr w:type="spellEnd"/>
          </w:p>
        </w:tc>
      </w:tr>
      <w:tr w:rsidR="00972910" w:rsidTr="00C0135D">
        <w:trPr>
          <w:trHeight w:hRule="exact" w:val="345"/>
        </w:trPr>
        <w:tc>
          <w:tcPr>
            <w:tcW w:w="2384"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1,0 − 1,65</w:t>
            </w:r>
          </w:p>
        </w:tc>
        <w:tc>
          <w:tcPr>
            <w:tcW w:w="2385"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 xml:space="preserve">1,66 − 2,65 </w:t>
            </w:r>
          </w:p>
        </w:tc>
        <w:tc>
          <w:tcPr>
            <w:tcW w:w="2384"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2,66 − 3,59</w:t>
            </w:r>
          </w:p>
        </w:tc>
        <w:tc>
          <w:tcPr>
            <w:tcW w:w="2385"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72910" w:rsidRDefault="00972910" w:rsidP="00C0135D">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3,60 − 4,0</w:t>
            </w:r>
          </w:p>
        </w:tc>
      </w:tr>
      <w:tr w:rsidR="00972910" w:rsidTr="00C0135D">
        <w:trPr>
          <w:trHeight w:hRule="exact" w:val="803"/>
        </w:trPr>
        <w:tc>
          <w:tcPr>
            <w:tcW w:w="238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proofErr w:type="spellStart"/>
            <w:r>
              <w:rPr>
                <w:rFonts w:ascii="Arial" w:eastAsia="Arial" w:hAnsi="Arial" w:cs="Arial"/>
                <w:color w:val="000000"/>
                <w:sz w:val="20"/>
                <w:szCs w:val="20"/>
              </w:rPr>
              <w:t>низькийрівень</w:t>
            </w:r>
            <w:proofErr w:type="spellEnd"/>
          </w:p>
        </w:tc>
        <w:tc>
          <w:tcPr>
            <w:tcW w:w="238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proofErr w:type="spellStart"/>
            <w:r>
              <w:rPr>
                <w:rFonts w:ascii="Arial" w:eastAsia="Arial" w:hAnsi="Arial" w:cs="Arial"/>
                <w:color w:val="000000"/>
                <w:sz w:val="20"/>
                <w:szCs w:val="20"/>
              </w:rPr>
              <w:t>рівень</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щовимагаєпокращення</w:t>
            </w:r>
            <w:proofErr w:type="spellEnd"/>
          </w:p>
        </w:tc>
        <w:tc>
          <w:tcPr>
            <w:tcW w:w="238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Default="00972910" w:rsidP="00C0135D">
            <w:pPr>
              <w:spacing w:after="0" w:line="230" w:lineRule="exact"/>
              <w:jc w:val="center"/>
              <w:rPr>
                <w:rFonts w:ascii="Arial" w:eastAsia="Arial" w:hAnsi="Arial" w:cs="Arial"/>
                <w:color w:val="000000"/>
                <w:sz w:val="20"/>
                <w:szCs w:val="20"/>
              </w:rPr>
            </w:pPr>
            <w:proofErr w:type="spellStart"/>
            <w:r>
              <w:rPr>
                <w:rFonts w:ascii="Arial" w:eastAsia="Arial" w:hAnsi="Arial" w:cs="Arial"/>
                <w:color w:val="000000"/>
                <w:sz w:val="20"/>
                <w:szCs w:val="20"/>
              </w:rPr>
              <w:t>достатній</w:t>
            </w:r>
            <w:proofErr w:type="spellEnd"/>
          </w:p>
        </w:tc>
        <w:tc>
          <w:tcPr>
            <w:tcW w:w="2385" w:type="dxa"/>
            <w:tcBorders>
              <w:top w:val="single" w:sz="6" w:space="0" w:color="000000"/>
              <w:left w:val="single" w:sz="6" w:space="0" w:color="000000"/>
              <w:bottom w:val="single" w:sz="6" w:space="0" w:color="000000"/>
              <w:right w:val="single" w:sz="6" w:space="0" w:color="000000"/>
            </w:tcBorders>
            <w:vAlign w:val="center"/>
          </w:tcPr>
          <w:p w:rsidR="00972910" w:rsidRDefault="00972910" w:rsidP="00C0135D">
            <w:pPr>
              <w:spacing w:after="0" w:line="230" w:lineRule="exact"/>
              <w:jc w:val="center"/>
              <w:rPr>
                <w:rFonts w:ascii="Arial" w:eastAsia="Arial" w:hAnsi="Arial" w:cs="Arial"/>
                <w:color w:val="000000"/>
                <w:sz w:val="20"/>
                <w:szCs w:val="20"/>
              </w:rPr>
            </w:pPr>
            <w:proofErr w:type="spellStart"/>
            <w:r>
              <w:rPr>
                <w:rFonts w:ascii="Arial" w:eastAsia="Arial" w:hAnsi="Arial" w:cs="Arial"/>
                <w:color w:val="000000"/>
                <w:sz w:val="20"/>
                <w:szCs w:val="20"/>
              </w:rPr>
              <w:t>високий</w:t>
            </w:r>
            <w:proofErr w:type="spellEnd"/>
          </w:p>
        </w:tc>
      </w:tr>
    </w:tbl>
    <w:p w:rsidR="00972910" w:rsidRDefault="00972910" w:rsidP="00972910">
      <w:pPr>
        <w:rPr>
          <w:rFonts w:ascii="Times New Roman" w:hAnsi="Times New Roman" w:cs="Times New Roman"/>
          <w:sz w:val="28"/>
          <w:szCs w:val="28"/>
          <w:lang w:val="uk-UA"/>
        </w:rPr>
      </w:pPr>
    </w:p>
    <w:tbl>
      <w:tblPr>
        <w:tblW w:w="5071" w:type="pct"/>
        <w:tblLayout w:type="fixed"/>
        <w:tblCellMar>
          <w:left w:w="0" w:type="dxa"/>
          <w:right w:w="0" w:type="dxa"/>
        </w:tblCellMar>
        <w:tblLook w:val="0000" w:firstRow="0" w:lastRow="0" w:firstColumn="0" w:lastColumn="0" w:noHBand="0" w:noVBand="0"/>
      </w:tblPr>
      <w:tblGrid>
        <w:gridCol w:w="2963"/>
        <w:gridCol w:w="1606"/>
        <w:gridCol w:w="1314"/>
        <w:gridCol w:w="1313"/>
        <w:gridCol w:w="1314"/>
        <w:gridCol w:w="1314"/>
      </w:tblGrid>
      <w:tr w:rsidR="00972910" w:rsidTr="00C0135D">
        <w:trPr>
          <w:trHeight w:hRule="exact" w:val="821"/>
        </w:trPr>
        <w:tc>
          <w:tcPr>
            <w:tcW w:w="2875"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FFFFFF"/>
                <w:sz w:val="24"/>
                <w:szCs w:val="24"/>
              </w:rPr>
            </w:pPr>
            <w:r w:rsidRPr="00262A15">
              <w:rPr>
                <w:rFonts w:ascii="Times New Roman" w:eastAsia="Arial" w:hAnsi="Times New Roman" w:cs="Times New Roman"/>
                <w:color w:val="FFFFFF"/>
                <w:sz w:val="24"/>
                <w:szCs w:val="24"/>
              </w:rPr>
              <w:t xml:space="preserve">НАПРЯМ 2. Система </w:t>
            </w:r>
            <w:proofErr w:type="spellStart"/>
            <w:r w:rsidRPr="00262A15">
              <w:rPr>
                <w:rFonts w:ascii="Times New Roman" w:eastAsia="Arial" w:hAnsi="Times New Roman" w:cs="Times New Roman"/>
                <w:color w:val="FFFFFF"/>
                <w:sz w:val="24"/>
                <w:szCs w:val="24"/>
              </w:rPr>
              <w:t>оцінюваннярезультатівнавчанняучнів</w:t>
            </w:r>
            <w:proofErr w:type="spellEnd"/>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Рівень</w:t>
            </w:r>
            <w:proofErr w:type="spellEnd"/>
            <w:r w:rsidRPr="00262A15">
              <w:rPr>
                <w:rFonts w:ascii="Times New Roman" w:eastAsia="Arial" w:hAnsi="Times New Roman" w:cs="Times New Roman"/>
                <w:color w:val="000000"/>
                <w:sz w:val="24"/>
                <w:szCs w:val="24"/>
              </w:rPr>
              <w:t>(число)</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Високий</w:t>
            </w:r>
            <w:proofErr w:type="spellEnd"/>
          </w:p>
        </w:tc>
        <w:tc>
          <w:tcPr>
            <w:tcW w:w="12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Достатній</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ВП</w:t>
            </w:r>
          </w:p>
        </w:tc>
        <w:tc>
          <w:tcPr>
            <w:tcW w:w="1276" w:type="dxa"/>
            <w:tcBorders>
              <w:top w:val="single" w:sz="6" w:space="0" w:color="000000"/>
              <w:left w:val="single" w:sz="6" w:space="0" w:color="000000"/>
              <w:bottom w:val="single" w:sz="6" w:space="0" w:color="000000"/>
              <w:right w:val="single" w:sz="6" w:space="0" w:color="000000"/>
            </w:tcBorders>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Низький</w:t>
            </w:r>
            <w:proofErr w:type="spellEnd"/>
          </w:p>
        </w:tc>
      </w:tr>
      <w:tr w:rsidR="00972910" w:rsidTr="00C0135D">
        <w:trPr>
          <w:trHeight w:val="1952"/>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2.1. </w:t>
            </w:r>
            <w:proofErr w:type="spellStart"/>
            <w:r w:rsidRPr="00262A15">
              <w:rPr>
                <w:rFonts w:ascii="Times New Roman" w:eastAsia="Arial" w:hAnsi="Times New Roman" w:cs="Times New Roman"/>
                <w:color w:val="000000"/>
                <w:sz w:val="24"/>
                <w:szCs w:val="24"/>
              </w:rPr>
              <w:t>Наявність</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системи</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оцінювання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результатів</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навчання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учнів</w:t>
            </w:r>
            <w:proofErr w:type="spellEnd"/>
            <w:r w:rsidRPr="00262A15">
              <w:rPr>
                <w:rFonts w:ascii="Times New Roman" w:eastAsia="Arial" w:hAnsi="Times New Roman" w:cs="Times New Roman"/>
                <w:color w:val="000000"/>
                <w:sz w:val="24"/>
                <w:szCs w:val="24"/>
              </w:rPr>
              <w:t xml:space="preserve">, яка </w:t>
            </w:r>
            <w:proofErr w:type="spellStart"/>
            <w:r w:rsidRPr="00262A15">
              <w:rPr>
                <w:rFonts w:ascii="Times New Roman" w:eastAsia="Arial" w:hAnsi="Times New Roman" w:cs="Times New Roman"/>
                <w:color w:val="000000"/>
                <w:sz w:val="24"/>
                <w:szCs w:val="24"/>
              </w:rPr>
              <w:t>забезпечує</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справедливе</w:t>
            </w:r>
            <w:proofErr w:type="spellEnd"/>
            <w:r w:rsidRPr="00262A15">
              <w:rPr>
                <w:rFonts w:ascii="Times New Roman" w:eastAsia="Arial" w:hAnsi="Times New Roman" w:cs="Times New Roman"/>
                <w:color w:val="000000"/>
                <w:sz w:val="24"/>
                <w:szCs w:val="24"/>
              </w:rPr>
              <w:t xml:space="preserve">, </w:t>
            </w:r>
            <w:proofErr w:type="spellStart"/>
            <w:r w:rsidRPr="00262A15">
              <w:rPr>
                <w:rFonts w:ascii="Times New Roman" w:eastAsia="Arial" w:hAnsi="Times New Roman" w:cs="Times New Roman"/>
                <w:color w:val="000000"/>
                <w:sz w:val="24"/>
                <w:szCs w:val="24"/>
              </w:rPr>
              <w:t>неупереджене</w:t>
            </w:r>
            <w:proofErr w:type="spellEnd"/>
            <w:r w:rsidRPr="00262A15">
              <w:rPr>
                <w:rFonts w:ascii="Times New Roman" w:eastAsia="Arial" w:hAnsi="Times New Roman" w:cs="Times New Roman"/>
                <w:color w:val="000000"/>
                <w:sz w:val="24"/>
                <w:szCs w:val="24"/>
              </w:rPr>
              <w:t xml:space="preserve">, </w:t>
            </w:r>
            <w:proofErr w:type="spellStart"/>
            <w:r w:rsidRPr="00262A15">
              <w:rPr>
                <w:rFonts w:ascii="Times New Roman" w:eastAsia="Arial" w:hAnsi="Times New Roman" w:cs="Times New Roman"/>
                <w:color w:val="000000"/>
                <w:sz w:val="24"/>
                <w:szCs w:val="24"/>
              </w:rPr>
              <w:t>об'єктивне</w:t>
            </w:r>
            <w:proofErr w:type="spellEnd"/>
            <w:r w:rsidRPr="00262A15">
              <w:rPr>
                <w:rFonts w:ascii="Times New Roman" w:eastAsia="Arial" w:hAnsi="Times New Roman" w:cs="Times New Roman"/>
                <w:color w:val="000000"/>
                <w:sz w:val="24"/>
                <w:szCs w:val="24"/>
              </w:rPr>
              <w:t xml:space="preserve"> та </w:t>
            </w:r>
            <w:proofErr w:type="spellStart"/>
            <w:r w:rsidRPr="00262A15">
              <w:rPr>
                <w:rFonts w:ascii="Times New Roman" w:eastAsia="Arial" w:hAnsi="Times New Roman" w:cs="Times New Roman"/>
                <w:color w:val="000000"/>
                <w:sz w:val="24"/>
                <w:szCs w:val="24"/>
              </w:rPr>
              <w:t>доброчесне</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оцінювання</w:t>
            </w:r>
            <w:proofErr w:type="spellEnd"/>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3,87</w:t>
            </w:r>
          </w:p>
        </w:tc>
        <w:tc>
          <w:tcPr>
            <w:tcW w:w="1276" w:type="dxa"/>
            <w:tcBorders>
              <w:top w:val="single" w:sz="6" w:space="0" w:color="000000"/>
              <w:left w:val="single" w:sz="6" w:space="0" w:color="000000"/>
              <w:bottom w:val="single" w:sz="6" w:space="0" w:color="000000"/>
              <w:right w:val="single" w:sz="6" w:space="0" w:color="000000"/>
            </w:tcBorders>
            <w:shd w:val="clear" w:color="auto" w:fill="C20EA8"/>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Pr="00262A15" w:rsidRDefault="00972910" w:rsidP="00C0135D">
            <w:pPr>
              <w:spacing w:after="0" w:line="1" w:lineRule="auto"/>
              <w:rPr>
                <w:rFonts w:ascii="Times New Roman" w:hAnsi="Times New Roman" w:cs="Times New Roman"/>
                <w:sz w:val="24"/>
                <w:szCs w:val="24"/>
              </w:rPr>
            </w:pPr>
          </w:p>
        </w:tc>
      </w:tr>
      <w:tr w:rsidR="00972910" w:rsidTr="00C0135D">
        <w:trPr>
          <w:trHeight w:val="1839"/>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2.2. </w:t>
            </w:r>
            <w:proofErr w:type="spellStart"/>
            <w:r w:rsidRPr="00262A15">
              <w:rPr>
                <w:rFonts w:ascii="Times New Roman" w:eastAsia="Arial" w:hAnsi="Times New Roman" w:cs="Times New Roman"/>
                <w:color w:val="000000"/>
                <w:sz w:val="24"/>
                <w:szCs w:val="24"/>
              </w:rPr>
              <w:t>Систематичне</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відстеження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результатів</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навчання</w:t>
            </w:r>
            <w:proofErr w:type="spellEnd"/>
            <w:r w:rsidRPr="00262A15">
              <w:rPr>
                <w:rFonts w:ascii="Times New Roman" w:eastAsia="Arial" w:hAnsi="Times New Roman" w:cs="Times New Roman"/>
                <w:color w:val="000000"/>
                <w:sz w:val="24"/>
                <w:szCs w:val="24"/>
              </w:rPr>
              <w:t xml:space="preserve"> кожного </w:t>
            </w:r>
            <w:proofErr w:type="spellStart"/>
            <w:r w:rsidRPr="00262A15">
              <w:rPr>
                <w:rFonts w:ascii="Times New Roman" w:eastAsia="Arial" w:hAnsi="Times New Roman" w:cs="Times New Roman"/>
                <w:color w:val="000000"/>
                <w:sz w:val="24"/>
                <w:szCs w:val="24"/>
              </w:rPr>
              <w:t>учня</w:t>
            </w:r>
            <w:proofErr w:type="spellEnd"/>
            <w:r w:rsidRPr="00262A15">
              <w:rPr>
                <w:rFonts w:ascii="Times New Roman" w:eastAsia="Arial" w:hAnsi="Times New Roman" w:cs="Times New Roman"/>
                <w:color w:val="000000"/>
                <w:sz w:val="24"/>
                <w:szCs w:val="24"/>
              </w:rPr>
              <w:t xml:space="preserve"> та </w:t>
            </w:r>
            <w:proofErr w:type="spellStart"/>
            <w:r w:rsidRPr="00262A15">
              <w:rPr>
                <w:rFonts w:ascii="Times New Roman" w:eastAsia="Arial" w:hAnsi="Times New Roman" w:cs="Times New Roman"/>
                <w:color w:val="000000"/>
                <w:sz w:val="24"/>
                <w:szCs w:val="24"/>
              </w:rPr>
              <w:t>наданняйому</w:t>
            </w:r>
            <w:proofErr w:type="spellEnd"/>
            <w:r w:rsidRPr="00262A15">
              <w:rPr>
                <w:rFonts w:ascii="Times New Roman" w:eastAsia="Arial" w:hAnsi="Times New Roman" w:cs="Times New Roman"/>
                <w:color w:val="000000"/>
                <w:sz w:val="24"/>
                <w:szCs w:val="24"/>
              </w:rPr>
              <w:t xml:space="preserve"> (за потреби) </w:t>
            </w:r>
            <w:proofErr w:type="spellStart"/>
            <w:r w:rsidRPr="00262A15">
              <w:rPr>
                <w:rFonts w:ascii="Times New Roman" w:eastAsia="Arial" w:hAnsi="Times New Roman" w:cs="Times New Roman"/>
                <w:color w:val="000000"/>
                <w:sz w:val="24"/>
                <w:szCs w:val="24"/>
              </w:rPr>
              <w:t>підтримки</w:t>
            </w:r>
            <w:proofErr w:type="spellEnd"/>
            <w:r w:rsidRPr="00262A15">
              <w:rPr>
                <w:rFonts w:ascii="Times New Roman" w:eastAsia="Arial" w:hAnsi="Times New Roman" w:cs="Times New Roman"/>
                <w:color w:val="000000"/>
                <w:sz w:val="24"/>
                <w:szCs w:val="24"/>
              </w:rPr>
              <w:t xml:space="preserve"> в </w:t>
            </w:r>
            <w:proofErr w:type="spellStart"/>
            <w:r w:rsidRPr="00262A15">
              <w:rPr>
                <w:rFonts w:ascii="Times New Roman" w:eastAsia="Arial" w:hAnsi="Times New Roman" w:cs="Times New Roman"/>
                <w:color w:val="000000"/>
                <w:sz w:val="24"/>
                <w:szCs w:val="24"/>
              </w:rPr>
              <w:t>освітньому</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процесі</w:t>
            </w:r>
            <w:proofErr w:type="spellEnd"/>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3,433</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0000FF"/>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r>
      <w:tr w:rsidR="00972910" w:rsidTr="00C0135D">
        <w:trPr>
          <w:trHeight w:val="2075"/>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2.3. </w:t>
            </w:r>
            <w:proofErr w:type="spellStart"/>
            <w:r w:rsidRPr="00262A15">
              <w:rPr>
                <w:rFonts w:ascii="Times New Roman" w:eastAsia="Arial" w:hAnsi="Times New Roman" w:cs="Times New Roman"/>
                <w:color w:val="000000"/>
                <w:sz w:val="24"/>
                <w:szCs w:val="24"/>
              </w:rPr>
              <w:t>Спрямованість</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системи</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оцінювання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результатів</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навчання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учнів</w:t>
            </w:r>
            <w:proofErr w:type="spellEnd"/>
            <w:r w:rsidRPr="00262A15">
              <w:rPr>
                <w:rFonts w:ascii="Times New Roman" w:eastAsia="Arial" w:hAnsi="Times New Roman" w:cs="Times New Roman"/>
                <w:color w:val="000000"/>
                <w:sz w:val="24"/>
                <w:szCs w:val="24"/>
              </w:rPr>
              <w:t xml:space="preserve"> на </w:t>
            </w:r>
            <w:proofErr w:type="spellStart"/>
            <w:r w:rsidRPr="00262A15">
              <w:rPr>
                <w:rFonts w:ascii="Times New Roman" w:eastAsia="Arial" w:hAnsi="Times New Roman" w:cs="Times New Roman"/>
                <w:color w:val="000000"/>
                <w:sz w:val="24"/>
                <w:szCs w:val="24"/>
              </w:rPr>
              <w:t>формування</w:t>
            </w:r>
            <w:proofErr w:type="spellEnd"/>
            <w:r w:rsidRPr="00262A15">
              <w:rPr>
                <w:rFonts w:ascii="Times New Roman" w:eastAsia="Arial" w:hAnsi="Times New Roman" w:cs="Times New Roman"/>
                <w:color w:val="000000"/>
                <w:sz w:val="24"/>
                <w:szCs w:val="24"/>
              </w:rPr>
              <w:t xml:space="preserve"> в </w:t>
            </w:r>
            <w:proofErr w:type="spellStart"/>
            <w:r w:rsidRPr="00262A15">
              <w:rPr>
                <w:rFonts w:ascii="Times New Roman" w:eastAsia="Arial" w:hAnsi="Times New Roman" w:cs="Times New Roman"/>
                <w:color w:val="000000"/>
                <w:sz w:val="24"/>
                <w:szCs w:val="24"/>
              </w:rPr>
              <w:t>учнів</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відповідальності</w:t>
            </w:r>
            <w:proofErr w:type="spellEnd"/>
            <w:r w:rsidRPr="00262A15">
              <w:rPr>
                <w:rFonts w:ascii="Times New Roman" w:eastAsia="Arial" w:hAnsi="Times New Roman" w:cs="Times New Roman"/>
                <w:color w:val="000000"/>
                <w:sz w:val="24"/>
                <w:szCs w:val="24"/>
              </w:rPr>
              <w:t xml:space="preserve"> за </w:t>
            </w:r>
            <w:proofErr w:type="spellStart"/>
            <w:r w:rsidRPr="00262A15">
              <w:rPr>
                <w:rFonts w:ascii="Times New Roman" w:eastAsia="Arial" w:hAnsi="Times New Roman" w:cs="Times New Roman"/>
                <w:color w:val="000000"/>
                <w:sz w:val="24"/>
                <w:szCs w:val="24"/>
              </w:rPr>
              <w:t>результати</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свого</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навчання</w:t>
            </w:r>
            <w:proofErr w:type="spellEnd"/>
            <w:r w:rsidRPr="00262A15">
              <w:rPr>
                <w:rFonts w:ascii="Times New Roman" w:eastAsia="Arial" w:hAnsi="Times New Roman" w:cs="Times New Roman"/>
                <w:color w:val="000000"/>
                <w:sz w:val="24"/>
                <w:szCs w:val="24"/>
              </w:rPr>
              <w:t xml:space="preserve">, </w:t>
            </w:r>
            <w:proofErr w:type="spellStart"/>
            <w:r w:rsidRPr="00262A15">
              <w:rPr>
                <w:rFonts w:ascii="Times New Roman" w:eastAsia="Arial" w:hAnsi="Times New Roman" w:cs="Times New Roman"/>
                <w:color w:val="000000"/>
                <w:sz w:val="24"/>
                <w:szCs w:val="24"/>
              </w:rPr>
              <w:t>здатності</w:t>
            </w:r>
            <w:proofErr w:type="spellEnd"/>
            <w:r w:rsidRPr="00262A15">
              <w:rPr>
                <w:rFonts w:ascii="Times New Roman" w:eastAsia="Arial" w:hAnsi="Times New Roman" w:cs="Times New Roman"/>
                <w:color w:val="000000"/>
                <w:sz w:val="24"/>
                <w:szCs w:val="24"/>
              </w:rPr>
              <w:t xml:space="preserve"> до </w:t>
            </w:r>
            <w:proofErr w:type="spellStart"/>
            <w:r w:rsidRPr="00262A15">
              <w:rPr>
                <w:rFonts w:ascii="Times New Roman" w:eastAsia="Arial" w:hAnsi="Times New Roman" w:cs="Times New Roman"/>
                <w:color w:val="000000"/>
                <w:sz w:val="24"/>
                <w:szCs w:val="24"/>
              </w:rPr>
              <w:t>самооцінювання</w:t>
            </w:r>
            <w:proofErr w:type="spellEnd"/>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2,847</w:t>
            </w: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0000FF"/>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r>
    </w:tbl>
    <w:p w:rsidR="00972910" w:rsidRDefault="00972910" w:rsidP="00972910">
      <w:pPr>
        <w:rPr>
          <w:rFonts w:ascii="Times New Roman" w:hAnsi="Times New Roman" w:cs="Times New Roman"/>
          <w:sz w:val="28"/>
          <w:szCs w:val="28"/>
          <w:lang w:val="uk-UA"/>
        </w:rPr>
      </w:pPr>
    </w:p>
    <w:tbl>
      <w:tblPr>
        <w:tblW w:w="5072" w:type="pct"/>
        <w:tblLayout w:type="fixed"/>
        <w:tblCellMar>
          <w:left w:w="0" w:type="dxa"/>
          <w:right w:w="0" w:type="dxa"/>
        </w:tblCellMar>
        <w:tblLook w:val="0000" w:firstRow="0" w:lastRow="0" w:firstColumn="0" w:lastColumn="0" w:noHBand="0" w:noVBand="0"/>
      </w:tblPr>
      <w:tblGrid>
        <w:gridCol w:w="2963"/>
        <w:gridCol w:w="1607"/>
        <w:gridCol w:w="1313"/>
        <w:gridCol w:w="1314"/>
        <w:gridCol w:w="1314"/>
        <w:gridCol w:w="1314"/>
      </w:tblGrid>
      <w:tr w:rsidR="00972910" w:rsidTr="00C0135D">
        <w:trPr>
          <w:trHeight w:hRule="exact" w:val="1153"/>
        </w:trPr>
        <w:tc>
          <w:tcPr>
            <w:tcW w:w="2875"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FFFFFF"/>
                <w:sz w:val="24"/>
                <w:szCs w:val="24"/>
              </w:rPr>
            </w:pPr>
            <w:r w:rsidRPr="00262A15">
              <w:rPr>
                <w:rFonts w:ascii="Times New Roman" w:eastAsia="Arial" w:hAnsi="Times New Roman" w:cs="Times New Roman"/>
                <w:color w:val="FFFFFF"/>
                <w:sz w:val="24"/>
                <w:szCs w:val="24"/>
              </w:rPr>
              <w:t xml:space="preserve">НАПРЯМ 3. </w:t>
            </w:r>
            <w:proofErr w:type="spellStart"/>
            <w:r w:rsidRPr="00262A15">
              <w:rPr>
                <w:rFonts w:ascii="Times New Roman" w:eastAsia="Arial" w:hAnsi="Times New Roman" w:cs="Times New Roman"/>
                <w:color w:val="FFFFFF"/>
                <w:sz w:val="24"/>
                <w:szCs w:val="24"/>
              </w:rPr>
              <w:t>Педагогічнадіяльністьпедагогічнихпрацівників</w:t>
            </w:r>
            <w:proofErr w:type="spellEnd"/>
            <w:r w:rsidRPr="00262A15">
              <w:rPr>
                <w:rFonts w:ascii="Times New Roman" w:eastAsia="Arial" w:hAnsi="Times New Roman" w:cs="Times New Roman"/>
                <w:color w:val="FFFFFF"/>
                <w:sz w:val="24"/>
                <w:szCs w:val="24"/>
              </w:rPr>
              <w:t xml:space="preserve"> закладу </w:t>
            </w:r>
            <w:proofErr w:type="spellStart"/>
            <w:r w:rsidRPr="00262A15">
              <w:rPr>
                <w:rFonts w:ascii="Times New Roman" w:eastAsia="Arial" w:hAnsi="Times New Roman" w:cs="Times New Roman"/>
                <w:color w:val="FFFFFF"/>
                <w:sz w:val="24"/>
                <w:szCs w:val="24"/>
              </w:rPr>
              <w:t>освіти</w:t>
            </w:r>
            <w:proofErr w:type="spellEnd"/>
          </w:p>
        </w:tc>
        <w:tc>
          <w:tcPr>
            <w:tcW w:w="156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Рівень</w:t>
            </w:r>
            <w:proofErr w:type="spellEnd"/>
            <w:r w:rsidRPr="00262A15">
              <w:rPr>
                <w:rFonts w:ascii="Times New Roman" w:eastAsia="Arial" w:hAnsi="Times New Roman" w:cs="Times New Roman"/>
                <w:color w:val="000000"/>
                <w:sz w:val="24"/>
                <w:szCs w:val="24"/>
              </w:rPr>
              <w:t>(число)</w:t>
            </w:r>
          </w:p>
        </w:tc>
        <w:tc>
          <w:tcPr>
            <w:tcW w:w="12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Високий</w:t>
            </w:r>
            <w:proofErr w:type="spellEnd"/>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Достатній</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ВП</w:t>
            </w:r>
          </w:p>
        </w:tc>
        <w:tc>
          <w:tcPr>
            <w:tcW w:w="1276" w:type="dxa"/>
            <w:tcBorders>
              <w:top w:val="single" w:sz="6" w:space="0" w:color="000000"/>
              <w:left w:val="single" w:sz="6" w:space="0" w:color="000000"/>
              <w:bottom w:val="single" w:sz="6" w:space="0" w:color="000000"/>
              <w:right w:val="single" w:sz="6" w:space="0" w:color="000000"/>
            </w:tcBorders>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Низький</w:t>
            </w:r>
            <w:proofErr w:type="spellEnd"/>
          </w:p>
        </w:tc>
      </w:tr>
      <w:tr w:rsidR="00972910" w:rsidTr="00C0135D">
        <w:trPr>
          <w:trHeight w:hRule="exact" w:val="2403"/>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3.1. </w:t>
            </w:r>
            <w:proofErr w:type="spellStart"/>
            <w:r w:rsidRPr="00262A15">
              <w:rPr>
                <w:rFonts w:ascii="Times New Roman" w:eastAsia="Arial" w:hAnsi="Times New Roman" w:cs="Times New Roman"/>
                <w:color w:val="000000"/>
                <w:sz w:val="24"/>
                <w:szCs w:val="24"/>
              </w:rPr>
              <w:t>Ефективність</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планування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педагогічними</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працівниками</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своєї</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діяльності</w:t>
            </w:r>
            <w:proofErr w:type="spellEnd"/>
            <w:r w:rsidRPr="00262A15">
              <w:rPr>
                <w:rFonts w:ascii="Times New Roman" w:eastAsia="Arial" w:hAnsi="Times New Roman" w:cs="Times New Roman"/>
                <w:color w:val="000000"/>
                <w:sz w:val="24"/>
                <w:szCs w:val="24"/>
              </w:rPr>
              <w:t xml:space="preserve">, використаннясучаснихосвітніхпідходівдоорганізаціїосвітньогопроцесу з метою </w:t>
            </w:r>
            <w:proofErr w:type="spellStart"/>
            <w:r w:rsidRPr="00262A15">
              <w:rPr>
                <w:rFonts w:ascii="Times New Roman" w:eastAsia="Arial" w:hAnsi="Times New Roman" w:cs="Times New Roman"/>
                <w:color w:val="000000"/>
                <w:sz w:val="24"/>
                <w:szCs w:val="24"/>
              </w:rPr>
              <w:t>формування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ключових</w:t>
            </w:r>
            <w:proofErr w:type="spellEnd"/>
            <w:r w:rsidRPr="00262A15">
              <w:rPr>
                <w:rFonts w:ascii="Times New Roman" w:eastAsia="Arial" w:hAnsi="Times New Roman" w:cs="Times New Roman"/>
                <w:color w:val="000000"/>
                <w:sz w:val="24"/>
                <w:szCs w:val="24"/>
              </w:rPr>
              <w:t xml:space="preserve"> компетентностей </w:t>
            </w:r>
            <w:proofErr w:type="spellStart"/>
            <w:r w:rsidRPr="00262A15">
              <w:rPr>
                <w:rFonts w:ascii="Times New Roman" w:eastAsia="Arial" w:hAnsi="Times New Roman" w:cs="Times New Roman"/>
                <w:color w:val="000000"/>
                <w:sz w:val="24"/>
                <w:szCs w:val="24"/>
              </w:rPr>
              <w:t>учнів</w:t>
            </w:r>
            <w:proofErr w:type="spellEnd"/>
          </w:p>
        </w:tc>
        <w:tc>
          <w:tcPr>
            <w:tcW w:w="156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3,444</w:t>
            </w:r>
          </w:p>
        </w:tc>
        <w:tc>
          <w:tcPr>
            <w:tcW w:w="12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0000FF"/>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r>
      <w:tr w:rsidR="00972910" w:rsidTr="00C0135D">
        <w:trPr>
          <w:trHeight w:hRule="exact" w:val="1572"/>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3.2. </w:t>
            </w:r>
            <w:proofErr w:type="spellStart"/>
            <w:r w:rsidRPr="00262A15">
              <w:rPr>
                <w:rFonts w:ascii="Times New Roman" w:eastAsia="Arial" w:hAnsi="Times New Roman" w:cs="Times New Roman"/>
                <w:color w:val="000000"/>
                <w:sz w:val="24"/>
                <w:szCs w:val="24"/>
              </w:rPr>
              <w:t>Постійне</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підвищення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професійного</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рівня</w:t>
            </w:r>
            <w:proofErr w:type="spellEnd"/>
            <w:r w:rsidRPr="00262A15">
              <w:rPr>
                <w:rFonts w:ascii="Times New Roman" w:eastAsia="Arial" w:hAnsi="Times New Roman" w:cs="Times New Roman"/>
                <w:color w:val="000000"/>
                <w:sz w:val="24"/>
                <w:szCs w:val="24"/>
              </w:rPr>
              <w:t xml:space="preserve"> і </w:t>
            </w:r>
            <w:proofErr w:type="spellStart"/>
            <w:r w:rsidRPr="00262A15">
              <w:rPr>
                <w:rFonts w:ascii="Times New Roman" w:eastAsia="Arial" w:hAnsi="Times New Roman" w:cs="Times New Roman"/>
                <w:color w:val="000000"/>
                <w:sz w:val="24"/>
                <w:szCs w:val="24"/>
              </w:rPr>
              <w:t>педагогічної</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майстерності</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педагогічних</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працівників</w:t>
            </w:r>
            <w:proofErr w:type="spellEnd"/>
          </w:p>
        </w:tc>
        <w:tc>
          <w:tcPr>
            <w:tcW w:w="156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3,667</w:t>
            </w:r>
          </w:p>
        </w:tc>
        <w:tc>
          <w:tcPr>
            <w:tcW w:w="1275" w:type="dxa"/>
            <w:tcBorders>
              <w:top w:val="single" w:sz="6" w:space="0" w:color="000000"/>
              <w:left w:val="single" w:sz="6" w:space="0" w:color="000000"/>
              <w:bottom w:val="single" w:sz="6" w:space="0" w:color="000000"/>
              <w:right w:val="single" w:sz="6" w:space="0" w:color="000000"/>
            </w:tcBorders>
            <w:shd w:val="clear" w:color="auto" w:fill="C20EA8"/>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Pr="00262A15" w:rsidRDefault="00972910" w:rsidP="00C0135D">
            <w:pPr>
              <w:spacing w:after="0" w:line="1" w:lineRule="auto"/>
              <w:rPr>
                <w:rFonts w:ascii="Times New Roman" w:hAnsi="Times New Roman" w:cs="Times New Roman"/>
                <w:sz w:val="24"/>
                <w:szCs w:val="24"/>
              </w:rPr>
            </w:pPr>
          </w:p>
        </w:tc>
      </w:tr>
      <w:tr w:rsidR="00972910" w:rsidTr="00C0135D">
        <w:trPr>
          <w:trHeight w:hRule="exact" w:val="1159"/>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rPr>
                <w:rFonts w:ascii="Times New Roman" w:eastAsia="Arial" w:hAnsi="Times New Roman" w:cs="Times New Roman"/>
                <w:color w:val="000000"/>
                <w:sz w:val="24"/>
                <w:szCs w:val="24"/>
              </w:rPr>
            </w:pPr>
            <w:proofErr w:type="spellStart"/>
            <w:r w:rsidRPr="00262A15">
              <w:rPr>
                <w:rFonts w:ascii="Times New Roman" w:eastAsia="Arial" w:hAnsi="Times New Roman" w:cs="Times New Roman"/>
                <w:color w:val="000000"/>
                <w:sz w:val="24"/>
                <w:szCs w:val="24"/>
              </w:rPr>
              <w:t>Вимога</w:t>
            </w:r>
            <w:proofErr w:type="spellEnd"/>
            <w:r w:rsidRPr="00262A15">
              <w:rPr>
                <w:rFonts w:ascii="Times New Roman" w:eastAsia="Arial" w:hAnsi="Times New Roman" w:cs="Times New Roman"/>
                <w:color w:val="000000"/>
                <w:sz w:val="24"/>
                <w:szCs w:val="24"/>
              </w:rPr>
              <w:t xml:space="preserve"> 3.3. </w:t>
            </w:r>
            <w:proofErr w:type="spellStart"/>
            <w:r w:rsidRPr="00262A15">
              <w:rPr>
                <w:rFonts w:ascii="Times New Roman" w:eastAsia="Arial" w:hAnsi="Times New Roman" w:cs="Times New Roman"/>
                <w:color w:val="000000"/>
                <w:sz w:val="24"/>
                <w:szCs w:val="24"/>
              </w:rPr>
              <w:t>Налагодження</w:t>
            </w:r>
            <w:proofErr w:type="spellEnd"/>
            <w:r>
              <w:rPr>
                <w:rFonts w:ascii="Times New Roman" w:eastAsia="Arial" w:hAnsi="Times New Roman" w:cs="Times New Roman"/>
                <w:color w:val="000000"/>
                <w:sz w:val="24"/>
                <w:szCs w:val="24"/>
                <w:lang w:val="uk-UA"/>
              </w:rPr>
              <w:t xml:space="preserve"> </w:t>
            </w:r>
            <w:proofErr w:type="spellStart"/>
            <w:r w:rsidRPr="00262A15">
              <w:rPr>
                <w:rFonts w:ascii="Times New Roman" w:eastAsia="Arial" w:hAnsi="Times New Roman" w:cs="Times New Roman"/>
                <w:color w:val="000000"/>
                <w:sz w:val="24"/>
                <w:szCs w:val="24"/>
              </w:rPr>
              <w:t>співпраці</w:t>
            </w:r>
            <w:proofErr w:type="spellEnd"/>
            <w:r w:rsidRPr="00262A15">
              <w:rPr>
                <w:rFonts w:ascii="Times New Roman" w:eastAsia="Arial" w:hAnsi="Times New Roman" w:cs="Times New Roman"/>
                <w:color w:val="000000"/>
                <w:sz w:val="24"/>
                <w:szCs w:val="24"/>
              </w:rPr>
              <w:t xml:space="preserve"> з </w:t>
            </w:r>
            <w:proofErr w:type="spellStart"/>
            <w:r w:rsidRPr="00262A15">
              <w:rPr>
                <w:rFonts w:ascii="Times New Roman" w:eastAsia="Arial" w:hAnsi="Times New Roman" w:cs="Times New Roman"/>
                <w:color w:val="000000"/>
                <w:sz w:val="24"/>
                <w:szCs w:val="24"/>
              </w:rPr>
              <w:t>учнями</w:t>
            </w:r>
            <w:proofErr w:type="spellEnd"/>
            <w:r w:rsidRPr="00262A15">
              <w:rPr>
                <w:rFonts w:ascii="Times New Roman" w:eastAsia="Arial" w:hAnsi="Times New Roman" w:cs="Times New Roman"/>
                <w:color w:val="000000"/>
                <w:sz w:val="24"/>
                <w:szCs w:val="24"/>
              </w:rPr>
              <w:t xml:space="preserve">, </w:t>
            </w:r>
            <w:proofErr w:type="spellStart"/>
            <w:r w:rsidRPr="00262A15">
              <w:rPr>
                <w:rFonts w:ascii="Times New Roman" w:eastAsia="Arial" w:hAnsi="Times New Roman" w:cs="Times New Roman"/>
                <w:color w:val="000000"/>
                <w:sz w:val="24"/>
                <w:szCs w:val="24"/>
              </w:rPr>
              <w:t>їх</w:t>
            </w:r>
            <w:proofErr w:type="spellEnd"/>
            <w:r w:rsidRPr="00262A15">
              <w:rPr>
                <w:rFonts w:ascii="Times New Roman" w:eastAsia="Arial" w:hAnsi="Times New Roman" w:cs="Times New Roman"/>
                <w:color w:val="000000"/>
                <w:sz w:val="24"/>
                <w:szCs w:val="24"/>
              </w:rPr>
              <w:t xml:space="preserve"> батьками, </w:t>
            </w:r>
            <w:proofErr w:type="spellStart"/>
            <w:r w:rsidRPr="00262A15">
              <w:rPr>
                <w:rFonts w:ascii="Times New Roman" w:eastAsia="Arial" w:hAnsi="Times New Roman" w:cs="Times New Roman"/>
                <w:color w:val="000000"/>
                <w:sz w:val="24"/>
                <w:szCs w:val="24"/>
              </w:rPr>
              <w:t>працівниками</w:t>
            </w:r>
            <w:proofErr w:type="spellEnd"/>
            <w:r w:rsidRPr="00262A15">
              <w:rPr>
                <w:rFonts w:ascii="Times New Roman" w:eastAsia="Arial" w:hAnsi="Times New Roman" w:cs="Times New Roman"/>
                <w:color w:val="000000"/>
                <w:sz w:val="24"/>
                <w:szCs w:val="24"/>
              </w:rPr>
              <w:t xml:space="preserve"> закладу </w:t>
            </w:r>
            <w:proofErr w:type="spellStart"/>
            <w:r w:rsidRPr="00262A15">
              <w:rPr>
                <w:rFonts w:ascii="Times New Roman" w:eastAsia="Arial" w:hAnsi="Times New Roman" w:cs="Times New Roman"/>
                <w:color w:val="000000"/>
                <w:sz w:val="24"/>
                <w:szCs w:val="24"/>
              </w:rPr>
              <w:t>освіти</w:t>
            </w:r>
            <w:proofErr w:type="spellEnd"/>
          </w:p>
        </w:tc>
        <w:tc>
          <w:tcPr>
            <w:tcW w:w="156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230" w:lineRule="exact"/>
              <w:jc w:val="center"/>
              <w:rPr>
                <w:rFonts w:ascii="Times New Roman" w:eastAsia="Arial" w:hAnsi="Times New Roman" w:cs="Times New Roman"/>
                <w:color w:val="000000"/>
                <w:sz w:val="24"/>
                <w:szCs w:val="24"/>
              </w:rPr>
            </w:pPr>
            <w:r w:rsidRPr="00262A15">
              <w:rPr>
                <w:rFonts w:ascii="Times New Roman" w:eastAsia="Arial" w:hAnsi="Times New Roman" w:cs="Times New Roman"/>
                <w:color w:val="000000"/>
                <w:sz w:val="24"/>
                <w:szCs w:val="24"/>
              </w:rPr>
              <w:t>3,394</w:t>
            </w:r>
          </w:p>
        </w:tc>
        <w:tc>
          <w:tcPr>
            <w:tcW w:w="12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0000FF"/>
            <w:tcMar>
              <w:left w:w="40" w:type="dxa"/>
              <w:right w:w="40" w:type="dxa"/>
            </w:tcMar>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972910" w:rsidRPr="00262A15" w:rsidRDefault="00972910" w:rsidP="00C0135D">
            <w:pPr>
              <w:spacing w:after="0" w:line="1" w:lineRule="auto"/>
              <w:rPr>
                <w:rFonts w:ascii="Times New Roman" w:hAnsi="Times New Roman" w:cs="Times New Roman"/>
                <w:sz w:val="24"/>
                <w:szCs w:val="24"/>
              </w:rPr>
            </w:pPr>
          </w:p>
        </w:tc>
      </w:tr>
      <w:tr w:rsidR="00972910" w:rsidTr="00C0135D">
        <w:trPr>
          <w:trHeight w:hRule="exact" w:val="1219"/>
        </w:trPr>
        <w:tc>
          <w:tcPr>
            <w:tcW w:w="287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0D43CA" w:rsidRDefault="00972910" w:rsidP="00C0135D">
            <w:pPr>
              <w:spacing w:after="0" w:line="230" w:lineRule="exact"/>
              <w:rPr>
                <w:rFonts w:ascii="Times New Roman" w:eastAsia="Arial" w:hAnsi="Times New Roman" w:cs="Times New Roman"/>
                <w:color w:val="000000"/>
                <w:sz w:val="24"/>
                <w:szCs w:val="24"/>
              </w:rPr>
            </w:pPr>
            <w:proofErr w:type="spellStart"/>
            <w:r w:rsidRPr="000D43CA">
              <w:rPr>
                <w:rFonts w:ascii="Times New Roman" w:eastAsia="Arial" w:hAnsi="Times New Roman" w:cs="Times New Roman"/>
                <w:color w:val="000000"/>
                <w:sz w:val="24"/>
                <w:szCs w:val="24"/>
              </w:rPr>
              <w:t>Вимога</w:t>
            </w:r>
            <w:proofErr w:type="spellEnd"/>
            <w:r w:rsidRPr="000D43CA">
              <w:rPr>
                <w:rFonts w:ascii="Times New Roman" w:eastAsia="Arial" w:hAnsi="Times New Roman" w:cs="Times New Roman"/>
                <w:color w:val="000000"/>
                <w:sz w:val="24"/>
                <w:szCs w:val="24"/>
              </w:rPr>
              <w:t xml:space="preserve"> 3.4. </w:t>
            </w:r>
            <w:proofErr w:type="spellStart"/>
            <w:r w:rsidRPr="000D43CA">
              <w:rPr>
                <w:rFonts w:ascii="Times New Roman" w:eastAsia="Arial" w:hAnsi="Times New Roman" w:cs="Times New Roman"/>
                <w:color w:val="000000"/>
                <w:sz w:val="24"/>
                <w:szCs w:val="24"/>
              </w:rPr>
              <w:t>Організація</w:t>
            </w:r>
            <w:proofErr w:type="spellEnd"/>
            <w:r>
              <w:rPr>
                <w:rFonts w:ascii="Times New Roman" w:eastAsia="Arial" w:hAnsi="Times New Roman" w:cs="Times New Roman"/>
                <w:color w:val="000000"/>
                <w:sz w:val="24"/>
                <w:szCs w:val="24"/>
                <w:lang w:val="uk-UA"/>
              </w:rPr>
              <w:t xml:space="preserve"> </w:t>
            </w:r>
            <w:proofErr w:type="spellStart"/>
            <w:r w:rsidRPr="000D43CA">
              <w:rPr>
                <w:rFonts w:ascii="Times New Roman" w:eastAsia="Arial" w:hAnsi="Times New Roman" w:cs="Times New Roman"/>
                <w:color w:val="000000"/>
                <w:sz w:val="24"/>
                <w:szCs w:val="24"/>
              </w:rPr>
              <w:t>педагогічної</w:t>
            </w:r>
            <w:proofErr w:type="spellEnd"/>
            <w:r>
              <w:rPr>
                <w:rFonts w:ascii="Times New Roman" w:eastAsia="Arial" w:hAnsi="Times New Roman" w:cs="Times New Roman"/>
                <w:color w:val="000000"/>
                <w:sz w:val="24"/>
                <w:szCs w:val="24"/>
                <w:lang w:val="uk-UA"/>
              </w:rPr>
              <w:t xml:space="preserve"> </w:t>
            </w:r>
            <w:proofErr w:type="spellStart"/>
            <w:r w:rsidRPr="000D43CA">
              <w:rPr>
                <w:rFonts w:ascii="Times New Roman" w:eastAsia="Arial" w:hAnsi="Times New Roman" w:cs="Times New Roman"/>
                <w:color w:val="000000"/>
                <w:sz w:val="24"/>
                <w:szCs w:val="24"/>
              </w:rPr>
              <w:t>діяльності</w:t>
            </w:r>
            <w:proofErr w:type="spellEnd"/>
            <w:r w:rsidRPr="000D43CA">
              <w:rPr>
                <w:rFonts w:ascii="Times New Roman" w:eastAsia="Arial" w:hAnsi="Times New Roman" w:cs="Times New Roman"/>
                <w:color w:val="000000"/>
                <w:sz w:val="24"/>
                <w:szCs w:val="24"/>
              </w:rPr>
              <w:t xml:space="preserve"> на засадах </w:t>
            </w:r>
            <w:proofErr w:type="spellStart"/>
            <w:r w:rsidRPr="000D43CA">
              <w:rPr>
                <w:rFonts w:ascii="Times New Roman" w:eastAsia="Arial" w:hAnsi="Times New Roman" w:cs="Times New Roman"/>
                <w:color w:val="000000"/>
                <w:sz w:val="24"/>
                <w:szCs w:val="24"/>
              </w:rPr>
              <w:t>академічної</w:t>
            </w:r>
            <w:proofErr w:type="spellEnd"/>
            <w:r>
              <w:rPr>
                <w:rFonts w:ascii="Times New Roman" w:eastAsia="Arial" w:hAnsi="Times New Roman" w:cs="Times New Roman"/>
                <w:color w:val="000000"/>
                <w:sz w:val="24"/>
                <w:szCs w:val="24"/>
                <w:lang w:val="uk-UA"/>
              </w:rPr>
              <w:t xml:space="preserve"> </w:t>
            </w:r>
            <w:proofErr w:type="spellStart"/>
            <w:r w:rsidRPr="000D43CA">
              <w:rPr>
                <w:rFonts w:ascii="Times New Roman" w:eastAsia="Arial" w:hAnsi="Times New Roman" w:cs="Times New Roman"/>
                <w:color w:val="000000"/>
                <w:sz w:val="24"/>
                <w:szCs w:val="24"/>
              </w:rPr>
              <w:t>доброчесності</w:t>
            </w:r>
            <w:proofErr w:type="spellEnd"/>
          </w:p>
        </w:tc>
        <w:tc>
          <w:tcPr>
            <w:tcW w:w="156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972910" w:rsidRPr="000D43CA" w:rsidRDefault="00972910" w:rsidP="00C0135D">
            <w:pPr>
              <w:spacing w:after="0" w:line="230" w:lineRule="exact"/>
              <w:jc w:val="center"/>
              <w:rPr>
                <w:rFonts w:ascii="Times New Roman" w:eastAsia="Arial" w:hAnsi="Times New Roman" w:cs="Times New Roman"/>
                <w:color w:val="000000"/>
                <w:sz w:val="24"/>
                <w:szCs w:val="24"/>
              </w:rPr>
            </w:pPr>
            <w:r w:rsidRPr="000D43CA">
              <w:rPr>
                <w:rFonts w:ascii="Times New Roman" w:eastAsia="Arial" w:hAnsi="Times New Roman" w:cs="Times New Roman"/>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C20EA8"/>
            <w:tcMar>
              <w:left w:w="40" w:type="dxa"/>
              <w:right w:w="40" w:type="dxa"/>
            </w:tcMar>
            <w:vAlign w:val="center"/>
          </w:tcPr>
          <w:p w:rsidR="00972910" w:rsidRPr="000D43CA"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40" w:type="dxa"/>
              <w:right w:w="40" w:type="dxa"/>
            </w:tcMar>
          </w:tcPr>
          <w:p w:rsidR="00972910" w:rsidRPr="000D43CA"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Pr="000D43CA" w:rsidRDefault="00972910" w:rsidP="00C0135D">
            <w:pPr>
              <w:spacing w:after="0" w:line="1"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972910" w:rsidRDefault="00972910" w:rsidP="00C0135D">
            <w:pPr>
              <w:spacing w:after="0" w:line="1" w:lineRule="auto"/>
              <w:rPr>
                <w:sz w:val="2"/>
              </w:rPr>
            </w:pPr>
          </w:p>
        </w:tc>
      </w:tr>
    </w:tbl>
    <w:p w:rsidR="00972910" w:rsidRPr="00C43E74"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2024/2025 навчальному році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 брав участь у регіональному освітньому </w:t>
      </w:r>
      <w:proofErr w:type="spellStart"/>
      <w:r w:rsidRPr="00BB4B54">
        <w:rPr>
          <w:rFonts w:ascii="Times New Roman" w:hAnsi="Times New Roman" w:cs="Times New Roman"/>
          <w:sz w:val="28"/>
          <w:szCs w:val="28"/>
          <w:lang w:val="uk-UA"/>
        </w:rPr>
        <w:t>проєкту</w:t>
      </w:r>
      <w:proofErr w:type="spellEnd"/>
      <w:r w:rsidRPr="00BB4B54">
        <w:rPr>
          <w:rFonts w:ascii="Times New Roman" w:hAnsi="Times New Roman" w:cs="Times New Roman"/>
          <w:sz w:val="28"/>
          <w:szCs w:val="28"/>
          <w:lang w:val="uk-UA"/>
        </w:rPr>
        <w:t xml:space="preserve"> «Моніторинг навчальних</w:t>
      </w:r>
      <w:r>
        <w:rPr>
          <w:rFonts w:ascii="Times New Roman" w:hAnsi="Times New Roman" w:cs="Times New Roman"/>
          <w:sz w:val="28"/>
          <w:szCs w:val="28"/>
          <w:lang w:val="uk-UA"/>
        </w:rPr>
        <w:t xml:space="preserve"> </w:t>
      </w:r>
      <w:r w:rsidRPr="00BB4B54">
        <w:rPr>
          <w:rFonts w:ascii="Times New Roman" w:hAnsi="Times New Roman" w:cs="Times New Roman"/>
          <w:sz w:val="28"/>
          <w:szCs w:val="28"/>
          <w:lang w:val="uk-UA"/>
        </w:rPr>
        <w:t>втрат і розривів у системі загальної середньої освіти Харківської області»</w:t>
      </w:r>
      <w:r>
        <w:rPr>
          <w:rFonts w:ascii="Times New Roman" w:hAnsi="Times New Roman" w:cs="Times New Roman"/>
          <w:sz w:val="28"/>
          <w:szCs w:val="28"/>
          <w:lang w:val="uk-UA"/>
        </w:rPr>
        <w:t xml:space="preserve"> та </w:t>
      </w:r>
      <w:r w:rsidRPr="00C43E74">
        <w:rPr>
          <w:rFonts w:ascii="Times New Roman" w:hAnsi="Times New Roman" w:cs="Times New Roman"/>
          <w:sz w:val="28"/>
          <w:szCs w:val="28"/>
          <w:lang w:val="uk-UA"/>
        </w:rPr>
        <w:t>регіонального</w:t>
      </w: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моніторингу готовності учнів 11 класів до вступних </w:t>
      </w:r>
      <w:r w:rsidRPr="00C43E74">
        <w:rPr>
          <w:rFonts w:ascii="Times New Roman" w:hAnsi="Times New Roman" w:cs="Times New Roman"/>
          <w:sz w:val="28"/>
          <w:szCs w:val="28"/>
          <w:lang w:val="uk-UA"/>
        </w:rPr>
        <w:t>випробувань</w:t>
      </w:r>
      <w:r>
        <w:rPr>
          <w:rFonts w:ascii="Times New Roman" w:hAnsi="Times New Roman" w:cs="Times New Roman"/>
          <w:sz w:val="28"/>
          <w:szCs w:val="28"/>
          <w:lang w:val="uk-UA"/>
        </w:rPr>
        <w:t xml:space="preserve">. </w:t>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B4B54">
        <w:rPr>
          <w:rFonts w:ascii="Times New Roman" w:hAnsi="Times New Roman" w:cs="Times New Roman"/>
          <w:sz w:val="28"/>
          <w:szCs w:val="28"/>
          <w:lang w:val="uk-UA"/>
        </w:rPr>
        <w:t xml:space="preserve"> межах </w:t>
      </w:r>
      <w:r>
        <w:rPr>
          <w:rFonts w:ascii="Times New Roman" w:hAnsi="Times New Roman" w:cs="Times New Roman"/>
          <w:sz w:val="28"/>
          <w:szCs w:val="28"/>
          <w:lang w:val="uk-UA"/>
        </w:rPr>
        <w:t xml:space="preserve">проекту </w:t>
      </w:r>
      <w:r w:rsidRPr="00BB4B54">
        <w:rPr>
          <w:rFonts w:ascii="Times New Roman" w:hAnsi="Times New Roman" w:cs="Times New Roman"/>
          <w:sz w:val="28"/>
          <w:szCs w:val="28"/>
          <w:lang w:val="uk-UA"/>
        </w:rPr>
        <w:t xml:space="preserve">«Моніторинг </w:t>
      </w:r>
      <w:proofErr w:type="spellStart"/>
      <w:r w:rsidRPr="00BB4B54">
        <w:rPr>
          <w:rFonts w:ascii="Times New Roman" w:hAnsi="Times New Roman" w:cs="Times New Roman"/>
          <w:sz w:val="28"/>
          <w:szCs w:val="28"/>
          <w:lang w:val="uk-UA"/>
        </w:rPr>
        <w:t>навчальнихвтрат</w:t>
      </w:r>
      <w:proofErr w:type="spellEnd"/>
      <w:r w:rsidRPr="00BB4B54">
        <w:rPr>
          <w:rFonts w:ascii="Times New Roman" w:hAnsi="Times New Roman" w:cs="Times New Roman"/>
          <w:sz w:val="28"/>
          <w:szCs w:val="28"/>
          <w:lang w:val="uk-UA"/>
        </w:rPr>
        <w:t xml:space="preserve"> і розривів у системі загальної середньої освіти Харківської області»</w:t>
      </w:r>
      <w:r>
        <w:rPr>
          <w:rFonts w:ascii="Times New Roman" w:hAnsi="Times New Roman" w:cs="Times New Roman"/>
          <w:sz w:val="28"/>
          <w:szCs w:val="28"/>
          <w:lang w:val="uk-UA"/>
        </w:rPr>
        <w:t xml:space="preserve"> проводилося дослідження розвитку ключових </w:t>
      </w:r>
      <w:proofErr w:type="spellStart"/>
      <w:r w:rsidRPr="00BB4B54">
        <w:rPr>
          <w:rFonts w:ascii="Times New Roman" w:hAnsi="Times New Roman" w:cs="Times New Roman"/>
          <w:sz w:val="28"/>
          <w:szCs w:val="28"/>
          <w:lang w:val="uk-UA"/>
        </w:rPr>
        <w:t>компетентностей</w:t>
      </w:r>
      <w:proofErr w:type="spellEnd"/>
      <w:r w:rsidRPr="00BB4B54">
        <w:rPr>
          <w:rFonts w:ascii="Times New Roman" w:hAnsi="Times New Roman" w:cs="Times New Roman"/>
          <w:sz w:val="28"/>
          <w:szCs w:val="28"/>
          <w:lang w:val="uk-UA"/>
        </w:rPr>
        <w:t xml:space="preserve"> учнів у базовій школі </w:t>
      </w:r>
      <w:r>
        <w:rPr>
          <w:rFonts w:ascii="Times New Roman" w:hAnsi="Times New Roman" w:cs="Times New Roman"/>
          <w:sz w:val="28"/>
          <w:szCs w:val="28"/>
          <w:lang w:val="uk-UA"/>
        </w:rPr>
        <w:t xml:space="preserve">з читання, математики та природничих наук. Разом з тим </w:t>
      </w:r>
      <w:r w:rsidRPr="00BB4B54">
        <w:rPr>
          <w:rFonts w:ascii="Times New Roman" w:hAnsi="Times New Roman" w:cs="Times New Roman"/>
          <w:sz w:val="28"/>
          <w:szCs w:val="28"/>
          <w:lang w:val="uk-UA"/>
        </w:rPr>
        <w:t>проходило анкетув</w:t>
      </w:r>
      <w:r>
        <w:rPr>
          <w:rFonts w:ascii="Times New Roman" w:hAnsi="Times New Roman" w:cs="Times New Roman"/>
          <w:sz w:val="28"/>
          <w:szCs w:val="28"/>
          <w:lang w:val="uk-UA"/>
        </w:rPr>
        <w:t xml:space="preserve">ання учнів 9 класів та вчителів </w:t>
      </w:r>
      <w:r w:rsidRPr="00BB4B54">
        <w:rPr>
          <w:rFonts w:ascii="Times New Roman" w:hAnsi="Times New Roman" w:cs="Times New Roman"/>
          <w:sz w:val="28"/>
          <w:szCs w:val="28"/>
          <w:lang w:val="uk-UA"/>
        </w:rPr>
        <w:t xml:space="preserve">української мови та літератури, </w:t>
      </w:r>
      <w:r>
        <w:rPr>
          <w:rFonts w:ascii="Times New Roman" w:hAnsi="Times New Roman" w:cs="Times New Roman"/>
          <w:sz w:val="28"/>
          <w:szCs w:val="28"/>
          <w:lang w:val="uk-UA"/>
        </w:rPr>
        <w:t xml:space="preserve">математики, біології, географії, фізики, хімії, </w:t>
      </w:r>
      <w:r w:rsidRPr="00BB4B54">
        <w:rPr>
          <w:rFonts w:ascii="Times New Roman" w:hAnsi="Times New Roman" w:cs="Times New Roman"/>
          <w:sz w:val="28"/>
          <w:szCs w:val="28"/>
          <w:lang w:val="uk-UA"/>
        </w:rPr>
        <w:t>які їх навчають.</w:t>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Розподіл учасників тестування </w:t>
      </w:r>
      <w:r w:rsidRPr="00C20937">
        <w:rPr>
          <w:rFonts w:ascii="Times New Roman" w:hAnsi="Times New Roman" w:cs="Times New Roman"/>
          <w:sz w:val="28"/>
          <w:szCs w:val="28"/>
          <w:lang w:val="uk-UA"/>
        </w:rPr>
        <w:t>за статтю</w:t>
      </w:r>
    </w:p>
    <w:tbl>
      <w:tblPr>
        <w:tblStyle w:val="ab"/>
        <w:tblW w:w="0" w:type="auto"/>
        <w:tblLook w:val="04A0" w:firstRow="1" w:lastRow="0" w:firstColumn="1" w:lastColumn="0" w:noHBand="0" w:noVBand="1"/>
      </w:tblPr>
      <w:tblGrid>
        <w:gridCol w:w="1729"/>
        <w:gridCol w:w="1695"/>
        <w:gridCol w:w="1586"/>
        <w:gridCol w:w="1629"/>
        <w:gridCol w:w="1586"/>
        <w:gridCol w:w="1629"/>
      </w:tblGrid>
      <w:tr w:rsidR="00972910" w:rsidTr="00C0135D">
        <w:tc>
          <w:tcPr>
            <w:tcW w:w="1737" w:type="dxa"/>
            <w:vMerge w:val="restart"/>
          </w:tcPr>
          <w:p w:rsidR="00972910" w:rsidRDefault="00972910" w:rsidP="00C0135D">
            <w:pPr>
              <w:jc w:val="both"/>
              <w:rPr>
                <w:sz w:val="28"/>
                <w:szCs w:val="28"/>
                <w:lang w:val="uk-UA"/>
              </w:rPr>
            </w:pPr>
            <w:r>
              <w:rPr>
                <w:sz w:val="28"/>
                <w:szCs w:val="28"/>
                <w:lang w:val="uk-UA"/>
              </w:rPr>
              <w:t>Напрям</w:t>
            </w:r>
          </w:p>
        </w:tc>
        <w:tc>
          <w:tcPr>
            <w:tcW w:w="1737" w:type="dxa"/>
            <w:vMerge w:val="restart"/>
          </w:tcPr>
          <w:p w:rsidR="00972910" w:rsidRDefault="00972910" w:rsidP="00C0135D">
            <w:pPr>
              <w:jc w:val="both"/>
              <w:rPr>
                <w:sz w:val="28"/>
                <w:szCs w:val="28"/>
                <w:lang w:val="uk-UA"/>
              </w:rPr>
            </w:pPr>
            <w:r>
              <w:rPr>
                <w:sz w:val="28"/>
                <w:szCs w:val="28"/>
                <w:lang w:val="uk-UA"/>
              </w:rPr>
              <w:t>Кількість учасників</w:t>
            </w:r>
          </w:p>
        </w:tc>
        <w:tc>
          <w:tcPr>
            <w:tcW w:w="3474" w:type="dxa"/>
            <w:gridSpan w:val="2"/>
          </w:tcPr>
          <w:p w:rsidR="00972910" w:rsidRDefault="00972910" w:rsidP="00C0135D">
            <w:pPr>
              <w:jc w:val="both"/>
              <w:rPr>
                <w:sz w:val="28"/>
                <w:szCs w:val="28"/>
                <w:lang w:val="uk-UA"/>
              </w:rPr>
            </w:pPr>
            <w:r>
              <w:rPr>
                <w:sz w:val="28"/>
                <w:szCs w:val="28"/>
                <w:lang w:val="uk-UA"/>
              </w:rPr>
              <w:t>Хлопці</w:t>
            </w:r>
          </w:p>
        </w:tc>
        <w:tc>
          <w:tcPr>
            <w:tcW w:w="3474" w:type="dxa"/>
            <w:gridSpan w:val="2"/>
          </w:tcPr>
          <w:p w:rsidR="00972910" w:rsidRDefault="00972910" w:rsidP="00C0135D">
            <w:pPr>
              <w:jc w:val="both"/>
              <w:rPr>
                <w:sz w:val="28"/>
                <w:szCs w:val="28"/>
                <w:lang w:val="uk-UA"/>
              </w:rPr>
            </w:pPr>
            <w:r>
              <w:rPr>
                <w:sz w:val="28"/>
                <w:szCs w:val="28"/>
                <w:lang w:val="uk-UA"/>
              </w:rPr>
              <w:t>Дівчата</w:t>
            </w:r>
          </w:p>
        </w:tc>
      </w:tr>
      <w:tr w:rsidR="00972910" w:rsidTr="00C0135D">
        <w:tc>
          <w:tcPr>
            <w:tcW w:w="1737" w:type="dxa"/>
            <w:vMerge/>
          </w:tcPr>
          <w:p w:rsidR="00972910" w:rsidRDefault="00972910" w:rsidP="00C0135D">
            <w:pPr>
              <w:jc w:val="both"/>
              <w:rPr>
                <w:sz w:val="28"/>
                <w:szCs w:val="28"/>
                <w:lang w:val="uk-UA"/>
              </w:rPr>
            </w:pPr>
          </w:p>
        </w:tc>
        <w:tc>
          <w:tcPr>
            <w:tcW w:w="1737" w:type="dxa"/>
            <w:vMerge/>
          </w:tcPr>
          <w:p w:rsidR="00972910" w:rsidRDefault="00972910" w:rsidP="00C0135D">
            <w:pPr>
              <w:jc w:val="both"/>
              <w:rPr>
                <w:sz w:val="28"/>
                <w:szCs w:val="28"/>
                <w:lang w:val="uk-UA"/>
              </w:rPr>
            </w:pPr>
          </w:p>
        </w:tc>
        <w:tc>
          <w:tcPr>
            <w:tcW w:w="1737" w:type="dxa"/>
          </w:tcPr>
          <w:p w:rsidR="00972910" w:rsidRDefault="00972910" w:rsidP="00C0135D">
            <w:pPr>
              <w:jc w:val="both"/>
              <w:rPr>
                <w:sz w:val="28"/>
                <w:szCs w:val="28"/>
                <w:lang w:val="uk-UA"/>
              </w:rPr>
            </w:pPr>
            <w:r>
              <w:rPr>
                <w:sz w:val="28"/>
                <w:szCs w:val="28"/>
                <w:lang w:val="uk-UA"/>
              </w:rPr>
              <w:t>к-ть</w:t>
            </w:r>
          </w:p>
        </w:tc>
        <w:tc>
          <w:tcPr>
            <w:tcW w:w="1737" w:type="dxa"/>
          </w:tcPr>
          <w:p w:rsidR="00972910" w:rsidRDefault="00972910" w:rsidP="00C0135D">
            <w:pPr>
              <w:jc w:val="both"/>
              <w:rPr>
                <w:sz w:val="28"/>
                <w:szCs w:val="28"/>
                <w:lang w:val="uk-UA"/>
              </w:rPr>
            </w:pPr>
            <w:r>
              <w:rPr>
                <w:sz w:val="28"/>
                <w:szCs w:val="28"/>
                <w:lang w:val="uk-UA"/>
              </w:rPr>
              <w:t>%</w:t>
            </w:r>
          </w:p>
        </w:tc>
        <w:tc>
          <w:tcPr>
            <w:tcW w:w="1737" w:type="dxa"/>
          </w:tcPr>
          <w:p w:rsidR="00972910" w:rsidRDefault="00972910" w:rsidP="00C0135D">
            <w:pPr>
              <w:jc w:val="both"/>
              <w:rPr>
                <w:sz w:val="28"/>
                <w:szCs w:val="28"/>
                <w:lang w:val="uk-UA"/>
              </w:rPr>
            </w:pPr>
            <w:r>
              <w:rPr>
                <w:sz w:val="28"/>
                <w:szCs w:val="28"/>
                <w:lang w:val="uk-UA"/>
              </w:rPr>
              <w:t>к-ть</w:t>
            </w:r>
          </w:p>
        </w:tc>
        <w:tc>
          <w:tcPr>
            <w:tcW w:w="1737" w:type="dxa"/>
          </w:tcPr>
          <w:p w:rsidR="00972910" w:rsidRDefault="00972910" w:rsidP="00C0135D">
            <w:pPr>
              <w:jc w:val="both"/>
              <w:rPr>
                <w:sz w:val="28"/>
                <w:szCs w:val="28"/>
                <w:lang w:val="uk-UA"/>
              </w:rPr>
            </w:pPr>
            <w:r>
              <w:rPr>
                <w:sz w:val="28"/>
                <w:szCs w:val="28"/>
                <w:lang w:val="uk-UA"/>
              </w:rPr>
              <w:t>%</w:t>
            </w:r>
          </w:p>
        </w:tc>
      </w:tr>
      <w:tr w:rsidR="00972910" w:rsidTr="00C0135D">
        <w:tc>
          <w:tcPr>
            <w:tcW w:w="1737" w:type="dxa"/>
          </w:tcPr>
          <w:p w:rsidR="00972910" w:rsidRDefault="00972910" w:rsidP="00C0135D">
            <w:pPr>
              <w:jc w:val="both"/>
              <w:rPr>
                <w:sz w:val="28"/>
                <w:szCs w:val="28"/>
                <w:lang w:val="uk-UA"/>
              </w:rPr>
            </w:pPr>
            <w:r>
              <w:rPr>
                <w:sz w:val="28"/>
                <w:szCs w:val="28"/>
                <w:lang w:val="uk-UA"/>
              </w:rPr>
              <w:t>Читання</w:t>
            </w:r>
          </w:p>
        </w:tc>
        <w:tc>
          <w:tcPr>
            <w:tcW w:w="1737" w:type="dxa"/>
          </w:tcPr>
          <w:p w:rsidR="00972910" w:rsidRDefault="00972910" w:rsidP="00C0135D">
            <w:pPr>
              <w:jc w:val="both"/>
              <w:rPr>
                <w:sz w:val="28"/>
                <w:szCs w:val="28"/>
                <w:lang w:val="uk-UA"/>
              </w:rPr>
            </w:pPr>
            <w:r>
              <w:rPr>
                <w:sz w:val="28"/>
                <w:szCs w:val="28"/>
                <w:lang w:val="uk-UA"/>
              </w:rPr>
              <w:t>39</w:t>
            </w:r>
          </w:p>
        </w:tc>
        <w:tc>
          <w:tcPr>
            <w:tcW w:w="1737" w:type="dxa"/>
          </w:tcPr>
          <w:p w:rsidR="00972910" w:rsidRDefault="00972910" w:rsidP="00C0135D">
            <w:pPr>
              <w:jc w:val="both"/>
              <w:rPr>
                <w:sz w:val="28"/>
                <w:szCs w:val="28"/>
                <w:lang w:val="uk-UA"/>
              </w:rPr>
            </w:pPr>
            <w:r>
              <w:rPr>
                <w:sz w:val="28"/>
                <w:szCs w:val="28"/>
                <w:lang w:val="uk-UA"/>
              </w:rPr>
              <w:t>18</w:t>
            </w:r>
          </w:p>
        </w:tc>
        <w:tc>
          <w:tcPr>
            <w:tcW w:w="1737" w:type="dxa"/>
          </w:tcPr>
          <w:p w:rsidR="00972910" w:rsidRDefault="00972910" w:rsidP="00C0135D">
            <w:pPr>
              <w:jc w:val="both"/>
              <w:rPr>
                <w:sz w:val="28"/>
                <w:szCs w:val="28"/>
                <w:lang w:val="uk-UA"/>
              </w:rPr>
            </w:pPr>
            <w:r>
              <w:rPr>
                <w:sz w:val="28"/>
                <w:szCs w:val="28"/>
                <w:lang w:val="uk-UA"/>
              </w:rPr>
              <w:t>46,15</w:t>
            </w:r>
          </w:p>
        </w:tc>
        <w:tc>
          <w:tcPr>
            <w:tcW w:w="1737" w:type="dxa"/>
          </w:tcPr>
          <w:p w:rsidR="00972910" w:rsidRDefault="00972910" w:rsidP="00C0135D">
            <w:pPr>
              <w:jc w:val="both"/>
              <w:rPr>
                <w:sz w:val="28"/>
                <w:szCs w:val="28"/>
                <w:lang w:val="uk-UA"/>
              </w:rPr>
            </w:pPr>
            <w:r>
              <w:rPr>
                <w:sz w:val="28"/>
                <w:szCs w:val="28"/>
                <w:lang w:val="uk-UA"/>
              </w:rPr>
              <w:t>21</w:t>
            </w:r>
          </w:p>
        </w:tc>
        <w:tc>
          <w:tcPr>
            <w:tcW w:w="1737" w:type="dxa"/>
          </w:tcPr>
          <w:p w:rsidR="00972910" w:rsidRDefault="00972910" w:rsidP="00C0135D">
            <w:pPr>
              <w:jc w:val="both"/>
              <w:rPr>
                <w:sz w:val="28"/>
                <w:szCs w:val="28"/>
                <w:lang w:val="uk-UA"/>
              </w:rPr>
            </w:pPr>
            <w:r>
              <w:rPr>
                <w:sz w:val="28"/>
                <w:szCs w:val="28"/>
                <w:lang w:val="uk-UA"/>
              </w:rPr>
              <w:t>53,85</w:t>
            </w:r>
          </w:p>
        </w:tc>
      </w:tr>
      <w:tr w:rsidR="00972910" w:rsidTr="00C0135D">
        <w:tc>
          <w:tcPr>
            <w:tcW w:w="1737" w:type="dxa"/>
          </w:tcPr>
          <w:p w:rsidR="00972910" w:rsidRDefault="00972910" w:rsidP="00C0135D">
            <w:pPr>
              <w:jc w:val="both"/>
              <w:rPr>
                <w:sz w:val="28"/>
                <w:szCs w:val="28"/>
                <w:lang w:val="uk-UA"/>
              </w:rPr>
            </w:pPr>
            <w:r>
              <w:rPr>
                <w:sz w:val="28"/>
                <w:szCs w:val="28"/>
                <w:lang w:val="uk-UA"/>
              </w:rPr>
              <w:t>Математика</w:t>
            </w:r>
          </w:p>
        </w:tc>
        <w:tc>
          <w:tcPr>
            <w:tcW w:w="1737" w:type="dxa"/>
          </w:tcPr>
          <w:p w:rsidR="00972910" w:rsidRDefault="00972910" w:rsidP="00C0135D">
            <w:pPr>
              <w:jc w:val="both"/>
              <w:rPr>
                <w:sz w:val="28"/>
                <w:szCs w:val="28"/>
                <w:lang w:val="uk-UA"/>
              </w:rPr>
            </w:pPr>
            <w:r>
              <w:rPr>
                <w:sz w:val="28"/>
                <w:szCs w:val="28"/>
                <w:lang w:val="uk-UA"/>
              </w:rPr>
              <w:t>39</w:t>
            </w:r>
          </w:p>
        </w:tc>
        <w:tc>
          <w:tcPr>
            <w:tcW w:w="1737" w:type="dxa"/>
          </w:tcPr>
          <w:p w:rsidR="00972910" w:rsidRDefault="00972910" w:rsidP="00C0135D">
            <w:pPr>
              <w:jc w:val="both"/>
              <w:rPr>
                <w:sz w:val="28"/>
                <w:szCs w:val="28"/>
                <w:lang w:val="uk-UA"/>
              </w:rPr>
            </w:pPr>
            <w:r>
              <w:rPr>
                <w:sz w:val="28"/>
                <w:szCs w:val="28"/>
                <w:lang w:val="uk-UA"/>
              </w:rPr>
              <w:t>18</w:t>
            </w:r>
          </w:p>
        </w:tc>
        <w:tc>
          <w:tcPr>
            <w:tcW w:w="1737" w:type="dxa"/>
          </w:tcPr>
          <w:p w:rsidR="00972910" w:rsidRDefault="00972910" w:rsidP="00C0135D">
            <w:pPr>
              <w:jc w:val="both"/>
              <w:rPr>
                <w:sz w:val="28"/>
                <w:szCs w:val="28"/>
                <w:lang w:val="uk-UA"/>
              </w:rPr>
            </w:pPr>
            <w:r>
              <w:rPr>
                <w:sz w:val="28"/>
                <w:szCs w:val="28"/>
                <w:lang w:val="uk-UA"/>
              </w:rPr>
              <w:t>46,15</w:t>
            </w:r>
          </w:p>
        </w:tc>
        <w:tc>
          <w:tcPr>
            <w:tcW w:w="1737" w:type="dxa"/>
          </w:tcPr>
          <w:p w:rsidR="00972910" w:rsidRDefault="00972910" w:rsidP="00C0135D">
            <w:pPr>
              <w:jc w:val="both"/>
              <w:rPr>
                <w:sz w:val="28"/>
                <w:szCs w:val="28"/>
                <w:lang w:val="uk-UA"/>
              </w:rPr>
            </w:pPr>
            <w:r>
              <w:rPr>
                <w:sz w:val="28"/>
                <w:szCs w:val="28"/>
                <w:lang w:val="uk-UA"/>
              </w:rPr>
              <w:t>21</w:t>
            </w:r>
          </w:p>
        </w:tc>
        <w:tc>
          <w:tcPr>
            <w:tcW w:w="1737" w:type="dxa"/>
          </w:tcPr>
          <w:p w:rsidR="00972910" w:rsidRDefault="00972910" w:rsidP="00C0135D">
            <w:pPr>
              <w:jc w:val="both"/>
              <w:rPr>
                <w:sz w:val="28"/>
                <w:szCs w:val="28"/>
                <w:lang w:val="uk-UA"/>
              </w:rPr>
            </w:pPr>
            <w:r>
              <w:rPr>
                <w:sz w:val="28"/>
                <w:szCs w:val="28"/>
                <w:lang w:val="uk-UA"/>
              </w:rPr>
              <w:t>53,85</w:t>
            </w:r>
          </w:p>
        </w:tc>
      </w:tr>
      <w:tr w:rsidR="00972910" w:rsidTr="00C0135D">
        <w:tc>
          <w:tcPr>
            <w:tcW w:w="1737" w:type="dxa"/>
          </w:tcPr>
          <w:p w:rsidR="00972910" w:rsidRDefault="00972910" w:rsidP="00C0135D">
            <w:pPr>
              <w:jc w:val="both"/>
              <w:rPr>
                <w:sz w:val="28"/>
                <w:szCs w:val="28"/>
                <w:lang w:val="uk-UA"/>
              </w:rPr>
            </w:pPr>
            <w:r>
              <w:rPr>
                <w:sz w:val="28"/>
                <w:szCs w:val="28"/>
                <w:lang w:val="uk-UA"/>
              </w:rPr>
              <w:t>Природничі науки</w:t>
            </w:r>
          </w:p>
        </w:tc>
        <w:tc>
          <w:tcPr>
            <w:tcW w:w="1737" w:type="dxa"/>
          </w:tcPr>
          <w:p w:rsidR="00972910" w:rsidRDefault="00972910" w:rsidP="00C0135D">
            <w:pPr>
              <w:jc w:val="both"/>
              <w:rPr>
                <w:sz w:val="28"/>
                <w:szCs w:val="28"/>
                <w:lang w:val="uk-UA"/>
              </w:rPr>
            </w:pPr>
            <w:r>
              <w:rPr>
                <w:sz w:val="28"/>
                <w:szCs w:val="28"/>
                <w:lang w:val="uk-UA"/>
              </w:rPr>
              <w:t>39</w:t>
            </w:r>
          </w:p>
        </w:tc>
        <w:tc>
          <w:tcPr>
            <w:tcW w:w="1737" w:type="dxa"/>
          </w:tcPr>
          <w:p w:rsidR="00972910" w:rsidRDefault="00972910" w:rsidP="00C0135D">
            <w:pPr>
              <w:jc w:val="both"/>
              <w:rPr>
                <w:sz w:val="28"/>
                <w:szCs w:val="28"/>
                <w:lang w:val="uk-UA"/>
              </w:rPr>
            </w:pPr>
            <w:r>
              <w:rPr>
                <w:sz w:val="28"/>
                <w:szCs w:val="28"/>
                <w:lang w:val="uk-UA"/>
              </w:rPr>
              <w:t>18</w:t>
            </w:r>
          </w:p>
        </w:tc>
        <w:tc>
          <w:tcPr>
            <w:tcW w:w="1737" w:type="dxa"/>
          </w:tcPr>
          <w:p w:rsidR="00972910" w:rsidRDefault="00972910" w:rsidP="00C0135D">
            <w:pPr>
              <w:jc w:val="both"/>
              <w:rPr>
                <w:sz w:val="28"/>
                <w:szCs w:val="28"/>
                <w:lang w:val="uk-UA"/>
              </w:rPr>
            </w:pPr>
            <w:r>
              <w:rPr>
                <w:sz w:val="28"/>
                <w:szCs w:val="28"/>
                <w:lang w:val="uk-UA"/>
              </w:rPr>
              <w:t>46,15</w:t>
            </w:r>
          </w:p>
        </w:tc>
        <w:tc>
          <w:tcPr>
            <w:tcW w:w="1737" w:type="dxa"/>
          </w:tcPr>
          <w:p w:rsidR="00972910" w:rsidRDefault="00972910" w:rsidP="00C0135D">
            <w:pPr>
              <w:jc w:val="both"/>
              <w:rPr>
                <w:sz w:val="28"/>
                <w:szCs w:val="28"/>
                <w:lang w:val="uk-UA"/>
              </w:rPr>
            </w:pPr>
            <w:r>
              <w:rPr>
                <w:sz w:val="28"/>
                <w:szCs w:val="28"/>
                <w:lang w:val="uk-UA"/>
              </w:rPr>
              <w:t>21</w:t>
            </w:r>
          </w:p>
        </w:tc>
        <w:tc>
          <w:tcPr>
            <w:tcW w:w="1737" w:type="dxa"/>
          </w:tcPr>
          <w:p w:rsidR="00972910" w:rsidRDefault="00972910" w:rsidP="00C0135D">
            <w:pPr>
              <w:jc w:val="both"/>
              <w:rPr>
                <w:sz w:val="28"/>
                <w:szCs w:val="28"/>
                <w:lang w:val="uk-UA"/>
              </w:rPr>
            </w:pPr>
            <w:r>
              <w:rPr>
                <w:sz w:val="28"/>
                <w:szCs w:val="28"/>
                <w:lang w:val="uk-UA"/>
              </w:rPr>
              <w:t>53,85</w:t>
            </w:r>
          </w:p>
        </w:tc>
      </w:tr>
    </w:tbl>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порівняння з показниками по області</w:t>
      </w: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191250" cy="2486025"/>
            <wp:effectExtent l="19050" t="0" r="0" b="0"/>
            <wp:docPr id="4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r w:rsidRPr="00BD608A">
        <w:rPr>
          <w:rFonts w:ascii="Times New Roman" w:hAnsi="Times New Roman" w:cs="Times New Roman"/>
          <w:sz w:val="28"/>
          <w:szCs w:val="28"/>
          <w:lang w:val="uk-UA"/>
        </w:rPr>
        <w:t>Резул</w:t>
      </w:r>
      <w:r>
        <w:rPr>
          <w:rFonts w:ascii="Times New Roman" w:hAnsi="Times New Roman" w:cs="Times New Roman"/>
          <w:sz w:val="28"/>
          <w:szCs w:val="28"/>
          <w:lang w:val="uk-UA"/>
        </w:rPr>
        <w:t xml:space="preserve">ьтати тестування учнів 9 класів </w:t>
      </w:r>
      <w:r w:rsidRPr="00BD608A">
        <w:rPr>
          <w:rFonts w:ascii="Times New Roman" w:hAnsi="Times New Roman" w:cs="Times New Roman"/>
          <w:sz w:val="28"/>
          <w:szCs w:val="28"/>
          <w:lang w:val="uk-UA"/>
        </w:rPr>
        <w:t>з читання</w:t>
      </w: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143625" cy="2971800"/>
            <wp:effectExtent l="0" t="0" r="0" b="0"/>
            <wp:docPr id="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 бал за результатом тестування 6,41 (середній бал по області 6,54, по місту Харкову – 6,89, селище, місто в області – 6,37, сільська місцевість – 5,96).</w:t>
      </w:r>
    </w:p>
    <w:p w:rsidR="00972910" w:rsidRDefault="00972910" w:rsidP="00972910">
      <w:pPr>
        <w:spacing w:after="0" w:line="240" w:lineRule="auto"/>
        <w:ind w:firstLine="708"/>
        <w:jc w:val="both"/>
        <w:rPr>
          <w:rFonts w:ascii="Times New Roman" w:hAnsi="Times New Roman" w:cs="Times New Roman"/>
          <w:sz w:val="28"/>
          <w:szCs w:val="28"/>
          <w:lang w:val="uk-UA"/>
        </w:rPr>
      </w:pPr>
      <w:r w:rsidRPr="0048375B">
        <w:rPr>
          <w:rFonts w:ascii="Times New Roman" w:hAnsi="Times New Roman" w:cs="Times New Roman"/>
          <w:sz w:val="28"/>
          <w:szCs w:val="28"/>
          <w:lang w:val="uk-UA"/>
        </w:rPr>
        <w:t>Завдан</w:t>
      </w:r>
      <w:r>
        <w:rPr>
          <w:rFonts w:ascii="Times New Roman" w:hAnsi="Times New Roman" w:cs="Times New Roman"/>
          <w:sz w:val="28"/>
          <w:szCs w:val="28"/>
          <w:lang w:val="uk-UA"/>
        </w:rPr>
        <w:t xml:space="preserve">ня, які виконують учні 9 класів </w:t>
      </w:r>
      <w:r w:rsidRPr="0048375B">
        <w:rPr>
          <w:rFonts w:ascii="Times New Roman" w:hAnsi="Times New Roman" w:cs="Times New Roman"/>
          <w:sz w:val="28"/>
          <w:szCs w:val="28"/>
          <w:lang w:val="uk-UA"/>
        </w:rPr>
        <w:t>н</w:t>
      </w: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уроках</w:t>
      </w:r>
      <w:proofErr w:type="spellEnd"/>
      <w:r>
        <w:rPr>
          <w:rFonts w:ascii="Times New Roman" w:hAnsi="Times New Roman" w:cs="Times New Roman"/>
          <w:sz w:val="28"/>
          <w:szCs w:val="28"/>
          <w:lang w:val="uk-UA"/>
        </w:rPr>
        <w:t xml:space="preserve"> української літератури </w:t>
      </w:r>
      <w:r w:rsidRPr="0048375B">
        <w:rPr>
          <w:rFonts w:ascii="Times New Roman" w:hAnsi="Times New Roman" w:cs="Times New Roman"/>
          <w:sz w:val="28"/>
          <w:szCs w:val="28"/>
          <w:lang w:val="uk-UA"/>
        </w:rPr>
        <w:t>(за результатами анкетування учнів)</w:t>
      </w:r>
      <w:r>
        <w:rPr>
          <w:rFonts w:ascii="Times New Roman" w:hAnsi="Times New Roman" w:cs="Times New Roman"/>
          <w:sz w:val="28"/>
          <w:szCs w:val="28"/>
          <w:lang w:val="uk-UA"/>
        </w:rPr>
        <w:t>:</w:t>
      </w: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438900" cy="5524500"/>
            <wp:effectExtent l="19050" t="0" r="0" b="0"/>
            <wp:docPr id="4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2910" w:rsidRDefault="00972910" w:rsidP="00972910">
      <w:pPr>
        <w:spacing w:after="0" w:line="240" w:lineRule="auto"/>
        <w:ind w:left="-567" w:firstLine="1275"/>
        <w:jc w:val="both"/>
        <w:rPr>
          <w:rFonts w:ascii="Times New Roman" w:hAnsi="Times New Roman" w:cs="Times New Roman"/>
          <w:sz w:val="28"/>
          <w:szCs w:val="28"/>
          <w:lang w:val="uk-UA"/>
        </w:rPr>
      </w:pPr>
      <w:r w:rsidRPr="00960A09">
        <w:rPr>
          <w:rFonts w:ascii="Times New Roman" w:hAnsi="Times New Roman" w:cs="Times New Roman"/>
          <w:sz w:val="28"/>
          <w:szCs w:val="28"/>
          <w:lang w:val="uk-UA"/>
        </w:rPr>
        <w:t>Резул</w:t>
      </w:r>
      <w:r>
        <w:rPr>
          <w:rFonts w:ascii="Times New Roman" w:hAnsi="Times New Roman" w:cs="Times New Roman"/>
          <w:sz w:val="28"/>
          <w:szCs w:val="28"/>
          <w:lang w:val="uk-UA"/>
        </w:rPr>
        <w:t xml:space="preserve">ьтати тестування учнів 9 класів </w:t>
      </w:r>
      <w:r w:rsidRPr="00960A09">
        <w:rPr>
          <w:rFonts w:ascii="Times New Roman" w:hAnsi="Times New Roman" w:cs="Times New Roman"/>
          <w:sz w:val="28"/>
          <w:szCs w:val="28"/>
          <w:lang w:val="uk-UA"/>
        </w:rPr>
        <w:t>з математики</w:t>
      </w: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446520" cy="3215640"/>
            <wp:effectExtent l="0" t="0" r="0" b="0"/>
            <wp:docPr id="4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2910" w:rsidRDefault="00972910" w:rsidP="00972910">
      <w:pPr>
        <w:spacing w:after="0" w:line="240" w:lineRule="auto"/>
        <w:ind w:left="-567" w:firstLine="1275"/>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 бал за результатом тестування 7,42 (середній бал по області 6,54, по місту Харкову – 8,56, селище, місто в області – 7,38, сільська місцевість – 7,52).</w:t>
      </w:r>
    </w:p>
    <w:p w:rsidR="00972910" w:rsidRDefault="00972910" w:rsidP="00972910">
      <w:pPr>
        <w:spacing w:after="0" w:line="240" w:lineRule="auto"/>
        <w:ind w:left="-567" w:firstLine="1275"/>
        <w:jc w:val="both"/>
        <w:rPr>
          <w:rFonts w:ascii="Times New Roman" w:hAnsi="Times New Roman" w:cs="Times New Roman"/>
          <w:sz w:val="28"/>
          <w:szCs w:val="28"/>
          <w:lang w:val="uk-UA"/>
        </w:rPr>
      </w:pPr>
      <w:r w:rsidRPr="00AF1D33">
        <w:rPr>
          <w:rFonts w:ascii="Times New Roman" w:hAnsi="Times New Roman" w:cs="Times New Roman"/>
          <w:sz w:val="28"/>
          <w:szCs w:val="28"/>
          <w:lang w:val="uk-UA"/>
        </w:rPr>
        <w:t>Робот</w:t>
      </w:r>
      <w:r>
        <w:rPr>
          <w:rFonts w:ascii="Times New Roman" w:hAnsi="Times New Roman" w:cs="Times New Roman"/>
          <w:sz w:val="28"/>
          <w:szCs w:val="28"/>
          <w:lang w:val="uk-UA"/>
        </w:rPr>
        <w:t xml:space="preserve">а з учнями на </w:t>
      </w:r>
      <w:proofErr w:type="spellStart"/>
      <w:r>
        <w:rPr>
          <w:rFonts w:ascii="Times New Roman" w:hAnsi="Times New Roman" w:cs="Times New Roman"/>
          <w:sz w:val="28"/>
          <w:szCs w:val="28"/>
          <w:lang w:val="uk-UA"/>
        </w:rPr>
        <w:t>уроках</w:t>
      </w:r>
      <w:proofErr w:type="spellEnd"/>
      <w:r>
        <w:rPr>
          <w:rFonts w:ascii="Times New Roman" w:hAnsi="Times New Roman" w:cs="Times New Roman"/>
          <w:sz w:val="28"/>
          <w:szCs w:val="28"/>
          <w:lang w:val="uk-UA"/>
        </w:rPr>
        <w:t xml:space="preserve"> математики </w:t>
      </w:r>
      <w:r w:rsidRPr="00AF1D33">
        <w:rPr>
          <w:rFonts w:ascii="Times New Roman" w:hAnsi="Times New Roman" w:cs="Times New Roman"/>
          <w:sz w:val="28"/>
          <w:szCs w:val="28"/>
          <w:lang w:val="uk-UA"/>
        </w:rPr>
        <w:t>(за результатами анкетування учнів)</w:t>
      </w:r>
      <w:r>
        <w:rPr>
          <w:rFonts w:ascii="Times New Roman" w:hAnsi="Times New Roman" w:cs="Times New Roman"/>
          <w:sz w:val="28"/>
          <w:szCs w:val="28"/>
          <w:lang w:val="uk-UA"/>
        </w:rPr>
        <w:t>:</w:t>
      </w:r>
    </w:p>
    <w:p w:rsidR="00972910" w:rsidRDefault="00972910" w:rsidP="00972910">
      <w:pPr>
        <w:spacing w:after="0" w:line="240" w:lineRule="auto"/>
        <w:ind w:left="-567" w:firstLine="1275"/>
        <w:jc w:val="both"/>
        <w:rPr>
          <w:rFonts w:ascii="Times New Roman" w:hAnsi="Times New Roman" w:cs="Times New Roman"/>
          <w:sz w:val="28"/>
          <w:szCs w:val="28"/>
          <w:lang w:val="uk-UA"/>
        </w:rPr>
      </w:pP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467475" cy="7711440"/>
            <wp:effectExtent l="0" t="0" r="0" b="0"/>
            <wp:docPr id="4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2910" w:rsidRDefault="00972910" w:rsidP="00972910">
      <w:pPr>
        <w:spacing w:after="0" w:line="240" w:lineRule="auto"/>
        <w:ind w:left="-567" w:firstLine="1275"/>
        <w:jc w:val="both"/>
        <w:rPr>
          <w:rFonts w:ascii="Times New Roman" w:hAnsi="Times New Roman" w:cs="Times New Roman"/>
          <w:sz w:val="28"/>
          <w:szCs w:val="28"/>
          <w:lang w:val="uk-UA"/>
        </w:rPr>
      </w:pPr>
    </w:p>
    <w:p w:rsidR="00972910" w:rsidRDefault="00972910" w:rsidP="00972910">
      <w:pPr>
        <w:spacing w:after="0" w:line="240" w:lineRule="auto"/>
        <w:ind w:left="-567" w:firstLine="1275"/>
        <w:jc w:val="both"/>
        <w:rPr>
          <w:rFonts w:ascii="Times New Roman" w:hAnsi="Times New Roman" w:cs="Times New Roman"/>
          <w:sz w:val="28"/>
          <w:szCs w:val="28"/>
          <w:lang w:val="uk-UA"/>
        </w:rPr>
      </w:pPr>
      <w:r w:rsidRPr="000E4C9B">
        <w:rPr>
          <w:rFonts w:ascii="Times New Roman" w:hAnsi="Times New Roman" w:cs="Times New Roman"/>
          <w:sz w:val="28"/>
          <w:szCs w:val="28"/>
          <w:lang w:val="uk-UA"/>
        </w:rPr>
        <w:t>Резул</w:t>
      </w:r>
      <w:r>
        <w:rPr>
          <w:rFonts w:ascii="Times New Roman" w:hAnsi="Times New Roman" w:cs="Times New Roman"/>
          <w:sz w:val="28"/>
          <w:szCs w:val="28"/>
          <w:lang w:val="uk-UA"/>
        </w:rPr>
        <w:t xml:space="preserve">ьтати тестування учнів 9 класів </w:t>
      </w:r>
      <w:r w:rsidRPr="000E4C9B">
        <w:rPr>
          <w:rFonts w:ascii="Times New Roman" w:hAnsi="Times New Roman" w:cs="Times New Roman"/>
          <w:sz w:val="28"/>
          <w:szCs w:val="28"/>
          <w:lang w:val="uk-UA"/>
        </w:rPr>
        <w:t>з природничих дисциплін</w:t>
      </w:r>
      <w:r>
        <w:rPr>
          <w:rFonts w:ascii="Times New Roman" w:hAnsi="Times New Roman" w:cs="Times New Roman"/>
          <w:sz w:val="28"/>
          <w:szCs w:val="28"/>
          <w:lang w:val="uk-UA"/>
        </w:rPr>
        <w:t>:</w:t>
      </w:r>
    </w:p>
    <w:p w:rsidR="00972910" w:rsidRDefault="00972910" w:rsidP="00972910">
      <w:pPr>
        <w:spacing w:after="0" w:line="240" w:lineRule="auto"/>
        <w:ind w:left="-567" w:firstLine="1275"/>
        <w:jc w:val="both"/>
        <w:rPr>
          <w:rFonts w:ascii="Times New Roman" w:hAnsi="Times New Roman" w:cs="Times New Roman"/>
          <w:sz w:val="28"/>
          <w:szCs w:val="28"/>
          <w:lang w:val="uk-UA"/>
        </w:rPr>
      </w:pP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271260" cy="3444240"/>
            <wp:effectExtent l="0" t="0" r="0" b="0"/>
            <wp:docPr id="4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2910" w:rsidRDefault="00972910" w:rsidP="00972910">
      <w:pPr>
        <w:spacing w:after="0" w:line="240" w:lineRule="auto"/>
        <w:ind w:left="-567" w:firstLine="1275"/>
        <w:jc w:val="both"/>
        <w:rPr>
          <w:rFonts w:ascii="Times New Roman" w:hAnsi="Times New Roman" w:cs="Times New Roman"/>
          <w:sz w:val="28"/>
          <w:szCs w:val="28"/>
          <w:lang w:val="uk-UA"/>
        </w:rPr>
      </w:pPr>
      <w:r w:rsidRPr="00AF1D33">
        <w:rPr>
          <w:rFonts w:ascii="Times New Roman" w:hAnsi="Times New Roman" w:cs="Times New Roman"/>
          <w:sz w:val="28"/>
          <w:szCs w:val="28"/>
          <w:lang w:val="uk-UA"/>
        </w:rPr>
        <w:t>Робот</w:t>
      </w:r>
      <w:r>
        <w:rPr>
          <w:rFonts w:ascii="Times New Roman" w:hAnsi="Times New Roman" w:cs="Times New Roman"/>
          <w:sz w:val="28"/>
          <w:szCs w:val="28"/>
          <w:lang w:val="uk-UA"/>
        </w:rPr>
        <w:t xml:space="preserve">а з учнями на </w:t>
      </w:r>
      <w:proofErr w:type="spellStart"/>
      <w:r>
        <w:rPr>
          <w:rFonts w:ascii="Times New Roman" w:hAnsi="Times New Roman" w:cs="Times New Roman"/>
          <w:sz w:val="28"/>
          <w:szCs w:val="28"/>
          <w:lang w:val="uk-UA"/>
        </w:rPr>
        <w:t>уроках</w:t>
      </w:r>
      <w:proofErr w:type="spellEnd"/>
      <w:r>
        <w:rPr>
          <w:rFonts w:ascii="Times New Roman" w:hAnsi="Times New Roman" w:cs="Times New Roman"/>
          <w:sz w:val="28"/>
          <w:szCs w:val="28"/>
          <w:lang w:val="uk-UA"/>
        </w:rPr>
        <w:t xml:space="preserve"> природничих дисциплін </w:t>
      </w:r>
      <w:r w:rsidRPr="00AF1D33">
        <w:rPr>
          <w:rFonts w:ascii="Times New Roman" w:hAnsi="Times New Roman" w:cs="Times New Roman"/>
          <w:sz w:val="28"/>
          <w:szCs w:val="28"/>
          <w:lang w:val="uk-UA"/>
        </w:rPr>
        <w:t>(за результатами анкетування учнів)</w:t>
      </w:r>
      <w:r>
        <w:rPr>
          <w:rFonts w:ascii="Times New Roman" w:hAnsi="Times New Roman" w:cs="Times New Roman"/>
          <w:sz w:val="28"/>
          <w:szCs w:val="28"/>
          <w:lang w:val="uk-UA"/>
        </w:rPr>
        <w:t>:</w:t>
      </w: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480810" cy="4605249"/>
            <wp:effectExtent l="0" t="0" r="0" b="0"/>
            <wp:docPr id="6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2910" w:rsidRDefault="00972910" w:rsidP="00972910">
      <w:pPr>
        <w:spacing w:after="0" w:line="240" w:lineRule="auto"/>
        <w:ind w:left="-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480810" cy="4605020"/>
            <wp:effectExtent l="19050" t="0" r="0" b="0"/>
            <wp:docPr id="1024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2910" w:rsidRPr="00132644" w:rsidRDefault="00972910" w:rsidP="00972910">
      <w:pPr>
        <w:spacing w:after="0" w:line="240" w:lineRule="auto"/>
        <w:ind w:firstLine="851"/>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Висновки</w:t>
      </w:r>
      <w:r>
        <w:rPr>
          <w:rFonts w:ascii="Times New Roman" w:hAnsi="Times New Roman" w:cs="Times New Roman"/>
          <w:sz w:val="28"/>
          <w:szCs w:val="28"/>
          <w:lang w:val="uk-UA"/>
        </w:rPr>
        <w:t>.</w:t>
      </w:r>
    </w:p>
    <w:p w:rsidR="00972910" w:rsidRPr="00132644" w:rsidRDefault="00972910" w:rsidP="00972910">
      <w:pPr>
        <w:spacing w:after="0" w:line="240" w:lineRule="auto"/>
        <w:ind w:firstLine="851"/>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Найбільш складними для учнів 9 класів виявилися</w:t>
      </w:r>
      <w:r>
        <w:rPr>
          <w:rFonts w:ascii="Times New Roman" w:hAnsi="Times New Roman" w:cs="Times New Roman"/>
          <w:sz w:val="28"/>
          <w:szCs w:val="28"/>
          <w:lang w:val="uk-UA"/>
        </w:rPr>
        <w:t xml:space="preserve"> завдання з читання – на оцінку </w:t>
      </w:r>
      <w:r w:rsidRPr="00132644">
        <w:rPr>
          <w:rFonts w:ascii="Times New Roman" w:hAnsi="Times New Roman" w:cs="Times New Roman"/>
          <w:sz w:val="28"/>
          <w:szCs w:val="28"/>
          <w:lang w:val="uk-UA"/>
        </w:rPr>
        <w:t>якості та достовірності інформації, з матема</w:t>
      </w:r>
      <w:r>
        <w:rPr>
          <w:rFonts w:ascii="Times New Roman" w:hAnsi="Times New Roman" w:cs="Times New Roman"/>
          <w:sz w:val="28"/>
          <w:szCs w:val="28"/>
          <w:lang w:val="uk-UA"/>
        </w:rPr>
        <w:t xml:space="preserve">тики – на формулювання ситуацій </w:t>
      </w:r>
      <w:r w:rsidRPr="00132644">
        <w:rPr>
          <w:rFonts w:ascii="Times New Roman" w:hAnsi="Times New Roman" w:cs="Times New Roman"/>
          <w:sz w:val="28"/>
          <w:szCs w:val="28"/>
          <w:lang w:val="uk-UA"/>
        </w:rPr>
        <w:t>математично, з природничих дисциплін – на оцін</w:t>
      </w:r>
      <w:r>
        <w:rPr>
          <w:rFonts w:ascii="Times New Roman" w:hAnsi="Times New Roman" w:cs="Times New Roman"/>
          <w:sz w:val="28"/>
          <w:szCs w:val="28"/>
          <w:lang w:val="uk-UA"/>
        </w:rPr>
        <w:t xml:space="preserve">ювання та розроблення наукового </w:t>
      </w:r>
      <w:r w:rsidRPr="00132644">
        <w:rPr>
          <w:rFonts w:ascii="Times New Roman" w:hAnsi="Times New Roman" w:cs="Times New Roman"/>
          <w:sz w:val="28"/>
          <w:szCs w:val="28"/>
          <w:lang w:val="uk-UA"/>
        </w:rPr>
        <w:t>дослідження. Саме цим завданням в освітньому процесі приділяється менше уваги.</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Кращі результати тестування за всіма напряма</w:t>
      </w:r>
      <w:r>
        <w:rPr>
          <w:rFonts w:ascii="Times New Roman" w:hAnsi="Times New Roman" w:cs="Times New Roman"/>
          <w:sz w:val="28"/>
          <w:szCs w:val="28"/>
          <w:lang w:val="uk-UA"/>
        </w:rPr>
        <w:t>ми показали дівчата, ніж хлопці</w:t>
      </w:r>
      <w:r w:rsidRPr="00132644">
        <w:rPr>
          <w:rFonts w:ascii="Times New Roman" w:hAnsi="Times New Roman" w:cs="Times New Roman"/>
          <w:sz w:val="28"/>
          <w:szCs w:val="28"/>
          <w:lang w:val="uk-UA"/>
        </w:rPr>
        <w:t>.</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На результати тестування учнів 9 класів вплинули наявність у них особистого простору</w:t>
      </w:r>
      <w:r>
        <w:rPr>
          <w:rFonts w:ascii="Times New Roman" w:hAnsi="Times New Roman" w:cs="Times New Roman"/>
          <w:sz w:val="28"/>
          <w:szCs w:val="28"/>
          <w:lang w:val="uk-UA"/>
        </w:rPr>
        <w:t xml:space="preserve"> </w:t>
      </w:r>
      <w:r w:rsidRPr="00132644">
        <w:rPr>
          <w:rFonts w:ascii="Times New Roman" w:hAnsi="Times New Roman" w:cs="Times New Roman"/>
          <w:sz w:val="28"/>
          <w:szCs w:val="28"/>
          <w:lang w:val="uk-UA"/>
        </w:rPr>
        <w:t xml:space="preserve">для дистанційного навчання, </w:t>
      </w:r>
      <w:r>
        <w:rPr>
          <w:rFonts w:ascii="Times New Roman" w:hAnsi="Times New Roman" w:cs="Times New Roman"/>
          <w:sz w:val="28"/>
          <w:szCs w:val="28"/>
          <w:lang w:val="uk-UA"/>
        </w:rPr>
        <w:t xml:space="preserve">рівень освіти, який </w:t>
      </w:r>
      <w:r w:rsidRPr="00132644">
        <w:rPr>
          <w:rFonts w:ascii="Times New Roman" w:hAnsi="Times New Roman" w:cs="Times New Roman"/>
          <w:sz w:val="28"/>
          <w:szCs w:val="28"/>
          <w:lang w:val="uk-UA"/>
        </w:rPr>
        <w:t>вони планують здобути, та володіння ІТ-нави</w:t>
      </w:r>
      <w:r>
        <w:rPr>
          <w:rFonts w:ascii="Times New Roman" w:hAnsi="Times New Roman" w:cs="Times New Roman"/>
          <w:sz w:val="28"/>
          <w:szCs w:val="28"/>
          <w:lang w:val="uk-UA"/>
        </w:rPr>
        <w:t xml:space="preserve">чками, зокрема уміння знаходити </w:t>
      </w:r>
      <w:r w:rsidRPr="00132644">
        <w:rPr>
          <w:rFonts w:ascii="Times New Roman" w:hAnsi="Times New Roman" w:cs="Times New Roman"/>
          <w:sz w:val="28"/>
          <w:szCs w:val="28"/>
          <w:lang w:val="uk-UA"/>
        </w:rPr>
        <w:t>необхідну інформацію в інтернеті.</w:t>
      </w:r>
    </w:p>
    <w:p w:rsidR="00972910"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Найкращі результати тестування мають учні, які планують здобути освітні ступені</w:t>
      </w:r>
      <w:r>
        <w:rPr>
          <w:rFonts w:ascii="Times New Roman" w:hAnsi="Times New Roman" w:cs="Times New Roman"/>
          <w:sz w:val="28"/>
          <w:szCs w:val="28"/>
          <w:lang w:val="uk-UA"/>
        </w:rPr>
        <w:t xml:space="preserve"> </w:t>
      </w:r>
      <w:r w:rsidRPr="00132644">
        <w:rPr>
          <w:rFonts w:ascii="Times New Roman" w:hAnsi="Times New Roman" w:cs="Times New Roman"/>
          <w:sz w:val="28"/>
          <w:szCs w:val="28"/>
          <w:lang w:val="uk-UA"/>
        </w:rPr>
        <w:t>магістра та бакалавра, найнижчі – дев’ятикласни</w:t>
      </w:r>
      <w:r>
        <w:rPr>
          <w:rFonts w:ascii="Times New Roman" w:hAnsi="Times New Roman" w:cs="Times New Roman"/>
          <w:sz w:val="28"/>
          <w:szCs w:val="28"/>
          <w:lang w:val="uk-UA"/>
        </w:rPr>
        <w:t xml:space="preserve">ки, які планують здобути базову </w:t>
      </w:r>
      <w:r w:rsidRPr="00132644">
        <w:rPr>
          <w:rFonts w:ascii="Times New Roman" w:hAnsi="Times New Roman" w:cs="Times New Roman"/>
          <w:sz w:val="28"/>
          <w:szCs w:val="28"/>
          <w:lang w:val="uk-UA"/>
        </w:rPr>
        <w:t>середню освіту.</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Напрями викорис</w:t>
      </w:r>
      <w:r>
        <w:rPr>
          <w:rFonts w:ascii="Times New Roman" w:hAnsi="Times New Roman" w:cs="Times New Roman"/>
          <w:sz w:val="28"/>
          <w:szCs w:val="28"/>
          <w:lang w:val="uk-UA"/>
        </w:rPr>
        <w:t xml:space="preserve">тання результатів регіонального </w:t>
      </w:r>
      <w:r w:rsidRPr="00132644">
        <w:rPr>
          <w:rFonts w:ascii="Times New Roman" w:hAnsi="Times New Roman" w:cs="Times New Roman"/>
          <w:sz w:val="28"/>
          <w:szCs w:val="28"/>
          <w:lang w:val="uk-UA"/>
        </w:rPr>
        <w:t xml:space="preserve">моніторингу в </w:t>
      </w:r>
      <w:r>
        <w:rPr>
          <w:rFonts w:ascii="Times New Roman" w:hAnsi="Times New Roman" w:cs="Times New Roman"/>
          <w:sz w:val="28"/>
          <w:szCs w:val="28"/>
          <w:lang w:val="uk-UA"/>
        </w:rPr>
        <w:t>закладі:</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1. Порівняння результатів тестування учнів 9 класів у ЗЗСО з показниками по області</w:t>
      </w:r>
      <w:r>
        <w:rPr>
          <w:rFonts w:ascii="Times New Roman" w:hAnsi="Times New Roman" w:cs="Times New Roman"/>
          <w:sz w:val="28"/>
          <w:szCs w:val="28"/>
          <w:lang w:val="uk-UA"/>
        </w:rPr>
        <w:t>.</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2. Аналіз розв'язання завдань, що спричинили найбільші труднощі для учнів 9 класів</w:t>
      </w:r>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уроках</w:t>
      </w:r>
      <w:proofErr w:type="spellEnd"/>
      <w:r>
        <w:rPr>
          <w:rFonts w:ascii="Times New Roman" w:hAnsi="Times New Roman" w:cs="Times New Roman"/>
          <w:sz w:val="28"/>
          <w:szCs w:val="28"/>
          <w:lang w:val="uk-UA"/>
        </w:rPr>
        <w:t xml:space="preserve"> відповідних предметів.</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132644">
        <w:rPr>
          <w:rFonts w:ascii="Times New Roman" w:hAnsi="Times New Roman" w:cs="Times New Roman"/>
          <w:sz w:val="28"/>
          <w:szCs w:val="28"/>
          <w:lang w:val="uk-UA"/>
        </w:rPr>
        <w:t>. Виявлення розривів за підсумками аналізу результа</w:t>
      </w:r>
      <w:r>
        <w:rPr>
          <w:rFonts w:ascii="Times New Roman" w:hAnsi="Times New Roman" w:cs="Times New Roman"/>
          <w:sz w:val="28"/>
          <w:szCs w:val="28"/>
          <w:lang w:val="uk-UA"/>
        </w:rPr>
        <w:t xml:space="preserve">тів тестування учнів 9 класів у </w:t>
      </w:r>
      <w:r w:rsidRPr="00132644">
        <w:rPr>
          <w:rFonts w:ascii="Times New Roman" w:hAnsi="Times New Roman" w:cs="Times New Roman"/>
          <w:sz w:val="28"/>
          <w:szCs w:val="28"/>
          <w:lang w:val="uk-UA"/>
        </w:rPr>
        <w:t>різних розрізах (за статтю, наявністю у них особистого простору для дистанційного</w:t>
      </w:r>
      <w:r>
        <w:rPr>
          <w:rFonts w:ascii="Times New Roman" w:hAnsi="Times New Roman" w:cs="Times New Roman"/>
          <w:sz w:val="28"/>
          <w:szCs w:val="28"/>
          <w:lang w:val="uk-UA"/>
        </w:rPr>
        <w:t xml:space="preserve"> навчання</w:t>
      </w:r>
      <w:r w:rsidRPr="00132644">
        <w:rPr>
          <w:rFonts w:ascii="Times New Roman" w:hAnsi="Times New Roman" w:cs="Times New Roman"/>
          <w:sz w:val="28"/>
          <w:szCs w:val="28"/>
          <w:lang w:val="uk-UA"/>
        </w:rPr>
        <w:t>, рівнем освіти, який вони планують</w:t>
      </w:r>
      <w:r>
        <w:rPr>
          <w:rFonts w:ascii="Times New Roman" w:hAnsi="Times New Roman" w:cs="Times New Roman"/>
          <w:sz w:val="28"/>
          <w:szCs w:val="28"/>
          <w:lang w:val="uk-UA"/>
        </w:rPr>
        <w:t xml:space="preserve"> </w:t>
      </w:r>
      <w:r w:rsidRPr="00132644">
        <w:rPr>
          <w:rFonts w:ascii="Times New Roman" w:hAnsi="Times New Roman" w:cs="Times New Roman"/>
          <w:sz w:val="28"/>
          <w:szCs w:val="28"/>
          <w:lang w:val="uk-UA"/>
        </w:rPr>
        <w:t>здобути, та володіння ІТ-навичками)</w:t>
      </w:r>
      <w:r>
        <w:rPr>
          <w:rFonts w:ascii="Times New Roman" w:hAnsi="Times New Roman" w:cs="Times New Roman"/>
          <w:sz w:val="28"/>
          <w:szCs w:val="28"/>
          <w:lang w:val="uk-UA"/>
        </w:rPr>
        <w:t>.</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132644">
        <w:rPr>
          <w:rFonts w:ascii="Times New Roman" w:hAnsi="Times New Roman" w:cs="Times New Roman"/>
          <w:sz w:val="28"/>
          <w:szCs w:val="28"/>
          <w:lang w:val="uk-UA"/>
        </w:rPr>
        <w:t>. Організація індивідуальної роботи з учнями відповід</w:t>
      </w:r>
      <w:r>
        <w:rPr>
          <w:rFonts w:ascii="Times New Roman" w:hAnsi="Times New Roman" w:cs="Times New Roman"/>
          <w:sz w:val="28"/>
          <w:szCs w:val="28"/>
          <w:lang w:val="uk-UA"/>
        </w:rPr>
        <w:t xml:space="preserve">но до рівня сформованості у них </w:t>
      </w:r>
      <w:r w:rsidRPr="00132644">
        <w:rPr>
          <w:rFonts w:ascii="Times New Roman" w:hAnsi="Times New Roman" w:cs="Times New Roman"/>
          <w:sz w:val="28"/>
          <w:szCs w:val="28"/>
          <w:lang w:val="uk-UA"/>
        </w:rPr>
        <w:t>уміння читати з розумінням, математичної компетентності та компетентності в галузі</w:t>
      </w:r>
      <w:r>
        <w:rPr>
          <w:rFonts w:ascii="Times New Roman" w:hAnsi="Times New Roman" w:cs="Times New Roman"/>
          <w:sz w:val="28"/>
          <w:szCs w:val="28"/>
          <w:lang w:val="uk-UA"/>
        </w:rPr>
        <w:t xml:space="preserve"> </w:t>
      </w:r>
      <w:r w:rsidRPr="00132644">
        <w:rPr>
          <w:rFonts w:ascii="Times New Roman" w:hAnsi="Times New Roman" w:cs="Times New Roman"/>
          <w:sz w:val="28"/>
          <w:szCs w:val="28"/>
          <w:lang w:val="uk-UA"/>
        </w:rPr>
        <w:t>природничих наук</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5. З'ясування факторів, що вплинули на результати тестування учнів</w:t>
      </w:r>
      <w:r>
        <w:rPr>
          <w:rFonts w:ascii="Times New Roman" w:hAnsi="Times New Roman" w:cs="Times New Roman"/>
          <w:sz w:val="28"/>
          <w:szCs w:val="28"/>
          <w:lang w:val="uk-UA"/>
        </w:rPr>
        <w:t>.</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 xml:space="preserve">Відповідно до регіонального освітнього </w:t>
      </w:r>
      <w:proofErr w:type="spellStart"/>
      <w:r w:rsidRPr="00132644">
        <w:rPr>
          <w:rFonts w:ascii="Times New Roman" w:hAnsi="Times New Roman" w:cs="Times New Roman"/>
          <w:sz w:val="28"/>
          <w:szCs w:val="28"/>
          <w:lang w:val="uk-UA"/>
        </w:rPr>
        <w:t>проєкту</w:t>
      </w:r>
      <w:proofErr w:type="spellEnd"/>
      <w:r w:rsidRPr="00132644">
        <w:rPr>
          <w:rFonts w:ascii="Times New Roman" w:hAnsi="Times New Roman" w:cs="Times New Roman"/>
          <w:sz w:val="28"/>
          <w:szCs w:val="28"/>
          <w:lang w:val="uk-UA"/>
        </w:rPr>
        <w:t xml:space="preserve"> «Моніторинг навчальних втрат і розривів у системі загальної середньої освіти Харківської області» у березні 2024 року Центром моніторингу якості освіти проведено регіональне моніторингове дослідження готовності учнів 11 класів до вступних випробувань, у якому взяли уча</w:t>
      </w:r>
      <w:r>
        <w:rPr>
          <w:rFonts w:ascii="Times New Roman" w:hAnsi="Times New Roman" w:cs="Times New Roman"/>
          <w:sz w:val="28"/>
          <w:szCs w:val="28"/>
          <w:lang w:val="uk-UA"/>
        </w:rPr>
        <w:t xml:space="preserve">сть 25 </w:t>
      </w:r>
      <w:proofErr w:type="spellStart"/>
      <w:r w:rsidRPr="00132644">
        <w:rPr>
          <w:rFonts w:ascii="Times New Roman" w:hAnsi="Times New Roman" w:cs="Times New Roman"/>
          <w:sz w:val="28"/>
          <w:szCs w:val="28"/>
          <w:lang w:val="uk-UA"/>
        </w:rPr>
        <w:t>одинадцятикласників</w:t>
      </w:r>
      <w:proofErr w:type="spellEnd"/>
      <w:r>
        <w:rPr>
          <w:rFonts w:ascii="Times New Roman" w:hAnsi="Times New Roman" w:cs="Times New Roman"/>
          <w:sz w:val="28"/>
          <w:szCs w:val="28"/>
          <w:lang w:val="uk-UA"/>
        </w:rPr>
        <w:t xml:space="preserve">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w:t>
      </w:r>
      <w:r w:rsidRPr="00132644">
        <w:rPr>
          <w:rFonts w:ascii="Times New Roman" w:hAnsi="Times New Roman" w:cs="Times New Roman"/>
          <w:sz w:val="28"/>
          <w:szCs w:val="28"/>
          <w:lang w:val="uk-UA"/>
        </w:rPr>
        <w:t>.</w:t>
      </w:r>
    </w:p>
    <w:p w:rsidR="00972910" w:rsidRPr="00132644"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дослідження </w:t>
      </w:r>
      <w:r w:rsidRPr="00132644">
        <w:rPr>
          <w:rFonts w:ascii="Times New Roman" w:hAnsi="Times New Roman" w:cs="Times New Roman"/>
          <w:sz w:val="28"/>
          <w:szCs w:val="28"/>
          <w:lang w:val="uk-UA"/>
        </w:rPr>
        <w:t>здійснено тестування учнів 11 класів з української мови, математики, історії України за завданнями, що за структурою та змістом були аналогічні до НМТ.</w:t>
      </w:r>
    </w:p>
    <w:p w:rsidR="00972910" w:rsidRDefault="00972910" w:rsidP="00972910">
      <w:pPr>
        <w:spacing w:after="0" w:line="240" w:lineRule="auto"/>
        <w:ind w:firstLine="708"/>
        <w:jc w:val="both"/>
        <w:rPr>
          <w:rFonts w:ascii="Times New Roman" w:hAnsi="Times New Roman" w:cs="Times New Roman"/>
          <w:sz w:val="28"/>
          <w:szCs w:val="28"/>
          <w:lang w:val="uk-UA"/>
        </w:rPr>
      </w:pPr>
      <w:r w:rsidRPr="00132644">
        <w:rPr>
          <w:rFonts w:ascii="Times New Roman" w:hAnsi="Times New Roman" w:cs="Times New Roman"/>
          <w:sz w:val="28"/>
          <w:szCs w:val="28"/>
          <w:lang w:val="uk-UA"/>
        </w:rPr>
        <w:t>Результати тестування узагальнено та проаналізовано</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Розподіл учасників тестування </w:t>
      </w:r>
      <w:r w:rsidRPr="00C20937">
        <w:rPr>
          <w:rFonts w:ascii="Times New Roman" w:hAnsi="Times New Roman" w:cs="Times New Roman"/>
          <w:sz w:val="28"/>
          <w:szCs w:val="28"/>
          <w:lang w:val="uk-UA"/>
        </w:rPr>
        <w:t>за статтю</w:t>
      </w:r>
    </w:p>
    <w:tbl>
      <w:tblPr>
        <w:tblStyle w:val="ab"/>
        <w:tblW w:w="0" w:type="auto"/>
        <w:tblLook w:val="04A0" w:firstRow="1" w:lastRow="0" w:firstColumn="1" w:lastColumn="0" w:noHBand="0" w:noVBand="1"/>
      </w:tblPr>
      <w:tblGrid>
        <w:gridCol w:w="1730"/>
        <w:gridCol w:w="1695"/>
        <w:gridCol w:w="1587"/>
        <w:gridCol w:w="1629"/>
        <w:gridCol w:w="1584"/>
        <w:gridCol w:w="1629"/>
      </w:tblGrid>
      <w:tr w:rsidR="00972910" w:rsidTr="00C0135D">
        <w:tc>
          <w:tcPr>
            <w:tcW w:w="1737" w:type="dxa"/>
            <w:vMerge w:val="restart"/>
          </w:tcPr>
          <w:p w:rsidR="00972910" w:rsidRDefault="00972910" w:rsidP="00C0135D">
            <w:pPr>
              <w:jc w:val="both"/>
              <w:rPr>
                <w:sz w:val="28"/>
                <w:szCs w:val="28"/>
                <w:lang w:val="uk-UA"/>
              </w:rPr>
            </w:pPr>
            <w:r>
              <w:rPr>
                <w:sz w:val="28"/>
                <w:szCs w:val="28"/>
                <w:lang w:val="uk-UA"/>
              </w:rPr>
              <w:t>Напрям</w:t>
            </w:r>
          </w:p>
        </w:tc>
        <w:tc>
          <w:tcPr>
            <w:tcW w:w="1737" w:type="dxa"/>
            <w:vMerge w:val="restart"/>
          </w:tcPr>
          <w:p w:rsidR="00972910" w:rsidRDefault="00972910" w:rsidP="00C0135D">
            <w:pPr>
              <w:jc w:val="both"/>
              <w:rPr>
                <w:sz w:val="28"/>
                <w:szCs w:val="28"/>
                <w:lang w:val="uk-UA"/>
              </w:rPr>
            </w:pPr>
            <w:r>
              <w:rPr>
                <w:sz w:val="28"/>
                <w:szCs w:val="28"/>
                <w:lang w:val="uk-UA"/>
              </w:rPr>
              <w:t>Кількість учасників</w:t>
            </w:r>
          </w:p>
        </w:tc>
        <w:tc>
          <w:tcPr>
            <w:tcW w:w="3474" w:type="dxa"/>
            <w:gridSpan w:val="2"/>
          </w:tcPr>
          <w:p w:rsidR="00972910" w:rsidRDefault="00972910" w:rsidP="00C0135D">
            <w:pPr>
              <w:jc w:val="both"/>
              <w:rPr>
                <w:sz w:val="28"/>
                <w:szCs w:val="28"/>
                <w:lang w:val="uk-UA"/>
              </w:rPr>
            </w:pPr>
            <w:r>
              <w:rPr>
                <w:sz w:val="28"/>
                <w:szCs w:val="28"/>
                <w:lang w:val="uk-UA"/>
              </w:rPr>
              <w:t>Хлопці</w:t>
            </w:r>
          </w:p>
        </w:tc>
        <w:tc>
          <w:tcPr>
            <w:tcW w:w="3474" w:type="dxa"/>
            <w:gridSpan w:val="2"/>
          </w:tcPr>
          <w:p w:rsidR="00972910" w:rsidRDefault="00972910" w:rsidP="00C0135D">
            <w:pPr>
              <w:jc w:val="both"/>
              <w:rPr>
                <w:sz w:val="28"/>
                <w:szCs w:val="28"/>
                <w:lang w:val="uk-UA"/>
              </w:rPr>
            </w:pPr>
            <w:r>
              <w:rPr>
                <w:sz w:val="28"/>
                <w:szCs w:val="28"/>
                <w:lang w:val="uk-UA"/>
              </w:rPr>
              <w:t>Дівчата</w:t>
            </w:r>
          </w:p>
        </w:tc>
      </w:tr>
      <w:tr w:rsidR="00972910" w:rsidTr="00C0135D">
        <w:tc>
          <w:tcPr>
            <w:tcW w:w="1737" w:type="dxa"/>
            <w:vMerge/>
          </w:tcPr>
          <w:p w:rsidR="00972910" w:rsidRDefault="00972910" w:rsidP="00C0135D">
            <w:pPr>
              <w:jc w:val="both"/>
              <w:rPr>
                <w:sz w:val="28"/>
                <w:szCs w:val="28"/>
                <w:lang w:val="uk-UA"/>
              </w:rPr>
            </w:pPr>
          </w:p>
        </w:tc>
        <w:tc>
          <w:tcPr>
            <w:tcW w:w="1737" w:type="dxa"/>
            <w:vMerge/>
          </w:tcPr>
          <w:p w:rsidR="00972910" w:rsidRDefault="00972910" w:rsidP="00C0135D">
            <w:pPr>
              <w:jc w:val="both"/>
              <w:rPr>
                <w:sz w:val="28"/>
                <w:szCs w:val="28"/>
                <w:lang w:val="uk-UA"/>
              </w:rPr>
            </w:pPr>
          </w:p>
        </w:tc>
        <w:tc>
          <w:tcPr>
            <w:tcW w:w="1737" w:type="dxa"/>
          </w:tcPr>
          <w:p w:rsidR="00972910" w:rsidRDefault="00972910" w:rsidP="00C0135D">
            <w:pPr>
              <w:jc w:val="both"/>
              <w:rPr>
                <w:sz w:val="28"/>
                <w:szCs w:val="28"/>
                <w:lang w:val="uk-UA"/>
              </w:rPr>
            </w:pPr>
            <w:r>
              <w:rPr>
                <w:sz w:val="28"/>
                <w:szCs w:val="28"/>
                <w:lang w:val="uk-UA"/>
              </w:rPr>
              <w:t>к-ть</w:t>
            </w:r>
          </w:p>
        </w:tc>
        <w:tc>
          <w:tcPr>
            <w:tcW w:w="1737" w:type="dxa"/>
          </w:tcPr>
          <w:p w:rsidR="00972910" w:rsidRDefault="00972910" w:rsidP="00C0135D">
            <w:pPr>
              <w:jc w:val="both"/>
              <w:rPr>
                <w:sz w:val="28"/>
                <w:szCs w:val="28"/>
                <w:lang w:val="uk-UA"/>
              </w:rPr>
            </w:pPr>
            <w:r>
              <w:rPr>
                <w:sz w:val="28"/>
                <w:szCs w:val="28"/>
                <w:lang w:val="uk-UA"/>
              </w:rPr>
              <w:t>%</w:t>
            </w:r>
          </w:p>
        </w:tc>
        <w:tc>
          <w:tcPr>
            <w:tcW w:w="1737" w:type="dxa"/>
          </w:tcPr>
          <w:p w:rsidR="00972910" w:rsidRDefault="00972910" w:rsidP="00C0135D">
            <w:pPr>
              <w:jc w:val="both"/>
              <w:rPr>
                <w:sz w:val="28"/>
                <w:szCs w:val="28"/>
                <w:lang w:val="uk-UA"/>
              </w:rPr>
            </w:pPr>
            <w:r>
              <w:rPr>
                <w:sz w:val="28"/>
                <w:szCs w:val="28"/>
                <w:lang w:val="uk-UA"/>
              </w:rPr>
              <w:t>к-ть</w:t>
            </w:r>
          </w:p>
        </w:tc>
        <w:tc>
          <w:tcPr>
            <w:tcW w:w="1737" w:type="dxa"/>
          </w:tcPr>
          <w:p w:rsidR="00972910" w:rsidRDefault="00972910" w:rsidP="00C0135D">
            <w:pPr>
              <w:jc w:val="both"/>
              <w:rPr>
                <w:sz w:val="28"/>
                <w:szCs w:val="28"/>
                <w:lang w:val="uk-UA"/>
              </w:rPr>
            </w:pPr>
            <w:r>
              <w:rPr>
                <w:sz w:val="28"/>
                <w:szCs w:val="28"/>
                <w:lang w:val="uk-UA"/>
              </w:rPr>
              <w:t>%</w:t>
            </w:r>
          </w:p>
        </w:tc>
      </w:tr>
      <w:tr w:rsidR="00972910" w:rsidTr="00C0135D">
        <w:tc>
          <w:tcPr>
            <w:tcW w:w="1737" w:type="dxa"/>
          </w:tcPr>
          <w:p w:rsidR="00972910" w:rsidRDefault="00972910" w:rsidP="00C0135D">
            <w:pPr>
              <w:jc w:val="both"/>
              <w:rPr>
                <w:sz w:val="28"/>
                <w:szCs w:val="28"/>
                <w:lang w:val="uk-UA"/>
              </w:rPr>
            </w:pPr>
            <w:r>
              <w:rPr>
                <w:sz w:val="28"/>
                <w:szCs w:val="28"/>
                <w:lang w:val="uk-UA"/>
              </w:rPr>
              <w:t>Українська мова</w:t>
            </w:r>
          </w:p>
        </w:tc>
        <w:tc>
          <w:tcPr>
            <w:tcW w:w="1737" w:type="dxa"/>
          </w:tcPr>
          <w:p w:rsidR="00972910" w:rsidRDefault="00972910" w:rsidP="00C0135D">
            <w:pPr>
              <w:jc w:val="both"/>
              <w:rPr>
                <w:sz w:val="28"/>
                <w:szCs w:val="28"/>
                <w:lang w:val="uk-UA"/>
              </w:rPr>
            </w:pPr>
            <w:r>
              <w:rPr>
                <w:sz w:val="28"/>
                <w:szCs w:val="28"/>
                <w:lang w:val="uk-UA"/>
              </w:rPr>
              <w:t>24</w:t>
            </w:r>
          </w:p>
        </w:tc>
        <w:tc>
          <w:tcPr>
            <w:tcW w:w="1737" w:type="dxa"/>
          </w:tcPr>
          <w:p w:rsidR="00972910" w:rsidRDefault="00972910" w:rsidP="00C0135D">
            <w:pPr>
              <w:jc w:val="both"/>
              <w:rPr>
                <w:sz w:val="28"/>
                <w:szCs w:val="28"/>
                <w:lang w:val="uk-UA"/>
              </w:rPr>
            </w:pPr>
            <w:r>
              <w:rPr>
                <w:sz w:val="28"/>
                <w:szCs w:val="28"/>
                <w:lang w:val="uk-UA"/>
              </w:rPr>
              <w:t>17</w:t>
            </w:r>
          </w:p>
        </w:tc>
        <w:tc>
          <w:tcPr>
            <w:tcW w:w="1737" w:type="dxa"/>
          </w:tcPr>
          <w:p w:rsidR="00972910" w:rsidRDefault="00972910" w:rsidP="00C0135D">
            <w:pPr>
              <w:jc w:val="both"/>
              <w:rPr>
                <w:sz w:val="28"/>
                <w:szCs w:val="28"/>
                <w:lang w:val="uk-UA"/>
              </w:rPr>
            </w:pPr>
            <w:r>
              <w:rPr>
                <w:sz w:val="28"/>
                <w:szCs w:val="28"/>
                <w:lang w:val="uk-UA"/>
              </w:rPr>
              <w:t>70,83</w:t>
            </w:r>
          </w:p>
        </w:tc>
        <w:tc>
          <w:tcPr>
            <w:tcW w:w="1737" w:type="dxa"/>
          </w:tcPr>
          <w:p w:rsidR="00972910" w:rsidRDefault="00972910" w:rsidP="00C0135D">
            <w:pPr>
              <w:jc w:val="both"/>
              <w:rPr>
                <w:sz w:val="28"/>
                <w:szCs w:val="28"/>
                <w:lang w:val="uk-UA"/>
              </w:rPr>
            </w:pPr>
            <w:r>
              <w:rPr>
                <w:sz w:val="28"/>
                <w:szCs w:val="28"/>
                <w:lang w:val="uk-UA"/>
              </w:rPr>
              <w:t>7</w:t>
            </w:r>
          </w:p>
        </w:tc>
        <w:tc>
          <w:tcPr>
            <w:tcW w:w="1737" w:type="dxa"/>
          </w:tcPr>
          <w:p w:rsidR="00972910" w:rsidRDefault="00972910" w:rsidP="00C0135D">
            <w:pPr>
              <w:jc w:val="both"/>
              <w:rPr>
                <w:sz w:val="28"/>
                <w:szCs w:val="28"/>
                <w:lang w:val="uk-UA"/>
              </w:rPr>
            </w:pPr>
            <w:r>
              <w:rPr>
                <w:sz w:val="28"/>
                <w:szCs w:val="28"/>
                <w:lang w:val="uk-UA"/>
              </w:rPr>
              <w:t>29,17</w:t>
            </w:r>
          </w:p>
        </w:tc>
      </w:tr>
      <w:tr w:rsidR="00972910" w:rsidTr="00C0135D">
        <w:tc>
          <w:tcPr>
            <w:tcW w:w="1737" w:type="dxa"/>
          </w:tcPr>
          <w:p w:rsidR="00972910" w:rsidRDefault="00972910" w:rsidP="00C0135D">
            <w:pPr>
              <w:jc w:val="both"/>
              <w:rPr>
                <w:sz w:val="28"/>
                <w:szCs w:val="28"/>
                <w:lang w:val="uk-UA"/>
              </w:rPr>
            </w:pPr>
            <w:r>
              <w:rPr>
                <w:sz w:val="28"/>
                <w:szCs w:val="28"/>
                <w:lang w:val="uk-UA"/>
              </w:rPr>
              <w:t>Математика</w:t>
            </w:r>
          </w:p>
        </w:tc>
        <w:tc>
          <w:tcPr>
            <w:tcW w:w="1737" w:type="dxa"/>
          </w:tcPr>
          <w:p w:rsidR="00972910" w:rsidRDefault="00972910" w:rsidP="00C0135D">
            <w:pPr>
              <w:jc w:val="both"/>
              <w:rPr>
                <w:sz w:val="28"/>
                <w:szCs w:val="28"/>
                <w:lang w:val="uk-UA"/>
              </w:rPr>
            </w:pPr>
            <w:r>
              <w:rPr>
                <w:sz w:val="28"/>
                <w:szCs w:val="28"/>
                <w:lang w:val="uk-UA"/>
              </w:rPr>
              <w:t>23</w:t>
            </w:r>
          </w:p>
        </w:tc>
        <w:tc>
          <w:tcPr>
            <w:tcW w:w="1737" w:type="dxa"/>
          </w:tcPr>
          <w:p w:rsidR="00972910" w:rsidRDefault="00972910" w:rsidP="00C0135D">
            <w:pPr>
              <w:jc w:val="both"/>
              <w:rPr>
                <w:sz w:val="28"/>
                <w:szCs w:val="28"/>
                <w:lang w:val="uk-UA"/>
              </w:rPr>
            </w:pPr>
            <w:r>
              <w:rPr>
                <w:sz w:val="28"/>
                <w:szCs w:val="28"/>
                <w:lang w:val="uk-UA"/>
              </w:rPr>
              <w:t>16</w:t>
            </w:r>
          </w:p>
        </w:tc>
        <w:tc>
          <w:tcPr>
            <w:tcW w:w="1737" w:type="dxa"/>
          </w:tcPr>
          <w:p w:rsidR="00972910" w:rsidRDefault="00972910" w:rsidP="00C0135D">
            <w:pPr>
              <w:jc w:val="both"/>
              <w:rPr>
                <w:sz w:val="28"/>
                <w:szCs w:val="28"/>
                <w:lang w:val="uk-UA"/>
              </w:rPr>
            </w:pPr>
            <w:r>
              <w:rPr>
                <w:sz w:val="28"/>
                <w:szCs w:val="28"/>
                <w:lang w:val="uk-UA"/>
              </w:rPr>
              <w:t>69,57</w:t>
            </w:r>
          </w:p>
        </w:tc>
        <w:tc>
          <w:tcPr>
            <w:tcW w:w="1737" w:type="dxa"/>
          </w:tcPr>
          <w:p w:rsidR="00972910" w:rsidRDefault="00972910" w:rsidP="00C0135D">
            <w:pPr>
              <w:jc w:val="both"/>
              <w:rPr>
                <w:sz w:val="28"/>
                <w:szCs w:val="28"/>
                <w:lang w:val="uk-UA"/>
              </w:rPr>
            </w:pPr>
            <w:r>
              <w:rPr>
                <w:sz w:val="28"/>
                <w:szCs w:val="28"/>
                <w:lang w:val="uk-UA"/>
              </w:rPr>
              <w:t>7</w:t>
            </w:r>
          </w:p>
        </w:tc>
        <w:tc>
          <w:tcPr>
            <w:tcW w:w="1737" w:type="dxa"/>
          </w:tcPr>
          <w:p w:rsidR="00972910" w:rsidRDefault="00972910" w:rsidP="00C0135D">
            <w:pPr>
              <w:jc w:val="both"/>
              <w:rPr>
                <w:sz w:val="28"/>
                <w:szCs w:val="28"/>
                <w:lang w:val="uk-UA"/>
              </w:rPr>
            </w:pPr>
            <w:r>
              <w:rPr>
                <w:sz w:val="28"/>
                <w:szCs w:val="28"/>
                <w:lang w:val="uk-UA"/>
              </w:rPr>
              <w:t>30,43</w:t>
            </w:r>
          </w:p>
        </w:tc>
      </w:tr>
      <w:tr w:rsidR="00972910" w:rsidTr="00C0135D">
        <w:tc>
          <w:tcPr>
            <w:tcW w:w="1737" w:type="dxa"/>
          </w:tcPr>
          <w:p w:rsidR="00972910" w:rsidRDefault="00972910" w:rsidP="00C0135D">
            <w:pPr>
              <w:jc w:val="both"/>
              <w:rPr>
                <w:sz w:val="28"/>
                <w:szCs w:val="28"/>
                <w:lang w:val="uk-UA"/>
              </w:rPr>
            </w:pPr>
            <w:r>
              <w:rPr>
                <w:sz w:val="28"/>
                <w:szCs w:val="28"/>
                <w:lang w:val="uk-UA"/>
              </w:rPr>
              <w:t>Історія України</w:t>
            </w:r>
          </w:p>
        </w:tc>
        <w:tc>
          <w:tcPr>
            <w:tcW w:w="1737" w:type="dxa"/>
          </w:tcPr>
          <w:p w:rsidR="00972910" w:rsidRDefault="00972910" w:rsidP="00C0135D">
            <w:pPr>
              <w:jc w:val="both"/>
              <w:rPr>
                <w:sz w:val="28"/>
                <w:szCs w:val="28"/>
                <w:lang w:val="uk-UA"/>
              </w:rPr>
            </w:pPr>
            <w:r>
              <w:rPr>
                <w:sz w:val="28"/>
                <w:szCs w:val="28"/>
                <w:lang w:val="uk-UA"/>
              </w:rPr>
              <w:t>25</w:t>
            </w:r>
          </w:p>
        </w:tc>
        <w:tc>
          <w:tcPr>
            <w:tcW w:w="1737" w:type="dxa"/>
          </w:tcPr>
          <w:p w:rsidR="00972910" w:rsidRDefault="00972910" w:rsidP="00C0135D">
            <w:pPr>
              <w:jc w:val="both"/>
              <w:rPr>
                <w:sz w:val="28"/>
                <w:szCs w:val="28"/>
                <w:lang w:val="uk-UA"/>
              </w:rPr>
            </w:pPr>
            <w:r>
              <w:rPr>
                <w:sz w:val="28"/>
                <w:szCs w:val="28"/>
                <w:lang w:val="uk-UA"/>
              </w:rPr>
              <w:t>18</w:t>
            </w:r>
          </w:p>
        </w:tc>
        <w:tc>
          <w:tcPr>
            <w:tcW w:w="1737" w:type="dxa"/>
          </w:tcPr>
          <w:p w:rsidR="00972910" w:rsidRDefault="00972910" w:rsidP="00C0135D">
            <w:pPr>
              <w:jc w:val="both"/>
              <w:rPr>
                <w:sz w:val="28"/>
                <w:szCs w:val="28"/>
                <w:lang w:val="uk-UA"/>
              </w:rPr>
            </w:pPr>
            <w:r>
              <w:rPr>
                <w:sz w:val="28"/>
                <w:szCs w:val="28"/>
                <w:lang w:val="uk-UA"/>
              </w:rPr>
              <w:t>72</w:t>
            </w:r>
          </w:p>
        </w:tc>
        <w:tc>
          <w:tcPr>
            <w:tcW w:w="1737" w:type="dxa"/>
          </w:tcPr>
          <w:p w:rsidR="00972910" w:rsidRDefault="00972910" w:rsidP="00C0135D">
            <w:pPr>
              <w:jc w:val="both"/>
              <w:rPr>
                <w:sz w:val="28"/>
                <w:szCs w:val="28"/>
                <w:lang w:val="uk-UA"/>
              </w:rPr>
            </w:pPr>
            <w:r>
              <w:rPr>
                <w:sz w:val="28"/>
                <w:szCs w:val="28"/>
                <w:lang w:val="uk-UA"/>
              </w:rPr>
              <w:t>7</w:t>
            </w:r>
          </w:p>
        </w:tc>
        <w:tc>
          <w:tcPr>
            <w:tcW w:w="1737" w:type="dxa"/>
          </w:tcPr>
          <w:p w:rsidR="00972910" w:rsidRDefault="00972910" w:rsidP="00C0135D">
            <w:pPr>
              <w:jc w:val="both"/>
              <w:rPr>
                <w:sz w:val="28"/>
                <w:szCs w:val="28"/>
                <w:lang w:val="uk-UA"/>
              </w:rPr>
            </w:pPr>
            <w:r>
              <w:rPr>
                <w:sz w:val="28"/>
                <w:szCs w:val="28"/>
                <w:lang w:val="uk-UA"/>
              </w:rPr>
              <w:t>28</w:t>
            </w:r>
          </w:p>
        </w:tc>
      </w:tr>
    </w:tbl>
    <w:p w:rsidR="00972910" w:rsidRDefault="00972910" w:rsidP="00972910">
      <w:pPr>
        <w:spacing w:after="0" w:line="240" w:lineRule="auto"/>
        <w:ind w:firstLine="708"/>
        <w:jc w:val="both"/>
        <w:rPr>
          <w:rFonts w:ascii="Times New Roman" w:hAnsi="Times New Roman" w:cs="Times New Roman"/>
          <w:sz w:val="28"/>
          <w:szCs w:val="28"/>
          <w:lang w:val="uk-UA"/>
        </w:rPr>
      </w:pPr>
      <w:r w:rsidRPr="00A67732">
        <w:rPr>
          <w:rFonts w:ascii="Times New Roman" w:hAnsi="Times New Roman" w:cs="Times New Roman"/>
          <w:sz w:val="28"/>
          <w:szCs w:val="28"/>
          <w:lang w:val="uk-UA"/>
        </w:rPr>
        <w:t>Резуль</w:t>
      </w:r>
      <w:r>
        <w:rPr>
          <w:rFonts w:ascii="Times New Roman" w:hAnsi="Times New Roman" w:cs="Times New Roman"/>
          <w:sz w:val="28"/>
          <w:szCs w:val="28"/>
          <w:lang w:val="uk-UA"/>
        </w:rPr>
        <w:t xml:space="preserve">тати тестування учнів 11 класів </w:t>
      </w:r>
      <w:r w:rsidRPr="00A67732">
        <w:rPr>
          <w:rFonts w:ascii="Times New Roman" w:hAnsi="Times New Roman" w:cs="Times New Roman"/>
          <w:sz w:val="28"/>
          <w:szCs w:val="28"/>
          <w:lang w:val="uk-UA"/>
        </w:rPr>
        <w:t>з української мови</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 бал учня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 становить з української мови 152 б.</w:t>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96000" cy="3200400"/>
            <wp:effectExtent l="19050" t="0" r="0" b="0"/>
            <wp:docPr id="1024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103620" cy="3299460"/>
            <wp:effectExtent l="0" t="0" r="0" b="0"/>
            <wp:docPr id="1024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ind w:firstLine="708"/>
        <w:jc w:val="both"/>
        <w:rPr>
          <w:rFonts w:ascii="Times New Roman" w:hAnsi="Times New Roman" w:cs="Times New Roman"/>
          <w:sz w:val="28"/>
          <w:szCs w:val="28"/>
          <w:lang w:val="uk-UA"/>
        </w:rPr>
      </w:pPr>
      <w:r w:rsidRPr="007442E9">
        <w:rPr>
          <w:rFonts w:ascii="Times New Roman" w:hAnsi="Times New Roman" w:cs="Times New Roman"/>
          <w:sz w:val="28"/>
          <w:szCs w:val="28"/>
          <w:lang w:val="uk-UA"/>
        </w:rPr>
        <w:t>Резуль</w:t>
      </w:r>
      <w:r>
        <w:rPr>
          <w:rFonts w:ascii="Times New Roman" w:hAnsi="Times New Roman" w:cs="Times New Roman"/>
          <w:sz w:val="28"/>
          <w:szCs w:val="28"/>
          <w:lang w:val="uk-UA"/>
        </w:rPr>
        <w:t xml:space="preserve">тати тестування учнів 11 класів </w:t>
      </w:r>
      <w:r w:rsidRPr="007442E9">
        <w:rPr>
          <w:rFonts w:ascii="Times New Roman" w:hAnsi="Times New Roman" w:cs="Times New Roman"/>
          <w:sz w:val="28"/>
          <w:szCs w:val="28"/>
          <w:lang w:val="uk-UA"/>
        </w:rPr>
        <w:t>з математики</w:t>
      </w:r>
      <w:r>
        <w:rPr>
          <w:rFonts w:ascii="Times New Roman" w:hAnsi="Times New Roman" w:cs="Times New Roman"/>
          <w:sz w:val="28"/>
          <w:szCs w:val="28"/>
          <w:lang w:val="uk-UA"/>
        </w:rPr>
        <w:t>. Середній бал учня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 становить з математики 142 б.</w:t>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143625" cy="3200400"/>
            <wp:effectExtent l="19050" t="0" r="0" b="0"/>
            <wp:docPr id="1024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10275" cy="3200400"/>
            <wp:effectExtent l="19050" t="0" r="0" b="0"/>
            <wp:docPr id="1024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ind w:firstLine="708"/>
        <w:jc w:val="both"/>
        <w:rPr>
          <w:rFonts w:ascii="Times New Roman" w:hAnsi="Times New Roman" w:cs="Times New Roman"/>
          <w:sz w:val="28"/>
          <w:szCs w:val="28"/>
          <w:lang w:val="uk-UA"/>
        </w:rPr>
      </w:pPr>
      <w:r w:rsidRPr="007442E9">
        <w:rPr>
          <w:rFonts w:ascii="Times New Roman" w:hAnsi="Times New Roman" w:cs="Times New Roman"/>
          <w:sz w:val="28"/>
          <w:szCs w:val="28"/>
          <w:lang w:val="uk-UA"/>
        </w:rPr>
        <w:t>Резуль</w:t>
      </w:r>
      <w:r>
        <w:rPr>
          <w:rFonts w:ascii="Times New Roman" w:hAnsi="Times New Roman" w:cs="Times New Roman"/>
          <w:sz w:val="28"/>
          <w:szCs w:val="28"/>
          <w:lang w:val="uk-UA"/>
        </w:rPr>
        <w:t xml:space="preserve">тати тестування учнів 11 класів </w:t>
      </w:r>
      <w:r w:rsidRPr="007442E9">
        <w:rPr>
          <w:rFonts w:ascii="Times New Roman" w:hAnsi="Times New Roman" w:cs="Times New Roman"/>
          <w:sz w:val="28"/>
          <w:szCs w:val="28"/>
          <w:lang w:val="uk-UA"/>
        </w:rPr>
        <w:t xml:space="preserve">з </w:t>
      </w:r>
      <w:r>
        <w:rPr>
          <w:rFonts w:ascii="Times New Roman" w:hAnsi="Times New Roman" w:cs="Times New Roman"/>
          <w:sz w:val="28"/>
          <w:szCs w:val="28"/>
          <w:lang w:val="uk-UA"/>
        </w:rPr>
        <w:t>історії України.</w:t>
      </w:r>
    </w:p>
    <w:p w:rsidR="00972910"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 бал учня КЗ «</w:t>
      </w:r>
      <w:proofErr w:type="spellStart"/>
      <w:r>
        <w:rPr>
          <w:rFonts w:ascii="Times New Roman" w:hAnsi="Times New Roman" w:cs="Times New Roman"/>
          <w:sz w:val="28"/>
          <w:szCs w:val="28"/>
          <w:lang w:val="uk-UA"/>
        </w:rPr>
        <w:t>Лозівський</w:t>
      </w:r>
      <w:proofErr w:type="spellEnd"/>
      <w:r>
        <w:rPr>
          <w:rFonts w:ascii="Times New Roman" w:hAnsi="Times New Roman" w:cs="Times New Roman"/>
          <w:sz w:val="28"/>
          <w:szCs w:val="28"/>
          <w:lang w:val="uk-UA"/>
        </w:rPr>
        <w:t xml:space="preserve"> ліцей №8» становить з історії України 154,5б.</w:t>
      </w: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10275" cy="3200400"/>
            <wp:effectExtent l="19050" t="0" r="0" b="0"/>
            <wp:docPr id="1024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72910" w:rsidRDefault="00972910" w:rsidP="00972910">
      <w:pPr>
        <w:spacing w:after="0" w:line="240" w:lineRule="auto"/>
        <w:ind w:firstLine="708"/>
        <w:jc w:val="both"/>
        <w:rPr>
          <w:rFonts w:ascii="Times New Roman" w:hAnsi="Times New Roman" w:cs="Times New Roman"/>
          <w:sz w:val="28"/>
          <w:szCs w:val="28"/>
          <w:lang w:val="uk-UA"/>
        </w:rPr>
      </w:pPr>
    </w:p>
    <w:p w:rsidR="00972910" w:rsidRDefault="00972910" w:rsidP="00972910">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96000" cy="3200400"/>
            <wp:effectExtent l="19050" t="0" r="0" b="0"/>
            <wp:docPr id="1024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Висновки</w:t>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Найбільш складними для учнів</w:t>
      </w:r>
      <w:r>
        <w:rPr>
          <w:rFonts w:ascii="Times New Roman" w:hAnsi="Times New Roman" w:cs="Times New Roman"/>
          <w:sz w:val="28"/>
          <w:szCs w:val="28"/>
          <w:lang w:val="uk-UA"/>
        </w:rPr>
        <w:t xml:space="preserve"> 11 класів виявилися завдання з </w:t>
      </w:r>
      <w:r w:rsidRPr="00271BCC">
        <w:rPr>
          <w:rFonts w:ascii="Times New Roman" w:hAnsi="Times New Roman" w:cs="Times New Roman"/>
          <w:sz w:val="28"/>
          <w:szCs w:val="28"/>
          <w:lang w:val="uk-UA"/>
        </w:rPr>
        <w:t>української мови – із синтаксису на ро</w:t>
      </w:r>
      <w:r>
        <w:rPr>
          <w:rFonts w:ascii="Times New Roman" w:hAnsi="Times New Roman" w:cs="Times New Roman"/>
          <w:sz w:val="28"/>
          <w:szCs w:val="28"/>
          <w:lang w:val="uk-UA"/>
        </w:rPr>
        <w:t xml:space="preserve">зпізнавання простого речення зі </w:t>
      </w:r>
      <w:r w:rsidRPr="00271BCC">
        <w:rPr>
          <w:rFonts w:ascii="Times New Roman" w:hAnsi="Times New Roman" w:cs="Times New Roman"/>
          <w:sz w:val="28"/>
          <w:szCs w:val="28"/>
          <w:lang w:val="uk-UA"/>
        </w:rPr>
        <w:t>вставними конструкціями, уміння к</w:t>
      </w:r>
      <w:r>
        <w:rPr>
          <w:rFonts w:ascii="Times New Roman" w:hAnsi="Times New Roman" w:cs="Times New Roman"/>
          <w:sz w:val="28"/>
          <w:szCs w:val="28"/>
          <w:lang w:val="uk-UA"/>
        </w:rPr>
        <w:t xml:space="preserve">онструювати складні речення, що </w:t>
      </w:r>
      <w:r w:rsidRPr="00271BCC">
        <w:rPr>
          <w:rFonts w:ascii="Times New Roman" w:hAnsi="Times New Roman" w:cs="Times New Roman"/>
          <w:sz w:val="28"/>
          <w:szCs w:val="28"/>
          <w:lang w:val="uk-UA"/>
        </w:rPr>
        <w:t>оптимально відповідають конкретній кому</w:t>
      </w:r>
      <w:r>
        <w:rPr>
          <w:rFonts w:ascii="Times New Roman" w:hAnsi="Times New Roman" w:cs="Times New Roman"/>
          <w:sz w:val="28"/>
          <w:szCs w:val="28"/>
          <w:lang w:val="uk-UA"/>
        </w:rPr>
        <w:t xml:space="preserve">нікативній меті; з алгебри – на </w:t>
      </w:r>
      <w:r w:rsidRPr="00271BCC">
        <w:rPr>
          <w:rFonts w:ascii="Times New Roman" w:hAnsi="Times New Roman" w:cs="Times New Roman"/>
          <w:sz w:val="28"/>
          <w:szCs w:val="28"/>
          <w:lang w:val="uk-UA"/>
        </w:rPr>
        <w:t>розв’язування квадратичного рівн</w:t>
      </w:r>
      <w:r>
        <w:rPr>
          <w:rFonts w:ascii="Times New Roman" w:hAnsi="Times New Roman" w:cs="Times New Roman"/>
          <w:sz w:val="28"/>
          <w:szCs w:val="28"/>
          <w:lang w:val="uk-UA"/>
        </w:rPr>
        <w:t xml:space="preserve">яння з параметром, установлення </w:t>
      </w:r>
      <w:r w:rsidRPr="00271BCC">
        <w:rPr>
          <w:rFonts w:ascii="Times New Roman" w:hAnsi="Times New Roman" w:cs="Times New Roman"/>
          <w:sz w:val="28"/>
          <w:szCs w:val="28"/>
          <w:lang w:val="uk-UA"/>
        </w:rPr>
        <w:t>властивостей функцій, заданих формулою;</w:t>
      </w:r>
      <w:r>
        <w:rPr>
          <w:rFonts w:ascii="Times New Roman" w:hAnsi="Times New Roman" w:cs="Times New Roman"/>
          <w:sz w:val="28"/>
          <w:szCs w:val="28"/>
          <w:lang w:val="uk-UA"/>
        </w:rPr>
        <w:t xml:space="preserve"> з геометрії – на виконання дій </w:t>
      </w:r>
      <w:r w:rsidRPr="00271BCC">
        <w:rPr>
          <w:rFonts w:ascii="Times New Roman" w:hAnsi="Times New Roman" w:cs="Times New Roman"/>
          <w:sz w:val="28"/>
          <w:szCs w:val="28"/>
          <w:lang w:val="uk-UA"/>
        </w:rPr>
        <w:t>з векторами; з історії України – на роботу з візуальними джерелами</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 xml:space="preserve">Кращі результати тестування з усіх </w:t>
      </w:r>
      <w:r>
        <w:rPr>
          <w:rFonts w:ascii="Times New Roman" w:hAnsi="Times New Roman" w:cs="Times New Roman"/>
          <w:sz w:val="28"/>
          <w:szCs w:val="28"/>
          <w:lang w:val="uk-UA"/>
        </w:rPr>
        <w:t xml:space="preserve">предметів показали дівчата, ніж </w:t>
      </w:r>
      <w:r w:rsidRPr="00271BCC">
        <w:rPr>
          <w:rFonts w:ascii="Times New Roman" w:hAnsi="Times New Roman" w:cs="Times New Roman"/>
          <w:sz w:val="28"/>
          <w:szCs w:val="28"/>
          <w:lang w:val="uk-UA"/>
        </w:rPr>
        <w:t>хлопці</w:t>
      </w:r>
      <w:r>
        <w:rPr>
          <w:rFonts w:ascii="Times New Roman" w:hAnsi="Times New Roman" w:cs="Times New Roman"/>
          <w:sz w:val="28"/>
          <w:szCs w:val="28"/>
          <w:lang w:val="uk-UA"/>
        </w:rPr>
        <w:t>.</w:t>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Напрями використання результатів регіонального</w:t>
      </w:r>
      <w:r>
        <w:rPr>
          <w:rFonts w:ascii="Times New Roman" w:hAnsi="Times New Roman" w:cs="Times New Roman"/>
          <w:sz w:val="28"/>
          <w:szCs w:val="28"/>
          <w:lang w:val="uk-UA"/>
        </w:rPr>
        <w:t xml:space="preserve"> моніторингу в закладі:</w:t>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 xml:space="preserve">1. Порівняння результатів тестування учнів 11 класів у </w:t>
      </w:r>
      <w:r>
        <w:rPr>
          <w:rFonts w:ascii="Times New Roman" w:hAnsi="Times New Roman" w:cs="Times New Roman"/>
          <w:sz w:val="28"/>
          <w:szCs w:val="28"/>
          <w:lang w:val="uk-UA"/>
        </w:rPr>
        <w:t>закладі</w:t>
      </w:r>
      <w:r w:rsidRPr="00271BCC">
        <w:rPr>
          <w:rFonts w:ascii="Times New Roman" w:hAnsi="Times New Roman" w:cs="Times New Roman"/>
          <w:sz w:val="28"/>
          <w:szCs w:val="28"/>
          <w:lang w:val="uk-UA"/>
        </w:rPr>
        <w:t xml:space="preserve"> з показниками по області</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2. Аналіз розв'язання завдань, що спричинили найбільші труднощі для учнів 11 класів</w:t>
      </w:r>
      <w:r>
        <w:rPr>
          <w:rFonts w:ascii="Times New Roman" w:hAnsi="Times New Roman" w:cs="Times New Roman"/>
          <w:sz w:val="28"/>
          <w:szCs w:val="28"/>
          <w:lang w:val="uk-UA"/>
        </w:rPr>
        <w:t>.</w:t>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271BCC">
        <w:rPr>
          <w:rFonts w:ascii="Times New Roman" w:hAnsi="Times New Roman" w:cs="Times New Roman"/>
          <w:sz w:val="28"/>
          <w:szCs w:val="28"/>
          <w:lang w:val="uk-UA"/>
        </w:rPr>
        <w:t>. Виявлення розривів за підсумками аналізу результат</w:t>
      </w:r>
      <w:r>
        <w:rPr>
          <w:rFonts w:ascii="Times New Roman" w:hAnsi="Times New Roman" w:cs="Times New Roman"/>
          <w:sz w:val="28"/>
          <w:szCs w:val="28"/>
          <w:lang w:val="uk-UA"/>
        </w:rPr>
        <w:t xml:space="preserve">ів тестування учнів 11 класів у </w:t>
      </w:r>
      <w:r w:rsidRPr="00271BCC">
        <w:rPr>
          <w:rFonts w:ascii="Times New Roman" w:hAnsi="Times New Roman" w:cs="Times New Roman"/>
          <w:sz w:val="28"/>
          <w:szCs w:val="28"/>
          <w:lang w:val="uk-UA"/>
        </w:rPr>
        <w:t>різних розрізах (за статтю, місцем перебування учнів)</w:t>
      </w:r>
      <w:r>
        <w:rPr>
          <w:rFonts w:ascii="Times New Roman" w:hAnsi="Times New Roman" w:cs="Times New Roman"/>
          <w:sz w:val="28"/>
          <w:szCs w:val="28"/>
          <w:lang w:val="uk-UA"/>
        </w:rPr>
        <w:t>.</w:t>
      </w:r>
    </w:p>
    <w:p w:rsidR="00972910" w:rsidRPr="00271BCC" w:rsidRDefault="00972910" w:rsidP="009729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271BCC">
        <w:rPr>
          <w:rFonts w:ascii="Times New Roman" w:hAnsi="Times New Roman" w:cs="Times New Roman"/>
          <w:sz w:val="28"/>
          <w:szCs w:val="28"/>
          <w:lang w:val="uk-UA"/>
        </w:rPr>
        <w:t xml:space="preserve">. Організація індивідуальної роботи з учнями щодо </w:t>
      </w:r>
      <w:r>
        <w:rPr>
          <w:rFonts w:ascii="Times New Roman" w:hAnsi="Times New Roman" w:cs="Times New Roman"/>
          <w:sz w:val="28"/>
          <w:szCs w:val="28"/>
          <w:lang w:val="uk-UA"/>
        </w:rPr>
        <w:t xml:space="preserve">підготовки до НМТ відповідно до </w:t>
      </w:r>
      <w:r w:rsidRPr="00271BCC">
        <w:rPr>
          <w:rFonts w:ascii="Times New Roman" w:hAnsi="Times New Roman" w:cs="Times New Roman"/>
          <w:sz w:val="28"/>
          <w:szCs w:val="28"/>
          <w:lang w:val="uk-UA"/>
        </w:rPr>
        <w:t>рівня підготовленості кожного</w:t>
      </w:r>
      <w:r>
        <w:rPr>
          <w:rFonts w:ascii="Times New Roman" w:hAnsi="Times New Roman" w:cs="Times New Roman"/>
          <w:sz w:val="28"/>
          <w:szCs w:val="28"/>
          <w:lang w:val="uk-UA"/>
        </w:rPr>
        <w:t>.</w:t>
      </w:r>
    </w:p>
    <w:p w:rsidR="00972910" w:rsidRDefault="00972910" w:rsidP="00972910">
      <w:pPr>
        <w:spacing w:after="0" w:line="240" w:lineRule="auto"/>
        <w:ind w:firstLine="708"/>
        <w:jc w:val="both"/>
        <w:rPr>
          <w:rFonts w:ascii="Times New Roman" w:hAnsi="Times New Roman" w:cs="Times New Roman"/>
          <w:sz w:val="28"/>
          <w:szCs w:val="28"/>
          <w:lang w:val="uk-UA"/>
        </w:rPr>
      </w:pPr>
      <w:r w:rsidRPr="00271BCC">
        <w:rPr>
          <w:rFonts w:ascii="Times New Roman" w:hAnsi="Times New Roman" w:cs="Times New Roman"/>
          <w:sz w:val="28"/>
          <w:szCs w:val="28"/>
          <w:lang w:val="uk-UA"/>
        </w:rPr>
        <w:t>5. З'ясування факторів, що вплинули на рівень готовності учнів 11 класів до НМТ</w:t>
      </w:r>
      <w:r>
        <w:rPr>
          <w:rFonts w:ascii="Times New Roman" w:hAnsi="Times New Roman" w:cs="Times New Roman"/>
          <w:sz w:val="28"/>
          <w:szCs w:val="28"/>
          <w:lang w:val="uk-UA"/>
        </w:rPr>
        <w:t>.</w:t>
      </w:r>
    </w:p>
    <w:p w:rsidR="00972910" w:rsidRPr="0056605D" w:rsidRDefault="00972910" w:rsidP="00972910">
      <w:pPr>
        <w:spacing w:after="0"/>
        <w:ind w:firstLine="708"/>
        <w:jc w:val="both"/>
        <w:rPr>
          <w:rFonts w:ascii="Times New Roman" w:hAnsi="Times New Roman" w:cs="Times New Roman"/>
          <w:sz w:val="28"/>
          <w:szCs w:val="28"/>
          <w:lang w:val="uk-UA"/>
        </w:rPr>
      </w:pPr>
      <w:r w:rsidRPr="0056605D">
        <w:rPr>
          <w:rFonts w:ascii="Times New Roman" w:hAnsi="Times New Roman" w:cs="Times New Roman"/>
          <w:sz w:val="28"/>
          <w:szCs w:val="28"/>
          <w:lang w:val="uk-UA"/>
        </w:rPr>
        <w:t>Колектив ліцею пріоритетним завданням вважає якісне навчання.</w:t>
      </w:r>
    </w:p>
    <w:p w:rsidR="00972910" w:rsidRPr="0056605D"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Здобувачів освіти на кінець 2024/2025 </w:t>
      </w:r>
      <w:proofErr w:type="spellStart"/>
      <w:r w:rsidRPr="0056605D">
        <w:rPr>
          <w:rFonts w:ascii="Times New Roman" w:hAnsi="Times New Roman" w:cs="Times New Roman"/>
          <w:sz w:val="28"/>
          <w:szCs w:val="28"/>
          <w:lang w:val="uk-UA"/>
        </w:rPr>
        <w:t>н.р</w:t>
      </w:r>
      <w:proofErr w:type="spellEnd"/>
      <w:r w:rsidRPr="0056605D">
        <w:rPr>
          <w:rFonts w:ascii="Times New Roman" w:hAnsi="Times New Roman" w:cs="Times New Roman"/>
          <w:sz w:val="28"/>
          <w:szCs w:val="28"/>
          <w:lang w:val="uk-UA"/>
        </w:rPr>
        <w:t>. оцінено відповідно</w:t>
      </w:r>
      <w:r>
        <w:rPr>
          <w:rFonts w:ascii="Times New Roman" w:hAnsi="Times New Roman" w:cs="Times New Roman"/>
          <w:sz w:val="28"/>
          <w:szCs w:val="28"/>
          <w:lang w:val="uk-UA"/>
        </w:rPr>
        <w:t xml:space="preserve"> </w:t>
      </w:r>
      <w:r w:rsidRPr="0056605D">
        <w:rPr>
          <w:rFonts w:ascii="Times New Roman" w:hAnsi="Times New Roman" w:cs="Times New Roman"/>
          <w:sz w:val="28"/>
          <w:szCs w:val="28"/>
          <w:lang w:val="uk-UA"/>
        </w:rPr>
        <w:t>до критеріїв оцінювання навчальних досягнень основної й старшої школи.</w:t>
      </w:r>
    </w:p>
    <w:p w:rsidR="00972910" w:rsidRPr="0056605D"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підсумками 2024/2025</w:t>
      </w:r>
      <w:r w:rsidRPr="0056605D">
        <w:rPr>
          <w:rFonts w:ascii="Times New Roman" w:hAnsi="Times New Roman" w:cs="Times New Roman"/>
          <w:sz w:val="28"/>
          <w:szCs w:val="28"/>
          <w:lang w:val="uk-UA"/>
        </w:rPr>
        <w:t xml:space="preserve"> навч</w:t>
      </w:r>
      <w:r>
        <w:rPr>
          <w:rFonts w:ascii="Times New Roman" w:hAnsi="Times New Roman" w:cs="Times New Roman"/>
          <w:sz w:val="28"/>
          <w:szCs w:val="28"/>
          <w:lang w:val="uk-UA"/>
        </w:rPr>
        <w:t>ального року  374</w:t>
      </w:r>
      <w:r w:rsidRPr="0056605D">
        <w:rPr>
          <w:rFonts w:ascii="Times New Roman" w:hAnsi="Times New Roman" w:cs="Times New Roman"/>
          <w:sz w:val="28"/>
          <w:szCs w:val="28"/>
          <w:lang w:val="uk-UA"/>
        </w:rPr>
        <w:t xml:space="preserve"> (100%) учнів 3-11 класів атестовані.</w:t>
      </w:r>
    </w:p>
    <w:p w:rsidR="00972910" w:rsidRPr="0056605D" w:rsidRDefault="00972910" w:rsidP="00972910">
      <w:pPr>
        <w:spacing w:after="0"/>
        <w:ind w:firstLine="708"/>
        <w:jc w:val="both"/>
        <w:rPr>
          <w:rFonts w:ascii="Times New Roman" w:hAnsi="Times New Roman" w:cs="Times New Roman"/>
          <w:sz w:val="28"/>
          <w:szCs w:val="28"/>
          <w:lang w:val="uk-UA"/>
        </w:rPr>
      </w:pPr>
      <w:r w:rsidRPr="0056605D">
        <w:rPr>
          <w:rFonts w:ascii="Times New Roman" w:hAnsi="Times New Roman" w:cs="Times New Roman"/>
          <w:sz w:val="28"/>
          <w:szCs w:val="28"/>
          <w:lang w:val="uk-UA"/>
        </w:rPr>
        <w:t>Аналізуючи результати навчальних дос</w:t>
      </w:r>
      <w:r>
        <w:rPr>
          <w:rFonts w:ascii="Times New Roman" w:hAnsi="Times New Roman" w:cs="Times New Roman"/>
          <w:sz w:val="28"/>
          <w:szCs w:val="28"/>
          <w:lang w:val="uk-UA"/>
        </w:rPr>
        <w:t>ягнень учнів 3-11 класів за 2024/2025</w:t>
      </w:r>
      <w:r w:rsidRPr="0056605D">
        <w:rPr>
          <w:rFonts w:ascii="Times New Roman" w:hAnsi="Times New Roman" w:cs="Times New Roman"/>
          <w:sz w:val="28"/>
          <w:szCs w:val="28"/>
          <w:lang w:val="uk-UA"/>
        </w:rPr>
        <w:t xml:space="preserve"> навчальний рік маємо наступні результати :</w:t>
      </w:r>
    </w:p>
    <w:p w:rsidR="00972910" w:rsidRPr="0056605D"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55 учнів</w:t>
      </w:r>
      <w:r w:rsidRPr="0056605D">
        <w:rPr>
          <w:rFonts w:ascii="Times New Roman" w:hAnsi="Times New Roman" w:cs="Times New Roman"/>
          <w:sz w:val="28"/>
          <w:szCs w:val="28"/>
          <w:lang w:val="uk-UA"/>
        </w:rPr>
        <w:t xml:space="preserve"> – мають високий рівень знань з усіх предметів;</w:t>
      </w:r>
    </w:p>
    <w:p w:rsidR="00972910" w:rsidRPr="0056605D" w:rsidRDefault="00972910" w:rsidP="009729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114</w:t>
      </w:r>
      <w:r w:rsidRPr="0056605D">
        <w:rPr>
          <w:rFonts w:ascii="Times New Roman" w:hAnsi="Times New Roman" w:cs="Times New Roman"/>
          <w:sz w:val="28"/>
          <w:szCs w:val="28"/>
          <w:lang w:val="uk-UA"/>
        </w:rPr>
        <w:t xml:space="preserve"> учень  – мають високий і достатній рівень знань з усіх предметів;</w:t>
      </w:r>
    </w:p>
    <w:p w:rsidR="00972910" w:rsidRPr="0056605D" w:rsidRDefault="00972910" w:rsidP="00972910">
      <w:pPr>
        <w:spacing w:after="0"/>
        <w:ind w:firstLine="708"/>
        <w:jc w:val="both"/>
        <w:rPr>
          <w:rFonts w:ascii="Times New Roman" w:hAnsi="Times New Roman" w:cs="Times New Roman"/>
          <w:sz w:val="28"/>
          <w:szCs w:val="28"/>
          <w:lang w:val="uk-UA"/>
        </w:rPr>
      </w:pPr>
      <w:r w:rsidRPr="0056605D">
        <w:rPr>
          <w:rFonts w:ascii="Times New Roman" w:hAnsi="Times New Roman" w:cs="Times New Roman"/>
          <w:sz w:val="28"/>
          <w:szCs w:val="28"/>
          <w:lang w:val="uk-UA"/>
        </w:rPr>
        <w:t xml:space="preserve">● </w:t>
      </w:r>
      <w:r>
        <w:rPr>
          <w:rFonts w:ascii="Times New Roman" w:hAnsi="Times New Roman" w:cs="Times New Roman"/>
          <w:sz w:val="28"/>
          <w:szCs w:val="28"/>
          <w:lang w:val="uk-UA"/>
        </w:rPr>
        <w:t>205</w:t>
      </w:r>
      <w:r w:rsidRPr="0056605D">
        <w:rPr>
          <w:rFonts w:ascii="Times New Roman" w:hAnsi="Times New Roman" w:cs="Times New Roman"/>
          <w:sz w:val="28"/>
          <w:szCs w:val="28"/>
          <w:lang w:val="uk-UA"/>
        </w:rPr>
        <w:t xml:space="preserve"> учня – мають високий, достатній і сер</w:t>
      </w:r>
      <w:r>
        <w:rPr>
          <w:rFonts w:ascii="Times New Roman" w:hAnsi="Times New Roman" w:cs="Times New Roman"/>
          <w:sz w:val="28"/>
          <w:szCs w:val="28"/>
          <w:lang w:val="uk-UA"/>
        </w:rPr>
        <w:t>едній рівень знань з предметів</w:t>
      </w:r>
      <w:r w:rsidRPr="0056605D">
        <w:rPr>
          <w:rFonts w:ascii="Times New Roman" w:hAnsi="Times New Roman" w:cs="Times New Roman"/>
          <w:sz w:val="28"/>
          <w:szCs w:val="28"/>
          <w:lang w:val="uk-UA"/>
        </w:rPr>
        <w:t>.</w:t>
      </w:r>
    </w:p>
    <w:p w:rsidR="00972910" w:rsidRPr="00044D5C" w:rsidRDefault="00972910" w:rsidP="00972910">
      <w:pPr>
        <w:spacing w:after="0"/>
        <w:jc w:val="both"/>
        <w:rPr>
          <w:rFonts w:ascii="Times New Roman" w:hAnsi="Times New Roman" w:cs="Times New Roman"/>
          <w:color w:val="FF0000"/>
          <w:sz w:val="28"/>
          <w:szCs w:val="28"/>
          <w:lang w:val="uk-UA"/>
        </w:rPr>
      </w:pPr>
      <w:r w:rsidRPr="00044D5C">
        <w:rPr>
          <w:rFonts w:ascii="Times New Roman" w:hAnsi="Times New Roman" w:cs="Times New Roman"/>
          <w:noProof/>
          <w:color w:val="FF0000"/>
          <w:sz w:val="28"/>
          <w:szCs w:val="28"/>
          <w:lang w:val="uk-UA" w:eastAsia="uk-UA"/>
        </w:rPr>
        <w:drawing>
          <wp:inline distT="0" distB="0" distL="0" distR="0">
            <wp:extent cx="6073140" cy="3528060"/>
            <wp:effectExtent l="0" t="0" r="0" b="0"/>
            <wp:docPr id="1024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72910" w:rsidRPr="0056605D" w:rsidRDefault="00972910" w:rsidP="00972910">
      <w:pPr>
        <w:spacing w:after="0"/>
        <w:jc w:val="both"/>
        <w:rPr>
          <w:rFonts w:ascii="Times New Roman" w:hAnsi="Times New Roman" w:cs="Times New Roman"/>
          <w:sz w:val="28"/>
          <w:szCs w:val="28"/>
          <w:lang w:val="uk-UA"/>
        </w:rPr>
      </w:pPr>
      <w:r w:rsidRPr="0056605D">
        <w:rPr>
          <w:rFonts w:ascii="Times New Roman" w:hAnsi="Times New Roman" w:cs="Times New Roman"/>
          <w:sz w:val="28"/>
          <w:szCs w:val="28"/>
          <w:lang w:val="uk-UA"/>
        </w:rPr>
        <w:t>Аналіз навчальних досяг</w:t>
      </w:r>
      <w:r>
        <w:rPr>
          <w:rFonts w:ascii="Times New Roman" w:hAnsi="Times New Roman" w:cs="Times New Roman"/>
          <w:sz w:val="28"/>
          <w:szCs w:val="28"/>
          <w:lang w:val="uk-UA"/>
        </w:rPr>
        <w:t>нень учнів 3-4 класів, всього 77</w:t>
      </w:r>
      <w:r w:rsidRPr="0056605D">
        <w:rPr>
          <w:rFonts w:ascii="Times New Roman" w:hAnsi="Times New Roman" w:cs="Times New Roman"/>
          <w:sz w:val="28"/>
          <w:szCs w:val="28"/>
          <w:lang w:val="uk-UA"/>
        </w:rPr>
        <w:t xml:space="preserve"> учнів з них:</w:t>
      </w:r>
    </w:p>
    <w:p w:rsidR="00972910" w:rsidRPr="0056605D"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Pr="0056605D">
        <w:rPr>
          <w:rFonts w:ascii="Times New Roman" w:hAnsi="Times New Roman" w:cs="Times New Roman"/>
          <w:sz w:val="28"/>
          <w:szCs w:val="28"/>
          <w:lang w:val="uk-UA"/>
        </w:rPr>
        <w:t xml:space="preserve"> учня  – мають високий рівень знань з усіх предметів;</w:t>
      </w:r>
    </w:p>
    <w:p w:rsidR="00972910" w:rsidRPr="0056605D"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Pr="0056605D">
        <w:rPr>
          <w:rFonts w:ascii="Times New Roman" w:hAnsi="Times New Roman" w:cs="Times New Roman"/>
          <w:sz w:val="28"/>
          <w:szCs w:val="28"/>
          <w:lang w:val="uk-UA"/>
        </w:rPr>
        <w:t xml:space="preserve"> учня – мають високий і достатній рівень знань з усіх предметів;</w:t>
      </w:r>
    </w:p>
    <w:p w:rsidR="00972910" w:rsidRPr="007306B4"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Pr="0056605D">
        <w:rPr>
          <w:rFonts w:ascii="Times New Roman" w:hAnsi="Times New Roman" w:cs="Times New Roman"/>
          <w:sz w:val="28"/>
          <w:szCs w:val="28"/>
          <w:lang w:val="uk-UA"/>
        </w:rPr>
        <w:t xml:space="preserve"> учнів – мають високий, достатній і се</w:t>
      </w:r>
      <w:r>
        <w:rPr>
          <w:rFonts w:ascii="Times New Roman" w:hAnsi="Times New Roman" w:cs="Times New Roman"/>
          <w:sz w:val="28"/>
          <w:szCs w:val="28"/>
          <w:lang w:val="uk-UA"/>
        </w:rPr>
        <w:t>редній рівень знань з предметів</w:t>
      </w:r>
      <w:r w:rsidRPr="007306B4">
        <w:rPr>
          <w:rFonts w:ascii="Times New Roman" w:hAnsi="Times New Roman" w:cs="Times New Roman"/>
          <w:sz w:val="28"/>
          <w:szCs w:val="28"/>
          <w:lang w:val="uk-UA"/>
        </w:rPr>
        <w:t>.</w:t>
      </w:r>
    </w:p>
    <w:p w:rsidR="00972910" w:rsidRDefault="00972910" w:rsidP="00972910">
      <w:pPr>
        <w:spacing w:after="0"/>
        <w:jc w:val="both"/>
        <w:rPr>
          <w:rFonts w:ascii="Times New Roman" w:hAnsi="Times New Roman" w:cs="Times New Roman"/>
          <w:color w:val="FF0000"/>
          <w:sz w:val="28"/>
          <w:szCs w:val="28"/>
          <w:lang w:val="uk-UA"/>
        </w:rPr>
      </w:pPr>
      <w:r w:rsidRPr="0056605D">
        <w:rPr>
          <w:rFonts w:ascii="Times New Roman" w:hAnsi="Times New Roman" w:cs="Times New Roman"/>
          <w:noProof/>
          <w:color w:val="FF0000"/>
          <w:sz w:val="28"/>
          <w:szCs w:val="28"/>
          <w:lang w:val="uk-UA" w:eastAsia="uk-UA"/>
        </w:rPr>
        <w:drawing>
          <wp:inline distT="0" distB="0" distL="0" distR="0">
            <wp:extent cx="6111240" cy="3291840"/>
            <wp:effectExtent l="0" t="0" r="0" b="0"/>
            <wp:docPr id="1024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72910" w:rsidRPr="00604560" w:rsidRDefault="00972910" w:rsidP="00972910">
      <w:pPr>
        <w:spacing w:after="0"/>
        <w:jc w:val="both"/>
        <w:rPr>
          <w:rFonts w:ascii="Times New Roman" w:hAnsi="Times New Roman" w:cs="Times New Roman"/>
          <w:sz w:val="28"/>
          <w:szCs w:val="28"/>
          <w:lang w:val="uk-UA"/>
        </w:rPr>
      </w:pPr>
      <w:r w:rsidRPr="00604560">
        <w:rPr>
          <w:rFonts w:ascii="Times New Roman" w:hAnsi="Times New Roman" w:cs="Times New Roman"/>
          <w:sz w:val="28"/>
          <w:szCs w:val="28"/>
          <w:lang w:val="uk-UA"/>
        </w:rPr>
        <w:t>Аналіз навчальних досягнень учнів 5-9 класів,</w:t>
      </w:r>
      <w:r>
        <w:rPr>
          <w:rFonts w:ascii="Times New Roman" w:hAnsi="Times New Roman" w:cs="Times New Roman"/>
          <w:sz w:val="28"/>
          <w:szCs w:val="28"/>
          <w:lang w:val="uk-UA"/>
        </w:rPr>
        <w:t xml:space="preserve"> всього 226</w:t>
      </w:r>
      <w:r w:rsidRPr="00604560">
        <w:rPr>
          <w:rFonts w:ascii="Times New Roman" w:hAnsi="Times New Roman" w:cs="Times New Roman"/>
          <w:sz w:val="28"/>
          <w:szCs w:val="28"/>
          <w:lang w:val="uk-UA"/>
        </w:rPr>
        <w:t xml:space="preserve"> учня з них:</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33 учня</w:t>
      </w:r>
      <w:r w:rsidRPr="00604560">
        <w:rPr>
          <w:rFonts w:ascii="Times New Roman" w:hAnsi="Times New Roman" w:cs="Times New Roman"/>
          <w:sz w:val="28"/>
          <w:szCs w:val="28"/>
          <w:lang w:val="uk-UA"/>
        </w:rPr>
        <w:t xml:space="preserve"> – мають високий рівень знань з усіх предметів;</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Pr="00604560">
        <w:rPr>
          <w:rFonts w:ascii="Times New Roman" w:hAnsi="Times New Roman" w:cs="Times New Roman"/>
          <w:sz w:val="28"/>
          <w:szCs w:val="28"/>
          <w:lang w:val="uk-UA"/>
        </w:rPr>
        <w:t xml:space="preserve"> учнів – мають високий і достатній рівень знань з усіх предметів;</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132</w:t>
      </w:r>
      <w:r w:rsidRPr="00604560">
        <w:rPr>
          <w:rFonts w:ascii="Times New Roman" w:hAnsi="Times New Roman" w:cs="Times New Roman"/>
          <w:sz w:val="28"/>
          <w:szCs w:val="28"/>
          <w:lang w:val="uk-UA"/>
        </w:rPr>
        <w:t xml:space="preserve"> учнів – мають високий, достатній і середній рівень знань з предметів;</w:t>
      </w:r>
    </w:p>
    <w:p w:rsidR="00972910" w:rsidRDefault="00972910" w:rsidP="00972910">
      <w:pPr>
        <w:pStyle w:val="a3"/>
        <w:numPr>
          <w:ilvl w:val="0"/>
          <w:numId w:val="16"/>
        </w:numPr>
        <w:spacing w:after="0"/>
        <w:jc w:val="both"/>
        <w:rPr>
          <w:rFonts w:ascii="Times New Roman" w:hAnsi="Times New Roman" w:cs="Times New Roman"/>
          <w:sz w:val="28"/>
          <w:szCs w:val="28"/>
          <w:lang w:val="uk-UA"/>
        </w:rPr>
      </w:pPr>
      <w:r w:rsidRPr="00604560">
        <w:rPr>
          <w:rFonts w:ascii="Times New Roman" w:hAnsi="Times New Roman" w:cs="Times New Roman"/>
          <w:sz w:val="28"/>
          <w:szCs w:val="28"/>
          <w:lang w:val="uk-UA"/>
        </w:rPr>
        <w:t>0 учні - має початковий рівень знань з предметів.</w:t>
      </w:r>
    </w:p>
    <w:p w:rsidR="00972910" w:rsidRDefault="00972910" w:rsidP="00972910">
      <w:pPr>
        <w:pStyle w:val="a3"/>
        <w:spacing w:after="0"/>
        <w:ind w:left="1068"/>
        <w:jc w:val="both"/>
        <w:rPr>
          <w:rFonts w:ascii="Times New Roman" w:hAnsi="Times New Roman" w:cs="Times New Roman"/>
          <w:sz w:val="28"/>
          <w:szCs w:val="28"/>
          <w:lang w:val="uk-UA"/>
        </w:rPr>
      </w:pPr>
    </w:p>
    <w:p w:rsidR="00972910" w:rsidRPr="00604560" w:rsidRDefault="00972910" w:rsidP="00972910">
      <w:pPr>
        <w:pStyle w:val="a3"/>
        <w:spacing w:after="0"/>
        <w:ind w:left="0"/>
        <w:jc w:val="both"/>
        <w:rPr>
          <w:rFonts w:ascii="Times New Roman" w:hAnsi="Times New Roman" w:cs="Times New Roman"/>
          <w:sz w:val="28"/>
          <w:szCs w:val="28"/>
          <w:lang w:val="uk-UA"/>
        </w:rPr>
      </w:pPr>
      <w:r w:rsidRPr="00604560">
        <w:rPr>
          <w:rFonts w:ascii="Times New Roman" w:hAnsi="Times New Roman" w:cs="Times New Roman"/>
          <w:noProof/>
          <w:sz w:val="28"/>
          <w:szCs w:val="28"/>
          <w:lang w:val="uk-UA" w:eastAsia="uk-UA"/>
        </w:rPr>
        <w:drawing>
          <wp:inline distT="0" distB="0" distL="0" distR="0">
            <wp:extent cx="6057900" cy="3360420"/>
            <wp:effectExtent l="0" t="0" r="0" b="0"/>
            <wp:docPr id="1025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72910" w:rsidRDefault="00972910" w:rsidP="00972910">
      <w:pPr>
        <w:spacing w:after="0"/>
        <w:jc w:val="both"/>
        <w:rPr>
          <w:rFonts w:ascii="Times New Roman" w:hAnsi="Times New Roman" w:cs="Times New Roman"/>
          <w:color w:val="FF0000"/>
          <w:sz w:val="28"/>
          <w:szCs w:val="28"/>
          <w:lang w:val="uk-UA"/>
        </w:rPr>
      </w:pPr>
    </w:p>
    <w:p w:rsidR="00972910" w:rsidRPr="00604560" w:rsidRDefault="00972910" w:rsidP="00972910">
      <w:pPr>
        <w:spacing w:after="0"/>
        <w:jc w:val="both"/>
        <w:rPr>
          <w:rFonts w:ascii="Times New Roman" w:hAnsi="Times New Roman" w:cs="Times New Roman"/>
          <w:sz w:val="28"/>
          <w:szCs w:val="28"/>
          <w:lang w:val="uk-UA"/>
        </w:rPr>
      </w:pPr>
      <w:r w:rsidRPr="00604560">
        <w:rPr>
          <w:rFonts w:ascii="Times New Roman" w:hAnsi="Times New Roman" w:cs="Times New Roman"/>
          <w:sz w:val="28"/>
          <w:szCs w:val="28"/>
          <w:lang w:val="uk-UA"/>
        </w:rPr>
        <w:t xml:space="preserve">Аналіз навчальних досягнень </w:t>
      </w:r>
      <w:r>
        <w:rPr>
          <w:rFonts w:ascii="Times New Roman" w:hAnsi="Times New Roman" w:cs="Times New Roman"/>
          <w:sz w:val="28"/>
          <w:szCs w:val="28"/>
          <w:lang w:val="uk-UA"/>
        </w:rPr>
        <w:t>учнів 10-11 класів, всього 71</w:t>
      </w:r>
      <w:r w:rsidRPr="00604560">
        <w:rPr>
          <w:rFonts w:ascii="Times New Roman" w:hAnsi="Times New Roman" w:cs="Times New Roman"/>
          <w:sz w:val="28"/>
          <w:szCs w:val="28"/>
          <w:lang w:val="uk-UA"/>
        </w:rPr>
        <w:t xml:space="preserve"> учнів з них:</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604560">
        <w:rPr>
          <w:rFonts w:ascii="Times New Roman" w:hAnsi="Times New Roman" w:cs="Times New Roman"/>
          <w:sz w:val="28"/>
          <w:szCs w:val="28"/>
          <w:lang w:val="uk-UA"/>
        </w:rPr>
        <w:t xml:space="preserve"> учнів  – мають високий рівень знань з усіх предметів;</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Pr="00604560">
        <w:rPr>
          <w:rFonts w:ascii="Times New Roman" w:hAnsi="Times New Roman" w:cs="Times New Roman"/>
          <w:sz w:val="28"/>
          <w:szCs w:val="28"/>
          <w:lang w:val="uk-UA"/>
        </w:rPr>
        <w:t xml:space="preserve"> учнів – мають високий і достатній рівень знань з усіх предметів;</w:t>
      </w:r>
    </w:p>
    <w:p w:rsidR="00972910" w:rsidRPr="00604560" w:rsidRDefault="00972910" w:rsidP="00972910">
      <w:pPr>
        <w:pStyle w:val="a3"/>
        <w:numPr>
          <w:ilvl w:val="0"/>
          <w:numId w:val="16"/>
        </w:numPr>
        <w:spacing w:after="0"/>
        <w:jc w:val="both"/>
        <w:rPr>
          <w:rFonts w:ascii="Times New Roman" w:hAnsi="Times New Roman" w:cs="Times New Roman"/>
          <w:sz w:val="28"/>
          <w:szCs w:val="28"/>
          <w:lang w:val="uk-UA"/>
        </w:rPr>
      </w:pPr>
      <w:r w:rsidRPr="00604560">
        <w:rPr>
          <w:rFonts w:ascii="Times New Roman" w:hAnsi="Times New Roman" w:cs="Times New Roman"/>
          <w:sz w:val="28"/>
          <w:szCs w:val="28"/>
          <w:lang w:val="uk-UA"/>
        </w:rPr>
        <w:t>40 учня – мають високий, достатній і середній рівень знань з предметів;</w:t>
      </w:r>
    </w:p>
    <w:p w:rsidR="00972910" w:rsidRDefault="00972910" w:rsidP="00972910">
      <w:pPr>
        <w:pStyle w:val="a3"/>
        <w:numPr>
          <w:ilvl w:val="0"/>
          <w:numId w:val="16"/>
        </w:numPr>
        <w:spacing w:after="0"/>
        <w:jc w:val="both"/>
        <w:rPr>
          <w:rFonts w:ascii="Times New Roman" w:hAnsi="Times New Roman" w:cs="Times New Roman"/>
          <w:sz w:val="28"/>
          <w:szCs w:val="28"/>
          <w:lang w:val="uk-UA"/>
        </w:rPr>
      </w:pPr>
      <w:r w:rsidRPr="00604560">
        <w:rPr>
          <w:rFonts w:ascii="Times New Roman" w:hAnsi="Times New Roman" w:cs="Times New Roman"/>
          <w:sz w:val="28"/>
          <w:szCs w:val="28"/>
          <w:lang w:val="uk-UA"/>
        </w:rPr>
        <w:t>0 учнів - має початковий рівень знань з предметів.</w:t>
      </w:r>
    </w:p>
    <w:p w:rsidR="00972910" w:rsidRDefault="00972910" w:rsidP="00972910">
      <w:pPr>
        <w:pStyle w:val="a3"/>
        <w:spacing w:after="0"/>
        <w:ind w:left="1068"/>
        <w:jc w:val="both"/>
        <w:rPr>
          <w:rFonts w:ascii="Times New Roman" w:hAnsi="Times New Roman" w:cs="Times New Roman"/>
          <w:sz w:val="28"/>
          <w:szCs w:val="28"/>
          <w:lang w:val="uk-UA"/>
        </w:rPr>
      </w:pPr>
    </w:p>
    <w:p w:rsidR="00972910" w:rsidRPr="00604560" w:rsidRDefault="00972910" w:rsidP="00972910">
      <w:pPr>
        <w:pStyle w:val="a3"/>
        <w:spacing w:after="0"/>
        <w:ind w:left="0"/>
        <w:jc w:val="both"/>
        <w:rPr>
          <w:rFonts w:ascii="Times New Roman" w:hAnsi="Times New Roman" w:cs="Times New Roman"/>
          <w:sz w:val="28"/>
          <w:szCs w:val="28"/>
          <w:lang w:val="uk-UA"/>
        </w:rPr>
      </w:pPr>
      <w:r w:rsidRPr="00604560">
        <w:rPr>
          <w:rFonts w:ascii="Times New Roman" w:hAnsi="Times New Roman" w:cs="Times New Roman"/>
          <w:noProof/>
          <w:sz w:val="28"/>
          <w:szCs w:val="28"/>
          <w:lang w:val="uk-UA" w:eastAsia="uk-UA"/>
        </w:rPr>
        <w:drawing>
          <wp:inline distT="0" distB="0" distL="0" distR="0">
            <wp:extent cx="6057900" cy="3390900"/>
            <wp:effectExtent l="0" t="0" r="0" b="0"/>
            <wp:docPr id="1025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72910" w:rsidRPr="00044D5C" w:rsidRDefault="00972910" w:rsidP="00972910">
      <w:pPr>
        <w:pStyle w:val="a3"/>
        <w:spacing w:after="0"/>
        <w:ind w:left="1068"/>
        <w:jc w:val="both"/>
        <w:rPr>
          <w:rFonts w:ascii="Times New Roman" w:hAnsi="Times New Roman" w:cs="Times New Roman"/>
          <w:color w:val="FF0000"/>
          <w:sz w:val="28"/>
          <w:szCs w:val="28"/>
          <w:lang w:val="uk-UA"/>
        </w:rPr>
      </w:pPr>
    </w:p>
    <w:p w:rsidR="00972910" w:rsidRPr="00F82ACD" w:rsidRDefault="00972910" w:rsidP="00972910">
      <w:pPr>
        <w:spacing w:after="0"/>
        <w:jc w:val="both"/>
        <w:rPr>
          <w:rFonts w:ascii="Times New Roman" w:hAnsi="Times New Roman" w:cs="Times New Roman"/>
          <w:sz w:val="28"/>
          <w:szCs w:val="28"/>
          <w:lang w:val="uk-UA"/>
        </w:rPr>
      </w:pPr>
      <w:r w:rsidRPr="00F82ACD">
        <w:rPr>
          <w:rFonts w:ascii="Times New Roman" w:hAnsi="Times New Roman" w:cs="Times New Roman"/>
          <w:sz w:val="28"/>
          <w:szCs w:val="28"/>
          <w:lang w:val="uk-UA"/>
        </w:rPr>
        <w:t>За результатами навчальних досягнень учнів класу визначено рейтинг класу (середній бал з усіх предметів за навчальний рік):</w:t>
      </w:r>
    </w:p>
    <w:p w:rsidR="00972910" w:rsidRPr="00044D5C" w:rsidRDefault="00972910" w:rsidP="00972910">
      <w:pPr>
        <w:spacing w:after="0"/>
        <w:jc w:val="both"/>
        <w:rPr>
          <w:rFonts w:ascii="Times New Roman" w:eastAsia="Times New Roman" w:hAnsi="Times New Roman" w:cs="Times New Roman"/>
          <w:color w:val="FF0000"/>
          <w:sz w:val="28"/>
          <w:szCs w:val="28"/>
          <w:lang w:val="uk-UA"/>
        </w:rPr>
      </w:pPr>
      <w:r w:rsidRPr="00044D5C">
        <w:rPr>
          <w:rFonts w:ascii="Times New Roman" w:hAnsi="Times New Roman" w:cs="Times New Roman"/>
          <w:noProof/>
          <w:color w:val="FF0000"/>
          <w:sz w:val="28"/>
          <w:szCs w:val="28"/>
          <w:lang w:val="uk-UA" w:eastAsia="uk-UA"/>
        </w:rPr>
        <w:drawing>
          <wp:inline distT="0" distB="0" distL="0" distR="0">
            <wp:extent cx="6027420" cy="3154680"/>
            <wp:effectExtent l="0" t="0" r="0" b="0"/>
            <wp:docPr id="1025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72910" w:rsidRPr="00F82ACD" w:rsidRDefault="00972910" w:rsidP="00972910">
      <w:pPr>
        <w:spacing w:after="0"/>
        <w:ind w:firstLine="567"/>
        <w:jc w:val="both"/>
        <w:rPr>
          <w:rFonts w:ascii="Times New Roman" w:eastAsia="Times New Roman" w:hAnsi="Times New Roman" w:cs="Times New Roman"/>
          <w:sz w:val="28"/>
          <w:szCs w:val="28"/>
          <w:lang w:val="uk-UA"/>
        </w:rPr>
      </w:pPr>
      <w:r w:rsidRPr="00F82ACD">
        <w:rPr>
          <w:rFonts w:ascii="Times New Roman" w:eastAsia="Times New Roman" w:hAnsi="Times New Roman" w:cs="Times New Roman"/>
          <w:sz w:val="28"/>
          <w:szCs w:val="28"/>
          <w:lang w:val="uk-UA"/>
        </w:rPr>
        <w:t xml:space="preserve">У </w:t>
      </w:r>
      <w:r>
        <w:rPr>
          <w:rFonts w:ascii="Times New Roman" w:eastAsia="Times New Roman" w:hAnsi="Times New Roman" w:cs="Times New Roman"/>
          <w:sz w:val="28"/>
          <w:szCs w:val="28"/>
          <w:lang w:val="uk-UA"/>
        </w:rPr>
        <w:t>2024/2025</w:t>
      </w:r>
      <w:r w:rsidRPr="00F82ACD">
        <w:rPr>
          <w:rFonts w:ascii="Times New Roman" w:eastAsia="Times New Roman" w:hAnsi="Times New Roman" w:cs="Times New Roman"/>
          <w:sz w:val="28"/>
          <w:szCs w:val="28"/>
          <w:lang w:val="uk-UA"/>
        </w:rPr>
        <w:t xml:space="preserve"> навчальному році Відповідно до пункту 3 Закону України «Про внесення змін до деяких законів України щодо державної підсумкової ате</w:t>
      </w:r>
      <w:r>
        <w:rPr>
          <w:rFonts w:ascii="Times New Roman" w:eastAsia="Times New Roman" w:hAnsi="Times New Roman" w:cs="Times New Roman"/>
          <w:sz w:val="28"/>
          <w:szCs w:val="28"/>
          <w:lang w:val="uk-UA"/>
        </w:rPr>
        <w:t>стації та вступної кампанії 2025</w:t>
      </w:r>
      <w:r w:rsidRPr="00F82ACD">
        <w:rPr>
          <w:rFonts w:ascii="Times New Roman" w:eastAsia="Times New Roman" w:hAnsi="Times New Roman" w:cs="Times New Roman"/>
          <w:sz w:val="28"/>
          <w:szCs w:val="28"/>
          <w:lang w:val="uk-UA"/>
        </w:rPr>
        <w:t xml:space="preserve"> року»</w:t>
      </w:r>
      <w:r>
        <w:rPr>
          <w:rFonts w:ascii="Times New Roman" w:eastAsia="Times New Roman" w:hAnsi="Times New Roman" w:cs="Times New Roman"/>
          <w:sz w:val="28"/>
          <w:szCs w:val="28"/>
          <w:lang w:val="uk-UA"/>
        </w:rPr>
        <w:t xml:space="preserve"> від 29.10.2024 №4034-ІХ</w:t>
      </w:r>
      <w:r w:rsidRPr="00F82ACD">
        <w:rPr>
          <w:rFonts w:ascii="Times New Roman" w:eastAsia="Times New Roman" w:hAnsi="Times New Roman" w:cs="Times New Roman"/>
          <w:sz w:val="28"/>
          <w:szCs w:val="28"/>
          <w:lang w:val="uk-UA"/>
        </w:rPr>
        <w:t xml:space="preserve">, до статті 17 Закону України «Про повну загальну середню освіту», Указу Президента України від 24.02.2022 №64/2022 «Про введення воєнного стану в Україні», затвердженого Законом України від 24.02.2022 №2102-IX "Про затвердження Указу Президента України «Про введення воєнного стану в Україні», пункту 3 розділу I, пункту 6 розділу IV Порядку проведення державної підсумкової атестації, затвердженого наказом Міністерства освіти і науки України від 07.12.2018 №1369, наказу Управління освіти, молоді та спорту від </w:t>
      </w:r>
      <w:r>
        <w:rPr>
          <w:rFonts w:ascii="Times New Roman" w:eastAsia="Times New Roman" w:hAnsi="Times New Roman" w:cs="Times New Roman"/>
          <w:sz w:val="28"/>
          <w:szCs w:val="28"/>
          <w:lang w:val="uk-UA"/>
        </w:rPr>
        <w:t>16.12.2024 №367</w:t>
      </w:r>
      <w:r w:rsidRPr="00F82ACD">
        <w:rPr>
          <w:rFonts w:ascii="Times New Roman" w:eastAsia="Times New Roman" w:hAnsi="Times New Roman" w:cs="Times New Roman"/>
          <w:sz w:val="28"/>
          <w:szCs w:val="28"/>
          <w:lang w:val="uk-UA"/>
        </w:rPr>
        <w:t xml:space="preserve"> «Про звільнення від проходження державної підсумкової атестації здобувачів освіти, які завершують кожен рівень повної з</w:t>
      </w:r>
      <w:r>
        <w:rPr>
          <w:rFonts w:ascii="Times New Roman" w:eastAsia="Times New Roman" w:hAnsi="Times New Roman" w:cs="Times New Roman"/>
          <w:sz w:val="28"/>
          <w:szCs w:val="28"/>
          <w:lang w:val="uk-UA"/>
        </w:rPr>
        <w:t>агальної середньої освіти у 2024/2025</w:t>
      </w:r>
      <w:r w:rsidRPr="00F82ACD">
        <w:rPr>
          <w:rFonts w:ascii="Times New Roman" w:eastAsia="Times New Roman" w:hAnsi="Times New Roman" w:cs="Times New Roman"/>
          <w:sz w:val="28"/>
          <w:szCs w:val="28"/>
          <w:lang w:val="uk-UA"/>
        </w:rPr>
        <w:t xml:space="preserve"> навчальному році у закладах загальної середньої освіти, підпорядкованих Управлінню освіти, молоді та спорту </w:t>
      </w:r>
      <w:proofErr w:type="spellStart"/>
      <w:r w:rsidRPr="00F82ACD">
        <w:rPr>
          <w:rFonts w:ascii="Times New Roman" w:eastAsia="Times New Roman" w:hAnsi="Times New Roman" w:cs="Times New Roman"/>
          <w:sz w:val="28"/>
          <w:szCs w:val="28"/>
          <w:lang w:val="uk-UA"/>
        </w:rPr>
        <w:t>Лозівської</w:t>
      </w:r>
      <w:proofErr w:type="spellEnd"/>
      <w:r w:rsidRPr="00F82ACD">
        <w:rPr>
          <w:rFonts w:ascii="Times New Roman" w:eastAsia="Times New Roman" w:hAnsi="Times New Roman" w:cs="Times New Roman"/>
          <w:sz w:val="28"/>
          <w:szCs w:val="28"/>
          <w:lang w:val="uk-UA"/>
        </w:rPr>
        <w:t xml:space="preserve"> міської ради Харківської області», </w:t>
      </w:r>
      <w:r>
        <w:rPr>
          <w:rFonts w:ascii="Times New Roman" w:eastAsia="Times New Roman" w:hAnsi="Times New Roman" w:cs="Times New Roman"/>
          <w:sz w:val="28"/>
          <w:szCs w:val="28"/>
          <w:lang w:val="uk-UA"/>
        </w:rPr>
        <w:t>наказу КЗ «</w:t>
      </w:r>
      <w:proofErr w:type="spellStart"/>
      <w:r>
        <w:rPr>
          <w:rFonts w:ascii="Times New Roman" w:eastAsia="Times New Roman" w:hAnsi="Times New Roman" w:cs="Times New Roman"/>
          <w:sz w:val="28"/>
          <w:szCs w:val="28"/>
          <w:lang w:val="uk-UA"/>
        </w:rPr>
        <w:t>Лозівський</w:t>
      </w:r>
      <w:proofErr w:type="spellEnd"/>
      <w:r>
        <w:rPr>
          <w:rFonts w:ascii="Times New Roman" w:eastAsia="Times New Roman" w:hAnsi="Times New Roman" w:cs="Times New Roman"/>
          <w:sz w:val="28"/>
          <w:szCs w:val="28"/>
          <w:lang w:val="uk-UA"/>
        </w:rPr>
        <w:t xml:space="preserve"> ліцей №8» від 16.12.2024 №87-о «</w:t>
      </w:r>
      <w:r w:rsidRPr="007B2A0D">
        <w:rPr>
          <w:rFonts w:ascii="Times New Roman" w:eastAsia="Times New Roman" w:hAnsi="Times New Roman" w:cs="Times New Roman"/>
          <w:sz w:val="28"/>
          <w:szCs w:val="28"/>
          <w:lang w:val="uk-UA"/>
        </w:rPr>
        <w:t>Про звільнення від проходження державної підсумкової атестації здобувачів освіти, які завершують кожен рівень повної з</w:t>
      </w:r>
      <w:r>
        <w:rPr>
          <w:rFonts w:ascii="Times New Roman" w:eastAsia="Times New Roman" w:hAnsi="Times New Roman" w:cs="Times New Roman"/>
          <w:sz w:val="28"/>
          <w:szCs w:val="28"/>
          <w:lang w:val="uk-UA"/>
        </w:rPr>
        <w:t>агальної середньої освіти у 2024/2025</w:t>
      </w:r>
      <w:r w:rsidRPr="007B2A0D">
        <w:rPr>
          <w:rFonts w:ascii="Times New Roman" w:eastAsia="Times New Roman" w:hAnsi="Times New Roman" w:cs="Times New Roman"/>
          <w:sz w:val="28"/>
          <w:szCs w:val="28"/>
          <w:lang w:val="uk-UA"/>
        </w:rPr>
        <w:t xml:space="preserve"> навчальному році в КЗ «</w:t>
      </w:r>
      <w:proofErr w:type="spellStart"/>
      <w:r w:rsidRPr="007B2A0D">
        <w:rPr>
          <w:rFonts w:ascii="Times New Roman" w:eastAsia="Times New Roman" w:hAnsi="Times New Roman" w:cs="Times New Roman"/>
          <w:sz w:val="28"/>
          <w:szCs w:val="28"/>
          <w:lang w:val="uk-UA"/>
        </w:rPr>
        <w:t>Лозівський</w:t>
      </w:r>
      <w:proofErr w:type="spellEnd"/>
      <w:r w:rsidRPr="007B2A0D">
        <w:rPr>
          <w:rFonts w:ascii="Times New Roman" w:eastAsia="Times New Roman" w:hAnsi="Times New Roman" w:cs="Times New Roman"/>
          <w:sz w:val="28"/>
          <w:szCs w:val="28"/>
          <w:lang w:val="uk-UA"/>
        </w:rPr>
        <w:t xml:space="preserve"> ліцей №8»</w:t>
      </w:r>
      <w:r>
        <w:rPr>
          <w:rFonts w:ascii="Times New Roman" w:eastAsia="Times New Roman" w:hAnsi="Times New Roman" w:cs="Times New Roman"/>
          <w:sz w:val="28"/>
          <w:szCs w:val="28"/>
          <w:lang w:val="uk-UA"/>
        </w:rPr>
        <w:t xml:space="preserve"> </w:t>
      </w:r>
      <w:r w:rsidRPr="00F82ACD">
        <w:rPr>
          <w:rFonts w:ascii="Times New Roman" w:eastAsia="Times New Roman" w:hAnsi="Times New Roman" w:cs="Times New Roman"/>
          <w:sz w:val="28"/>
          <w:szCs w:val="28"/>
          <w:lang w:val="uk-UA"/>
        </w:rPr>
        <w:t>та з метою збереження життя і здоров'я учнів в умовах воєнного стану, організованого завершення 2023/2024 навчального року</w:t>
      </w:r>
      <w:r>
        <w:rPr>
          <w:rFonts w:ascii="Times New Roman" w:eastAsia="Times New Roman" w:hAnsi="Times New Roman" w:cs="Times New Roman"/>
          <w:sz w:val="28"/>
          <w:szCs w:val="28"/>
          <w:lang w:val="uk-UA"/>
        </w:rPr>
        <w:t xml:space="preserve"> учнів 4, 9, 11-х класів звільнено від проходження державної підсумкової атестації</w:t>
      </w:r>
      <w:r w:rsidRPr="00F82ACD">
        <w:rPr>
          <w:rFonts w:ascii="Times New Roman" w:eastAsia="Times New Roman" w:hAnsi="Times New Roman" w:cs="Times New Roman"/>
          <w:sz w:val="28"/>
          <w:szCs w:val="28"/>
          <w:lang w:val="uk-UA"/>
        </w:rPr>
        <w:t>.</w:t>
      </w:r>
    </w:p>
    <w:p w:rsidR="00972910" w:rsidRPr="007B2A0D" w:rsidRDefault="00972910" w:rsidP="00972910">
      <w:pPr>
        <w:spacing w:after="0"/>
        <w:ind w:firstLine="567"/>
        <w:jc w:val="both"/>
        <w:rPr>
          <w:rFonts w:ascii="Times New Roman" w:hAnsi="Times New Roman" w:cs="Times New Roman"/>
          <w:bCs/>
          <w:sz w:val="28"/>
          <w:szCs w:val="28"/>
          <w:lang w:val="uk-UA"/>
        </w:rPr>
      </w:pPr>
      <w:r w:rsidRPr="007B2A0D">
        <w:rPr>
          <w:rFonts w:ascii="Times New Roman" w:eastAsia="Times New Roman" w:hAnsi="Times New Roman" w:cs="Times New Roman"/>
          <w:sz w:val="28"/>
          <w:szCs w:val="28"/>
          <w:lang w:val="uk-UA"/>
        </w:rPr>
        <w:t xml:space="preserve">Випускники 11-го класу проходили НМТ (національний </w:t>
      </w:r>
      <w:proofErr w:type="spellStart"/>
      <w:r w:rsidRPr="007B2A0D">
        <w:rPr>
          <w:rFonts w:ascii="Times New Roman" w:eastAsia="Times New Roman" w:hAnsi="Times New Roman" w:cs="Times New Roman"/>
          <w:sz w:val="28"/>
          <w:szCs w:val="28"/>
          <w:lang w:val="uk-UA"/>
        </w:rPr>
        <w:t>мультипредметний</w:t>
      </w:r>
      <w:proofErr w:type="spellEnd"/>
      <w:r w:rsidRPr="007B2A0D">
        <w:rPr>
          <w:rFonts w:ascii="Times New Roman" w:eastAsia="Times New Roman" w:hAnsi="Times New Roman" w:cs="Times New Roman"/>
          <w:sz w:val="28"/>
          <w:szCs w:val="28"/>
          <w:lang w:val="uk-UA"/>
        </w:rPr>
        <w:t xml:space="preserve"> тест) у пунктах тестування.</w:t>
      </w:r>
    </w:p>
    <w:p w:rsidR="00972910" w:rsidRPr="00CC67CD" w:rsidRDefault="00972910" w:rsidP="00972910">
      <w:pPr>
        <w:spacing w:after="0"/>
        <w:ind w:firstLine="708"/>
        <w:jc w:val="both"/>
        <w:rPr>
          <w:rFonts w:ascii="Times New Roman" w:eastAsia="Times New Roman" w:hAnsi="Times New Roman" w:cs="Times New Roman"/>
          <w:sz w:val="28"/>
          <w:szCs w:val="28"/>
          <w:lang w:val="uk-UA"/>
        </w:rPr>
      </w:pPr>
      <w:r w:rsidRPr="007B2A0D">
        <w:rPr>
          <w:rFonts w:ascii="Times New Roman" w:eastAsia="Times New Roman" w:hAnsi="Times New Roman" w:cs="Times New Roman"/>
          <w:sz w:val="28"/>
          <w:szCs w:val="28"/>
          <w:lang w:val="uk-UA"/>
        </w:rPr>
        <w:t xml:space="preserve">Методична робота з педагогічними працівниками була спрямована на виконання законів України «Про повну загальну середню освіту» реалізацію основних положень розпорядчих документів та комплексних програм розвитку освіти Міністерства освіти та науки України, Департаменту освіти Харківської міської ради, Комунального вищого навчального закладу «Харківська академії неперервної освіти», Управління освіти, молоді та спорту </w:t>
      </w:r>
      <w:proofErr w:type="spellStart"/>
      <w:r w:rsidRPr="007B2A0D">
        <w:rPr>
          <w:rFonts w:ascii="Times New Roman" w:eastAsia="Times New Roman" w:hAnsi="Times New Roman" w:cs="Times New Roman"/>
          <w:sz w:val="28"/>
          <w:szCs w:val="28"/>
          <w:lang w:val="uk-UA"/>
        </w:rPr>
        <w:t>Лозівської</w:t>
      </w:r>
      <w:proofErr w:type="spellEnd"/>
      <w:r w:rsidRPr="007B2A0D">
        <w:rPr>
          <w:rFonts w:ascii="Times New Roman" w:eastAsia="Times New Roman" w:hAnsi="Times New Roman" w:cs="Times New Roman"/>
          <w:sz w:val="28"/>
          <w:szCs w:val="28"/>
          <w:lang w:val="uk-UA"/>
        </w:rPr>
        <w:t xml:space="preserve"> міської ради Харківської області,  визначених у наказі по КЗ «</w:t>
      </w:r>
      <w:proofErr w:type="spellStart"/>
      <w:r w:rsidRPr="007B2A0D">
        <w:rPr>
          <w:rFonts w:ascii="Times New Roman" w:eastAsia="Times New Roman" w:hAnsi="Times New Roman" w:cs="Times New Roman"/>
          <w:sz w:val="28"/>
          <w:szCs w:val="28"/>
          <w:lang w:val="uk-UA"/>
        </w:rPr>
        <w:t>Лозівський</w:t>
      </w:r>
      <w:proofErr w:type="spellEnd"/>
      <w:r w:rsidRPr="007B2A0D">
        <w:rPr>
          <w:rFonts w:ascii="Times New Roman" w:eastAsia="Times New Roman" w:hAnsi="Times New Roman" w:cs="Times New Roman"/>
          <w:sz w:val="28"/>
          <w:szCs w:val="28"/>
          <w:lang w:val="uk-UA"/>
        </w:rPr>
        <w:t xml:space="preserve"> ліцей №8»</w:t>
      </w:r>
      <w:r>
        <w:rPr>
          <w:rFonts w:ascii="Times New Roman" w:eastAsia="Times New Roman" w:hAnsi="Times New Roman" w:cs="Times New Roman"/>
          <w:sz w:val="28"/>
          <w:szCs w:val="28"/>
          <w:lang w:val="uk-UA"/>
        </w:rPr>
        <w:t xml:space="preserve"> </w:t>
      </w:r>
      <w:r w:rsidRPr="007B2A0D">
        <w:rPr>
          <w:rFonts w:ascii="Times New Roman" w:eastAsia="Times New Roman" w:hAnsi="Times New Roman" w:cs="Times New Roman"/>
          <w:sz w:val="28"/>
          <w:szCs w:val="28"/>
          <w:lang w:val="uk-UA"/>
        </w:rPr>
        <w:t>від</w:t>
      </w:r>
      <w:r>
        <w:rPr>
          <w:rFonts w:ascii="Times New Roman" w:eastAsia="Times New Roman" w:hAnsi="Times New Roman" w:cs="Times New Roman"/>
          <w:sz w:val="28"/>
          <w:szCs w:val="28"/>
          <w:lang w:val="uk-UA"/>
        </w:rPr>
        <w:t xml:space="preserve"> 30.08.2024 №51</w:t>
      </w:r>
      <w:r w:rsidRPr="007B2A0D">
        <w:rPr>
          <w:rFonts w:ascii="Times New Roman" w:eastAsia="Times New Roman" w:hAnsi="Times New Roman" w:cs="Times New Roman"/>
          <w:sz w:val="28"/>
          <w:szCs w:val="28"/>
          <w:lang w:val="uk-UA"/>
        </w:rPr>
        <w:t xml:space="preserve">-о «Про організацію науково-методичної роботи з педагогічними кадрами </w:t>
      </w:r>
      <w:r>
        <w:rPr>
          <w:rFonts w:ascii="Times New Roman" w:eastAsia="Times New Roman" w:hAnsi="Times New Roman" w:cs="Times New Roman"/>
          <w:sz w:val="28"/>
          <w:szCs w:val="28"/>
          <w:lang w:val="uk-UA"/>
        </w:rPr>
        <w:t>у 2024</w:t>
      </w:r>
      <w:r w:rsidRPr="007B2A0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2025</w:t>
      </w:r>
      <w:r w:rsidRPr="007B2A0D">
        <w:rPr>
          <w:rFonts w:ascii="Times New Roman" w:eastAsia="Times New Roman" w:hAnsi="Times New Roman" w:cs="Times New Roman"/>
          <w:sz w:val="28"/>
          <w:szCs w:val="28"/>
          <w:lang w:val="uk-UA"/>
        </w:rPr>
        <w:t xml:space="preserve"> навчальному </w:t>
      </w:r>
      <w:proofErr w:type="spellStart"/>
      <w:r w:rsidRPr="007B2A0D">
        <w:rPr>
          <w:rFonts w:ascii="Times New Roman" w:eastAsia="Times New Roman" w:hAnsi="Times New Roman" w:cs="Times New Roman"/>
          <w:sz w:val="28"/>
          <w:szCs w:val="28"/>
          <w:lang w:val="uk-UA"/>
        </w:rPr>
        <w:t>році»,</w:t>
      </w:r>
      <w:r w:rsidRPr="00CC67CD">
        <w:rPr>
          <w:rFonts w:ascii="Times New Roman" w:eastAsia="Times New Roman" w:hAnsi="Times New Roman" w:cs="Times New Roman"/>
          <w:sz w:val="28"/>
          <w:szCs w:val="28"/>
          <w:lang w:val="uk-UA"/>
        </w:rPr>
        <w:t>акцентувалася</w:t>
      </w:r>
      <w:proofErr w:type="spellEnd"/>
      <w:r w:rsidRPr="00CC67CD">
        <w:rPr>
          <w:rFonts w:ascii="Times New Roman" w:eastAsia="Times New Roman" w:hAnsi="Times New Roman" w:cs="Times New Roman"/>
          <w:sz w:val="28"/>
          <w:szCs w:val="28"/>
          <w:lang w:val="uk-UA"/>
        </w:rPr>
        <w:t xml:space="preserve"> робота на підвищення ефективності організації освітнього процесу, вдосконалення педагогічної майстерності вчителів, підвищення їх кваліфікації, що передбачає  систематичну колективну та індивідуальну діяльність, яка спрямована на впровадження в практику досягнень науки і професійної майстерності, інноваційних педагогічних технологій, передового педагогічного досвіду.</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lang w:val="uk-UA"/>
        </w:rPr>
        <w:t xml:space="preserve"> 2024/2025</w:t>
      </w:r>
      <w:r w:rsidRPr="00D92AC7">
        <w:rPr>
          <w:rFonts w:ascii="Times New Roman" w:eastAsia="Times New Roman" w:hAnsi="Times New Roman" w:cs="Times New Roman"/>
          <w:sz w:val="28"/>
          <w:szCs w:val="28"/>
          <w:lang w:val="uk-UA"/>
        </w:rPr>
        <w:t xml:space="preserve"> навчальному році педагогічний колектив закладу працював над напрямком «Створення умов для якісної освіти за рахунок формування професійної компетентності вчителя та високої освіченості учнів в умовах впровадження державних стандартів освіти». </w:t>
      </w:r>
    </w:p>
    <w:p w:rsidR="00972910" w:rsidRPr="00D92AC7" w:rsidRDefault="00972910" w:rsidP="00972910">
      <w:pPr>
        <w:spacing w:after="0"/>
        <w:jc w:val="both"/>
        <w:rPr>
          <w:rFonts w:ascii="Times New Roman" w:eastAsia="Times New Roman" w:hAnsi="Times New Roman" w:cs="Times New Roman"/>
          <w:sz w:val="28"/>
          <w:szCs w:val="28"/>
          <w:lang w:val="uk-UA" w:eastAsia="uk-UA"/>
        </w:rPr>
      </w:pPr>
      <w:r w:rsidRPr="00044D5C">
        <w:rPr>
          <w:rFonts w:ascii="Times New Roman" w:eastAsia="Times New Roman" w:hAnsi="Times New Roman" w:cs="Times New Roman"/>
          <w:color w:val="FF0000"/>
          <w:sz w:val="28"/>
          <w:szCs w:val="28"/>
          <w:lang w:val="uk-UA" w:eastAsia="uk-UA"/>
        </w:rPr>
        <w:tab/>
      </w:r>
      <w:r w:rsidRPr="00D92AC7">
        <w:rPr>
          <w:rFonts w:ascii="Times New Roman" w:eastAsia="Times New Roman" w:hAnsi="Times New Roman" w:cs="Times New Roman"/>
          <w:sz w:val="28"/>
          <w:szCs w:val="28"/>
          <w:lang w:val="uk-UA" w:eastAsia="uk-UA"/>
        </w:rPr>
        <w:t>Одним з основних колегіальних органів управління закладом є педагогічна рада. Протягом 202</w:t>
      </w:r>
      <w:r>
        <w:rPr>
          <w:rFonts w:ascii="Times New Roman" w:eastAsia="Times New Roman" w:hAnsi="Times New Roman" w:cs="Times New Roman"/>
          <w:sz w:val="28"/>
          <w:szCs w:val="28"/>
          <w:lang w:val="uk-UA" w:eastAsia="uk-UA"/>
        </w:rPr>
        <w:t>4/2025</w:t>
      </w:r>
      <w:r w:rsidRPr="00D92AC7">
        <w:rPr>
          <w:rFonts w:ascii="Times New Roman" w:eastAsia="Times New Roman" w:hAnsi="Times New Roman" w:cs="Times New Roman"/>
          <w:sz w:val="28"/>
          <w:szCs w:val="28"/>
          <w:lang w:val="uk-UA" w:eastAsia="uk-UA"/>
        </w:rPr>
        <w:t xml:space="preserve"> навчального року проведено вісім засідань педагогічної ради.</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Протягом 2024/2025</w:t>
      </w:r>
      <w:r w:rsidRPr="00D92AC7">
        <w:rPr>
          <w:rFonts w:ascii="Times New Roman" w:eastAsia="Times New Roman" w:hAnsi="Times New Roman" w:cs="Times New Roman"/>
          <w:sz w:val="28"/>
          <w:szCs w:val="28"/>
          <w:lang w:val="uk-UA"/>
        </w:rPr>
        <w:t xml:space="preserve"> навчального року  було організовано роботу 7 методичних об’єднань вчителів-</w:t>
      </w:r>
      <w:proofErr w:type="spellStart"/>
      <w:r w:rsidRPr="00D92AC7">
        <w:rPr>
          <w:rFonts w:ascii="Times New Roman" w:eastAsia="Times New Roman" w:hAnsi="Times New Roman" w:cs="Times New Roman"/>
          <w:sz w:val="28"/>
          <w:szCs w:val="28"/>
          <w:lang w:val="uk-UA"/>
        </w:rPr>
        <w:t>предметників</w:t>
      </w:r>
      <w:proofErr w:type="spellEnd"/>
      <w:r w:rsidRPr="00D92AC7">
        <w:rPr>
          <w:rFonts w:ascii="Times New Roman" w:eastAsia="Times New Roman" w:hAnsi="Times New Roman" w:cs="Times New Roman"/>
          <w:sz w:val="28"/>
          <w:szCs w:val="28"/>
          <w:lang w:val="uk-UA"/>
        </w:rPr>
        <w:t xml:space="preserve"> та методичного об’єднання класних керівників, тимчасової динамічної групи вчителів природничо-математичних дисциплін «Пошук», затверджено плани роботи Школи молодого та малодосвідченого вчителя «Шлях до майстерності», науково-методичні проблеми, над якими працювали шкільні методичні об’єднання, визначено керівників з числа досвідчених педагогів. </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ab/>
        <w:t xml:space="preserve">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Проведені заплановані засідання методичних об’єднань, на яких обговорювалися, як організаційні питання (підготовка і проведення олімпіад, предметних тижнів, схвалення завдань для державної підсумкової атестації), так і науково-методичні питання. Найбільш результативними та якісно проведеними засіданнями є такі: </w:t>
      </w:r>
    </w:p>
    <w:p w:rsidR="00972910" w:rsidRPr="00D92AC7" w:rsidRDefault="00972910" w:rsidP="00972910">
      <w:pPr>
        <w:numPr>
          <w:ilvl w:val="0"/>
          <w:numId w:val="2"/>
        </w:numPr>
        <w:autoSpaceDE w:val="0"/>
        <w:autoSpaceDN w:val="0"/>
        <w:adjustRightInd w:val="0"/>
        <w:spacing w:after="0"/>
        <w:ind w:firstLine="851"/>
        <w:jc w:val="both"/>
        <w:rPr>
          <w:rFonts w:ascii="Times New Roman" w:eastAsia="Times New Roman" w:hAnsi="Times New Roman" w:cs="Times New Roman"/>
          <w:sz w:val="28"/>
          <w:szCs w:val="28"/>
          <w:lang w:val="uk-UA"/>
        </w:rPr>
      </w:pPr>
      <w:proofErr w:type="spellStart"/>
      <w:r w:rsidRPr="00D92AC7">
        <w:rPr>
          <w:rFonts w:ascii="Times New Roman" w:eastAsia="Times New Roman" w:hAnsi="Times New Roman" w:cs="Times New Roman"/>
          <w:sz w:val="28"/>
          <w:szCs w:val="28"/>
          <w:lang w:val="uk-UA"/>
        </w:rPr>
        <w:t>Програмово</w:t>
      </w:r>
      <w:proofErr w:type="spellEnd"/>
      <w:r w:rsidRPr="00D92AC7">
        <w:rPr>
          <w:rFonts w:ascii="Times New Roman" w:eastAsia="Times New Roman" w:hAnsi="Times New Roman" w:cs="Times New Roman"/>
          <w:sz w:val="28"/>
          <w:szCs w:val="28"/>
          <w:lang w:val="uk-UA"/>
        </w:rPr>
        <w:t>-методичне забезпечення навчально-виховного  процесу. Ознайомлення  педагогів з новими   програмами та підручниками.</w:t>
      </w:r>
    </w:p>
    <w:p w:rsidR="00972910" w:rsidRPr="00D92AC7" w:rsidRDefault="00972910" w:rsidP="00972910">
      <w:pPr>
        <w:numPr>
          <w:ilvl w:val="0"/>
          <w:numId w:val="2"/>
        </w:numPr>
        <w:autoSpaceDE w:val="0"/>
        <w:autoSpaceDN w:val="0"/>
        <w:adjustRightInd w:val="0"/>
        <w:spacing w:after="0"/>
        <w:ind w:firstLine="851"/>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Ефективність використання варіативної складової навчальних планів;</w:t>
      </w:r>
    </w:p>
    <w:p w:rsidR="00972910" w:rsidRPr="00D92AC7" w:rsidRDefault="00972910" w:rsidP="00972910">
      <w:pPr>
        <w:numPr>
          <w:ilvl w:val="0"/>
          <w:numId w:val="2"/>
        </w:numPr>
        <w:autoSpaceDE w:val="0"/>
        <w:autoSpaceDN w:val="0"/>
        <w:adjustRightInd w:val="0"/>
        <w:spacing w:after="0"/>
        <w:ind w:firstLine="851"/>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Творчий звіт вчителя, як підсумок його атестації;</w:t>
      </w:r>
    </w:p>
    <w:p w:rsidR="00972910" w:rsidRPr="00D92AC7" w:rsidRDefault="00972910" w:rsidP="00972910">
      <w:pPr>
        <w:numPr>
          <w:ilvl w:val="0"/>
          <w:numId w:val="2"/>
        </w:numPr>
        <w:autoSpaceDE w:val="0"/>
        <w:autoSpaceDN w:val="0"/>
        <w:adjustRightInd w:val="0"/>
        <w:spacing w:after="0"/>
        <w:ind w:firstLine="851"/>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Підготовка до державної підсумкової атестації, НМТ.</w:t>
      </w:r>
    </w:p>
    <w:p w:rsidR="00972910" w:rsidRPr="00D92AC7" w:rsidRDefault="00972910" w:rsidP="00972910">
      <w:pPr>
        <w:autoSpaceDE w:val="0"/>
        <w:autoSpaceDN w:val="0"/>
        <w:adjustRightInd w:val="0"/>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Поряд з теоретичними питаннями  на засіданнях шкільних методичних об’єднань, творчих груп проведено ряд практичних заходів, організовано </w:t>
      </w:r>
      <w:proofErr w:type="spellStart"/>
      <w:r w:rsidRPr="00D92AC7">
        <w:rPr>
          <w:rFonts w:ascii="Times New Roman" w:eastAsia="Times New Roman" w:hAnsi="Times New Roman" w:cs="Times New Roman"/>
          <w:sz w:val="28"/>
          <w:szCs w:val="28"/>
          <w:lang w:val="uk-UA"/>
        </w:rPr>
        <w:t>взаємовідвідування</w:t>
      </w:r>
      <w:proofErr w:type="spellEnd"/>
      <w:r w:rsidRPr="00D92AC7">
        <w:rPr>
          <w:rFonts w:ascii="Times New Roman" w:eastAsia="Times New Roman" w:hAnsi="Times New Roman" w:cs="Times New Roman"/>
          <w:sz w:val="28"/>
          <w:szCs w:val="28"/>
          <w:lang w:val="uk-UA"/>
        </w:rPr>
        <w:t xml:space="preserve"> уроків, вироблені рекомендації для вчителів, батьків, класних керівників.</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Згідно з річним планом роботи протягом року проведено предметні декади, тижні. Складено плани заходів у рамках тижнів, учителі проводили різноманітні позаурочні заходи з учнями. </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У новому навчальному році необхідно покращувати рівень підготовки позаурочних заходів, проводити індивідуальну роботу з окремими педагогічними працівниками щодо участі у методичній роботі на рівні закладу, міста. </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На підсумковому засіданні методичної ради керівники шкільних методичних об’єднань звітували про роботу протягом року. </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2025</w:t>
      </w:r>
      <w:r w:rsidRPr="00D92AC7">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6</w:t>
      </w:r>
      <w:r w:rsidRPr="00D92AC7">
        <w:rPr>
          <w:rFonts w:ascii="Times New Roman" w:eastAsia="Times New Roman" w:hAnsi="Times New Roman" w:cs="Times New Roman"/>
          <w:sz w:val="28"/>
          <w:szCs w:val="28"/>
          <w:lang w:val="uk-UA"/>
        </w:rPr>
        <w:t xml:space="preserve"> навчальному році шкільним методичним об’єднанням, творчим групам учителів-</w:t>
      </w:r>
      <w:proofErr w:type="spellStart"/>
      <w:r w:rsidRPr="00D92AC7">
        <w:rPr>
          <w:rFonts w:ascii="Times New Roman" w:eastAsia="Times New Roman" w:hAnsi="Times New Roman" w:cs="Times New Roman"/>
          <w:sz w:val="28"/>
          <w:szCs w:val="28"/>
          <w:lang w:val="uk-UA"/>
        </w:rPr>
        <w:t>предметників</w:t>
      </w:r>
      <w:proofErr w:type="spellEnd"/>
      <w:r w:rsidRPr="00D92AC7">
        <w:rPr>
          <w:rFonts w:ascii="Times New Roman" w:eastAsia="Times New Roman" w:hAnsi="Times New Roman" w:cs="Times New Roman"/>
          <w:sz w:val="28"/>
          <w:szCs w:val="28"/>
          <w:lang w:val="uk-UA"/>
        </w:rPr>
        <w:t xml:space="preserve"> рекомендовано:</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розробити ефективні заходи щодо роботи з обдарованими дітьми,</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 працювати над підвищенням рівня якості знань учнів, </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підвищувати якість підготовки учнів до олімпіад з базових дисциплін;</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 активніше залучати учнів до участі в інтелектуальних конкурсах, </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урізноманітнювати форми проведення засідань методичних об’єднань, творчих груп;</w:t>
      </w:r>
    </w:p>
    <w:p w:rsidR="00972910" w:rsidRPr="00D92AC7" w:rsidRDefault="00972910" w:rsidP="00972910">
      <w:pPr>
        <w:spacing w:after="0"/>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 вивчати та узагальнювати ефективний педагогічний досвід вчителів. </w:t>
      </w:r>
      <w:r w:rsidRPr="00D92AC7">
        <w:rPr>
          <w:rFonts w:ascii="Times New Roman" w:eastAsia="Times New Roman" w:hAnsi="Times New Roman" w:cs="Times New Roman"/>
          <w:sz w:val="28"/>
          <w:szCs w:val="28"/>
          <w:lang w:val="uk-UA"/>
        </w:rPr>
        <w:tab/>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Для стимулювання творчого професійного росту вчителів використовується атестація </w:t>
      </w:r>
      <w:r>
        <w:rPr>
          <w:rFonts w:ascii="Times New Roman" w:eastAsia="Times New Roman" w:hAnsi="Times New Roman" w:cs="Times New Roman"/>
          <w:sz w:val="28"/>
          <w:szCs w:val="28"/>
          <w:lang w:val="uk-UA"/>
        </w:rPr>
        <w:t>педагогічних працівників. У 2025</w:t>
      </w:r>
      <w:r w:rsidRPr="00D92AC7">
        <w:rPr>
          <w:rFonts w:ascii="Times New Roman" w:eastAsia="Times New Roman" w:hAnsi="Times New Roman" w:cs="Times New Roman"/>
          <w:sz w:val="28"/>
          <w:szCs w:val="28"/>
          <w:lang w:val="uk-UA"/>
        </w:rPr>
        <w:t xml:space="preserve"> році пройшли атестацію </w:t>
      </w:r>
      <w:r>
        <w:rPr>
          <w:rFonts w:ascii="Times New Roman" w:eastAsia="Times New Roman" w:hAnsi="Times New Roman" w:cs="Times New Roman"/>
          <w:sz w:val="28"/>
          <w:szCs w:val="28"/>
          <w:lang w:val="uk-UA"/>
        </w:rPr>
        <w:t>6</w:t>
      </w:r>
      <w:r w:rsidRPr="00D92AC7">
        <w:rPr>
          <w:rFonts w:ascii="Times New Roman" w:eastAsia="Times New Roman" w:hAnsi="Times New Roman" w:cs="Times New Roman"/>
          <w:sz w:val="28"/>
          <w:szCs w:val="28"/>
          <w:lang w:val="uk-UA"/>
        </w:rPr>
        <w:t xml:space="preserve"> педагогічних працівників.</w:t>
      </w:r>
    </w:p>
    <w:p w:rsidR="00972910" w:rsidRPr="00D92AC7" w:rsidRDefault="00972910" w:rsidP="00972910">
      <w:pPr>
        <w:spacing w:after="0"/>
        <w:ind w:firstLine="708"/>
        <w:jc w:val="both"/>
        <w:rPr>
          <w:rFonts w:ascii="Times New Roman" w:eastAsia="Times New Roman" w:hAnsi="Times New Roman" w:cs="Times New Roman"/>
          <w:sz w:val="28"/>
          <w:szCs w:val="28"/>
          <w:lang w:val="uk-UA"/>
        </w:rPr>
      </w:pPr>
      <w:r w:rsidRPr="00D92AC7">
        <w:rPr>
          <w:rFonts w:ascii="Times New Roman" w:eastAsia="Times New Roman" w:hAnsi="Times New Roman" w:cs="Times New Roman"/>
          <w:sz w:val="28"/>
          <w:szCs w:val="28"/>
          <w:lang w:val="uk-UA"/>
        </w:rPr>
        <w:t xml:space="preserve">За рішенням атестаційних комісій </w:t>
      </w:r>
      <w:r>
        <w:rPr>
          <w:rFonts w:ascii="Times New Roman" w:eastAsia="Times New Roman" w:hAnsi="Times New Roman" w:cs="Times New Roman"/>
          <w:sz w:val="28"/>
          <w:szCs w:val="28"/>
          <w:lang w:val="uk-UA"/>
        </w:rPr>
        <w:t>КЗ «</w:t>
      </w:r>
      <w:proofErr w:type="spellStart"/>
      <w:r>
        <w:rPr>
          <w:rFonts w:ascii="Times New Roman" w:eastAsia="Times New Roman" w:hAnsi="Times New Roman" w:cs="Times New Roman"/>
          <w:sz w:val="28"/>
          <w:szCs w:val="28"/>
          <w:lang w:val="uk-UA"/>
        </w:rPr>
        <w:t>Лозівський</w:t>
      </w:r>
      <w:proofErr w:type="spellEnd"/>
      <w:r>
        <w:rPr>
          <w:rFonts w:ascii="Times New Roman" w:eastAsia="Times New Roman" w:hAnsi="Times New Roman" w:cs="Times New Roman"/>
          <w:sz w:val="28"/>
          <w:szCs w:val="28"/>
          <w:lang w:val="uk-UA"/>
        </w:rPr>
        <w:t xml:space="preserve"> ліцей №8» 5 </w:t>
      </w:r>
      <w:r w:rsidRPr="00D92AC7">
        <w:rPr>
          <w:rFonts w:ascii="Times New Roman" w:eastAsia="Times New Roman" w:hAnsi="Times New Roman" w:cs="Times New Roman"/>
          <w:sz w:val="28"/>
          <w:szCs w:val="28"/>
          <w:lang w:val="uk-UA"/>
        </w:rPr>
        <w:t xml:space="preserve">педагогічним працівникам присвоєно кваліфікаційну категорію, </w:t>
      </w:r>
      <w:r>
        <w:rPr>
          <w:rFonts w:ascii="Times New Roman" w:eastAsia="Times New Roman" w:hAnsi="Times New Roman" w:cs="Times New Roman"/>
          <w:sz w:val="28"/>
          <w:szCs w:val="28"/>
          <w:lang w:val="uk-UA"/>
        </w:rPr>
        <w:t>1</w:t>
      </w:r>
      <w:r w:rsidRPr="00D92AC7">
        <w:rPr>
          <w:rFonts w:ascii="Times New Roman" w:eastAsia="Times New Roman" w:hAnsi="Times New Roman" w:cs="Times New Roman"/>
          <w:sz w:val="28"/>
          <w:szCs w:val="28"/>
          <w:lang w:val="uk-UA"/>
        </w:rPr>
        <w:t xml:space="preserve"> – підтверджено кваліфікаційну категорію, 1 – підтверджено педагогічне звання.</w:t>
      </w:r>
    </w:p>
    <w:p w:rsidR="00972910" w:rsidRDefault="00972910" w:rsidP="00972910">
      <w:pPr>
        <w:spacing w:after="0"/>
        <w:ind w:firstLine="708"/>
        <w:jc w:val="both"/>
        <w:rPr>
          <w:rFonts w:ascii="Times New Roman" w:eastAsia="Times New Roman" w:hAnsi="Times New Roman" w:cs="Times New Roman"/>
          <w:color w:val="FF0000"/>
          <w:sz w:val="28"/>
          <w:szCs w:val="28"/>
          <w:lang w:val="uk-UA"/>
        </w:rPr>
      </w:pPr>
      <w:r w:rsidRPr="00044D5C">
        <w:rPr>
          <w:rFonts w:ascii="Times New Roman" w:hAnsi="Times New Roman" w:cs="Times New Roman"/>
          <w:noProof/>
          <w:color w:val="FF0000"/>
          <w:sz w:val="28"/>
          <w:szCs w:val="28"/>
          <w:lang w:val="uk-UA" w:eastAsia="uk-UA"/>
        </w:rPr>
        <w:drawing>
          <wp:inline distT="0" distB="0" distL="0" distR="0">
            <wp:extent cx="5486400" cy="3200400"/>
            <wp:effectExtent l="0" t="0" r="0" b="0"/>
            <wp:docPr id="10254"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72910" w:rsidRDefault="00972910" w:rsidP="00972910">
      <w:pPr>
        <w:spacing w:after="0"/>
        <w:ind w:firstLine="708"/>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noProof/>
          <w:color w:val="FF0000"/>
          <w:sz w:val="28"/>
          <w:szCs w:val="28"/>
          <w:lang w:val="uk-UA" w:eastAsia="uk-UA"/>
        </w:rPr>
        <w:drawing>
          <wp:inline distT="0" distB="0" distL="0" distR="0">
            <wp:extent cx="5486400" cy="3200400"/>
            <wp:effectExtent l="0" t="0" r="0" b="0"/>
            <wp:docPr id="10255"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72910" w:rsidRPr="00044D5C" w:rsidRDefault="00972910" w:rsidP="00972910">
      <w:pPr>
        <w:spacing w:after="0"/>
        <w:jc w:val="both"/>
        <w:rPr>
          <w:rFonts w:ascii="Times New Roman" w:eastAsia="Times New Roman" w:hAnsi="Times New Roman" w:cs="Times New Roman"/>
          <w:color w:val="FF0000"/>
          <w:sz w:val="28"/>
          <w:szCs w:val="28"/>
          <w:lang w:val="uk-UA"/>
        </w:rPr>
      </w:pP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Протягом 2024/2025</w:t>
      </w:r>
      <w:r w:rsidRPr="00685065">
        <w:rPr>
          <w:rFonts w:ascii="Times New Roman" w:eastAsia="Times New Roman" w:hAnsi="Times New Roman" w:cs="Times New Roman"/>
          <w:sz w:val="28"/>
          <w:szCs w:val="28"/>
          <w:lang w:val="uk-UA"/>
        </w:rPr>
        <w:t xml:space="preserve"> навчального року працювала Школи молодого та малодосвідченого вчителя «Шлях до майстерності»</w:t>
      </w: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Організація роботи з обдарованими дітьми в закладі освіти була спрямована на розвиток особистості учнів.</w:t>
      </w: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Одним із напрямків методичної роботи закладу була організація занять з різними категоріями педагогічних працівників. </w:t>
      </w:r>
    </w:p>
    <w:p w:rsidR="00972910" w:rsidRPr="00685065" w:rsidRDefault="00972910" w:rsidP="00972910">
      <w:pPr>
        <w:spacing w:after="0"/>
        <w:ind w:firstLine="708"/>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Протягом року працювала Школа молодого вчителя, завдання якої – надання необхідної допомоги молодим та малодосвідченим спеціалістам в оволодінні методикою викладання свого предмета, розвитку вмінь використовувати у своїй роботі досягнення сучасної психолого-педагогічної науки. За результатами проведеної роботи дана оцінка та самооцінка діяльності молодих та малодосвідчених вчителів. Роботу визнано належною. </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ab/>
        <w:t>Основним колегіальним дорадчим органом, що формує стратегічні напрямки методичної роботи, сприяє реалізації державної освітньої політики в закладі освіти є методична рада. Відповідно до поставлених перед методичною радою завдань на засіданнях розглянуті такі питання:</w:t>
      </w:r>
    </w:p>
    <w:p w:rsidR="00972910" w:rsidRPr="00685065" w:rsidRDefault="00972910" w:rsidP="00972910">
      <w:pPr>
        <w:numPr>
          <w:ilvl w:val="0"/>
          <w:numId w:val="4"/>
        </w:numPr>
        <w:tabs>
          <w:tab w:val="num" w:pos="627"/>
        </w:tabs>
        <w:spacing w:after="0"/>
        <w:ind w:left="627" w:hanging="342"/>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захист </w:t>
      </w:r>
      <w:proofErr w:type="spellStart"/>
      <w:r w:rsidRPr="00685065">
        <w:rPr>
          <w:rFonts w:ascii="Times New Roman" w:eastAsia="Times New Roman" w:hAnsi="Times New Roman" w:cs="Times New Roman"/>
          <w:sz w:val="28"/>
          <w:szCs w:val="28"/>
          <w:lang w:val="uk-UA"/>
        </w:rPr>
        <w:t>досвідів</w:t>
      </w:r>
      <w:proofErr w:type="spellEnd"/>
      <w:r w:rsidRPr="00685065">
        <w:rPr>
          <w:rFonts w:ascii="Times New Roman" w:eastAsia="Times New Roman" w:hAnsi="Times New Roman" w:cs="Times New Roman"/>
          <w:sz w:val="28"/>
          <w:szCs w:val="28"/>
          <w:lang w:val="uk-UA"/>
        </w:rPr>
        <w:t xml:space="preserve"> педагогічних працівників, які атестувалися на присвоєння, на відповідність раніше присвоєній кваліфікаційній категорії «спеціаліст вищої категорії», на присвоєння або на відповідність раніше присвоєному педагогічному званню;</w:t>
      </w:r>
    </w:p>
    <w:p w:rsidR="00972910" w:rsidRPr="00685065" w:rsidRDefault="00972910" w:rsidP="00972910">
      <w:pPr>
        <w:numPr>
          <w:ilvl w:val="0"/>
          <w:numId w:val="4"/>
        </w:numPr>
        <w:tabs>
          <w:tab w:val="num" w:pos="627"/>
        </w:tabs>
        <w:spacing w:after="0"/>
        <w:ind w:left="627" w:hanging="342"/>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організаційно-методичний супровід професійних конкурсів для педагогічних працівників, інтелектуальних, мовно-літературних, творчих та інших конкурсів і змагань.</w:t>
      </w:r>
    </w:p>
    <w:p w:rsidR="00972910" w:rsidRPr="00685065" w:rsidRDefault="00972910" w:rsidP="00972910">
      <w:pPr>
        <w:spacing w:after="0"/>
        <w:ind w:firstLine="709"/>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Члени методичної ради брали участь у підготовці та проведенні педагогічних рад, загальношкільних семінарів, інших методичних заходів. </w:t>
      </w:r>
    </w:p>
    <w:p w:rsidR="00972910" w:rsidRPr="00685065" w:rsidRDefault="00972910" w:rsidP="00972910">
      <w:pPr>
        <w:spacing w:after="0"/>
        <w:ind w:firstLine="709"/>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За участі методичної ради вивчалися такі питання: </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адаптація учнів 1-х, 5-х класів; </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аналіз стану роботи з обдарованими дітьми, </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використання міжпредметних </w:t>
      </w:r>
      <w:proofErr w:type="spellStart"/>
      <w:r w:rsidRPr="00685065">
        <w:rPr>
          <w:rFonts w:ascii="Times New Roman" w:eastAsia="Times New Roman" w:hAnsi="Times New Roman" w:cs="Times New Roman"/>
          <w:sz w:val="28"/>
          <w:szCs w:val="28"/>
          <w:lang w:val="uk-UA"/>
        </w:rPr>
        <w:t>зв’язків</w:t>
      </w:r>
      <w:proofErr w:type="spellEnd"/>
      <w:r w:rsidRPr="00685065">
        <w:rPr>
          <w:rFonts w:ascii="Times New Roman" w:eastAsia="Times New Roman" w:hAnsi="Times New Roman" w:cs="Times New Roman"/>
          <w:sz w:val="28"/>
          <w:szCs w:val="28"/>
          <w:lang w:val="uk-UA"/>
        </w:rPr>
        <w:t xml:space="preserve"> у практичній діяльності вчителів, їх вплив на пізнавальний інтерес учнів; </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дослідження стану ефективності та якості професійної діяльності педагогів, які мають педагогічні звання; </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аналіз організації освітнього процесу за допомогою технологій дистанційного навчання;</w:t>
      </w:r>
    </w:p>
    <w:p w:rsidR="00972910" w:rsidRPr="00685065" w:rsidRDefault="00972910" w:rsidP="00972910">
      <w:pPr>
        <w:numPr>
          <w:ilvl w:val="0"/>
          <w:numId w:val="3"/>
        </w:num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вивчення рівня знань, умінь, навичок учнів за І, ІІ семестри, за рік; </w:t>
      </w: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xml:space="preserve">За результатами вивчення узагальнені матеріали, розроблені рекомендації щодо усунення виявлених недоліків. </w:t>
      </w: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Із метою задоволення потреб у професійній самореалізації, обміну ефективним педагогічним досвідом працівники закладу презентували свій досвід роботи під час засідання педагогічної ради закладу.</w:t>
      </w:r>
    </w:p>
    <w:p w:rsidR="00972910" w:rsidRPr="00685065" w:rsidRDefault="00972910" w:rsidP="00972910">
      <w:pPr>
        <w:spacing w:after="0"/>
        <w:ind w:firstLine="567"/>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Отже, слід зазначит</w:t>
      </w:r>
      <w:r>
        <w:rPr>
          <w:rFonts w:ascii="Times New Roman" w:eastAsia="Times New Roman" w:hAnsi="Times New Roman" w:cs="Times New Roman"/>
          <w:sz w:val="28"/>
          <w:szCs w:val="28"/>
          <w:lang w:val="uk-UA"/>
        </w:rPr>
        <w:t>и, що методична робота и  у 2024/2025</w:t>
      </w:r>
      <w:r w:rsidRPr="00685065">
        <w:rPr>
          <w:rFonts w:ascii="Times New Roman" w:eastAsia="Times New Roman" w:hAnsi="Times New Roman" w:cs="Times New Roman"/>
          <w:sz w:val="28"/>
          <w:szCs w:val="28"/>
          <w:lang w:val="uk-UA"/>
        </w:rPr>
        <w:t xml:space="preserve"> мала належний рівень. Для покращення необхідно: </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проводити періодичне анкетування педагогів з метою спонукання їх до самоосвіти, а через цю роботу і до творчості;</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залучення педагогічних працівників до реалізації загальношкільної методичної проблеми;</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постійне інформування про сучасні педагогічні технології, інноваційні процеси;</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залучати до участі у творчості якомога більше членів педагогічного колективу;</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 участь педагогічних працівників у професійних конкурсах.</w:t>
      </w:r>
    </w:p>
    <w:p w:rsidR="00972910" w:rsidRPr="00685065" w:rsidRDefault="00972910" w:rsidP="00972910">
      <w:pPr>
        <w:spacing w:after="0"/>
        <w:ind w:firstLine="708"/>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Постійно проводилось оновлення інформації на сайті закладу, де висвітлювалась інформація щодо функціонування навчально-виховного комплексу, новини, участь учнів у різних конкурсах, турнірах, повідомлення батькам тощо, окремо створені сторінки щодо діяльності дошкільного підрозділу.</w:t>
      </w:r>
    </w:p>
    <w:p w:rsidR="00972910" w:rsidRPr="00685065" w:rsidRDefault="00972910" w:rsidP="00972910">
      <w:pPr>
        <w:spacing w:after="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Робота у 2025/2026</w:t>
      </w:r>
      <w:r w:rsidRPr="00685065">
        <w:rPr>
          <w:rFonts w:ascii="Times New Roman" w:eastAsia="Times New Roman" w:hAnsi="Times New Roman" w:cs="Times New Roman"/>
          <w:sz w:val="28"/>
          <w:szCs w:val="28"/>
          <w:lang w:val="uk-UA"/>
        </w:rPr>
        <w:t xml:space="preserve"> навчальному році буде спрямована за наступними напрямками:</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w:t>
      </w:r>
      <w:r w:rsidRPr="00685065">
        <w:rPr>
          <w:rFonts w:ascii="Times New Roman" w:eastAsia="Times New Roman" w:hAnsi="Times New Roman" w:cs="Times New Roman"/>
          <w:sz w:val="28"/>
          <w:szCs w:val="28"/>
          <w:lang w:val="uk-UA"/>
        </w:rPr>
        <w:tab/>
        <w:t>створення умов для оволодіння учнями та вчителями сучасними інформаційними  і комунікаційними  технологіями;</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w:t>
      </w:r>
      <w:r w:rsidRPr="00685065">
        <w:rPr>
          <w:rFonts w:ascii="Times New Roman" w:eastAsia="Times New Roman" w:hAnsi="Times New Roman" w:cs="Times New Roman"/>
          <w:sz w:val="28"/>
          <w:szCs w:val="28"/>
          <w:lang w:val="uk-UA"/>
        </w:rPr>
        <w:tab/>
        <w:t xml:space="preserve">підвищення якості освіти завдяки використанню інформаційних ресурсів </w:t>
      </w:r>
      <w:proofErr w:type="spellStart"/>
      <w:r w:rsidRPr="00685065">
        <w:rPr>
          <w:rFonts w:ascii="Times New Roman" w:eastAsia="Times New Roman" w:hAnsi="Times New Roman" w:cs="Times New Roman"/>
          <w:sz w:val="28"/>
          <w:szCs w:val="28"/>
          <w:lang w:val="uk-UA"/>
        </w:rPr>
        <w:t>Internet</w:t>
      </w:r>
      <w:proofErr w:type="spellEnd"/>
      <w:r w:rsidRPr="00685065">
        <w:rPr>
          <w:rFonts w:ascii="Times New Roman" w:eastAsia="Times New Roman" w:hAnsi="Times New Roman" w:cs="Times New Roman"/>
          <w:sz w:val="28"/>
          <w:szCs w:val="28"/>
          <w:lang w:val="uk-UA"/>
        </w:rPr>
        <w:t>;</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w:t>
      </w:r>
      <w:r w:rsidRPr="00685065">
        <w:rPr>
          <w:rFonts w:ascii="Times New Roman" w:eastAsia="Times New Roman" w:hAnsi="Times New Roman" w:cs="Times New Roman"/>
          <w:sz w:val="28"/>
          <w:szCs w:val="28"/>
          <w:lang w:val="uk-UA"/>
        </w:rPr>
        <w:tab/>
        <w:t>створення умов для широкого впровадження нових інформаційних технологій в освітній процес;</w:t>
      </w:r>
    </w:p>
    <w:p w:rsidR="00972910" w:rsidRPr="00685065" w:rsidRDefault="00972910" w:rsidP="00972910">
      <w:pPr>
        <w:spacing w:after="0"/>
        <w:jc w:val="both"/>
        <w:rPr>
          <w:rFonts w:ascii="Times New Roman" w:eastAsia="Times New Roman" w:hAnsi="Times New Roman" w:cs="Times New Roman"/>
          <w:sz w:val="28"/>
          <w:szCs w:val="28"/>
          <w:lang w:val="uk-UA"/>
        </w:rPr>
      </w:pPr>
      <w:r w:rsidRPr="00685065">
        <w:rPr>
          <w:rFonts w:ascii="Times New Roman" w:eastAsia="Times New Roman" w:hAnsi="Times New Roman" w:cs="Times New Roman"/>
          <w:sz w:val="28"/>
          <w:szCs w:val="28"/>
          <w:lang w:val="uk-UA"/>
        </w:rPr>
        <w:t>•</w:t>
      </w:r>
      <w:r w:rsidRPr="00685065">
        <w:rPr>
          <w:rFonts w:ascii="Times New Roman" w:eastAsia="Times New Roman" w:hAnsi="Times New Roman" w:cs="Times New Roman"/>
          <w:sz w:val="28"/>
          <w:szCs w:val="28"/>
          <w:lang w:val="uk-UA"/>
        </w:rPr>
        <w:tab/>
        <w:t>приведення матеріальної бази та навчально-методичного забезпечення кабінету інформатики  у відповідність до нормативів, вимог та державних стандартів.</w:t>
      </w:r>
    </w:p>
    <w:p w:rsidR="00C478E2" w:rsidRPr="00A6075B" w:rsidRDefault="00101305" w:rsidP="002F66E9">
      <w:pPr>
        <w:shd w:val="clear" w:color="auto" w:fill="FFFFFF"/>
        <w:spacing w:after="0" w:line="360" w:lineRule="auto"/>
        <w:ind w:right="-1" w:firstLine="567"/>
        <w:jc w:val="both"/>
        <w:rPr>
          <w:rFonts w:ascii="Times New Roman" w:eastAsia="Times New Roman" w:hAnsi="Times New Roman" w:cs="Times New Roman"/>
          <w:b/>
          <w:sz w:val="28"/>
          <w:szCs w:val="28"/>
          <w:lang w:val="uk-UA"/>
        </w:rPr>
      </w:pPr>
      <w:r w:rsidRPr="00A6075B">
        <w:rPr>
          <w:rFonts w:ascii="Times New Roman" w:hAnsi="Times New Roman" w:cs="Times New Roman"/>
          <w:color w:val="1F497D" w:themeColor="text2"/>
          <w:sz w:val="28"/>
          <w:szCs w:val="28"/>
          <w:lang w:val="uk-UA"/>
        </w:rPr>
        <w:tab/>
      </w:r>
      <w:r w:rsidR="00D166F2" w:rsidRPr="00A6075B">
        <w:rPr>
          <w:rFonts w:ascii="Times New Roman" w:eastAsia="Times New Roman" w:hAnsi="Times New Roman" w:cs="Times New Roman"/>
          <w:sz w:val="28"/>
          <w:szCs w:val="28"/>
          <w:lang w:val="uk-UA"/>
        </w:rPr>
        <w:t>4</w:t>
      </w:r>
      <w:r w:rsidR="007A26D4" w:rsidRPr="00A6075B">
        <w:rPr>
          <w:rFonts w:ascii="Times New Roman" w:hAnsi="Times New Roman" w:cs="Times New Roman"/>
          <w:b/>
          <w:sz w:val="28"/>
          <w:szCs w:val="28"/>
          <w:lang w:val="uk-UA"/>
        </w:rPr>
        <w:t>.</w:t>
      </w:r>
      <w:r w:rsidR="00C478E2" w:rsidRPr="00A6075B">
        <w:rPr>
          <w:rFonts w:ascii="Times New Roman" w:hAnsi="Times New Roman" w:cs="Times New Roman"/>
          <w:b/>
          <w:sz w:val="28"/>
          <w:szCs w:val="28"/>
          <w:lang w:val="uk-UA"/>
        </w:rPr>
        <w:t>Виховна</w:t>
      </w:r>
      <w:r w:rsidR="00C478E2" w:rsidRPr="00A6075B">
        <w:rPr>
          <w:rFonts w:ascii="Times New Roman" w:eastAsia="Times New Roman" w:hAnsi="Times New Roman" w:cs="Times New Roman"/>
          <w:b/>
          <w:sz w:val="28"/>
          <w:szCs w:val="28"/>
          <w:lang w:val="uk-UA"/>
        </w:rPr>
        <w:t>, позаурочна діяльність.</w:t>
      </w:r>
    </w:p>
    <w:p w:rsidR="00BF367B" w:rsidRPr="00A6075B" w:rsidRDefault="00BF367B" w:rsidP="002F66E9">
      <w:pPr>
        <w:shd w:val="clear" w:color="auto" w:fill="FFFFFF"/>
        <w:spacing w:after="0" w:line="360" w:lineRule="auto"/>
        <w:ind w:firstLine="142"/>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shd w:val="clear" w:color="auto" w:fill="FFFFFF"/>
          <w:lang w:val="uk-UA"/>
        </w:rPr>
        <w:t>Виховна робота протягом  2024/2025 навчального року була спрямована на виконання завдань, поставлених Конвенцію про права дитини, Законом України «Про охорону дитинства», Законом України «Про освіту», «Про повну загальну середню освіту», Закон України «Про запобігання та протидію домашньому насильству», </w:t>
      </w:r>
      <w:hyperlink r:id="rId33" w:tgtFrame="_blank" w:history="1">
        <w:r w:rsidRPr="00972910">
          <w:rPr>
            <w:rFonts w:ascii="Times New Roman" w:eastAsia="Times New Roman" w:hAnsi="Times New Roman" w:cs="Times New Roman"/>
            <w:sz w:val="28"/>
            <w:szCs w:val="28"/>
            <w:shd w:val="clear" w:color="auto" w:fill="FFFFFF"/>
            <w:lang w:val="uk-UA"/>
          </w:rPr>
          <w:t xml:space="preserve">Наказ Міністерства освіти і науки України від 28.12.2019 № 1646 "Про деякі питання реагування на випадки </w:t>
        </w:r>
        <w:proofErr w:type="spellStart"/>
        <w:r w:rsidRPr="00972910">
          <w:rPr>
            <w:rFonts w:ascii="Times New Roman" w:eastAsia="Times New Roman" w:hAnsi="Times New Roman" w:cs="Times New Roman"/>
            <w:sz w:val="28"/>
            <w:szCs w:val="28"/>
            <w:shd w:val="clear" w:color="auto" w:fill="FFFFFF"/>
            <w:lang w:val="uk-UA"/>
          </w:rPr>
          <w:t>булінгу</w:t>
        </w:r>
        <w:proofErr w:type="spellEnd"/>
        <w:r w:rsidRPr="00972910">
          <w:rPr>
            <w:rFonts w:ascii="Times New Roman" w:eastAsia="Times New Roman" w:hAnsi="Times New Roman" w:cs="Times New Roman"/>
            <w:sz w:val="28"/>
            <w:szCs w:val="28"/>
            <w:shd w:val="clear" w:color="auto" w:fill="FFFFFF"/>
            <w:lang w:val="uk-UA"/>
          </w:rPr>
          <w:t xml:space="preserve"> (цькування) та застосування заходів виховного впливу в закладах освіти"</w:t>
        </w:r>
      </w:hyperlink>
      <w:r w:rsidRPr="00972910">
        <w:rPr>
          <w:rFonts w:ascii="Times New Roman" w:eastAsia="Times New Roman" w:hAnsi="Times New Roman" w:cs="Times New Roman"/>
          <w:sz w:val="28"/>
          <w:szCs w:val="28"/>
          <w:shd w:val="clear" w:color="auto" w:fill="FFFFFF"/>
          <w:lang w:val="uk-UA"/>
        </w:rPr>
        <w:t>, о</w:t>
      </w:r>
      <w:r w:rsidRPr="00A6075B">
        <w:rPr>
          <w:rFonts w:ascii="Times New Roman" w:eastAsia="Times New Roman" w:hAnsi="Times New Roman" w:cs="Times New Roman"/>
          <w:sz w:val="28"/>
          <w:szCs w:val="28"/>
          <w:shd w:val="clear" w:color="auto" w:fill="FFFFFF"/>
          <w:lang w:val="uk-UA"/>
        </w:rPr>
        <w:t>сновними орієнтирами виховання учнів 1-11 класів загальноосвітніх навчальних закладів України, </w:t>
      </w:r>
      <w:hyperlink r:id="rId34" w:history="1">
        <w:r w:rsidRPr="00A6075B">
          <w:rPr>
            <w:rFonts w:ascii="Times New Roman" w:eastAsia="Times New Roman" w:hAnsi="Times New Roman" w:cs="Times New Roman"/>
            <w:sz w:val="28"/>
            <w:szCs w:val="28"/>
            <w:u w:val="single"/>
            <w:shd w:val="clear" w:color="auto" w:fill="FFFFFF"/>
            <w:lang w:val="uk-UA"/>
          </w:rPr>
          <w:t xml:space="preserve">лист МОН «Про здійснення превентивних заходів серед дітей та молоді в умовах воєнного стану в Україні » від 1305.2022 р. </w:t>
        </w:r>
        <w:proofErr w:type="spellStart"/>
        <w:r w:rsidRPr="00A6075B">
          <w:rPr>
            <w:rFonts w:ascii="Times New Roman" w:eastAsia="Times New Roman" w:hAnsi="Times New Roman" w:cs="Times New Roman"/>
            <w:sz w:val="28"/>
            <w:szCs w:val="28"/>
            <w:u w:val="single"/>
            <w:shd w:val="clear" w:color="auto" w:fill="FFFFFF"/>
            <w:lang w:val="uk-UA"/>
          </w:rPr>
          <w:t>No</w:t>
        </w:r>
        <w:proofErr w:type="spellEnd"/>
        <w:r w:rsidRPr="00A6075B">
          <w:rPr>
            <w:rFonts w:ascii="Times New Roman" w:eastAsia="Times New Roman" w:hAnsi="Times New Roman" w:cs="Times New Roman"/>
            <w:sz w:val="28"/>
            <w:szCs w:val="28"/>
            <w:u w:val="single"/>
            <w:shd w:val="clear" w:color="auto" w:fill="FFFFFF"/>
            <w:lang w:val="uk-UA"/>
          </w:rPr>
          <w:t xml:space="preserve"> 1/5119-22</w:t>
        </w:r>
      </w:hyperlink>
      <w:r w:rsidRPr="00A6075B">
        <w:rPr>
          <w:rFonts w:ascii="Times New Roman" w:eastAsia="Times New Roman" w:hAnsi="Times New Roman" w:cs="Times New Roman"/>
          <w:sz w:val="28"/>
          <w:szCs w:val="28"/>
          <w:shd w:val="clear" w:color="auto" w:fill="FFFFFF"/>
          <w:lang w:val="uk-UA"/>
        </w:rPr>
        <w:t xml:space="preserve">, концепція </w:t>
      </w:r>
      <w:r w:rsidR="0026005D" w:rsidRPr="00A6075B">
        <w:rPr>
          <w:rFonts w:ascii="Times New Roman" w:eastAsia="Times New Roman" w:hAnsi="Times New Roman" w:cs="Times New Roman"/>
          <w:sz w:val="28"/>
          <w:szCs w:val="28"/>
          <w:shd w:val="clear" w:color="auto" w:fill="FFFFFF"/>
          <w:lang w:val="uk-UA"/>
        </w:rPr>
        <w:t>патріотичного</w:t>
      </w:r>
      <w:r w:rsidRPr="00A6075B">
        <w:rPr>
          <w:rFonts w:ascii="Times New Roman" w:eastAsia="Times New Roman" w:hAnsi="Times New Roman" w:cs="Times New Roman"/>
          <w:sz w:val="28"/>
          <w:szCs w:val="28"/>
          <w:shd w:val="clear" w:color="auto" w:fill="FFFFFF"/>
          <w:lang w:val="uk-UA"/>
        </w:rPr>
        <w:t xml:space="preserve"> виховання державна цільова соціальна </w:t>
      </w:r>
      <w:r w:rsidR="0026005D">
        <w:rPr>
          <w:rFonts w:ascii="Times New Roman" w:eastAsia="Times New Roman" w:hAnsi="Times New Roman" w:cs="Times New Roman"/>
          <w:sz w:val="28"/>
          <w:szCs w:val="28"/>
          <w:shd w:val="clear" w:color="auto" w:fill="FFFFFF"/>
          <w:lang w:val="uk-UA"/>
        </w:rPr>
        <w:t>про</w:t>
      </w:r>
      <w:r w:rsidRPr="00A6075B">
        <w:rPr>
          <w:rFonts w:ascii="Times New Roman" w:eastAsia="Times New Roman" w:hAnsi="Times New Roman" w:cs="Times New Roman"/>
          <w:sz w:val="28"/>
          <w:szCs w:val="28"/>
          <w:shd w:val="clear" w:color="auto" w:fill="FFFFFF"/>
          <w:lang w:val="uk-UA"/>
        </w:rPr>
        <w:t>грама </w:t>
      </w:r>
      <w:hyperlink r:id="rId35" w:anchor="Text" w:tgtFrame="_blank" w:history="1">
        <w:r w:rsidRPr="00A6075B">
          <w:rPr>
            <w:rFonts w:ascii="Times New Roman" w:eastAsia="Times New Roman" w:hAnsi="Times New Roman" w:cs="Times New Roman"/>
            <w:spacing w:val="15"/>
            <w:sz w:val="28"/>
            <w:szCs w:val="28"/>
            <w:u w:val="single"/>
            <w:lang w:val="uk-UA"/>
          </w:rPr>
          <w:t>національно-патріотичного виховання на період до 2025 року</w:t>
        </w:r>
      </w:hyperlink>
      <w:r w:rsidRPr="00A6075B">
        <w:rPr>
          <w:rFonts w:ascii="Times New Roman" w:eastAsia="Times New Roman" w:hAnsi="Times New Roman" w:cs="Times New Roman"/>
          <w:sz w:val="28"/>
          <w:szCs w:val="28"/>
          <w:lang w:val="uk-UA"/>
        </w:rPr>
        <w:t>. </w:t>
      </w:r>
      <w:hyperlink r:id="rId36" w:tgtFrame="_blank" w:history="1">
        <w:r w:rsidRPr="00A6075B">
          <w:rPr>
            <w:rFonts w:ascii="Times New Roman" w:eastAsia="Times New Roman" w:hAnsi="Times New Roman" w:cs="Times New Roman"/>
            <w:spacing w:val="15"/>
            <w:sz w:val="28"/>
            <w:szCs w:val="28"/>
            <w:u w:val="single"/>
            <w:lang w:val="uk-UA"/>
          </w:rPr>
          <w:t>Національна стратегія розбудови безпечного і здорового освітнього середовища у новій українській школі (СХВАЛЕНО Указом Президента України від 25 травня 2020 року № 195/2020)</w:t>
        </w:r>
      </w:hyperlink>
      <w:r w:rsidRPr="00A6075B">
        <w:rPr>
          <w:rFonts w:ascii="Times New Roman" w:eastAsia="Times New Roman" w:hAnsi="Times New Roman" w:cs="Times New Roman"/>
          <w:sz w:val="28"/>
          <w:szCs w:val="28"/>
          <w:shd w:val="clear" w:color="auto" w:fill="FFFFFF"/>
          <w:lang w:val="uk-UA"/>
        </w:rPr>
        <w:t>, </w:t>
      </w:r>
      <w:hyperlink r:id="rId37" w:tgtFrame="_blank" w:history="1">
        <w:r w:rsidRPr="00A6075B">
          <w:rPr>
            <w:rFonts w:ascii="Times New Roman" w:eastAsia="Times New Roman" w:hAnsi="Times New Roman" w:cs="Times New Roman"/>
            <w:sz w:val="28"/>
            <w:szCs w:val="28"/>
            <w:u w:val="single"/>
            <w:shd w:val="clear" w:color="auto" w:fill="FFFFFF"/>
            <w:lang w:val="uk-UA"/>
          </w:rPr>
          <w:t>Концепція «Безпечна і дружня до дитини школа».</w:t>
        </w:r>
      </w:hyperlink>
    </w:p>
    <w:p w:rsidR="00BF367B" w:rsidRPr="00A6075B" w:rsidRDefault="00BF367B" w:rsidP="002F66E9">
      <w:pPr>
        <w:shd w:val="clear" w:color="auto" w:fill="FFFFFF"/>
        <w:spacing w:after="0" w:line="360" w:lineRule="auto"/>
        <w:ind w:firstLine="142"/>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xml:space="preserve">   Основною метою у вихованні здобувачів освіти у 2024/20235 навчальному році є продовження формування громадянина, патріота, </w:t>
      </w:r>
      <w:proofErr w:type="spellStart"/>
      <w:r w:rsidRPr="00A6075B">
        <w:rPr>
          <w:rFonts w:ascii="Times New Roman" w:eastAsia="Times New Roman" w:hAnsi="Times New Roman" w:cs="Times New Roman"/>
          <w:sz w:val="28"/>
          <w:szCs w:val="28"/>
          <w:lang w:val="uk-UA"/>
        </w:rPr>
        <w:t>інтелектуально</w:t>
      </w:r>
      <w:proofErr w:type="spellEnd"/>
      <w:r w:rsidRPr="00A6075B">
        <w:rPr>
          <w:rFonts w:ascii="Times New Roman" w:eastAsia="Times New Roman" w:hAnsi="Times New Roman" w:cs="Times New Roman"/>
          <w:sz w:val="28"/>
          <w:szCs w:val="28"/>
          <w:lang w:val="uk-UA"/>
        </w:rPr>
        <w:t xml:space="preserve">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BF367B" w:rsidRPr="00A6075B" w:rsidRDefault="00BF367B" w:rsidP="002F66E9">
      <w:pPr>
        <w:shd w:val="clear" w:color="auto" w:fill="FFFFFF"/>
        <w:spacing w:after="0" w:line="360" w:lineRule="auto"/>
        <w:ind w:firstLine="142"/>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Головним завданням є національно – патріотичне виховання молоді на засадах загальнолюдських, полікультурних, громадянських цінностей.</w:t>
      </w:r>
    </w:p>
    <w:p w:rsidR="00BF367B" w:rsidRPr="00A6075B" w:rsidRDefault="00BF367B" w:rsidP="002F66E9">
      <w:pPr>
        <w:shd w:val="clear" w:color="auto" w:fill="FFFFFF"/>
        <w:spacing w:after="0" w:line="360" w:lineRule="auto"/>
        <w:ind w:firstLine="142"/>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Пріоритетними напрямками є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w:t>
      </w:r>
    </w:p>
    <w:p w:rsidR="00D40796" w:rsidRPr="00A6075B" w:rsidRDefault="00D40796" w:rsidP="002F66E9">
      <w:pPr>
        <w:spacing w:after="0" w:line="360" w:lineRule="auto"/>
        <w:ind w:firstLine="567"/>
        <w:jc w:val="both"/>
        <w:rPr>
          <w:rFonts w:ascii="Times New Roman" w:hAnsi="Times New Roman" w:cs="Times New Roman"/>
          <w:sz w:val="28"/>
          <w:szCs w:val="28"/>
          <w:lang w:val="uk-UA"/>
        </w:rPr>
      </w:pPr>
      <w:r w:rsidRPr="00A6075B">
        <w:rPr>
          <w:rFonts w:ascii="Times New Roman" w:hAnsi="Times New Roman" w:cs="Times New Roman"/>
          <w:sz w:val="28"/>
          <w:szCs w:val="28"/>
          <w:lang w:val="uk-UA"/>
        </w:rPr>
        <w:t xml:space="preserve">Педагогічний колектив, батьки, діти пришвидшували  нашу перемогу,   підтримували воїнів ЗСУ. Відправляли в райони бойових дій продукти харчування, </w:t>
      </w:r>
      <w:proofErr w:type="spellStart"/>
      <w:r w:rsidRPr="00A6075B">
        <w:rPr>
          <w:rFonts w:ascii="Times New Roman" w:hAnsi="Times New Roman" w:cs="Times New Roman"/>
          <w:sz w:val="28"/>
          <w:szCs w:val="28"/>
          <w:lang w:val="uk-UA"/>
        </w:rPr>
        <w:t>смаколики</w:t>
      </w:r>
      <w:proofErr w:type="spellEnd"/>
      <w:r w:rsidRPr="00A6075B">
        <w:rPr>
          <w:rFonts w:ascii="Times New Roman" w:hAnsi="Times New Roman" w:cs="Times New Roman"/>
          <w:sz w:val="28"/>
          <w:szCs w:val="28"/>
          <w:lang w:val="uk-UA"/>
        </w:rPr>
        <w:t xml:space="preserve">, теплі речі, взуття, білизну, засоби гігієни, малюнки, обереги. Працівниками нашого закладу з </w:t>
      </w:r>
      <w:r w:rsidR="00BF367B" w:rsidRPr="00A6075B">
        <w:rPr>
          <w:rFonts w:ascii="Times New Roman" w:hAnsi="Times New Roman" w:cs="Times New Roman"/>
          <w:sz w:val="28"/>
          <w:szCs w:val="28"/>
          <w:lang w:val="uk-UA"/>
        </w:rPr>
        <w:t>липня  2024</w:t>
      </w:r>
      <w:r w:rsidRPr="00A6075B">
        <w:rPr>
          <w:rFonts w:ascii="Times New Roman" w:hAnsi="Times New Roman" w:cs="Times New Roman"/>
          <w:sz w:val="28"/>
          <w:szCs w:val="28"/>
          <w:lang w:val="uk-UA"/>
        </w:rPr>
        <w:t xml:space="preserve">року  по </w:t>
      </w:r>
      <w:r w:rsidR="00BF367B" w:rsidRPr="00A6075B">
        <w:rPr>
          <w:rFonts w:ascii="Times New Roman" w:hAnsi="Times New Roman" w:cs="Times New Roman"/>
          <w:sz w:val="28"/>
          <w:szCs w:val="28"/>
          <w:lang w:val="uk-UA"/>
        </w:rPr>
        <w:t xml:space="preserve">червень </w:t>
      </w:r>
      <w:r w:rsidR="002F66E9">
        <w:rPr>
          <w:rFonts w:ascii="Times New Roman" w:hAnsi="Times New Roman" w:cs="Times New Roman"/>
          <w:sz w:val="28"/>
          <w:szCs w:val="28"/>
          <w:lang w:val="uk-UA"/>
        </w:rPr>
        <w:t xml:space="preserve">2025 </w:t>
      </w:r>
      <w:r w:rsidRPr="00A6075B">
        <w:rPr>
          <w:rFonts w:ascii="Times New Roman" w:hAnsi="Times New Roman" w:cs="Times New Roman"/>
          <w:sz w:val="28"/>
          <w:szCs w:val="28"/>
          <w:lang w:val="uk-UA"/>
        </w:rPr>
        <w:t>було зібрано і передано для потр</w:t>
      </w:r>
      <w:r w:rsidR="00BF367B" w:rsidRPr="00A6075B">
        <w:rPr>
          <w:rFonts w:ascii="Times New Roman" w:hAnsi="Times New Roman" w:cs="Times New Roman"/>
          <w:sz w:val="28"/>
          <w:szCs w:val="28"/>
          <w:lang w:val="uk-UA"/>
        </w:rPr>
        <w:t>еб воїнам ЗСУ кошти в розмірі 12</w:t>
      </w:r>
      <w:r w:rsidRPr="00A6075B">
        <w:rPr>
          <w:rFonts w:ascii="Times New Roman" w:hAnsi="Times New Roman" w:cs="Times New Roman"/>
          <w:sz w:val="28"/>
          <w:szCs w:val="28"/>
          <w:lang w:val="uk-UA"/>
        </w:rPr>
        <w:t>000 гривень, долучились до акції «Посилка для воїна» (н</w:t>
      </w:r>
      <w:r w:rsidR="00BF367B" w:rsidRPr="00A6075B">
        <w:rPr>
          <w:rFonts w:ascii="Times New Roman" w:hAnsi="Times New Roman" w:cs="Times New Roman"/>
          <w:sz w:val="28"/>
          <w:szCs w:val="28"/>
          <w:lang w:val="uk-UA"/>
        </w:rPr>
        <w:t>а суму 21 000 гривень) Всього 34</w:t>
      </w:r>
      <w:r w:rsidRPr="00A6075B">
        <w:rPr>
          <w:rFonts w:ascii="Times New Roman" w:hAnsi="Times New Roman" w:cs="Times New Roman"/>
          <w:sz w:val="28"/>
          <w:szCs w:val="28"/>
          <w:lang w:val="uk-UA"/>
        </w:rPr>
        <w:t>000 гривень.</w:t>
      </w:r>
    </w:p>
    <w:p w:rsidR="00EA5376" w:rsidRPr="00A6075B" w:rsidRDefault="00EA5376" w:rsidP="002F66E9">
      <w:pPr>
        <w:suppressAutoHyphens/>
        <w:spacing w:after="0" w:line="360" w:lineRule="auto"/>
        <w:ind w:firstLine="709"/>
        <w:jc w:val="both"/>
        <w:rPr>
          <w:rFonts w:ascii="Times New Roman" w:eastAsia="Times New Roman" w:hAnsi="Times New Roman" w:cs="Times New Roman"/>
          <w:kern w:val="2"/>
          <w:sz w:val="28"/>
          <w:szCs w:val="28"/>
          <w:lang w:val="uk-UA" w:eastAsia="zh-CN"/>
        </w:rPr>
      </w:pPr>
      <w:r w:rsidRPr="00A6075B">
        <w:rPr>
          <w:rFonts w:ascii="Times New Roman" w:eastAsia="Times New Roman" w:hAnsi="Times New Roman" w:cs="Times New Roman"/>
          <w:kern w:val="2"/>
          <w:sz w:val="28"/>
          <w:szCs w:val="28"/>
          <w:lang w:val="uk-UA" w:eastAsia="zh-CN"/>
        </w:rPr>
        <w:t xml:space="preserve">Протягом 2024/2025 навчального року працювали гуртки: Солісти , Вокальний ансамбль, </w:t>
      </w:r>
      <w:hyperlink r:id="rId38" w:history="1">
        <w:r w:rsidRPr="00A6075B">
          <w:rPr>
            <w:rStyle w:val="af7"/>
            <w:rFonts w:ascii="Times New Roman" w:eastAsia="Times New Roman" w:hAnsi="Times New Roman" w:cs="Times New Roman"/>
            <w:kern w:val="2"/>
            <w:sz w:val="28"/>
            <w:szCs w:val="28"/>
            <w:lang w:val="uk-UA" w:eastAsia="zh-CN"/>
          </w:rPr>
          <w:t>https://www.facebook.com/groups/303222743718688</w:t>
        </w:r>
      </w:hyperlink>
      <w:r w:rsidRPr="00A6075B">
        <w:rPr>
          <w:rFonts w:ascii="Times New Roman" w:eastAsia="Times New Roman" w:hAnsi="Times New Roman" w:cs="Times New Roman"/>
          <w:kern w:val="2"/>
          <w:sz w:val="28"/>
          <w:szCs w:val="28"/>
          <w:lang w:val="uk-UA" w:eastAsia="zh-CN"/>
        </w:rPr>
        <w:t>.</w:t>
      </w:r>
    </w:p>
    <w:p w:rsidR="00EA5376" w:rsidRPr="00A6075B" w:rsidRDefault="00EA5376" w:rsidP="002F66E9">
      <w:pPr>
        <w:suppressAutoHyphens/>
        <w:spacing w:after="0" w:line="360" w:lineRule="auto"/>
        <w:jc w:val="both"/>
        <w:rPr>
          <w:rFonts w:ascii="Times New Roman" w:eastAsia="Times New Roman" w:hAnsi="Times New Roman" w:cs="Times New Roman"/>
          <w:kern w:val="2"/>
          <w:sz w:val="28"/>
          <w:szCs w:val="28"/>
          <w:lang w:val="uk-UA" w:eastAsia="zh-CN"/>
        </w:rPr>
      </w:pPr>
      <w:r w:rsidRPr="00A6075B">
        <w:rPr>
          <w:rFonts w:ascii="Times New Roman" w:eastAsia="Times New Roman" w:hAnsi="Times New Roman" w:cs="Times New Roman"/>
          <w:kern w:val="2"/>
          <w:sz w:val="28"/>
          <w:szCs w:val="28"/>
          <w:lang w:val="uk-UA" w:eastAsia="zh-CN"/>
        </w:rPr>
        <w:t xml:space="preserve"> Під керівництвом педагога –організатора Крокви Юлії  активно працювали лекторські гурток « Лекторій» , які інформували учнівський загал про події в Україні та освітньому закладі; гурток « Психологія спілкування» Порох Катерина, «Джура» (Сокіл) керівник Коваленко Анн</w:t>
      </w:r>
      <w:r w:rsidR="002F66E9">
        <w:rPr>
          <w:rFonts w:ascii="Times New Roman" w:eastAsia="Times New Roman" w:hAnsi="Times New Roman" w:cs="Times New Roman"/>
          <w:kern w:val="2"/>
          <w:sz w:val="28"/>
          <w:szCs w:val="28"/>
          <w:lang w:val="uk-UA" w:eastAsia="zh-CN"/>
        </w:rPr>
        <w:t>а</w:t>
      </w:r>
    </w:p>
    <w:p w:rsidR="00EA5376" w:rsidRPr="00A6075B" w:rsidRDefault="00EA5376" w:rsidP="002F66E9">
      <w:pPr>
        <w:suppressAutoHyphens/>
        <w:spacing w:after="0" w:line="360" w:lineRule="auto"/>
        <w:jc w:val="both"/>
        <w:rPr>
          <w:rFonts w:ascii="Times New Roman" w:eastAsia="Times New Roman" w:hAnsi="Times New Roman" w:cs="Times New Roman"/>
          <w:kern w:val="2"/>
          <w:sz w:val="28"/>
          <w:szCs w:val="28"/>
          <w:lang w:val="uk-UA" w:eastAsia="zh-CN"/>
        </w:rPr>
      </w:pPr>
      <w:r w:rsidRPr="00A6075B">
        <w:rPr>
          <w:rFonts w:ascii="Times New Roman" w:eastAsia="Times New Roman" w:hAnsi="Times New Roman" w:cs="Times New Roman"/>
          <w:kern w:val="2"/>
          <w:sz w:val="28"/>
          <w:szCs w:val="28"/>
          <w:lang w:val="uk-UA" w:eastAsia="zh-CN"/>
        </w:rPr>
        <w:tab/>
      </w:r>
      <w:hyperlink r:id="rId39" w:history="1">
        <w:r w:rsidRPr="00A6075B">
          <w:rPr>
            <w:rStyle w:val="af7"/>
            <w:rFonts w:ascii="Times New Roman" w:eastAsia="Times New Roman" w:hAnsi="Times New Roman" w:cs="Times New Roman"/>
            <w:kern w:val="2"/>
            <w:sz w:val="28"/>
            <w:szCs w:val="28"/>
            <w:lang w:val="uk-UA" w:eastAsia="zh-CN"/>
          </w:rPr>
          <w:t>https://www.facebook.com/groups/303222743718688</w:t>
        </w:r>
      </w:hyperlink>
      <w:r w:rsidRPr="00A6075B">
        <w:rPr>
          <w:rFonts w:ascii="Times New Roman" w:eastAsia="Times New Roman" w:hAnsi="Times New Roman" w:cs="Times New Roman"/>
          <w:kern w:val="2"/>
          <w:sz w:val="28"/>
          <w:szCs w:val="28"/>
          <w:lang w:val="uk-UA" w:eastAsia="zh-CN"/>
        </w:rPr>
        <w:t xml:space="preserve">.   </w:t>
      </w:r>
    </w:p>
    <w:p w:rsidR="002F66E9" w:rsidRDefault="00EA5376" w:rsidP="002F66E9">
      <w:pPr>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ab/>
        <w:t xml:space="preserve">Разом з працівниками ЛМЦСССД  проведено ряд профілактичних заходів щодо попередження захворювання на туберкульоз, СНІД. </w:t>
      </w:r>
      <w:r w:rsidRPr="00A6075B">
        <w:rPr>
          <w:rFonts w:ascii="Times New Roman" w:eastAsia="Batang" w:hAnsi="Times New Roman" w:cs="Times New Roman"/>
          <w:kern w:val="2"/>
          <w:sz w:val="28"/>
          <w:szCs w:val="28"/>
          <w:lang w:val="uk-UA" w:eastAsia="zh-CN"/>
        </w:rPr>
        <w:tab/>
        <w:t>Активною у</w:t>
      </w:r>
    </w:p>
    <w:p w:rsidR="00EA5376" w:rsidRPr="00A6075B" w:rsidRDefault="00EA5376" w:rsidP="002F66E9">
      <w:pPr>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 xml:space="preserve"> навчальному році була й робота учнівської організації «Шкільна республіка». З 2021 році Президентом школи стала </w:t>
      </w:r>
      <w:proofErr w:type="spellStart"/>
      <w:r w:rsidRPr="00A6075B">
        <w:rPr>
          <w:rFonts w:ascii="Times New Roman" w:eastAsia="Batang" w:hAnsi="Times New Roman" w:cs="Times New Roman"/>
          <w:kern w:val="2"/>
          <w:sz w:val="28"/>
          <w:szCs w:val="28"/>
          <w:lang w:val="uk-UA" w:eastAsia="zh-CN"/>
        </w:rPr>
        <w:t>Городинська</w:t>
      </w:r>
      <w:proofErr w:type="spellEnd"/>
      <w:r w:rsidRPr="00A6075B">
        <w:rPr>
          <w:rFonts w:ascii="Times New Roman" w:eastAsia="Batang" w:hAnsi="Times New Roman" w:cs="Times New Roman"/>
          <w:kern w:val="2"/>
          <w:sz w:val="28"/>
          <w:szCs w:val="28"/>
          <w:lang w:val="uk-UA" w:eastAsia="zh-CN"/>
        </w:rPr>
        <w:t xml:space="preserve"> Єва, за цей час  було ініційовано низку акцій та операцій:</w:t>
      </w:r>
    </w:p>
    <w:p w:rsidR="00EA5376" w:rsidRPr="00A6075B" w:rsidRDefault="00EA5376"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«Листівка воїнам АТО, ЗСУ;</w:t>
      </w:r>
    </w:p>
    <w:p w:rsidR="00EA5376" w:rsidRPr="00A6075B" w:rsidRDefault="00C0135D"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hyperlink r:id="rId40" w:history="1">
        <w:r w:rsidR="00EA5376" w:rsidRPr="00A6075B">
          <w:rPr>
            <w:rStyle w:val="af7"/>
            <w:rFonts w:ascii="Times New Roman" w:hAnsi="Times New Roman" w:cs="Times New Roman"/>
            <w:sz w:val="28"/>
            <w:szCs w:val="28"/>
            <w:lang w:val="uk-UA"/>
          </w:rPr>
          <w:t>https://www.facebook.com/groups/303222743718688</w:t>
        </w:r>
      </w:hyperlink>
      <w:r w:rsidR="00EA5376" w:rsidRPr="00A6075B">
        <w:rPr>
          <w:rFonts w:ascii="Times New Roman" w:hAnsi="Times New Roman" w:cs="Times New Roman"/>
          <w:sz w:val="28"/>
          <w:szCs w:val="28"/>
          <w:lang w:val="uk-UA"/>
        </w:rPr>
        <w:t xml:space="preserve"> ;</w:t>
      </w:r>
    </w:p>
    <w:p w:rsidR="00EA5376" w:rsidRPr="00A6075B" w:rsidRDefault="00C0135D"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hyperlink r:id="rId41" w:history="1">
        <w:r w:rsidR="00EA5376" w:rsidRPr="00A6075B">
          <w:rPr>
            <w:rStyle w:val="af7"/>
            <w:rFonts w:ascii="Times New Roman" w:eastAsia="Batang" w:hAnsi="Times New Roman" w:cs="Times New Roman"/>
            <w:kern w:val="2"/>
            <w:sz w:val="28"/>
            <w:szCs w:val="28"/>
            <w:lang w:val="uk-UA" w:eastAsia="zh-CN"/>
          </w:rPr>
          <w:t>https://www.facebook.com/groups/303222743718688</w:t>
        </w:r>
      </w:hyperlink>
      <w:r w:rsidR="00EA5376" w:rsidRPr="00A6075B">
        <w:rPr>
          <w:rFonts w:ascii="Times New Roman" w:eastAsia="Batang" w:hAnsi="Times New Roman" w:cs="Times New Roman"/>
          <w:kern w:val="2"/>
          <w:sz w:val="28"/>
          <w:szCs w:val="28"/>
          <w:lang w:val="uk-UA" w:eastAsia="zh-CN"/>
        </w:rPr>
        <w:t>;</w:t>
      </w:r>
    </w:p>
    <w:p w:rsidR="00EA5376" w:rsidRPr="00A6075B" w:rsidRDefault="00EA5376"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 xml:space="preserve"> участь у </w:t>
      </w:r>
      <w:proofErr w:type="spellStart"/>
      <w:r w:rsidRPr="00A6075B">
        <w:rPr>
          <w:rFonts w:ascii="Times New Roman" w:eastAsia="Batang" w:hAnsi="Times New Roman" w:cs="Times New Roman"/>
          <w:kern w:val="2"/>
          <w:sz w:val="28"/>
          <w:szCs w:val="28"/>
          <w:lang w:val="uk-UA" w:eastAsia="zh-CN"/>
        </w:rPr>
        <w:t>проєкті</w:t>
      </w:r>
      <w:proofErr w:type="spellEnd"/>
      <w:r w:rsidRPr="00A6075B">
        <w:rPr>
          <w:rFonts w:ascii="Times New Roman" w:eastAsia="Batang" w:hAnsi="Times New Roman" w:cs="Times New Roman"/>
          <w:kern w:val="2"/>
          <w:sz w:val="28"/>
          <w:szCs w:val="28"/>
          <w:lang w:val="uk-UA" w:eastAsia="zh-CN"/>
        </w:rPr>
        <w:t xml:space="preserve"> збору навчальними закладами безпечних видів вторинної сировини; (збір кришечок для виготовлення протезів);</w:t>
      </w:r>
    </w:p>
    <w:p w:rsidR="002F66E9" w:rsidRDefault="00EA5376"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 xml:space="preserve"> участь у акції “Допоможи солдату — захисти Батьківщину” </w:t>
      </w:r>
    </w:p>
    <w:p w:rsidR="00EA5376" w:rsidRPr="00A6075B" w:rsidRDefault="00C0135D"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hyperlink r:id="rId42" w:history="1">
        <w:r w:rsidR="00EA5376" w:rsidRPr="00A6075B">
          <w:rPr>
            <w:rStyle w:val="af7"/>
            <w:rFonts w:ascii="Times New Roman" w:eastAsia="Batang" w:hAnsi="Times New Roman" w:cs="Times New Roman"/>
            <w:kern w:val="2"/>
            <w:sz w:val="28"/>
            <w:szCs w:val="28"/>
            <w:lang w:val="uk-UA" w:eastAsia="zh-CN"/>
          </w:rPr>
          <w:t>https://www.facebook.com/groups/303222743718688</w:t>
        </w:r>
      </w:hyperlink>
      <w:r w:rsidR="00EA5376" w:rsidRPr="00A6075B">
        <w:rPr>
          <w:rFonts w:ascii="Times New Roman" w:eastAsia="Batang" w:hAnsi="Times New Roman" w:cs="Times New Roman"/>
          <w:kern w:val="2"/>
          <w:sz w:val="28"/>
          <w:szCs w:val="28"/>
          <w:lang w:val="uk-UA" w:eastAsia="zh-CN"/>
        </w:rPr>
        <w:t xml:space="preserve">; </w:t>
      </w:r>
    </w:p>
    <w:p w:rsidR="00EA5376" w:rsidRPr="002F66E9" w:rsidRDefault="00EA5376" w:rsidP="002F66E9">
      <w:pPr>
        <w:numPr>
          <w:ilvl w:val="0"/>
          <w:numId w:val="20"/>
        </w:numPr>
        <w:tabs>
          <w:tab w:val="left" w:pos="284"/>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акція «Посилка воїну»;</w:t>
      </w:r>
      <w:hyperlink r:id="rId43" w:history="1">
        <w:r w:rsidRPr="00A6075B">
          <w:rPr>
            <w:rStyle w:val="af7"/>
            <w:rFonts w:ascii="Times New Roman" w:eastAsia="Batang" w:hAnsi="Times New Roman" w:cs="Times New Roman"/>
            <w:kern w:val="2"/>
            <w:sz w:val="28"/>
            <w:szCs w:val="28"/>
            <w:lang w:val="uk-UA" w:eastAsia="zh-CN"/>
          </w:rPr>
          <w:t>https://www.facebook.com/groups/303222743718688</w:t>
        </w:r>
      </w:hyperlink>
      <w:r w:rsidRPr="00A6075B">
        <w:rPr>
          <w:rFonts w:ascii="Times New Roman" w:eastAsia="Batang" w:hAnsi="Times New Roman" w:cs="Times New Roman"/>
          <w:kern w:val="2"/>
          <w:sz w:val="28"/>
          <w:szCs w:val="28"/>
          <w:lang w:val="uk-UA" w:eastAsia="zh-CN"/>
        </w:rPr>
        <w:t xml:space="preserve"> ;</w:t>
      </w:r>
    </w:p>
    <w:p w:rsidR="00EA5376" w:rsidRPr="00A6075B" w:rsidRDefault="00EA5376" w:rsidP="002F66E9">
      <w:pPr>
        <w:widowControl w:val="0"/>
        <w:tabs>
          <w:tab w:val="left" w:pos="446"/>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ab/>
      </w:r>
      <w:r w:rsidRPr="00A6075B">
        <w:rPr>
          <w:rFonts w:ascii="Times New Roman" w:eastAsia="Batang" w:hAnsi="Times New Roman" w:cs="Times New Roman"/>
          <w:kern w:val="2"/>
          <w:sz w:val="28"/>
          <w:szCs w:val="28"/>
          <w:lang w:val="uk-UA" w:eastAsia="zh-CN"/>
        </w:rPr>
        <w:tab/>
        <w:t xml:space="preserve">Учнівське самоврядування практикує перегляд фільмів на правову тематику, на попередження пияцтва і наркоманії, з метою запобігання торгівлі людьми. У рамках </w:t>
      </w:r>
      <w:proofErr w:type="spellStart"/>
      <w:r w:rsidRPr="00A6075B">
        <w:rPr>
          <w:rFonts w:ascii="Times New Roman" w:eastAsia="Batang" w:hAnsi="Times New Roman" w:cs="Times New Roman"/>
          <w:kern w:val="2"/>
          <w:sz w:val="28"/>
          <w:szCs w:val="28"/>
          <w:lang w:val="uk-UA" w:eastAsia="zh-CN"/>
        </w:rPr>
        <w:t>проєкту</w:t>
      </w:r>
      <w:proofErr w:type="spellEnd"/>
      <w:r w:rsidRPr="00A6075B">
        <w:rPr>
          <w:rFonts w:ascii="Times New Roman" w:eastAsia="Batang" w:hAnsi="Times New Roman" w:cs="Times New Roman"/>
          <w:kern w:val="2"/>
          <w:sz w:val="28"/>
          <w:szCs w:val="28"/>
          <w:lang w:val="uk-UA" w:eastAsia="zh-CN"/>
        </w:rPr>
        <w:t xml:space="preserve"> «Я маю право» проведено тиждень протидії </w:t>
      </w:r>
      <w:proofErr w:type="spellStart"/>
      <w:r w:rsidRPr="00A6075B">
        <w:rPr>
          <w:rFonts w:ascii="Times New Roman" w:eastAsia="Batang" w:hAnsi="Times New Roman" w:cs="Times New Roman"/>
          <w:kern w:val="2"/>
          <w:sz w:val="28"/>
          <w:szCs w:val="28"/>
          <w:lang w:val="uk-UA" w:eastAsia="zh-CN"/>
        </w:rPr>
        <w:t>булінгу</w:t>
      </w:r>
      <w:proofErr w:type="spellEnd"/>
      <w:r w:rsidRPr="00A6075B">
        <w:rPr>
          <w:rFonts w:ascii="Times New Roman" w:eastAsia="Batang" w:hAnsi="Times New Roman" w:cs="Times New Roman"/>
          <w:kern w:val="2"/>
          <w:sz w:val="28"/>
          <w:szCs w:val="28"/>
          <w:lang w:val="uk-UA" w:eastAsia="zh-CN"/>
        </w:rPr>
        <w:t xml:space="preserve">,  учні працювали над класними </w:t>
      </w:r>
      <w:proofErr w:type="spellStart"/>
      <w:r w:rsidRPr="00A6075B">
        <w:rPr>
          <w:rFonts w:ascii="Times New Roman" w:eastAsia="Batang" w:hAnsi="Times New Roman" w:cs="Times New Roman"/>
          <w:kern w:val="2"/>
          <w:sz w:val="28"/>
          <w:szCs w:val="28"/>
          <w:lang w:val="uk-UA" w:eastAsia="zh-CN"/>
        </w:rPr>
        <w:t>проєктами</w:t>
      </w:r>
      <w:proofErr w:type="spellEnd"/>
      <w:r w:rsidRPr="00A6075B">
        <w:rPr>
          <w:rFonts w:ascii="Times New Roman" w:eastAsia="Batang" w:hAnsi="Times New Roman" w:cs="Times New Roman"/>
          <w:kern w:val="2"/>
          <w:sz w:val="28"/>
          <w:szCs w:val="28"/>
          <w:lang w:val="uk-UA" w:eastAsia="zh-CN"/>
        </w:rPr>
        <w:t xml:space="preserve"> « Що таке </w:t>
      </w:r>
      <w:proofErr w:type="spellStart"/>
      <w:r w:rsidRPr="00A6075B">
        <w:rPr>
          <w:rFonts w:ascii="Times New Roman" w:eastAsia="Batang" w:hAnsi="Times New Roman" w:cs="Times New Roman"/>
          <w:kern w:val="2"/>
          <w:sz w:val="28"/>
          <w:szCs w:val="28"/>
          <w:lang w:val="uk-UA" w:eastAsia="zh-CN"/>
        </w:rPr>
        <w:t>булінг</w:t>
      </w:r>
      <w:proofErr w:type="spellEnd"/>
      <w:r w:rsidRPr="00A6075B">
        <w:rPr>
          <w:rFonts w:ascii="Times New Roman" w:eastAsia="Batang" w:hAnsi="Times New Roman" w:cs="Times New Roman"/>
          <w:kern w:val="2"/>
          <w:sz w:val="28"/>
          <w:szCs w:val="28"/>
          <w:lang w:val="uk-UA" w:eastAsia="zh-CN"/>
        </w:rPr>
        <w:t xml:space="preserve">?, Як запобігти </w:t>
      </w:r>
      <w:proofErr w:type="spellStart"/>
      <w:r w:rsidRPr="00A6075B">
        <w:rPr>
          <w:rFonts w:ascii="Times New Roman" w:eastAsia="Batang" w:hAnsi="Times New Roman" w:cs="Times New Roman"/>
          <w:kern w:val="2"/>
          <w:sz w:val="28"/>
          <w:szCs w:val="28"/>
          <w:lang w:val="uk-UA" w:eastAsia="zh-CN"/>
        </w:rPr>
        <w:t>булінгу</w:t>
      </w:r>
      <w:proofErr w:type="spellEnd"/>
      <w:r w:rsidRPr="00A6075B">
        <w:rPr>
          <w:rFonts w:ascii="Times New Roman" w:eastAsia="Batang" w:hAnsi="Times New Roman" w:cs="Times New Roman"/>
          <w:kern w:val="2"/>
          <w:sz w:val="28"/>
          <w:szCs w:val="28"/>
          <w:lang w:val="uk-UA" w:eastAsia="zh-CN"/>
        </w:rPr>
        <w:t xml:space="preserve">? Як вирішувати конфліктні ситуації?»     </w:t>
      </w:r>
    </w:p>
    <w:p w:rsidR="00EA5376" w:rsidRPr="00A6075B" w:rsidRDefault="00EA5376" w:rsidP="002F66E9">
      <w:pPr>
        <w:widowControl w:val="0"/>
        <w:tabs>
          <w:tab w:val="left" w:pos="446"/>
        </w:tabs>
        <w:suppressAutoHyphens/>
        <w:spacing w:after="0" w:line="360" w:lineRule="auto"/>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ab/>
        <w:t xml:space="preserve"> Найактивнішими інформатором-дописувачем шкільного сайту є педагог-організатор Кроква Юлія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З нагоди Міжнародного Дня миру, який традиційно відзначають в Україні та в усьому світі 21 вересня пройшли тематичні заходи. Навчальний день у ліцеї розпочався </w:t>
      </w:r>
      <w:proofErr w:type="spellStart"/>
      <w:r w:rsidRPr="00A6075B">
        <w:rPr>
          <w:rFonts w:ascii="Times New Roman" w:eastAsia="Calibri" w:hAnsi="Times New Roman" w:cs="Times New Roman"/>
          <w:sz w:val="28"/>
          <w:szCs w:val="28"/>
          <w:lang w:val="uk-UA"/>
        </w:rPr>
        <w:t>флешмобом</w:t>
      </w:r>
      <w:proofErr w:type="spellEnd"/>
      <w:r w:rsidRPr="00A6075B">
        <w:rPr>
          <w:rFonts w:ascii="Times New Roman" w:eastAsia="Calibri" w:hAnsi="Times New Roman" w:cs="Times New Roman"/>
          <w:sz w:val="28"/>
          <w:szCs w:val="28"/>
          <w:lang w:val="uk-UA"/>
        </w:rPr>
        <w:t xml:space="preserve"> "Ми за МИР!" та </w:t>
      </w:r>
      <w:proofErr w:type="spellStart"/>
      <w:r w:rsidRPr="00A6075B">
        <w:rPr>
          <w:rFonts w:ascii="Times New Roman" w:eastAsia="Calibri" w:hAnsi="Times New Roman" w:cs="Times New Roman"/>
          <w:sz w:val="28"/>
          <w:szCs w:val="28"/>
          <w:lang w:val="uk-UA"/>
        </w:rPr>
        <w:t>квест</w:t>
      </w:r>
      <w:proofErr w:type="spellEnd"/>
      <w:r w:rsidRPr="00A6075B">
        <w:rPr>
          <w:rFonts w:ascii="Times New Roman" w:eastAsia="Calibri" w:hAnsi="Times New Roman" w:cs="Times New Roman"/>
          <w:sz w:val="28"/>
          <w:szCs w:val="28"/>
          <w:lang w:val="uk-UA"/>
        </w:rPr>
        <w:t xml:space="preserve"> - грою "День Миру". Діти переглянули відеоролик " З Днем миру!". Протягом дня був проведений конкурс малюнків "Я малюю МИР!" та акція" Я голосую за МИР!". Учні написали свої побажання миру та прикріпили на дошку-бажань. Також ліцеїсти власноруч виготовили паперових голубів, як символ миру, до</w:t>
      </w:r>
      <w:r w:rsidR="002F66E9">
        <w:rPr>
          <w:rFonts w:ascii="Times New Roman" w:eastAsia="Calibri" w:hAnsi="Times New Roman" w:cs="Times New Roman"/>
          <w:sz w:val="28"/>
          <w:szCs w:val="28"/>
          <w:lang w:val="uk-UA"/>
        </w:rPr>
        <w:t xml:space="preserve">бру та духовного розвитку </w:t>
      </w:r>
      <w:proofErr w:type="spellStart"/>
      <w:r w:rsidR="002F66E9">
        <w:rPr>
          <w:rFonts w:ascii="Times New Roman" w:eastAsia="Calibri" w:hAnsi="Times New Roman" w:cs="Times New Roman"/>
          <w:sz w:val="28"/>
          <w:szCs w:val="28"/>
          <w:lang w:val="uk-UA"/>
        </w:rPr>
        <w:t>нації:</w:t>
      </w:r>
      <w:hyperlink r:id="rId44"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ab/>
        <w:t xml:space="preserve"> 16 листопада до Міжнародного дня толерантності в ліцеї пройшов захід під назвою "Ми всі різні, але рівні!"(дистанційно)</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КЗ "</w:t>
      </w:r>
      <w:proofErr w:type="spellStart"/>
      <w:r w:rsidRPr="00A6075B">
        <w:rPr>
          <w:rFonts w:ascii="Times New Roman" w:eastAsia="Calibri" w:hAnsi="Times New Roman" w:cs="Times New Roman"/>
          <w:sz w:val="28"/>
          <w:szCs w:val="28"/>
          <w:lang w:val="uk-UA"/>
        </w:rPr>
        <w:t>Лозівський</w:t>
      </w:r>
      <w:proofErr w:type="spellEnd"/>
      <w:r w:rsidRPr="00A6075B">
        <w:rPr>
          <w:rFonts w:ascii="Times New Roman" w:eastAsia="Calibri" w:hAnsi="Times New Roman" w:cs="Times New Roman"/>
          <w:sz w:val="28"/>
          <w:szCs w:val="28"/>
          <w:lang w:val="uk-UA"/>
        </w:rPr>
        <w:t xml:space="preserve"> ліцей №8" долучився до просвітницької акції " Мистецький погляд сучасних українців різного віку на роки "Голодомору  1932 - 1933 роки".27 листопада запрошували  кожну родину о 16-й годині приєднатися до Всеукраїнської акції «Запали свічку па</w:t>
      </w:r>
      <w:r w:rsidR="002F66E9">
        <w:rPr>
          <w:rFonts w:ascii="Times New Roman" w:eastAsia="Calibri" w:hAnsi="Times New Roman" w:cs="Times New Roman"/>
          <w:sz w:val="28"/>
          <w:szCs w:val="28"/>
          <w:lang w:val="uk-UA"/>
        </w:rPr>
        <w:t xml:space="preserve">м’яті усім померлим від голоду» </w:t>
      </w:r>
      <w:hyperlink r:id="rId45" w:history="1">
        <w:r w:rsidRPr="00A6075B">
          <w:rPr>
            <w:rStyle w:val="af7"/>
            <w:rFonts w:ascii="Times New Roman" w:eastAsia="Calibri" w:hAnsi="Times New Roman" w:cs="Times New Roman"/>
            <w:sz w:val="28"/>
            <w:szCs w:val="28"/>
            <w:lang w:val="uk-UA"/>
          </w:rPr>
          <w:t>https://www.facebook.com/groups/303222743718688</w:t>
        </w:r>
      </w:hyperlink>
      <w:r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Стали учасниками обласного </w:t>
      </w:r>
      <w:proofErr w:type="spellStart"/>
      <w:r w:rsidRPr="00A6075B">
        <w:rPr>
          <w:rFonts w:ascii="Times New Roman" w:eastAsia="Calibri" w:hAnsi="Times New Roman" w:cs="Times New Roman"/>
          <w:sz w:val="28"/>
          <w:szCs w:val="28"/>
          <w:lang w:val="uk-UA"/>
        </w:rPr>
        <w:t>челенджу</w:t>
      </w:r>
      <w:proofErr w:type="spellEnd"/>
      <w:r w:rsidRPr="00A6075B">
        <w:rPr>
          <w:rFonts w:ascii="Times New Roman" w:eastAsia="Calibri" w:hAnsi="Times New Roman" w:cs="Times New Roman"/>
          <w:sz w:val="28"/>
          <w:szCs w:val="28"/>
          <w:lang w:val="uk-UA"/>
        </w:rPr>
        <w:t xml:space="preserve"> Слава ЗСУ</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46"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hAnsi="Times New Roman" w:cs="Times New Roman"/>
          <w:sz w:val="28"/>
          <w:szCs w:val="28"/>
          <w:lang w:val="uk-UA"/>
        </w:rPr>
      </w:pPr>
      <w:r w:rsidRPr="00A6075B">
        <w:rPr>
          <w:rFonts w:ascii="Times New Roman" w:eastAsia="Calibri" w:hAnsi="Times New Roman" w:cs="Times New Roman"/>
          <w:sz w:val="28"/>
          <w:szCs w:val="28"/>
          <w:lang w:val="uk-UA"/>
        </w:rPr>
        <w:t xml:space="preserve">Долучилися до </w:t>
      </w:r>
      <w:proofErr w:type="spellStart"/>
      <w:r w:rsidRPr="00A6075B">
        <w:rPr>
          <w:rFonts w:ascii="Times New Roman" w:eastAsia="Calibri" w:hAnsi="Times New Roman" w:cs="Times New Roman"/>
          <w:sz w:val="28"/>
          <w:szCs w:val="28"/>
          <w:lang w:val="uk-UA"/>
        </w:rPr>
        <w:t>флешмобу</w:t>
      </w:r>
      <w:proofErr w:type="spellEnd"/>
      <w:r w:rsidRPr="00A6075B">
        <w:rPr>
          <w:rFonts w:ascii="Times New Roman" w:eastAsia="Calibri" w:hAnsi="Times New Roman" w:cs="Times New Roman"/>
          <w:sz w:val="28"/>
          <w:szCs w:val="28"/>
          <w:lang w:val="uk-UA"/>
        </w:rPr>
        <w:t xml:space="preserve"> "Різдвяні символи</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47" w:history="1">
        <w:r w:rsidR="00EA5376" w:rsidRPr="00A6075B">
          <w:rPr>
            <w:rStyle w:val="af7"/>
            <w:rFonts w:ascii="Times New Roman" w:eastAsia="Calibri" w:hAnsi="Times New Roman" w:cs="Times New Roman"/>
            <w:sz w:val="28"/>
            <w:szCs w:val="28"/>
            <w:lang w:val="uk-UA"/>
          </w:rPr>
          <w:t>https://www.facebook.com/groups/303222743718688</w:t>
        </w:r>
      </w:hyperlink>
      <w:r w:rsidR="002F66E9">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Були учасники Новорічного </w:t>
      </w:r>
      <w:proofErr w:type="spellStart"/>
      <w:r w:rsidRPr="00A6075B">
        <w:rPr>
          <w:rFonts w:ascii="Times New Roman" w:eastAsia="Calibri" w:hAnsi="Times New Roman" w:cs="Times New Roman"/>
          <w:sz w:val="28"/>
          <w:szCs w:val="28"/>
          <w:lang w:val="uk-UA"/>
        </w:rPr>
        <w:t>флешмобу</w:t>
      </w:r>
      <w:proofErr w:type="spellEnd"/>
      <w:r w:rsidRPr="00A6075B">
        <w:rPr>
          <w:rFonts w:ascii="Times New Roman" w:eastAsia="Calibri" w:hAnsi="Times New Roman" w:cs="Times New Roman"/>
          <w:sz w:val="28"/>
          <w:szCs w:val="28"/>
          <w:lang w:val="uk-UA"/>
        </w:rPr>
        <w:t xml:space="preserve"> «Єдине Новорічне бажання всіх українців».</w:t>
      </w:r>
      <w:hyperlink r:id="rId48" w:history="1">
        <w:r w:rsidRPr="00A6075B">
          <w:rPr>
            <w:rStyle w:val="af7"/>
            <w:rFonts w:ascii="Times New Roman" w:eastAsia="Calibri" w:hAnsi="Times New Roman" w:cs="Times New Roman"/>
            <w:sz w:val="28"/>
            <w:szCs w:val="28"/>
            <w:lang w:val="uk-UA"/>
          </w:rPr>
          <w:t>https://www.facebook.com/groups/303222743718688</w:t>
        </w:r>
      </w:hyperlink>
      <w:r w:rsidR="002F66E9">
        <w:rPr>
          <w:rStyle w:val="af7"/>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 xml:space="preserve">Учасники акції "Збираємо кришечки доброти!" </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49" w:history="1">
        <w:r w:rsidR="00EA5376" w:rsidRPr="00A6075B">
          <w:rPr>
            <w:rStyle w:val="af7"/>
            <w:rFonts w:ascii="Times New Roman" w:eastAsia="Calibri" w:hAnsi="Times New Roman" w:cs="Times New Roman"/>
            <w:sz w:val="28"/>
            <w:szCs w:val="28"/>
            <w:lang w:val="uk-UA"/>
          </w:rPr>
          <w:t>https://www.facebook.com/groups/303222743718688</w:t>
        </w:r>
      </w:hyperlink>
      <w:r w:rsidR="002F66E9">
        <w:rPr>
          <w:rStyle w:val="af7"/>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До Всесвітнього дня боротьби зі СНІДом були проведені заходи, години спілкування, перегляд тематичних соціальних відеороликів, виставка науково-інформаційної літератури, вікторини "Молодь проти СНІДу", " Що ти знаєш про СНІД?" акцію "Червона стрічка" в підтримку людей, які живуть з ВІЛ/СНІДом. "Червону стрічку носять небайдужі" .Міжнародний день боротьби за скасування рабства відзначається щорічно 2 грудня. У закладі було проведено ряд заходів: бесіди «Не стань жертвою торгівлі людьми”, перегляд відеороликів на тему "Ловці мрій",  та тренінги «Протидія торгівлі людьми», години спілкування „Незнайомі люди. Правила поведінки”  і  „Людина — не товар!”</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7 грудня в усьому світі святкують День української хустки. Саме в цей день відбувся </w:t>
      </w:r>
      <w:proofErr w:type="spellStart"/>
      <w:r w:rsidRPr="00A6075B">
        <w:rPr>
          <w:rFonts w:ascii="Times New Roman" w:eastAsia="Calibri" w:hAnsi="Times New Roman" w:cs="Times New Roman"/>
          <w:sz w:val="28"/>
          <w:szCs w:val="28"/>
          <w:lang w:val="uk-UA"/>
        </w:rPr>
        <w:t>флешмоб</w:t>
      </w:r>
      <w:proofErr w:type="spellEnd"/>
      <w:r w:rsidRPr="00A6075B">
        <w:rPr>
          <w:rFonts w:ascii="Times New Roman" w:eastAsia="Calibri" w:hAnsi="Times New Roman" w:cs="Times New Roman"/>
          <w:sz w:val="28"/>
          <w:szCs w:val="28"/>
          <w:lang w:val="uk-UA"/>
        </w:rPr>
        <w:t xml:space="preserve"> " Одягни українську  хустку"</w:t>
      </w:r>
      <w:r w:rsidR="002F66E9">
        <w:rPr>
          <w:rFonts w:ascii="Times New Roman" w:eastAsia="Calibri" w:hAnsi="Times New Roman" w:cs="Times New Roman"/>
          <w:sz w:val="28"/>
          <w:szCs w:val="28"/>
          <w:lang w:val="uk-UA"/>
        </w:rPr>
        <w:t>:</w:t>
      </w:r>
    </w:p>
    <w:p w:rsidR="00EA5376" w:rsidRPr="002F66E9" w:rsidRDefault="00C0135D" w:rsidP="002F66E9">
      <w:pPr>
        <w:pStyle w:val="a3"/>
        <w:numPr>
          <w:ilvl w:val="0"/>
          <w:numId w:val="3"/>
        </w:numPr>
        <w:spacing w:after="0" w:line="360" w:lineRule="auto"/>
        <w:jc w:val="both"/>
        <w:rPr>
          <w:rFonts w:ascii="Times New Roman" w:eastAsia="Calibri" w:hAnsi="Times New Roman" w:cs="Times New Roman"/>
          <w:sz w:val="28"/>
          <w:szCs w:val="28"/>
          <w:lang w:val="uk-UA"/>
        </w:rPr>
      </w:pPr>
      <w:hyperlink r:id="rId50" w:history="1">
        <w:r w:rsidR="00EA5376" w:rsidRPr="002F66E9">
          <w:rPr>
            <w:rStyle w:val="af7"/>
            <w:rFonts w:ascii="Times New Roman" w:eastAsia="Calibri" w:hAnsi="Times New Roman" w:cs="Times New Roman"/>
            <w:sz w:val="28"/>
            <w:szCs w:val="28"/>
            <w:lang w:val="uk-UA"/>
          </w:rPr>
          <w:t>https://www.facebook.com/groups/303222743718688</w:t>
        </w:r>
      </w:hyperlink>
      <w:r w:rsidR="002F66E9">
        <w:rPr>
          <w:rStyle w:val="af7"/>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До Міжнародного Дня пам’яті жертв Голокосту були проведені виховні години "Скорботна свічка пам'яті святої", </w:t>
      </w:r>
      <w:proofErr w:type="spellStart"/>
      <w:r w:rsidRPr="00A6075B">
        <w:rPr>
          <w:rFonts w:ascii="Times New Roman" w:eastAsia="Calibri" w:hAnsi="Times New Roman" w:cs="Times New Roman"/>
          <w:sz w:val="28"/>
          <w:szCs w:val="28"/>
          <w:lang w:val="uk-UA"/>
        </w:rPr>
        <w:t>уроки</w:t>
      </w:r>
      <w:proofErr w:type="spellEnd"/>
      <w:r w:rsidRPr="00A6075B">
        <w:rPr>
          <w:rFonts w:ascii="Times New Roman" w:eastAsia="Calibri" w:hAnsi="Times New Roman" w:cs="Times New Roman"/>
          <w:sz w:val="28"/>
          <w:szCs w:val="28"/>
          <w:lang w:val="uk-UA"/>
        </w:rPr>
        <w:t xml:space="preserve"> пам'яті "Голокост - лихо століття", години спілкування «День пам'яті жертв Голокосту». , інформаційні хвилини «Голокост – пам'ять на віки…», </w:t>
      </w:r>
      <w:proofErr w:type="spellStart"/>
      <w:r w:rsidRPr="00A6075B">
        <w:rPr>
          <w:rFonts w:ascii="Times New Roman" w:eastAsia="Calibri" w:hAnsi="Times New Roman" w:cs="Times New Roman"/>
          <w:sz w:val="28"/>
          <w:szCs w:val="28"/>
          <w:lang w:val="uk-UA"/>
        </w:rPr>
        <w:t>уроки</w:t>
      </w:r>
      <w:proofErr w:type="spellEnd"/>
      <w:r w:rsidRPr="00A6075B">
        <w:rPr>
          <w:rFonts w:ascii="Times New Roman" w:eastAsia="Calibri" w:hAnsi="Times New Roman" w:cs="Times New Roman"/>
          <w:sz w:val="28"/>
          <w:szCs w:val="28"/>
          <w:lang w:val="uk-UA"/>
        </w:rPr>
        <w:t xml:space="preserve">-реквієм «Голокост - шрам на серці людства», </w:t>
      </w:r>
      <w:hyperlink r:id="rId51" w:history="1">
        <w:r w:rsidRPr="00A6075B">
          <w:rPr>
            <w:rStyle w:val="af7"/>
            <w:rFonts w:ascii="Times New Roman" w:eastAsia="Calibri" w:hAnsi="Times New Roman" w:cs="Times New Roman"/>
            <w:sz w:val="28"/>
            <w:szCs w:val="28"/>
            <w:lang w:val="uk-UA"/>
          </w:rPr>
          <w:t>https://www.facebook.com/groups/303222743718688А</w:t>
        </w:r>
      </w:hyperlink>
      <w:r w:rsidRPr="00A6075B">
        <w:rPr>
          <w:rFonts w:ascii="Times New Roman" w:eastAsia="Calibri" w:hAnsi="Times New Roman" w:cs="Times New Roman"/>
          <w:sz w:val="28"/>
          <w:szCs w:val="28"/>
          <w:lang w:val="uk-UA"/>
        </w:rPr>
        <w:t>,  також була прове</w:t>
      </w:r>
      <w:r w:rsidR="002F66E9">
        <w:rPr>
          <w:rFonts w:ascii="Times New Roman" w:eastAsia="Calibri" w:hAnsi="Times New Roman" w:cs="Times New Roman"/>
          <w:sz w:val="28"/>
          <w:szCs w:val="28"/>
          <w:lang w:val="uk-UA"/>
        </w:rPr>
        <w:t>дена акція «Метелики - пам’яті»:</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52"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З нагоди вшанування пам’яті Героїв Крут були проведені </w:t>
      </w:r>
      <w:proofErr w:type="spellStart"/>
      <w:r w:rsidRPr="00A6075B">
        <w:rPr>
          <w:rFonts w:ascii="Times New Roman" w:eastAsia="Calibri" w:hAnsi="Times New Roman" w:cs="Times New Roman"/>
          <w:sz w:val="28"/>
          <w:szCs w:val="28"/>
          <w:lang w:val="uk-UA"/>
        </w:rPr>
        <w:t>відеолекторії</w:t>
      </w:r>
      <w:proofErr w:type="spellEnd"/>
      <w:r w:rsidRPr="00A6075B">
        <w:rPr>
          <w:rFonts w:ascii="Times New Roman" w:eastAsia="Calibri" w:hAnsi="Times New Roman" w:cs="Times New Roman"/>
          <w:sz w:val="28"/>
          <w:szCs w:val="28"/>
          <w:lang w:val="uk-UA"/>
        </w:rPr>
        <w:t xml:space="preserve"> «Через Крути в майбутнє, пам’ятаючи», інформаційні хвилинки "Пам'ятаємо Героїв Крут", «Квіти у полі, там де Крути», </w:t>
      </w:r>
      <w:proofErr w:type="spellStart"/>
      <w:r w:rsidRPr="00A6075B">
        <w:rPr>
          <w:rFonts w:ascii="Times New Roman" w:eastAsia="Calibri" w:hAnsi="Times New Roman" w:cs="Times New Roman"/>
          <w:sz w:val="28"/>
          <w:szCs w:val="28"/>
          <w:lang w:val="uk-UA"/>
        </w:rPr>
        <w:t>уроки</w:t>
      </w:r>
      <w:proofErr w:type="spellEnd"/>
      <w:r w:rsidRPr="00A6075B">
        <w:rPr>
          <w:rFonts w:ascii="Times New Roman" w:eastAsia="Calibri" w:hAnsi="Times New Roman" w:cs="Times New Roman"/>
          <w:sz w:val="28"/>
          <w:szCs w:val="28"/>
          <w:lang w:val="uk-UA"/>
        </w:rPr>
        <w:t xml:space="preserve"> пам’яті «На Аскольд овій горі поховали їх…», години спілкування «Пам’ять не згасає», демонстрація ві</w:t>
      </w:r>
      <w:r w:rsidR="002F66E9">
        <w:rPr>
          <w:rFonts w:ascii="Times New Roman" w:eastAsia="Calibri" w:hAnsi="Times New Roman" w:cs="Times New Roman"/>
          <w:sz w:val="28"/>
          <w:szCs w:val="28"/>
          <w:lang w:val="uk-UA"/>
        </w:rPr>
        <w:t>деофільму «Крути  молода кров»:</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53"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До дня вшанування пам'яті Героїв Небесної Сотні відбулася тиха акція "Ангели</w:t>
      </w:r>
      <w:r w:rsidR="002F66E9">
        <w:rPr>
          <w:rFonts w:ascii="Times New Roman" w:eastAsia="Calibri" w:hAnsi="Times New Roman" w:cs="Times New Roman"/>
          <w:sz w:val="28"/>
          <w:szCs w:val="28"/>
          <w:lang w:val="uk-UA"/>
        </w:rPr>
        <w:t>, які тримають українське небо":</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54"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hAnsi="Times New Roman" w:cs="Times New Roman"/>
          <w:sz w:val="28"/>
          <w:szCs w:val="28"/>
          <w:lang w:val="uk-UA"/>
        </w:rPr>
      </w:pPr>
      <w:r w:rsidRPr="00A6075B">
        <w:rPr>
          <w:rFonts w:ascii="Times New Roman" w:eastAsia="Calibri" w:hAnsi="Times New Roman" w:cs="Times New Roman"/>
          <w:sz w:val="28"/>
          <w:szCs w:val="28"/>
          <w:lang w:val="uk-UA"/>
        </w:rPr>
        <w:t xml:space="preserve"> </w:t>
      </w:r>
      <w:proofErr w:type="spellStart"/>
      <w:r w:rsidRPr="00A6075B">
        <w:rPr>
          <w:rFonts w:ascii="Times New Roman" w:eastAsia="Calibri" w:hAnsi="Times New Roman" w:cs="Times New Roman"/>
          <w:sz w:val="28"/>
          <w:szCs w:val="28"/>
          <w:lang w:val="uk-UA"/>
        </w:rPr>
        <w:t>Фоточелендж</w:t>
      </w:r>
      <w:proofErr w:type="spellEnd"/>
      <w:r w:rsidRPr="00A6075B">
        <w:rPr>
          <w:rFonts w:ascii="Times New Roman" w:eastAsia="Calibri" w:hAnsi="Times New Roman" w:cs="Times New Roman"/>
          <w:sz w:val="28"/>
          <w:szCs w:val="28"/>
          <w:lang w:val="uk-UA"/>
        </w:rPr>
        <w:t xml:space="preserve"> "Будь щасливою матусю" до Дня матері</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55"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 </w:t>
      </w:r>
      <w:proofErr w:type="spellStart"/>
      <w:r w:rsidRPr="00A6075B">
        <w:rPr>
          <w:rFonts w:ascii="Times New Roman" w:eastAsia="Calibri" w:hAnsi="Times New Roman" w:cs="Times New Roman"/>
          <w:sz w:val="28"/>
          <w:szCs w:val="28"/>
          <w:lang w:val="uk-UA"/>
        </w:rPr>
        <w:t>Флешмоб</w:t>
      </w:r>
      <w:proofErr w:type="spellEnd"/>
      <w:r w:rsidRPr="00A6075B">
        <w:rPr>
          <w:rFonts w:ascii="Times New Roman" w:eastAsia="Calibri" w:hAnsi="Times New Roman" w:cs="Times New Roman"/>
          <w:sz w:val="28"/>
          <w:szCs w:val="28"/>
          <w:lang w:val="uk-UA"/>
        </w:rPr>
        <w:t xml:space="preserve"> Жовта стрічка </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56"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proofErr w:type="spellStart"/>
      <w:r w:rsidRPr="00A6075B">
        <w:rPr>
          <w:rFonts w:ascii="Times New Roman" w:eastAsia="Calibri" w:hAnsi="Times New Roman" w:cs="Times New Roman"/>
          <w:sz w:val="28"/>
          <w:szCs w:val="28"/>
          <w:lang w:val="uk-UA"/>
        </w:rPr>
        <w:t>Флешмоб</w:t>
      </w:r>
      <w:proofErr w:type="spellEnd"/>
      <w:r w:rsidRPr="00A6075B">
        <w:rPr>
          <w:rFonts w:ascii="Times New Roman" w:eastAsia="Calibri" w:hAnsi="Times New Roman" w:cs="Times New Roman"/>
          <w:sz w:val="28"/>
          <w:szCs w:val="28"/>
          <w:lang w:val="uk-UA"/>
        </w:rPr>
        <w:t xml:space="preserve"> «</w:t>
      </w:r>
      <w:proofErr w:type="spellStart"/>
      <w:r w:rsidRPr="00A6075B">
        <w:rPr>
          <w:rFonts w:ascii="Times New Roman" w:eastAsia="Calibri" w:hAnsi="Times New Roman" w:cs="Times New Roman"/>
          <w:sz w:val="28"/>
          <w:szCs w:val="28"/>
          <w:lang w:val="uk-UA"/>
        </w:rPr>
        <w:t>Руханки</w:t>
      </w:r>
      <w:proofErr w:type="spellEnd"/>
      <w:r w:rsidRPr="00A6075B">
        <w:rPr>
          <w:rFonts w:ascii="Times New Roman" w:eastAsia="Calibri" w:hAnsi="Times New Roman" w:cs="Times New Roman"/>
          <w:sz w:val="28"/>
          <w:szCs w:val="28"/>
          <w:lang w:val="uk-UA"/>
        </w:rPr>
        <w:t xml:space="preserve"> сили»</w:t>
      </w:r>
      <w:r w:rsidR="002F66E9">
        <w:rPr>
          <w:rFonts w:ascii="Times New Roman" w:eastAsia="Calibri" w:hAnsi="Times New Roman" w:cs="Times New Roman"/>
          <w:sz w:val="28"/>
          <w:szCs w:val="28"/>
          <w:lang w:val="uk-UA"/>
        </w:rPr>
        <w:t>:</w:t>
      </w:r>
      <w:proofErr w:type="spellStart"/>
      <w:r w:rsidR="00C0135D">
        <w:fldChar w:fldCharType="begin"/>
      </w:r>
      <w:r w:rsidR="00C0135D">
        <w:instrText xml:space="preserve"> HYPERLINK "https://www.facebook.com/groups/303222743718688" </w:instrText>
      </w:r>
      <w:r w:rsidR="00C0135D">
        <w:fldChar w:fldCharType="separate"/>
      </w:r>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r w:rsidR="00C0135D">
        <w:rPr>
          <w:rStyle w:val="af7"/>
          <w:rFonts w:ascii="Times New Roman" w:eastAsia="Calibri" w:hAnsi="Times New Roman" w:cs="Times New Roman"/>
          <w:sz w:val="28"/>
          <w:szCs w:val="28"/>
          <w:lang w:val="uk-UA"/>
        </w:rPr>
        <w:fldChar w:fldCharType="end"/>
      </w:r>
      <w:r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День рідного </w:t>
      </w:r>
      <w:proofErr w:type="spellStart"/>
      <w:r w:rsidRPr="00A6075B">
        <w:rPr>
          <w:rFonts w:ascii="Times New Roman" w:eastAsia="Calibri" w:hAnsi="Times New Roman" w:cs="Times New Roman"/>
          <w:sz w:val="28"/>
          <w:szCs w:val="28"/>
          <w:lang w:val="uk-UA"/>
        </w:rPr>
        <w:t>міста</w:t>
      </w:r>
      <w:r w:rsidR="002F66E9">
        <w:rPr>
          <w:rFonts w:ascii="Times New Roman" w:eastAsia="Calibri" w:hAnsi="Times New Roman" w:cs="Times New Roman"/>
          <w:sz w:val="28"/>
          <w:szCs w:val="28"/>
          <w:lang w:val="uk-UA"/>
        </w:rPr>
        <w:t>:</w:t>
      </w:r>
      <w:hyperlink r:id="rId57"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Річниця рідного ліцею </w:t>
      </w:r>
      <w:hyperlink r:id="rId58" w:history="1">
        <w:r w:rsidRPr="00A6075B">
          <w:rPr>
            <w:rStyle w:val="af7"/>
            <w:rFonts w:ascii="Times New Roman" w:eastAsia="Calibri" w:hAnsi="Times New Roman" w:cs="Times New Roman"/>
            <w:sz w:val="28"/>
            <w:szCs w:val="28"/>
            <w:lang w:val="uk-UA"/>
          </w:rPr>
          <w:t>https://www.facebook.com/groups/303222743718688</w:t>
        </w:r>
      </w:hyperlink>
      <w:r w:rsidRPr="00A6075B">
        <w:rPr>
          <w:rFonts w:ascii="Times New Roman" w:eastAsia="Calibri" w:hAnsi="Times New Roman" w:cs="Times New Roman"/>
          <w:sz w:val="28"/>
          <w:szCs w:val="28"/>
          <w:lang w:val="uk-UA"/>
        </w:rPr>
        <w:t>; Наші ліцеїсти долучилися до тижня активності " Здорові діти- здорова нація"</w:t>
      </w:r>
      <w:r w:rsidR="002F66E9">
        <w:rPr>
          <w:rFonts w:ascii="Times New Roman" w:eastAsia="Calibri" w:hAnsi="Times New Roman" w:cs="Times New Roman"/>
          <w:sz w:val="28"/>
          <w:szCs w:val="28"/>
          <w:lang w:val="uk-UA"/>
        </w:rPr>
        <w:t>:</w:t>
      </w:r>
      <w:proofErr w:type="spellStart"/>
      <w:r w:rsidR="00C0135D">
        <w:fldChar w:fldCharType="begin"/>
      </w:r>
      <w:r w:rsidR="00C0135D">
        <w:instrText xml:space="preserve"> HYPERLINK "https://www.facebook.com/groups/303222743718688" </w:instrText>
      </w:r>
      <w:r w:rsidR="00C0135D">
        <w:fldChar w:fldCharType="separate"/>
      </w:r>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r w:rsidR="00C0135D">
        <w:rPr>
          <w:rStyle w:val="af7"/>
          <w:rFonts w:ascii="Times New Roman" w:eastAsia="Calibri" w:hAnsi="Times New Roman" w:cs="Times New Roman"/>
          <w:sz w:val="28"/>
          <w:szCs w:val="28"/>
          <w:lang w:val="uk-UA"/>
        </w:rPr>
        <w:fldChar w:fldCharType="end"/>
      </w:r>
      <w:r w:rsidRPr="00A6075B">
        <w:rPr>
          <w:rFonts w:ascii="Times New Roman" w:eastAsia="Calibri" w:hAnsi="Times New Roman" w:cs="Times New Roman"/>
          <w:sz w:val="28"/>
          <w:szCs w:val="28"/>
          <w:lang w:val="uk-UA"/>
        </w:rPr>
        <w:t xml:space="preserve">; </w:t>
      </w:r>
    </w:p>
    <w:p w:rsidR="00EA5376" w:rsidRPr="00A6075B" w:rsidRDefault="002F66E9" w:rsidP="002F66E9">
      <w:pPr>
        <w:spacing w:after="0" w:line="360" w:lineRule="auto"/>
        <w:ind w:firstLine="708"/>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З 10 травня до 30 листопада 2024</w:t>
      </w:r>
      <w:r w:rsidR="00EA5376" w:rsidRPr="00A6075B">
        <w:rPr>
          <w:rFonts w:ascii="Times New Roman" w:eastAsia="Calibri" w:hAnsi="Times New Roman" w:cs="Times New Roman"/>
          <w:sz w:val="28"/>
          <w:szCs w:val="28"/>
          <w:lang w:val="uk-UA"/>
        </w:rPr>
        <w:t xml:space="preserve"> року проводиться Всеукраїнський конкурс «Активний бадмінтон – крок до перемоги!»</w:t>
      </w:r>
      <w:r>
        <w:rPr>
          <w:rFonts w:ascii="Times New Roman" w:eastAsia="Calibri" w:hAnsi="Times New Roman" w:cs="Times New Roman"/>
          <w:sz w:val="28"/>
          <w:szCs w:val="28"/>
          <w:lang w:val="uk-UA"/>
        </w:rPr>
        <w:t>:</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59"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посилка </w:t>
      </w:r>
      <w:proofErr w:type="spellStart"/>
      <w:r w:rsidRPr="00A6075B">
        <w:rPr>
          <w:rFonts w:ascii="Times New Roman" w:eastAsia="Calibri" w:hAnsi="Times New Roman" w:cs="Times New Roman"/>
          <w:sz w:val="28"/>
          <w:szCs w:val="28"/>
          <w:lang w:val="uk-UA"/>
        </w:rPr>
        <w:t>успіху</w:t>
      </w:r>
      <w:r w:rsidR="002F66E9">
        <w:rPr>
          <w:rFonts w:ascii="Times New Roman" w:eastAsia="Calibri" w:hAnsi="Times New Roman" w:cs="Times New Roman"/>
          <w:sz w:val="28"/>
          <w:szCs w:val="28"/>
          <w:lang w:val="uk-UA"/>
        </w:rPr>
        <w:t>:</w:t>
      </w:r>
      <w:hyperlink r:id="rId60"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наші здобувачі освіти продовжують брати активну участь, з метою популяризації бадмінтону.</w:t>
      </w:r>
    </w:p>
    <w:p w:rsidR="00EA5376" w:rsidRPr="00A6075B" w:rsidRDefault="00EA5376" w:rsidP="002F66E9">
      <w:pPr>
        <w:tabs>
          <w:tab w:val="left" w:pos="2268"/>
        </w:tabs>
        <w:spacing w:after="0" w:line="360" w:lineRule="auto"/>
        <w:jc w:val="both"/>
        <w:rPr>
          <w:rFonts w:ascii="Times New Roman" w:hAnsi="Times New Roman" w:cs="Times New Roman"/>
          <w:sz w:val="28"/>
          <w:szCs w:val="28"/>
          <w:lang w:val="uk-UA"/>
        </w:rPr>
      </w:pPr>
      <w:r w:rsidRPr="00A6075B">
        <w:rPr>
          <w:rFonts w:ascii="Times New Roman" w:hAnsi="Times New Roman" w:cs="Times New Roman"/>
          <w:color w:val="080809"/>
          <w:sz w:val="28"/>
          <w:szCs w:val="28"/>
          <w:shd w:val="clear" w:color="auto" w:fill="FFFFFF"/>
          <w:lang w:val="uk-UA"/>
        </w:rPr>
        <w:t>Участь в обласній акції до Міжнародного дня захисту дітей «ДІТИ УКРАЇНИ. ТВОРЧІСТЬ. СИЛА»</w:t>
      </w:r>
      <w:r w:rsidR="002F66E9">
        <w:rPr>
          <w:rFonts w:ascii="Times New Roman" w:hAnsi="Times New Roman" w:cs="Times New Roman"/>
          <w:color w:val="080809"/>
          <w:sz w:val="28"/>
          <w:szCs w:val="28"/>
          <w:shd w:val="clear" w:color="auto" w:fill="FFFFFF"/>
          <w:lang w:val="uk-UA"/>
        </w:rPr>
        <w:t>:</w:t>
      </w:r>
    </w:p>
    <w:p w:rsidR="00EA5376" w:rsidRPr="00A6075B" w:rsidRDefault="00C0135D" w:rsidP="002F66E9">
      <w:pPr>
        <w:tabs>
          <w:tab w:val="left" w:pos="2268"/>
        </w:tabs>
        <w:spacing w:after="0" w:line="360" w:lineRule="auto"/>
        <w:jc w:val="both"/>
        <w:rPr>
          <w:rFonts w:ascii="Times New Roman" w:hAnsi="Times New Roman" w:cs="Times New Roman"/>
          <w:sz w:val="28"/>
          <w:szCs w:val="28"/>
          <w:lang w:val="uk-UA"/>
        </w:rPr>
      </w:pPr>
      <w:hyperlink r:id="rId61" w:history="1">
        <w:r w:rsidR="00EA5376" w:rsidRPr="00A6075B">
          <w:rPr>
            <w:rStyle w:val="af7"/>
            <w:rFonts w:ascii="Times New Roman" w:hAnsi="Times New Roman" w:cs="Times New Roman"/>
            <w:sz w:val="28"/>
            <w:szCs w:val="28"/>
            <w:shd w:val="clear" w:color="auto" w:fill="FFFFFF"/>
            <w:lang w:val="uk-UA"/>
          </w:rPr>
          <w:t>https://www.facebook.com/groups/303222743718688</w:t>
        </w:r>
      </w:hyperlink>
      <w:r w:rsidR="00EA5376" w:rsidRPr="00A6075B">
        <w:rPr>
          <w:rFonts w:ascii="Times New Roman" w:hAnsi="Times New Roman" w:cs="Times New Roman"/>
          <w:color w:val="080809"/>
          <w:sz w:val="28"/>
          <w:szCs w:val="28"/>
          <w:shd w:val="clear" w:color="auto" w:fill="FFFFFF"/>
          <w:lang w:val="uk-UA"/>
        </w:rPr>
        <w:t xml:space="preserve">. </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ab/>
        <w:t xml:space="preserve"> Проведено інформаційні хвилинки “Протидія </w:t>
      </w:r>
      <w:proofErr w:type="spellStart"/>
      <w:r w:rsidRPr="00A6075B">
        <w:rPr>
          <w:rFonts w:ascii="Times New Roman" w:eastAsia="Calibri" w:hAnsi="Times New Roman" w:cs="Times New Roman"/>
          <w:sz w:val="28"/>
          <w:szCs w:val="28"/>
          <w:lang w:val="uk-UA"/>
        </w:rPr>
        <w:t>булінгу</w:t>
      </w:r>
      <w:proofErr w:type="spellEnd"/>
      <w:r w:rsidRPr="00A6075B">
        <w:rPr>
          <w:rFonts w:ascii="Times New Roman" w:eastAsia="Calibri" w:hAnsi="Times New Roman" w:cs="Times New Roman"/>
          <w:sz w:val="28"/>
          <w:szCs w:val="28"/>
          <w:lang w:val="uk-UA"/>
        </w:rPr>
        <w:t xml:space="preserve">”, учні переглядали соціальні ролики та мультфільми, розповсюджували буклети “Що таке </w:t>
      </w:r>
      <w:proofErr w:type="spellStart"/>
      <w:r w:rsidRPr="00A6075B">
        <w:rPr>
          <w:rFonts w:ascii="Times New Roman" w:eastAsia="Calibri" w:hAnsi="Times New Roman" w:cs="Times New Roman"/>
          <w:sz w:val="28"/>
          <w:szCs w:val="28"/>
          <w:lang w:val="uk-UA"/>
        </w:rPr>
        <w:t>булінг</w:t>
      </w:r>
      <w:proofErr w:type="spellEnd"/>
      <w:r w:rsidRPr="00A6075B">
        <w:rPr>
          <w:rFonts w:ascii="Times New Roman" w:eastAsia="Calibri" w:hAnsi="Times New Roman" w:cs="Times New Roman"/>
          <w:sz w:val="28"/>
          <w:szCs w:val="28"/>
          <w:lang w:val="uk-UA"/>
        </w:rPr>
        <w:t xml:space="preserve"> (цькування?)”, “Як захистити себе від жорстокого поводження”.</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Участь в обласному </w:t>
      </w:r>
      <w:proofErr w:type="spellStart"/>
      <w:r w:rsidRPr="00A6075B">
        <w:rPr>
          <w:rFonts w:ascii="Times New Roman" w:eastAsia="Calibri" w:hAnsi="Times New Roman" w:cs="Times New Roman"/>
          <w:sz w:val="28"/>
          <w:szCs w:val="28"/>
          <w:lang w:val="uk-UA"/>
        </w:rPr>
        <w:t>флешмобі</w:t>
      </w:r>
      <w:proofErr w:type="spellEnd"/>
      <w:r w:rsidRPr="00A6075B">
        <w:rPr>
          <w:rFonts w:ascii="Times New Roman" w:eastAsia="Calibri" w:hAnsi="Times New Roman" w:cs="Times New Roman"/>
          <w:sz w:val="28"/>
          <w:szCs w:val="28"/>
          <w:lang w:val="uk-UA"/>
        </w:rPr>
        <w:t xml:space="preserve"> «За Соборну Україну!» до Дня Соборності </w:t>
      </w:r>
      <w:proofErr w:type="spellStart"/>
      <w:r w:rsidRPr="00A6075B">
        <w:rPr>
          <w:rFonts w:ascii="Times New Roman" w:eastAsia="Calibri" w:hAnsi="Times New Roman" w:cs="Times New Roman"/>
          <w:sz w:val="28"/>
          <w:szCs w:val="28"/>
          <w:lang w:val="uk-UA"/>
        </w:rPr>
        <w:t>України</w:t>
      </w:r>
      <w:r w:rsidR="002F66E9">
        <w:rPr>
          <w:rFonts w:ascii="Times New Roman" w:eastAsia="Calibri" w:hAnsi="Times New Roman" w:cs="Times New Roman"/>
          <w:sz w:val="28"/>
          <w:szCs w:val="28"/>
          <w:lang w:val="uk-UA"/>
        </w:rPr>
        <w:t>:</w:t>
      </w:r>
      <w:hyperlink r:id="rId62"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участь в обласній благодійній акції «Різдвяний віночок»</w:t>
      </w:r>
      <w:r w:rsidR="002F66E9">
        <w:rPr>
          <w:rFonts w:ascii="Times New Roman" w:hAnsi="Times New Roman" w:cs="Times New Roman"/>
          <w:color w:val="080809"/>
          <w:sz w:val="28"/>
          <w:szCs w:val="28"/>
          <w:shd w:val="clear" w:color="auto" w:fill="FFFFFF"/>
          <w:lang w:val="uk-UA"/>
        </w:rPr>
        <w:t>:</w:t>
      </w:r>
      <w:proofErr w:type="spellStart"/>
      <w:r w:rsidR="00C0135D">
        <w:fldChar w:fldCharType="begin"/>
      </w:r>
      <w:r w:rsidR="00C0135D">
        <w:instrText xml:space="preserve"> HYPERLINK "https://www.facebook.com/groups/303222743718688" </w:instrText>
      </w:r>
      <w:r w:rsidR="00C0135D">
        <w:fldChar w:fldCharType="separate"/>
      </w:r>
      <w:r w:rsidRPr="00A6075B">
        <w:rPr>
          <w:rStyle w:val="af7"/>
          <w:rFonts w:ascii="Times New Roman" w:hAnsi="Times New Roman" w:cs="Times New Roman"/>
          <w:sz w:val="28"/>
          <w:szCs w:val="28"/>
          <w:shd w:val="clear" w:color="auto" w:fill="FFFFFF"/>
          <w:lang w:val="uk-UA"/>
        </w:rPr>
        <w:t>https</w:t>
      </w:r>
      <w:proofErr w:type="spellEnd"/>
      <w:r w:rsidRPr="00A6075B">
        <w:rPr>
          <w:rStyle w:val="af7"/>
          <w:rFonts w:ascii="Times New Roman" w:hAnsi="Times New Roman" w:cs="Times New Roman"/>
          <w:sz w:val="28"/>
          <w:szCs w:val="28"/>
          <w:shd w:val="clear" w:color="auto" w:fill="FFFFFF"/>
          <w:lang w:val="uk-UA"/>
        </w:rPr>
        <w:t>://www.facebook.com/groups/303222743718688</w:t>
      </w:r>
      <w:r w:rsidR="00C0135D">
        <w:rPr>
          <w:rStyle w:val="af7"/>
          <w:rFonts w:ascii="Times New Roman" w:hAnsi="Times New Roman" w:cs="Times New Roman"/>
          <w:sz w:val="28"/>
          <w:szCs w:val="28"/>
          <w:shd w:val="clear" w:color="auto" w:fill="FFFFFF"/>
          <w:lang w:val="uk-UA"/>
        </w:rPr>
        <w:fldChar w:fldCharType="end"/>
      </w:r>
      <w:r w:rsidRPr="00A6075B">
        <w:rPr>
          <w:rFonts w:ascii="Times New Roman" w:hAnsi="Times New Roman" w:cs="Times New Roman"/>
          <w:color w:val="080809"/>
          <w:sz w:val="28"/>
          <w:szCs w:val="28"/>
          <w:shd w:val="clear" w:color="auto" w:fill="FFFFFF"/>
          <w:lang w:val="uk-UA"/>
        </w:rPr>
        <w:t xml:space="preserve"> ;</w:t>
      </w:r>
    </w:p>
    <w:p w:rsidR="00EA5376" w:rsidRPr="00A6075B" w:rsidRDefault="00EA5376" w:rsidP="002F66E9">
      <w:pPr>
        <w:spacing w:after="0" w:line="360" w:lineRule="auto"/>
        <w:ind w:firstLine="708"/>
        <w:jc w:val="both"/>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 xml:space="preserve">участь у </w:t>
      </w:r>
      <w:proofErr w:type="spellStart"/>
      <w:r w:rsidRPr="00A6075B">
        <w:rPr>
          <w:rFonts w:ascii="Times New Roman" w:hAnsi="Times New Roman" w:cs="Times New Roman"/>
          <w:color w:val="080809"/>
          <w:sz w:val="28"/>
          <w:szCs w:val="28"/>
          <w:shd w:val="clear" w:color="auto" w:fill="FFFFFF"/>
          <w:lang w:val="uk-UA"/>
        </w:rPr>
        <w:t>флешмобі</w:t>
      </w:r>
      <w:proofErr w:type="spellEnd"/>
      <w:r w:rsidRPr="00A6075B">
        <w:rPr>
          <w:rFonts w:ascii="Times New Roman" w:hAnsi="Times New Roman" w:cs="Times New Roman"/>
          <w:color w:val="080809"/>
          <w:sz w:val="28"/>
          <w:szCs w:val="28"/>
          <w:shd w:val="clear" w:color="auto" w:fill="FFFFFF"/>
          <w:lang w:val="uk-UA"/>
        </w:rPr>
        <w:t xml:space="preserve">" </w:t>
      </w:r>
      <w:proofErr w:type="spellStart"/>
      <w:r w:rsidRPr="00A6075B">
        <w:rPr>
          <w:rFonts w:ascii="Times New Roman" w:hAnsi="Times New Roman" w:cs="Times New Roman"/>
          <w:color w:val="080809"/>
          <w:sz w:val="28"/>
          <w:szCs w:val="28"/>
          <w:shd w:val="clear" w:color="auto" w:fill="FFFFFF"/>
          <w:lang w:val="uk-UA"/>
        </w:rPr>
        <w:t>Whitecard</w:t>
      </w:r>
      <w:proofErr w:type="spellEnd"/>
      <w:r w:rsidRPr="00A6075B">
        <w:rPr>
          <w:rFonts w:ascii="Times New Roman" w:hAnsi="Times New Roman" w:cs="Times New Roman"/>
          <w:color w:val="080809"/>
          <w:sz w:val="28"/>
          <w:szCs w:val="28"/>
          <w:shd w:val="clear" w:color="auto" w:fill="FFFFFF"/>
          <w:lang w:val="uk-UA"/>
        </w:rPr>
        <w:t xml:space="preserve"> " до Міжнародного дня спорту на благо розвитку та миру та Всесвітнього дня Здоров’я</w:t>
      </w:r>
      <w:r w:rsidR="002F66E9">
        <w:rPr>
          <w:rFonts w:ascii="Times New Roman" w:hAnsi="Times New Roman" w:cs="Times New Roman"/>
          <w:color w:val="080809"/>
          <w:sz w:val="28"/>
          <w:szCs w:val="28"/>
          <w:shd w:val="clear" w:color="auto" w:fill="FFFFFF"/>
          <w:lang w:val="uk-UA"/>
        </w:rPr>
        <w:t>:</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63"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творчий конкурс  від  Лариси </w:t>
      </w:r>
      <w:proofErr w:type="spellStart"/>
      <w:r w:rsidRPr="00A6075B">
        <w:rPr>
          <w:rFonts w:ascii="Times New Roman" w:eastAsia="Calibri" w:hAnsi="Times New Roman" w:cs="Times New Roman"/>
          <w:sz w:val="28"/>
          <w:szCs w:val="28"/>
          <w:lang w:val="uk-UA"/>
        </w:rPr>
        <w:t>Почечун</w:t>
      </w:r>
      <w:proofErr w:type="spellEnd"/>
      <w:r w:rsidRPr="00A6075B">
        <w:rPr>
          <w:rFonts w:ascii="Times New Roman" w:eastAsia="Calibri" w:hAnsi="Times New Roman" w:cs="Times New Roman"/>
          <w:sz w:val="28"/>
          <w:szCs w:val="28"/>
          <w:lang w:val="uk-UA"/>
        </w:rPr>
        <w:t xml:space="preserve"> під назво</w:t>
      </w:r>
      <w:r w:rsidR="002F66E9">
        <w:rPr>
          <w:rFonts w:ascii="Times New Roman" w:eastAsia="Calibri" w:hAnsi="Times New Roman" w:cs="Times New Roman"/>
          <w:sz w:val="28"/>
          <w:szCs w:val="28"/>
          <w:lang w:val="uk-UA"/>
        </w:rPr>
        <w:t>ю «Травневий настрій»:</w:t>
      </w:r>
      <w:proofErr w:type="spellStart"/>
      <w:r w:rsidR="00C0135D">
        <w:fldChar w:fldCharType="begin"/>
      </w:r>
      <w:r w:rsidR="00C0135D">
        <w:instrText xml:space="preserve"> HYPERLINK "https://www.facebook.com/groups/303222743718688" </w:instrText>
      </w:r>
      <w:r w:rsidR="00C0135D">
        <w:fldChar w:fldCharType="separate"/>
      </w:r>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r w:rsidR="00C0135D">
        <w:rPr>
          <w:rStyle w:val="af7"/>
          <w:rFonts w:ascii="Times New Roman" w:eastAsia="Calibri" w:hAnsi="Times New Roman" w:cs="Times New Roman"/>
          <w:sz w:val="28"/>
          <w:szCs w:val="28"/>
          <w:lang w:val="uk-UA"/>
        </w:rPr>
        <w:fldChar w:fldCharType="end"/>
      </w:r>
      <w:r w:rsidRPr="00A6075B">
        <w:rPr>
          <w:rFonts w:ascii="Times New Roman" w:eastAsia="Calibri" w:hAnsi="Times New Roman" w:cs="Times New Roman"/>
          <w:sz w:val="28"/>
          <w:szCs w:val="28"/>
          <w:lang w:val="uk-UA"/>
        </w:rPr>
        <w:t>;</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Чорнобильська трагедія</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64"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долучилися до обласної онлайн-виставки дитячих малюнків і плакатів «Тіні незабутого Чорнобиля»</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65"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долучилися до загальноміської</w:t>
      </w:r>
      <w:r w:rsidR="002F66E9">
        <w:rPr>
          <w:rFonts w:ascii="Times New Roman" w:eastAsia="Calibri" w:hAnsi="Times New Roman" w:cs="Times New Roman"/>
          <w:sz w:val="28"/>
          <w:szCs w:val="28"/>
          <w:lang w:val="uk-UA"/>
        </w:rPr>
        <w:t xml:space="preserve"> акції «Великоднє дерево надій»:</w:t>
      </w:r>
      <w:proofErr w:type="spellStart"/>
      <w:r w:rsidR="00C0135D">
        <w:fldChar w:fldCharType="begin"/>
      </w:r>
      <w:r w:rsidR="00C0135D">
        <w:instrText xml:space="preserve"> HYPERLINK "https://www.facebook.com/groups/303222743718688" </w:instrText>
      </w:r>
      <w:r w:rsidR="00C0135D">
        <w:fldChar w:fldCharType="separate"/>
      </w:r>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r w:rsidR="00C0135D">
        <w:rPr>
          <w:rStyle w:val="af7"/>
          <w:rFonts w:ascii="Times New Roman" w:eastAsia="Calibri" w:hAnsi="Times New Roman" w:cs="Times New Roman"/>
          <w:sz w:val="28"/>
          <w:szCs w:val="28"/>
          <w:lang w:val="uk-UA"/>
        </w:rPr>
        <w:fldChar w:fldCharType="end"/>
      </w:r>
      <w:r w:rsidRPr="00A6075B">
        <w:rPr>
          <w:rFonts w:ascii="Times New Roman" w:eastAsia="Calibri" w:hAnsi="Times New Roman" w:cs="Times New Roman"/>
          <w:sz w:val="28"/>
          <w:szCs w:val="28"/>
          <w:lang w:val="uk-UA"/>
        </w:rPr>
        <w:t xml:space="preserve"> ;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Літературно-відео конкурс до Дня вишиванки від Управління </w:t>
      </w:r>
      <w:proofErr w:type="spellStart"/>
      <w:r w:rsidRPr="00A6075B">
        <w:rPr>
          <w:rFonts w:ascii="Times New Roman" w:eastAsia="Calibri" w:hAnsi="Times New Roman" w:cs="Times New Roman"/>
          <w:sz w:val="28"/>
          <w:szCs w:val="28"/>
          <w:lang w:val="uk-UA"/>
        </w:rPr>
        <w:t>культури</w:t>
      </w:r>
      <w:r w:rsidR="002F66E9">
        <w:rPr>
          <w:rFonts w:ascii="Times New Roman" w:eastAsia="Calibri" w:hAnsi="Times New Roman" w:cs="Times New Roman"/>
          <w:sz w:val="28"/>
          <w:szCs w:val="28"/>
          <w:lang w:val="uk-UA"/>
        </w:rPr>
        <w:t>:</w:t>
      </w:r>
      <w:hyperlink r:id="rId66"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 xml:space="preserve"> ;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неодноразово відвідували  міську бібліотеку</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ind w:firstLine="708"/>
        <w:jc w:val="both"/>
        <w:rPr>
          <w:rFonts w:ascii="Times New Roman" w:eastAsia="Calibri" w:hAnsi="Times New Roman" w:cs="Times New Roman"/>
          <w:sz w:val="28"/>
          <w:szCs w:val="28"/>
          <w:lang w:val="uk-UA"/>
        </w:rPr>
      </w:pPr>
      <w:hyperlink r:id="rId67"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долучився до Всеукраїнської національної </w:t>
      </w:r>
      <w:proofErr w:type="spellStart"/>
      <w:r w:rsidRPr="00A6075B">
        <w:rPr>
          <w:rFonts w:ascii="Times New Roman" w:eastAsia="Calibri" w:hAnsi="Times New Roman" w:cs="Times New Roman"/>
          <w:sz w:val="28"/>
          <w:szCs w:val="28"/>
          <w:lang w:val="uk-UA"/>
        </w:rPr>
        <w:t>руханки</w:t>
      </w:r>
      <w:proofErr w:type="spellEnd"/>
      <w:r w:rsidRPr="00A6075B">
        <w:rPr>
          <w:rFonts w:ascii="Times New Roman" w:eastAsia="Calibri" w:hAnsi="Times New Roman" w:cs="Times New Roman"/>
          <w:sz w:val="28"/>
          <w:szCs w:val="28"/>
          <w:lang w:val="uk-UA"/>
        </w:rPr>
        <w:t xml:space="preserve"> у вишиванках "Дякуємо ЗСУ" до Міжнародного дня вишиванки</w:t>
      </w:r>
      <w:r w:rsidR="002F66E9">
        <w:rPr>
          <w:rFonts w:ascii="Times New Roman" w:eastAsia="Calibri" w:hAnsi="Times New Roman" w:cs="Times New Roman"/>
          <w:sz w:val="28"/>
          <w:szCs w:val="28"/>
          <w:lang w:val="uk-UA"/>
        </w:rPr>
        <w:t>:</w:t>
      </w:r>
    </w:p>
    <w:p w:rsidR="00EA5376" w:rsidRPr="00A6075B" w:rsidRDefault="00C0135D" w:rsidP="002F66E9">
      <w:pPr>
        <w:spacing w:after="0" w:line="360" w:lineRule="auto"/>
        <w:jc w:val="both"/>
        <w:rPr>
          <w:rFonts w:ascii="Times New Roman" w:eastAsia="Calibri" w:hAnsi="Times New Roman" w:cs="Times New Roman"/>
          <w:sz w:val="28"/>
          <w:szCs w:val="28"/>
          <w:lang w:val="uk-UA"/>
        </w:rPr>
      </w:pPr>
      <w:hyperlink r:id="rId68"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долучилися до  </w:t>
      </w:r>
      <w:proofErr w:type="spellStart"/>
      <w:r w:rsidRPr="00A6075B">
        <w:rPr>
          <w:rFonts w:ascii="Times New Roman" w:eastAsia="Calibri" w:hAnsi="Times New Roman" w:cs="Times New Roman"/>
          <w:sz w:val="28"/>
          <w:szCs w:val="28"/>
          <w:lang w:val="uk-UA"/>
        </w:rPr>
        <w:t>флешмобу</w:t>
      </w:r>
      <w:proofErr w:type="spellEnd"/>
      <w:r w:rsidRPr="00A6075B">
        <w:rPr>
          <w:rFonts w:ascii="Times New Roman" w:eastAsia="Calibri" w:hAnsi="Times New Roman" w:cs="Times New Roman"/>
          <w:sz w:val="28"/>
          <w:szCs w:val="28"/>
          <w:lang w:val="uk-UA"/>
        </w:rPr>
        <w:t xml:space="preserve"> "До серця вишиті слова" від Управління </w:t>
      </w:r>
      <w:proofErr w:type="spellStart"/>
      <w:r w:rsidRPr="00A6075B">
        <w:rPr>
          <w:rFonts w:ascii="Times New Roman" w:eastAsia="Calibri" w:hAnsi="Times New Roman" w:cs="Times New Roman"/>
          <w:sz w:val="28"/>
          <w:szCs w:val="28"/>
          <w:lang w:val="uk-UA"/>
        </w:rPr>
        <w:t>культури</w:t>
      </w:r>
      <w:r w:rsidR="002F66E9">
        <w:rPr>
          <w:rFonts w:ascii="Times New Roman" w:eastAsia="Calibri" w:hAnsi="Times New Roman" w:cs="Times New Roman"/>
          <w:sz w:val="28"/>
          <w:szCs w:val="28"/>
          <w:lang w:val="uk-UA"/>
        </w:rPr>
        <w:t>:</w:t>
      </w:r>
      <w:hyperlink r:id="rId69"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 xml:space="preserve"> ; </w:t>
      </w:r>
    </w:p>
    <w:p w:rsidR="00056F1F" w:rsidRDefault="00056F1F" w:rsidP="002F66E9">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w:t>
      </w:r>
      <w:r w:rsidR="00EA5376" w:rsidRPr="00A6075B">
        <w:rPr>
          <w:rFonts w:ascii="Times New Roman" w:eastAsia="Calibri" w:hAnsi="Times New Roman" w:cs="Times New Roman"/>
          <w:sz w:val="28"/>
          <w:szCs w:val="28"/>
          <w:lang w:val="uk-UA"/>
        </w:rPr>
        <w:t xml:space="preserve">рали участь у </w:t>
      </w:r>
      <w:proofErr w:type="spellStart"/>
      <w:r w:rsidR="00EA5376" w:rsidRPr="00A6075B">
        <w:rPr>
          <w:rFonts w:ascii="Times New Roman" w:eastAsia="Calibri" w:hAnsi="Times New Roman" w:cs="Times New Roman"/>
          <w:sz w:val="28"/>
          <w:szCs w:val="28"/>
          <w:lang w:val="uk-UA"/>
        </w:rPr>
        <w:t>Двіжимбі</w:t>
      </w:r>
      <w:proofErr w:type="spellEnd"/>
      <w:r w:rsidR="00EA5376" w:rsidRPr="00A6075B">
        <w:rPr>
          <w:rFonts w:ascii="Times New Roman" w:eastAsia="Calibri" w:hAnsi="Times New Roman" w:cs="Times New Roman"/>
          <w:sz w:val="28"/>
          <w:szCs w:val="28"/>
          <w:lang w:val="uk-UA"/>
        </w:rPr>
        <w:t xml:space="preserve"> та отримали диплом. “</w:t>
      </w:r>
      <w:proofErr w:type="spellStart"/>
      <w:r w:rsidR="00EA5376" w:rsidRPr="00A6075B">
        <w:rPr>
          <w:rFonts w:ascii="Times New Roman" w:eastAsia="Calibri" w:hAnsi="Times New Roman" w:cs="Times New Roman"/>
          <w:sz w:val="28"/>
          <w:szCs w:val="28"/>
          <w:lang w:val="uk-UA"/>
        </w:rPr>
        <w:t>Двіжимба</w:t>
      </w:r>
      <w:proofErr w:type="spellEnd"/>
      <w:r w:rsidR="00EA5376" w:rsidRPr="00A6075B">
        <w:rPr>
          <w:rFonts w:ascii="Times New Roman" w:eastAsia="Calibri" w:hAnsi="Times New Roman" w:cs="Times New Roman"/>
          <w:sz w:val="28"/>
          <w:szCs w:val="28"/>
          <w:lang w:val="uk-UA"/>
        </w:rPr>
        <w:t xml:space="preserve">” – це двомісячна онлайн-активація в рамках кампанії “Безпечний </w:t>
      </w:r>
      <w:proofErr w:type="spellStart"/>
      <w:r w:rsidR="00EA5376" w:rsidRPr="00A6075B">
        <w:rPr>
          <w:rFonts w:ascii="Times New Roman" w:eastAsia="Calibri" w:hAnsi="Times New Roman" w:cs="Times New Roman"/>
          <w:sz w:val="28"/>
          <w:szCs w:val="28"/>
          <w:lang w:val="uk-UA"/>
        </w:rPr>
        <w:t>двіж</w:t>
      </w:r>
      <w:proofErr w:type="spellEnd"/>
      <w:r w:rsidR="00EA5376" w:rsidRPr="00A6075B">
        <w:rPr>
          <w:rFonts w:ascii="Times New Roman" w:eastAsia="Calibri" w:hAnsi="Times New Roman" w:cs="Times New Roman"/>
          <w:sz w:val="28"/>
          <w:szCs w:val="28"/>
          <w:lang w:val="uk-UA"/>
        </w:rPr>
        <w:t xml:space="preserve">” призначена для команд юних рятувальників по всій Україні, а ще регулярні </w:t>
      </w:r>
      <w:proofErr w:type="spellStart"/>
      <w:r w:rsidR="00EA5376" w:rsidRPr="00A6075B">
        <w:rPr>
          <w:rFonts w:ascii="Times New Roman" w:eastAsia="Calibri" w:hAnsi="Times New Roman" w:cs="Times New Roman"/>
          <w:sz w:val="28"/>
          <w:szCs w:val="28"/>
          <w:lang w:val="uk-UA"/>
        </w:rPr>
        <w:t>челенджі</w:t>
      </w:r>
      <w:proofErr w:type="spellEnd"/>
      <w:r w:rsidR="00EA5376" w:rsidRPr="00A6075B">
        <w:rPr>
          <w:rFonts w:ascii="Times New Roman" w:eastAsia="Calibri" w:hAnsi="Times New Roman" w:cs="Times New Roman"/>
          <w:sz w:val="28"/>
          <w:szCs w:val="28"/>
          <w:lang w:val="uk-UA"/>
        </w:rPr>
        <w:t xml:space="preserve"> про культуру безпечної поведі</w:t>
      </w:r>
      <w:r>
        <w:rPr>
          <w:rFonts w:ascii="Times New Roman" w:eastAsia="Calibri" w:hAnsi="Times New Roman" w:cs="Times New Roman"/>
          <w:sz w:val="28"/>
          <w:szCs w:val="28"/>
          <w:lang w:val="uk-UA"/>
        </w:rPr>
        <w:t xml:space="preserve">нки із зірками та </w:t>
      </w:r>
      <w:proofErr w:type="spellStart"/>
      <w:r>
        <w:rPr>
          <w:rFonts w:ascii="Times New Roman" w:eastAsia="Calibri" w:hAnsi="Times New Roman" w:cs="Times New Roman"/>
          <w:sz w:val="28"/>
          <w:szCs w:val="28"/>
          <w:lang w:val="uk-UA"/>
        </w:rPr>
        <w:t>інфлюенсерами</w:t>
      </w:r>
      <w:proofErr w:type="spellEnd"/>
      <w:r>
        <w:rPr>
          <w:rFonts w:ascii="Times New Roman" w:eastAsia="Calibri" w:hAnsi="Times New Roman" w:cs="Times New Roman"/>
          <w:sz w:val="28"/>
          <w:szCs w:val="28"/>
          <w:lang w:val="uk-UA"/>
        </w:rPr>
        <w:t>:</w:t>
      </w:r>
    </w:p>
    <w:p w:rsidR="00EA5376" w:rsidRPr="00A6075B" w:rsidRDefault="00C0135D" w:rsidP="00056F1F">
      <w:pPr>
        <w:spacing w:after="0" w:line="360" w:lineRule="auto"/>
        <w:jc w:val="both"/>
        <w:rPr>
          <w:rFonts w:ascii="Times New Roman" w:eastAsia="Calibri" w:hAnsi="Times New Roman" w:cs="Times New Roman"/>
          <w:sz w:val="28"/>
          <w:szCs w:val="28"/>
          <w:lang w:val="uk-UA"/>
        </w:rPr>
      </w:pPr>
      <w:hyperlink r:id="rId70"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 xml:space="preserve">; </w:t>
      </w:r>
    </w:p>
    <w:p w:rsidR="00EA5376" w:rsidRPr="00A6075B" w:rsidRDefault="00EA5376" w:rsidP="002F66E9">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 xml:space="preserve">долучилися до Міжнародного дня пам'яті ГОЛОКОСТУ </w:t>
      </w:r>
      <w:proofErr w:type="spellStart"/>
      <w:r w:rsidRPr="00A6075B">
        <w:rPr>
          <w:rFonts w:ascii="Times New Roman" w:eastAsia="Calibri" w:hAnsi="Times New Roman" w:cs="Times New Roman"/>
          <w:sz w:val="28"/>
          <w:szCs w:val="28"/>
          <w:lang w:val="uk-UA"/>
        </w:rPr>
        <w:t>ромів</w:t>
      </w:r>
      <w:r w:rsidR="00056F1F">
        <w:rPr>
          <w:rFonts w:ascii="Times New Roman" w:eastAsia="Calibri" w:hAnsi="Times New Roman" w:cs="Times New Roman"/>
          <w:sz w:val="28"/>
          <w:szCs w:val="28"/>
          <w:lang w:val="uk-UA"/>
        </w:rPr>
        <w:t>:</w:t>
      </w:r>
      <w:hyperlink r:id="rId71" w:history="1">
        <w:r w:rsidRPr="00A6075B">
          <w:rPr>
            <w:rStyle w:val="af7"/>
            <w:rFonts w:ascii="Times New Roman" w:eastAsia="Calibri" w:hAnsi="Times New Roman" w:cs="Times New Roman"/>
            <w:sz w:val="28"/>
            <w:szCs w:val="28"/>
            <w:lang w:val="uk-UA"/>
          </w:rPr>
          <w:t>https</w:t>
        </w:r>
        <w:proofErr w:type="spellEnd"/>
        <w:r w:rsidRPr="00A6075B">
          <w:rPr>
            <w:rStyle w:val="af7"/>
            <w:rFonts w:ascii="Times New Roman" w:eastAsia="Calibri" w:hAnsi="Times New Roman" w:cs="Times New Roman"/>
            <w:sz w:val="28"/>
            <w:szCs w:val="28"/>
            <w:lang w:val="uk-UA"/>
          </w:rPr>
          <w:t>://www.facebook.com/groups/303222743718688</w:t>
        </w:r>
      </w:hyperlink>
      <w:r w:rsidRPr="00A6075B">
        <w:rPr>
          <w:rFonts w:ascii="Times New Roman" w:eastAsia="Calibri" w:hAnsi="Times New Roman" w:cs="Times New Roman"/>
          <w:sz w:val="28"/>
          <w:szCs w:val="28"/>
          <w:lang w:val="uk-UA"/>
        </w:rPr>
        <w:t xml:space="preserve"> ;</w:t>
      </w:r>
    </w:p>
    <w:p w:rsidR="00EA5376" w:rsidRPr="00056F1F" w:rsidRDefault="00EA5376" w:rsidP="00056F1F">
      <w:pPr>
        <w:spacing w:after="0" w:line="360" w:lineRule="auto"/>
        <w:ind w:firstLine="708"/>
        <w:jc w:val="both"/>
        <w:rPr>
          <w:rFonts w:ascii="Times New Roman" w:eastAsia="Calibri" w:hAnsi="Times New Roman" w:cs="Times New Roman"/>
          <w:sz w:val="28"/>
          <w:szCs w:val="28"/>
          <w:lang w:val="uk-UA"/>
        </w:rPr>
      </w:pPr>
      <w:r w:rsidRPr="00A6075B">
        <w:rPr>
          <w:rFonts w:ascii="Times New Roman" w:eastAsia="Calibri" w:hAnsi="Times New Roman" w:cs="Times New Roman"/>
          <w:sz w:val="28"/>
          <w:szCs w:val="28"/>
          <w:lang w:val="uk-UA"/>
        </w:rPr>
        <w:t>долучаються до конкурсу дитячих малюнків до Дня Незалежності України</w:t>
      </w:r>
      <w:r w:rsidR="00056F1F">
        <w:rPr>
          <w:rFonts w:ascii="Times New Roman" w:eastAsia="Calibri" w:hAnsi="Times New Roman" w:cs="Times New Roman"/>
          <w:sz w:val="28"/>
          <w:szCs w:val="28"/>
          <w:lang w:val="uk-UA"/>
        </w:rPr>
        <w:t xml:space="preserve">: </w:t>
      </w:r>
      <w:hyperlink r:id="rId72" w:history="1">
        <w:r w:rsidRPr="00A6075B">
          <w:rPr>
            <w:rStyle w:val="af7"/>
            <w:rFonts w:ascii="Times New Roman" w:eastAsia="Batang" w:hAnsi="Times New Roman" w:cs="Times New Roman"/>
            <w:kern w:val="2"/>
            <w:sz w:val="28"/>
            <w:szCs w:val="28"/>
            <w:lang w:val="uk-UA" w:eastAsia="zh-CN"/>
          </w:rPr>
          <w:t>https://www.facebook.com/groups/303222743718688</w:t>
        </w:r>
      </w:hyperlink>
      <w:r w:rsidRPr="00A6075B">
        <w:rPr>
          <w:rFonts w:ascii="Times New Roman" w:eastAsia="Batang" w:hAnsi="Times New Roman" w:cs="Times New Roman"/>
          <w:kern w:val="2"/>
          <w:sz w:val="28"/>
          <w:szCs w:val="28"/>
          <w:lang w:val="uk-UA" w:eastAsia="zh-CN"/>
        </w:rPr>
        <w:t xml:space="preserve"> ;</w:t>
      </w:r>
    </w:p>
    <w:p w:rsidR="00EA5376" w:rsidRPr="00A6075B" w:rsidRDefault="00EA5376" w:rsidP="002F66E9">
      <w:pPr>
        <w:suppressAutoHyphens/>
        <w:spacing w:after="0" w:line="360" w:lineRule="auto"/>
        <w:ind w:firstLine="708"/>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долучилися до онлайн-</w:t>
      </w:r>
      <w:proofErr w:type="spellStart"/>
      <w:r w:rsidRPr="00A6075B">
        <w:rPr>
          <w:rFonts w:ascii="Times New Roman" w:eastAsia="Batang" w:hAnsi="Times New Roman" w:cs="Times New Roman"/>
          <w:kern w:val="2"/>
          <w:sz w:val="28"/>
          <w:szCs w:val="28"/>
          <w:lang w:val="uk-UA" w:eastAsia="zh-CN"/>
        </w:rPr>
        <w:t>флешмобу</w:t>
      </w:r>
      <w:proofErr w:type="spellEnd"/>
      <w:r w:rsidRPr="00A6075B">
        <w:rPr>
          <w:rFonts w:ascii="Times New Roman" w:eastAsia="Batang" w:hAnsi="Times New Roman" w:cs="Times New Roman"/>
          <w:kern w:val="2"/>
          <w:sz w:val="28"/>
          <w:szCs w:val="28"/>
          <w:lang w:val="uk-UA" w:eastAsia="zh-CN"/>
        </w:rPr>
        <w:t xml:space="preserve"> </w:t>
      </w:r>
      <w:proofErr w:type="spellStart"/>
      <w:r w:rsidRPr="00A6075B">
        <w:rPr>
          <w:rFonts w:ascii="Times New Roman" w:eastAsia="Batang" w:hAnsi="Times New Roman" w:cs="Times New Roman"/>
          <w:kern w:val="2"/>
          <w:sz w:val="28"/>
          <w:szCs w:val="28"/>
          <w:lang w:val="uk-UA" w:eastAsia="zh-CN"/>
        </w:rPr>
        <w:t>селфі</w:t>
      </w:r>
      <w:proofErr w:type="spellEnd"/>
      <w:r w:rsidRPr="00A6075B">
        <w:rPr>
          <w:rFonts w:ascii="Times New Roman" w:eastAsia="Batang" w:hAnsi="Times New Roman" w:cs="Times New Roman"/>
          <w:kern w:val="2"/>
          <w:sz w:val="28"/>
          <w:szCs w:val="28"/>
          <w:lang w:val="uk-UA" w:eastAsia="zh-CN"/>
        </w:rPr>
        <w:t xml:space="preserve"> з прапором</w:t>
      </w:r>
      <w:r w:rsidR="00056F1F">
        <w:rPr>
          <w:rFonts w:ascii="Times New Roman" w:eastAsia="Batang" w:hAnsi="Times New Roman" w:cs="Times New Roman"/>
          <w:kern w:val="2"/>
          <w:sz w:val="28"/>
          <w:szCs w:val="28"/>
          <w:lang w:val="uk-UA" w:eastAsia="zh-CN"/>
        </w:rPr>
        <w:t>:</w:t>
      </w:r>
    </w:p>
    <w:p w:rsidR="00EA5376" w:rsidRPr="00A6075B" w:rsidRDefault="00C0135D" w:rsidP="002F66E9">
      <w:pPr>
        <w:suppressAutoHyphens/>
        <w:spacing w:after="0" w:line="360" w:lineRule="auto"/>
        <w:jc w:val="both"/>
        <w:rPr>
          <w:rFonts w:ascii="Times New Roman" w:eastAsia="Batang" w:hAnsi="Times New Roman" w:cs="Times New Roman"/>
          <w:kern w:val="2"/>
          <w:sz w:val="28"/>
          <w:szCs w:val="28"/>
          <w:lang w:val="uk-UA" w:eastAsia="zh-CN"/>
        </w:rPr>
      </w:pPr>
      <w:hyperlink r:id="rId73" w:history="1">
        <w:r w:rsidR="00EA5376" w:rsidRPr="00A6075B">
          <w:rPr>
            <w:rStyle w:val="af7"/>
            <w:rFonts w:ascii="Times New Roman" w:eastAsia="Calibri" w:hAnsi="Times New Roman" w:cs="Times New Roman"/>
            <w:sz w:val="28"/>
            <w:szCs w:val="28"/>
            <w:lang w:val="uk-UA"/>
          </w:rPr>
          <w:t>https://www.facebook.com/groups/303222743718688</w:t>
        </w:r>
      </w:hyperlink>
      <w:r w:rsidR="00EA5376" w:rsidRPr="00A6075B">
        <w:rPr>
          <w:rFonts w:ascii="Times New Roman" w:eastAsia="Calibri" w:hAnsi="Times New Roman" w:cs="Times New Roman"/>
          <w:sz w:val="28"/>
          <w:szCs w:val="28"/>
          <w:lang w:val="uk-UA"/>
        </w:rPr>
        <w:t>;</w:t>
      </w:r>
    </w:p>
    <w:p w:rsidR="00EA5376" w:rsidRPr="00A6075B" w:rsidRDefault="00EA5376" w:rsidP="002F66E9">
      <w:pPr>
        <w:suppressAutoHyphens/>
        <w:spacing w:after="0" w:line="360" w:lineRule="auto"/>
        <w:ind w:firstLine="708"/>
        <w:jc w:val="both"/>
        <w:rPr>
          <w:rFonts w:ascii="Times New Roman" w:eastAsia="Batang" w:hAnsi="Times New Roman" w:cs="Times New Roman"/>
          <w:kern w:val="2"/>
          <w:sz w:val="28"/>
          <w:szCs w:val="28"/>
          <w:lang w:val="uk-UA" w:eastAsia="zh-CN"/>
        </w:rPr>
      </w:pPr>
      <w:r w:rsidRPr="00A6075B">
        <w:rPr>
          <w:rFonts w:ascii="Times New Roman" w:eastAsia="Batang" w:hAnsi="Times New Roman" w:cs="Times New Roman"/>
          <w:kern w:val="2"/>
          <w:sz w:val="28"/>
          <w:szCs w:val="28"/>
          <w:lang w:val="uk-UA" w:eastAsia="zh-CN"/>
        </w:rPr>
        <w:t>неодноразово відвідували міський музей</w:t>
      </w:r>
      <w:r w:rsidR="00056F1F">
        <w:rPr>
          <w:rFonts w:ascii="Times New Roman" w:eastAsia="Batang" w:hAnsi="Times New Roman" w:cs="Times New Roman"/>
          <w:kern w:val="2"/>
          <w:sz w:val="28"/>
          <w:szCs w:val="28"/>
          <w:lang w:val="uk-UA" w:eastAsia="zh-CN"/>
        </w:rPr>
        <w:t>:</w:t>
      </w:r>
    </w:p>
    <w:p w:rsidR="00EA5376" w:rsidRPr="00A6075B" w:rsidRDefault="00C0135D" w:rsidP="002F66E9">
      <w:pPr>
        <w:suppressAutoHyphens/>
        <w:spacing w:after="0" w:line="360" w:lineRule="auto"/>
        <w:jc w:val="both"/>
        <w:rPr>
          <w:rFonts w:ascii="Times New Roman" w:eastAsia="Batang" w:hAnsi="Times New Roman" w:cs="Times New Roman"/>
          <w:kern w:val="2"/>
          <w:sz w:val="28"/>
          <w:szCs w:val="28"/>
          <w:lang w:val="uk-UA" w:eastAsia="zh-CN"/>
        </w:rPr>
      </w:pPr>
      <w:hyperlink r:id="rId74" w:history="1">
        <w:r w:rsidR="00EA5376" w:rsidRPr="00A6075B">
          <w:rPr>
            <w:rStyle w:val="af7"/>
            <w:rFonts w:ascii="Times New Roman" w:eastAsia="Batang" w:hAnsi="Times New Roman" w:cs="Times New Roman"/>
            <w:kern w:val="2"/>
            <w:sz w:val="28"/>
            <w:szCs w:val="28"/>
            <w:lang w:val="uk-UA" w:eastAsia="zh-CN"/>
          </w:rPr>
          <w:t>https://www.facebook.com/groups/303222743718688</w:t>
        </w:r>
      </w:hyperlink>
    </w:p>
    <w:p w:rsidR="00A6075B" w:rsidRPr="00A6075B" w:rsidRDefault="00C0135D" w:rsidP="002F66E9">
      <w:pPr>
        <w:spacing w:line="360" w:lineRule="auto"/>
        <w:rPr>
          <w:rFonts w:ascii="Times New Roman" w:hAnsi="Times New Roman" w:cs="Times New Roman"/>
          <w:sz w:val="28"/>
          <w:szCs w:val="28"/>
          <w:lang w:val="uk-UA"/>
        </w:rPr>
      </w:pPr>
      <w:hyperlink r:id="rId75"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 xml:space="preserve"> ;</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Pr="00A6075B">
        <w:rPr>
          <w:rFonts w:ascii="Times New Roman" w:hAnsi="Times New Roman" w:cs="Times New Roman"/>
          <w:color w:val="080809"/>
          <w:sz w:val="28"/>
          <w:szCs w:val="28"/>
          <w:shd w:val="clear" w:color="auto" w:fill="FFFFFF"/>
          <w:lang w:val="uk-UA"/>
        </w:rPr>
        <w:t xml:space="preserve"> до </w:t>
      </w:r>
      <w:proofErr w:type="spellStart"/>
      <w:r w:rsidRPr="00A6075B">
        <w:rPr>
          <w:rFonts w:ascii="Times New Roman" w:hAnsi="Times New Roman" w:cs="Times New Roman"/>
          <w:color w:val="080809"/>
          <w:sz w:val="28"/>
          <w:szCs w:val="28"/>
          <w:shd w:val="clear" w:color="auto" w:fill="FFFFFF"/>
          <w:lang w:val="uk-UA"/>
        </w:rPr>
        <w:t>фоточеленджу</w:t>
      </w:r>
      <w:proofErr w:type="spellEnd"/>
      <w:r w:rsidR="00056F1F">
        <w:rPr>
          <w:rFonts w:ascii="Times New Roman" w:hAnsi="Times New Roman" w:cs="Times New Roman"/>
          <w:color w:val="080809"/>
          <w:sz w:val="28"/>
          <w:szCs w:val="28"/>
          <w:shd w:val="clear" w:color="auto" w:fill="FFFFFF"/>
          <w:lang w:val="uk-UA"/>
        </w:rPr>
        <w:t xml:space="preserve"> « Найкраща ялинка - не зрубана»:</w:t>
      </w:r>
    </w:p>
    <w:p w:rsidR="00A6075B" w:rsidRPr="00A6075B" w:rsidRDefault="00C0135D" w:rsidP="002F66E9">
      <w:pPr>
        <w:spacing w:line="360" w:lineRule="auto"/>
        <w:rPr>
          <w:rFonts w:ascii="Times New Roman" w:hAnsi="Times New Roman" w:cs="Times New Roman"/>
          <w:sz w:val="28"/>
          <w:szCs w:val="28"/>
          <w:lang w:val="uk-UA"/>
        </w:rPr>
      </w:pPr>
      <w:hyperlink r:id="rId76"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 xml:space="preserve">долучаються до онлайн </w:t>
      </w:r>
      <w:r w:rsidR="00056F1F">
        <w:rPr>
          <w:rFonts w:ascii="Times New Roman" w:hAnsi="Times New Roman" w:cs="Times New Roman"/>
          <w:color w:val="080809"/>
          <w:sz w:val="28"/>
          <w:szCs w:val="28"/>
          <w:shd w:val="clear" w:color="auto" w:fill="FFFFFF"/>
          <w:lang w:val="uk-UA"/>
        </w:rPr>
        <w:t>- виставки "Зимовий вернісаж", «</w:t>
      </w:r>
      <w:r w:rsidRPr="00A6075B">
        <w:rPr>
          <w:rFonts w:ascii="Times New Roman" w:hAnsi="Times New Roman" w:cs="Times New Roman"/>
          <w:color w:val="080809"/>
          <w:sz w:val="28"/>
          <w:szCs w:val="28"/>
          <w:shd w:val="clear" w:color="auto" w:fill="FFFFFF"/>
          <w:lang w:val="uk-UA"/>
        </w:rPr>
        <w:t>Різдвяна писанка</w:t>
      </w:r>
      <w:r w:rsidR="00056F1F">
        <w:rPr>
          <w:rFonts w:ascii="Times New Roman" w:hAnsi="Times New Roman" w:cs="Times New Roman"/>
          <w:color w:val="080809"/>
          <w:sz w:val="28"/>
          <w:szCs w:val="28"/>
          <w:shd w:val="clear" w:color="auto" w:fill="FFFFFF"/>
          <w:lang w:val="uk-UA"/>
        </w:rPr>
        <w:t>»:</w:t>
      </w:r>
    </w:p>
    <w:p w:rsidR="00A6075B" w:rsidRPr="00A6075B" w:rsidRDefault="00C0135D" w:rsidP="00056F1F">
      <w:pPr>
        <w:spacing w:after="0" w:line="360" w:lineRule="auto"/>
        <w:rPr>
          <w:rFonts w:ascii="Times New Roman" w:hAnsi="Times New Roman" w:cs="Times New Roman"/>
          <w:sz w:val="28"/>
          <w:szCs w:val="28"/>
          <w:lang w:val="uk-UA"/>
        </w:rPr>
      </w:pPr>
      <w:hyperlink r:id="rId77" w:history="1">
        <w:r w:rsidR="00A6075B" w:rsidRPr="00A6075B">
          <w:rPr>
            <w:rStyle w:val="af7"/>
            <w:rFonts w:ascii="Times New Roman" w:hAnsi="Times New Roman" w:cs="Times New Roman"/>
            <w:sz w:val="28"/>
            <w:szCs w:val="28"/>
            <w:lang w:val="uk-UA"/>
          </w:rPr>
          <w:t>https://www.facebook.com/groups/303222743718688</w:t>
        </w:r>
      </w:hyperlink>
      <w:r w:rsidR="00056F1F">
        <w:rPr>
          <w:rFonts w:ascii="Times New Roman" w:hAnsi="Times New Roman" w:cs="Times New Roman"/>
          <w:sz w:val="28"/>
          <w:szCs w:val="28"/>
          <w:lang w:val="uk-UA"/>
        </w:rPr>
        <w:t>.</w:t>
      </w:r>
    </w:p>
    <w:p w:rsidR="00A6075B" w:rsidRPr="00A6075B" w:rsidRDefault="00A6075B" w:rsidP="00056F1F">
      <w:pPr>
        <w:spacing w:after="0"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 xml:space="preserve">Катериною Порох було проведено методичний </w:t>
      </w:r>
      <w:proofErr w:type="spellStart"/>
      <w:r w:rsidRPr="00A6075B">
        <w:rPr>
          <w:rFonts w:ascii="Times New Roman" w:hAnsi="Times New Roman" w:cs="Times New Roman"/>
          <w:color w:val="080809"/>
          <w:sz w:val="28"/>
          <w:szCs w:val="28"/>
          <w:shd w:val="clear" w:color="auto" w:fill="FFFFFF"/>
          <w:lang w:val="uk-UA"/>
        </w:rPr>
        <w:t>івент</w:t>
      </w:r>
      <w:proofErr w:type="spellEnd"/>
      <w:r w:rsidRPr="00A6075B">
        <w:rPr>
          <w:rFonts w:ascii="Times New Roman" w:hAnsi="Times New Roman" w:cs="Times New Roman"/>
          <w:color w:val="080809"/>
          <w:sz w:val="28"/>
          <w:szCs w:val="28"/>
          <w:shd w:val="clear" w:color="auto" w:fill="FFFFFF"/>
          <w:lang w:val="uk-UA"/>
        </w:rPr>
        <w:t>- Емоційне вигорання: як знову зарядити внутрішню "батарейку". Де учасники ознайомилися з техніками стабілізації емоційного стану, причинами та симптомами</w:t>
      </w:r>
      <w:r w:rsidR="00056F1F">
        <w:rPr>
          <w:rFonts w:ascii="Times New Roman" w:hAnsi="Times New Roman" w:cs="Times New Roman"/>
          <w:color w:val="080809"/>
          <w:sz w:val="28"/>
          <w:szCs w:val="28"/>
          <w:shd w:val="clear" w:color="auto" w:fill="FFFFFF"/>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78"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hAnsi="Times New Roman" w:cs="Times New Roman"/>
          <w:sz w:val="28"/>
          <w:szCs w:val="28"/>
          <w:lang w:val="uk-UA"/>
        </w:rPr>
        <w:t>долучились</w:t>
      </w:r>
      <w:r w:rsidR="00056F1F">
        <w:rPr>
          <w:rFonts w:ascii="Times New Roman" w:eastAsia="Times New Roman" w:hAnsi="Times New Roman" w:cs="Times New Roman"/>
          <w:color w:val="080809"/>
          <w:sz w:val="28"/>
          <w:szCs w:val="28"/>
          <w:lang w:val="uk-UA" w:eastAsia="uk-UA"/>
        </w:rPr>
        <w:t xml:space="preserve"> до </w:t>
      </w:r>
      <w:proofErr w:type="spellStart"/>
      <w:r w:rsidR="00056F1F">
        <w:rPr>
          <w:rFonts w:ascii="Times New Roman" w:eastAsia="Times New Roman" w:hAnsi="Times New Roman" w:cs="Times New Roman"/>
          <w:color w:val="080809"/>
          <w:sz w:val="28"/>
          <w:szCs w:val="28"/>
          <w:lang w:val="uk-UA" w:eastAsia="uk-UA"/>
        </w:rPr>
        <w:t>флешмобу</w:t>
      </w:r>
      <w:proofErr w:type="spellEnd"/>
      <w:r w:rsidR="00056F1F">
        <w:rPr>
          <w:rFonts w:ascii="Times New Roman" w:eastAsia="Times New Roman" w:hAnsi="Times New Roman" w:cs="Times New Roman"/>
          <w:color w:val="080809"/>
          <w:sz w:val="28"/>
          <w:szCs w:val="28"/>
          <w:lang w:val="uk-UA" w:eastAsia="uk-UA"/>
        </w:rPr>
        <w:t xml:space="preserve"> «Наша єдність - наша зброя!»:</w:t>
      </w:r>
    </w:p>
    <w:p w:rsidR="00A6075B" w:rsidRPr="00A6075B" w:rsidRDefault="00C0135D" w:rsidP="002F66E9">
      <w:pPr>
        <w:spacing w:line="360" w:lineRule="auto"/>
        <w:rPr>
          <w:rFonts w:ascii="Times New Roman" w:hAnsi="Times New Roman" w:cs="Times New Roman"/>
          <w:sz w:val="28"/>
          <w:szCs w:val="28"/>
          <w:lang w:val="uk-UA"/>
        </w:rPr>
      </w:pPr>
      <w:hyperlink r:id="rId79"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Провели виховні години до Дня Соборності України</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0"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Провели виховні години «Найтемніша сторінка історії людства –ГОЛОКОСТ»</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1"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Провели виховні години «Бій під Крутами »</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2"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До Дня безпечного інтернету учениці нашого закладу підготували онлайн - пам'ятку: Правила поведінки в ІНТЕРНЕТІ</w:t>
      </w:r>
      <w:r w:rsidR="00056F1F">
        <w:rPr>
          <w:rFonts w:ascii="Times New Roman" w:hAnsi="Times New Roman" w:cs="Times New Roman"/>
          <w:color w:val="080809"/>
          <w:sz w:val="28"/>
          <w:szCs w:val="28"/>
          <w:shd w:val="clear" w:color="auto" w:fill="FFFFFF"/>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3"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00056F1F">
        <w:rPr>
          <w:rFonts w:ascii="Times New Roman" w:hAnsi="Times New Roman" w:cs="Times New Roman"/>
          <w:color w:val="080809"/>
          <w:sz w:val="28"/>
          <w:szCs w:val="28"/>
          <w:shd w:val="clear" w:color="auto" w:fill="FFFFFF"/>
          <w:lang w:val="uk-UA"/>
        </w:rPr>
        <w:t xml:space="preserve"> до акції «</w:t>
      </w:r>
      <w:proofErr w:type="spellStart"/>
      <w:r w:rsidR="00056F1F">
        <w:rPr>
          <w:rFonts w:ascii="Times New Roman" w:hAnsi="Times New Roman" w:cs="Times New Roman"/>
          <w:color w:val="080809"/>
          <w:sz w:val="28"/>
          <w:szCs w:val="28"/>
          <w:shd w:val="clear" w:color="auto" w:fill="FFFFFF"/>
          <w:lang w:val="uk-UA"/>
        </w:rPr>
        <w:t>Валентинка</w:t>
      </w:r>
      <w:proofErr w:type="spellEnd"/>
      <w:r w:rsidR="00056F1F">
        <w:rPr>
          <w:rFonts w:ascii="Times New Roman" w:hAnsi="Times New Roman" w:cs="Times New Roman"/>
          <w:color w:val="080809"/>
          <w:sz w:val="28"/>
          <w:szCs w:val="28"/>
          <w:shd w:val="clear" w:color="auto" w:fill="FFFFFF"/>
          <w:lang w:val="uk-UA"/>
        </w:rPr>
        <w:t xml:space="preserve"> для ЗСУ»:</w:t>
      </w:r>
    </w:p>
    <w:p w:rsidR="00A6075B" w:rsidRPr="00A6075B" w:rsidRDefault="00C0135D" w:rsidP="002F66E9">
      <w:pPr>
        <w:spacing w:line="360" w:lineRule="auto"/>
        <w:rPr>
          <w:rFonts w:ascii="Times New Roman" w:hAnsi="Times New Roman" w:cs="Times New Roman"/>
          <w:sz w:val="28"/>
          <w:szCs w:val="28"/>
          <w:lang w:val="uk-UA"/>
        </w:rPr>
      </w:pPr>
      <w:hyperlink r:id="rId84"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00056F1F">
        <w:rPr>
          <w:rFonts w:ascii="Times New Roman" w:hAnsi="Times New Roman" w:cs="Times New Roman"/>
          <w:color w:val="080809"/>
          <w:sz w:val="28"/>
          <w:szCs w:val="28"/>
          <w:shd w:val="clear" w:color="auto" w:fill="FFFFFF"/>
          <w:lang w:val="uk-UA"/>
        </w:rPr>
        <w:t xml:space="preserve"> до </w:t>
      </w:r>
      <w:proofErr w:type="spellStart"/>
      <w:r w:rsidR="00056F1F">
        <w:rPr>
          <w:rFonts w:ascii="Times New Roman" w:hAnsi="Times New Roman" w:cs="Times New Roman"/>
          <w:color w:val="080809"/>
          <w:sz w:val="28"/>
          <w:szCs w:val="28"/>
          <w:shd w:val="clear" w:color="auto" w:fill="FFFFFF"/>
          <w:lang w:val="uk-UA"/>
        </w:rPr>
        <w:t>челенджу</w:t>
      </w:r>
      <w:proofErr w:type="spellEnd"/>
      <w:r w:rsidR="00056F1F">
        <w:rPr>
          <w:rFonts w:ascii="Times New Roman" w:hAnsi="Times New Roman" w:cs="Times New Roman"/>
          <w:color w:val="080809"/>
          <w:sz w:val="28"/>
          <w:szCs w:val="28"/>
          <w:shd w:val="clear" w:color="auto" w:fill="FFFFFF"/>
          <w:lang w:val="uk-UA"/>
        </w:rPr>
        <w:t xml:space="preserve"> «Долоньки ЄДНАЮТЬ»:</w:t>
      </w:r>
    </w:p>
    <w:p w:rsidR="00A6075B" w:rsidRPr="00A6075B" w:rsidRDefault="00C0135D" w:rsidP="002F66E9">
      <w:pPr>
        <w:spacing w:line="360" w:lineRule="auto"/>
        <w:rPr>
          <w:rFonts w:ascii="Times New Roman" w:hAnsi="Times New Roman" w:cs="Times New Roman"/>
          <w:sz w:val="28"/>
          <w:szCs w:val="28"/>
          <w:lang w:val="uk-UA"/>
        </w:rPr>
      </w:pPr>
      <w:hyperlink r:id="rId85" w:history="1">
        <w:r w:rsidR="00A6075B" w:rsidRPr="00A6075B">
          <w:rPr>
            <w:rStyle w:val="af7"/>
            <w:rFonts w:ascii="Times New Roman" w:hAnsi="Times New Roman" w:cs="Times New Roman"/>
            <w:sz w:val="28"/>
            <w:szCs w:val="28"/>
            <w:lang w:val="uk-UA"/>
          </w:rPr>
          <w:t>https://www.facebook.com/groups/303222743718688</w:t>
        </w:r>
      </w:hyperlink>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Класні керівники провели виховні години  до Дня вшанування учасників на території інших держав</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6"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Pr="00A6075B">
        <w:rPr>
          <w:rFonts w:ascii="Times New Roman" w:hAnsi="Times New Roman" w:cs="Times New Roman"/>
          <w:color w:val="080809"/>
          <w:sz w:val="28"/>
          <w:szCs w:val="28"/>
          <w:shd w:val="clear" w:color="auto" w:fill="FFFFFF"/>
          <w:lang w:val="uk-UA"/>
        </w:rPr>
        <w:t xml:space="preserve"> до Всеукраїнської тихої акції "Янголи пам'яті".</w:t>
      </w:r>
    </w:p>
    <w:p w:rsidR="00A6075B" w:rsidRPr="00A6075B" w:rsidRDefault="00C0135D" w:rsidP="002F66E9">
      <w:pPr>
        <w:spacing w:line="360" w:lineRule="auto"/>
        <w:rPr>
          <w:rFonts w:ascii="Times New Roman" w:hAnsi="Times New Roman" w:cs="Times New Roman"/>
          <w:sz w:val="28"/>
          <w:szCs w:val="28"/>
          <w:lang w:val="uk-UA"/>
        </w:rPr>
      </w:pPr>
      <w:hyperlink r:id="rId87" w:history="1">
        <w:r w:rsidR="00A6075B" w:rsidRPr="00A6075B">
          <w:rPr>
            <w:rStyle w:val="af7"/>
            <w:rFonts w:ascii="Times New Roman" w:hAnsi="Times New Roman" w:cs="Times New Roman"/>
            <w:sz w:val="28"/>
            <w:szCs w:val="28"/>
            <w:lang w:val="uk-UA"/>
          </w:rPr>
          <w:t>https://www.facebook.com/groups/303222743718688</w:t>
        </w:r>
      </w:hyperlink>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Проведено виховні години до Дня рідної мови</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8"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 xml:space="preserve">долучились до </w:t>
      </w:r>
      <w:proofErr w:type="spellStart"/>
      <w:r w:rsidRPr="00A6075B">
        <w:rPr>
          <w:rFonts w:ascii="Times New Roman" w:hAnsi="Times New Roman" w:cs="Times New Roman"/>
          <w:sz w:val="28"/>
          <w:szCs w:val="28"/>
          <w:lang w:val="uk-UA"/>
        </w:rPr>
        <w:t>флешмобу</w:t>
      </w:r>
      <w:proofErr w:type="spellEnd"/>
      <w:r w:rsidRPr="00A6075B">
        <w:rPr>
          <w:rFonts w:ascii="Times New Roman" w:hAnsi="Times New Roman" w:cs="Times New Roman"/>
          <w:sz w:val="28"/>
          <w:szCs w:val="28"/>
          <w:lang w:val="uk-UA"/>
        </w:rPr>
        <w:t xml:space="preserve"> «Я пишаюсь тим, що я-  українка!»</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89"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color w:val="080809"/>
          <w:sz w:val="28"/>
          <w:szCs w:val="28"/>
          <w:shd w:val="clear" w:color="auto" w:fill="FFFFFF"/>
          <w:lang w:val="uk-UA"/>
        </w:rPr>
        <w:t xml:space="preserve">для учнів 8- 10 класів було проведено </w:t>
      </w:r>
      <w:proofErr w:type="spellStart"/>
      <w:r w:rsidRPr="00A6075B">
        <w:rPr>
          <w:rFonts w:ascii="Times New Roman" w:hAnsi="Times New Roman" w:cs="Times New Roman"/>
          <w:color w:val="080809"/>
          <w:sz w:val="28"/>
          <w:szCs w:val="28"/>
          <w:shd w:val="clear" w:color="auto" w:fill="FFFFFF"/>
          <w:lang w:val="uk-UA"/>
        </w:rPr>
        <w:t>вебінар</w:t>
      </w:r>
      <w:proofErr w:type="spellEnd"/>
      <w:r w:rsidRPr="00A6075B">
        <w:rPr>
          <w:rFonts w:ascii="Times New Roman" w:hAnsi="Times New Roman" w:cs="Times New Roman"/>
          <w:color w:val="080809"/>
          <w:sz w:val="28"/>
          <w:szCs w:val="28"/>
          <w:shd w:val="clear" w:color="auto" w:fill="FFFFFF"/>
          <w:lang w:val="uk-UA"/>
        </w:rPr>
        <w:t xml:space="preserve"> з лікаркою Інною </w:t>
      </w:r>
      <w:proofErr w:type="spellStart"/>
      <w:r w:rsidRPr="00A6075B">
        <w:rPr>
          <w:rFonts w:ascii="Times New Roman" w:hAnsi="Times New Roman" w:cs="Times New Roman"/>
          <w:color w:val="080809"/>
          <w:sz w:val="28"/>
          <w:szCs w:val="28"/>
          <w:shd w:val="clear" w:color="auto" w:fill="FFFFFF"/>
          <w:lang w:val="uk-UA"/>
        </w:rPr>
        <w:t>Мєдвєдєвою</w:t>
      </w:r>
      <w:proofErr w:type="spellEnd"/>
      <w:r w:rsidRPr="00A6075B">
        <w:rPr>
          <w:rFonts w:ascii="Times New Roman" w:hAnsi="Times New Roman" w:cs="Times New Roman"/>
          <w:color w:val="080809"/>
          <w:sz w:val="28"/>
          <w:szCs w:val="28"/>
          <w:shd w:val="clear" w:color="auto" w:fill="FFFFFF"/>
          <w:lang w:val="uk-UA"/>
        </w:rPr>
        <w:t xml:space="preserve"> із загальної гігієни відділу епідеміологічного нагляду та профілактики неінфекційних </w:t>
      </w:r>
      <w:proofErr w:type="spellStart"/>
      <w:r w:rsidRPr="00A6075B">
        <w:rPr>
          <w:rFonts w:ascii="Times New Roman" w:hAnsi="Times New Roman" w:cs="Times New Roman"/>
          <w:color w:val="080809"/>
          <w:sz w:val="28"/>
          <w:szCs w:val="28"/>
          <w:shd w:val="clear" w:color="auto" w:fill="FFFFFF"/>
          <w:lang w:val="uk-UA"/>
        </w:rPr>
        <w:t>хвороб</w:t>
      </w:r>
      <w:proofErr w:type="spellEnd"/>
      <w:r w:rsidRPr="00A6075B">
        <w:rPr>
          <w:rFonts w:ascii="Times New Roman" w:hAnsi="Times New Roman" w:cs="Times New Roman"/>
          <w:color w:val="080809"/>
          <w:sz w:val="28"/>
          <w:szCs w:val="28"/>
          <w:shd w:val="clear" w:color="auto" w:fill="FFFFFF"/>
          <w:lang w:val="uk-UA"/>
        </w:rPr>
        <w:t xml:space="preserve"> </w:t>
      </w:r>
      <w:proofErr w:type="spellStart"/>
      <w:r w:rsidRPr="00A6075B">
        <w:rPr>
          <w:rFonts w:ascii="Times New Roman" w:hAnsi="Times New Roman" w:cs="Times New Roman"/>
          <w:color w:val="080809"/>
          <w:sz w:val="28"/>
          <w:szCs w:val="28"/>
          <w:shd w:val="clear" w:color="auto" w:fill="FFFFFF"/>
          <w:lang w:val="uk-UA"/>
        </w:rPr>
        <w:t>Лозівської</w:t>
      </w:r>
      <w:proofErr w:type="spellEnd"/>
      <w:r w:rsidRPr="00A6075B">
        <w:rPr>
          <w:rFonts w:ascii="Times New Roman" w:hAnsi="Times New Roman" w:cs="Times New Roman"/>
          <w:color w:val="080809"/>
          <w:sz w:val="28"/>
          <w:szCs w:val="28"/>
          <w:shd w:val="clear" w:color="auto" w:fill="FFFFFF"/>
          <w:lang w:val="uk-UA"/>
        </w:rPr>
        <w:t xml:space="preserve"> філії ДУ "Харківський ОЦКПХ МОЗ" на тему: "Знай про ризик - правда про куріння, яку варто знати". Під час зустрічі учні отримали змістовну інформацію про шкідливість куріння та зрозуміли серйозність наслідків від цієї шкідливої звички</w:t>
      </w:r>
      <w:r w:rsidR="00056F1F">
        <w:rPr>
          <w:rFonts w:ascii="Times New Roman" w:hAnsi="Times New Roman" w:cs="Times New Roman"/>
          <w:color w:val="080809"/>
          <w:sz w:val="28"/>
          <w:szCs w:val="28"/>
          <w:shd w:val="clear" w:color="auto" w:fill="FFFFFF"/>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90"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r w:rsidRPr="00A6075B">
        <w:rPr>
          <w:rFonts w:ascii="Times New Roman" w:hAnsi="Times New Roman" w:cs="Times New Roman"/>
          <w:sz w:val="28"/>
          <w:szCs w:val="28"/>
          <w:lang w:val="uk-UA"/>
        </w:rPr>
        <w:t xml:space="preserve">долучилися до Слобожанського </w:t>
      </w:r>
      <w:proofErr w:type="spellStart"/>
      <w:r w:rsidRPr="00A6075B">
        <w:rPr>
          <w:rFonts w:ascii="Times New Roman" w:hAnsi="Times New Roman" w:cs="Times New Roman"/>
          <w:sz w:val="28"/>
          <w:szCs w:val="28"/>
          <w:lang w:val="uk-UA"/>
        </w:rPr>
        <w:t>проєкту</w:t>
      </w:r>
      <w:proofErr w:type="spellEnd"/>
      <w:r w:rsidRPr="00A6075B">
        <w:rPr>
          <w:rFonts w:ascii="Times New Roman" w:hAnsi="Times New Roman" w:cs="Times New Roman"/>
          <w:sz w:val="28"/>
          <w:szCs w:val="28"/>
          <w:lang w:val="uk-UA"/>
        </w:rPr>
        <w:t xml:space="preserve"> «Вільна»</w:t>
      </w:r>
      <w:r w:rsidR="00056F1F">
        <w:rPr>
          <w:rFonts w:ascii="Times New Roman" w:hAnsi="Times New Roman" w:cs="Times New Roman"/>
          <w:sz w:val="28"/>
          <w:szCs w:val="28"/>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91"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Pr="00A6075B">
        <w:rPr>
          <w:rFonts w:ascii="Times New Roman" w:hAnsi="Times New Roman" w:cs="Times New Roman"/>
          <w:color w:val="080809"/>
          <w:sz w:val="28"/>
          <w:szCs w:val="28"/>
          <w:shd w:val="clear" w:color="auto" w:fill="FFFFFF"/>
          <w:lang w:val="uk-UA"/>
        </w:rPr>
        <w:t xml:space="preserve"> до обласної мистецької акції "Нас єднають думи Кобзаря" до Дня народження Тараса Шевченка.</w:t>
      </w:r>
    </w:p>
    <w:p w:rsidR="00A6075B" w:rsidRPr="00A6075B" w:rsidRDefault="00C0135D" w:rsidP="002F66E9">
      <w:pPr>
        <w:spacing w:line="360" w:lineRule="auto"/>
        <w:rPr>
          <w:rFonts w:ascii="Times New Roman" w:hAnsi="Times New Roman" w:cs="Times New Roman"/>
          <w:sz w:val="28"/>
          <w:szCs w:val="28"/>
          <w:lang w:val="uk-UA"/>
        </w:rPr>
      </w:pPr>
      <w:hyperlink r:id="rId92"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sz w:val="28"/>
          <w:szCs w:val="28"/>
          <w:lang w:val="uk-UA"/>
        </w:rPr>
        <w:t>долучились</w:t>
      </w:r>
      <w:r w:rsidRPr="00A6075B">
        <w:rPr>
          <w:rFonts w:ascii="Times New Roman" w:hAnsi="Times New Roman" w:cs="Times New Roman"/>
          <w:color w:val="080809"/>
          <w:sz w:val="28"/>
          <w:szCs w:val="28"/>
          <w:shd w:val="clear" w:color="auto" w:fill="FFFFFF"/>
          <w:lang w:val="uk-UA"/>
        </w:rPr>
        <w:t xml:space="preserve"> до конкурсу мистецьких робіт «Тарасова спадщина»</w:t>
      </w:r>
      <w:r w:rsidR="00056F1F">
        <w:rPr>
          <w:rFonts w:ascii="Times New Roman" w:hAnsi="Times New Roman" w:cs="Times New Roman"/>
          <w:color w:val="080809"/>
          <w:sz w:val="28"/>
          <w:szCs w:val="28"/>
          <w:shd w:val="clear" w:color="auto" w:fill="FFFFFF"/>
          <w:lang w:val="uk-UA"/>
        </w:rPr>
        <w:t>:</w:t>
      </w:r>
    </w:p>
    <w:p w:rsidR="00A6075B" w:rsidRPr="00A6075B" w:rsidRDefault="00C0135D" w:rsidP="002F66E9">
      <w:pPr>
        <w:spacing w:line="360" w:lineRule="auto"/>
        <w:rPr>
          <w:rFonts w:ascii="Times New Roman" w:hAnsi="Times New Roman" w:cs="Times New Roman"/>
          <w:sz w:val="28"/>
          <w:szCs w:val="28"/>
          <w:lang w:val="uk-UA"/>
        </w:rPr>
      </w:pPr>
      <w:hyperlink r:id="rId93"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sz w:val="28"/>
          <w:szCs w:val="28"/>
          <w:lang w:val="uk-UA"/>
        </w:rPr>
      </w:pP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 xml:space="preserve">Посіли І місце у третій ДВІЖИМБІ! </w:t>
      </w: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Дівчата найкраще виконали завдання третьої ДВІЖИМБИ "Безпека вдома ( з альтернативними засобами опалення та освітлення)" серед 471 команд по Укр</w:t>
      </w:r>
      <w:r w:rsidR="00056F1F">
        <w:rPr>
          <w:rFonts w:ascii="Times New Roman" w:eastAsia="Times New Roman" w:hAnsi="Times New Roman" w:cs="Times New Roman"/>
          <w:color w:val="080809"/>
          <w:sz w:val="28"/>
          <w:szCs w:val="28"/>
          <w:lang w:val="uk-UA" w:eastAsia="uk-UA"/>
        </w:rPr>
        <w:t>аїні та отримали найбільший бал:</w:t>
      </w:r>
    </w:p>
    <w:p w:rsidR="00A6075B" w:rsidRPr="00A6075B" w:rsidRDefault="00C0135D" w:rsidP="002F66E9">
      <w:pPr>
        <w:spacing w:line="360" w:lineRule="auto"/>
        <w:rPr>
          <w:rFonts w:ascii="Times New Roman" w:hAnsi="Times New Roman" w:cs="Times New Roman"/>
          <w:sz w:val="28"/>
          <w:szCs w:val="28"/>
          <w:lang w:val="uk-UA"/>
        </w:rPr>
      </w:pPr>
      <w:hyperlink r:id="rId94"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2F66E9">
      <w:pPr>
        <w:spacing w:line="360" w:lineRule="auto"/>
        <w:rPr>
          <w:rFonts w:ascii="Times New Roman" w:hAnsi="Times New Roman" w:cs="Times New Roman"/>
          <w:color w:val="080809"/>
          <w:sz w:val="28"/>
          <w:szCs w:val="28"/>
          <w:shd w:val="clear" w:color="auto" w:fill="FFFFFF"/>
          <w:lang w:val="uk-UA"/>
        </w:rPr>
      </w:pPr>
      <w:r w:rsidRPr="00A6075B">
        <w:rPr>
          <w:rFonts w:ascii="Times New Roman" w:hAnsi="Times New Roman" w:cs="Times New Roman"/>
          <w:color w:val="080809"/>
          <w:sz w:val="28"/>
          <w:szCs w:val="28"/>
          <w:shd w:val="clear" w:color="auto" w:fill="FFFFFF"/>
          <w:lang w:val="uk-UA"/>
        </w:rPr>
        <w:t>Стали переможцями  під час гри "</w:t>
      </w:r>
      <w:proofErr w:type="spellStart"/>
      <w:r w:rsidRPr="00A6075B">
        <w:rPr>
          <w:rFonts w:ascii="Times New Roman" w:hAnsi="Times New Roman" w:cs="Times New Roman"/>
          <w:color w:val="080809"/>
          <w:sz w:val="28"/>
          <w:szCs w:val="28"/>
          <w:shd w:val="clear" w:color="auto" w:fill="FFFFFF"/>
          <w:lang w:val="uk-UA"/>
        </w:rPr>
        <w:t>Quiz</w:t>
      </w:r>
      <w:proofErr w:type="spellEnd"/>
      <w:r w:rsidRPr="00A6075B">
        <w:rPr>
          <w:rFonts w:ascii="Times New Roman" w:hAnsi="Times New Roman" w:cs="Times New Roman"/>
          <w:color w:val="080809"/>
          <w:sz w:val="28"/>
          <w:szCs w:val="28"/>
          <w:shd w:val="clear" w:color="auto" w:fill="FFFFFF"/>
          <w:lang w:val="uk-UA"/>
        </w:rPr>
        <w:t xml:space="preserve"> Діти Безпека" Всеукраїнської шкільної Ліги «КВІЗ ДІТИ» за те</w:t>
      </w:r>
      <w:r w:rsidR="00056F1F">
        <w:rPr>
          <w:rFonts w:ascii="Times New Roman" w:hAnsi="Times New Roman" w:cs="Times New Roman"/>
          <w:color w:val="080809"/>
          <w:sz w:val="28"/>
          <w:szCs w:val="28"/>
          <w:shd w:val="clear" w:color="auto" w:fill="FFFFFF"/>
          <w:lang w:val="uk-UA"/>
        </w:rPr>
        <w:t>мою «Марафон безпеки. Зима»:</w:t>
      </w:r>
    </w:p>
    <w:p w:rsidR="00A6075B" w:rsidRPr="00A6075B" w:rsidRDefault="00C0135D" w:rsidP="002F66E9">
      <w:pPr>
        <w:spacing w:line="360" w:lineRule="auto"/>
        <w:rPr>
          <w:rFonts w:ascii="Times New Roman" w:hAnsi="Times New Roman" w:cs="Times New Roman"/>
          <w:sz w:val="28"/>
          <w:szCs w:val="28"/>
          <w:lang w:val="uk-UA"/>
        </w:rPr>
      </w:pPr>
      <w:hyperlink r:id="rId95" w:history="1">
        <w:r w:rsidR="00A6075B" w:rsidRPr="00A6075B">
          <w:rPr>
            <w:rStyle w:val="af7"/>
            <w:rFonts w:ascii="Times New Roman" w:hAnsi="Times New Roman" w:cs="Times New Roman"/>
            <w:sz w:val="28"/>
            <w:szCs w:val="28"/>
            <w:lang w:val="uk-UA"/>
          </w:rPr>
          <w:t>https://www.facebook.com/groups/303222743718688</w:t>
        </w:r>
      </w:hyperlink>
      <w:r w:rsidR="00A6075B" w:rsidRPr="00A6075B">
        <w:rPr>
          <w:rFonts w:ascii="Times New Roman" w:hAnsi="Times New Roman" w:cs="Times New Roman"/>
          <w:sz w:val="28"/>
          <w:szCs w:val="28"/>
          <w:lang w:val="uk-UA"/>
        </w:rPr>
        <w:t>.</w:t>
      </w:r>
    </w:p>
    <w:p w:rsidR="00A6075B" w:rsidRPr="00A6075B" w:rsidRDefault="00A6075B" w:rsidP="00056F1F">
      <w:pPr>
        <w:shd w:val="clear" w:color="auto" w:fill="FFFFFF"/>
        <w:spacing w:after="0" w:line="360" w:lineRule="auto"/>
        <w:ind w:firstLine="708"/>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 xml:space="preserve">За результатом ІІ етапу ХХV Міжнародного конкурсу української мови ім. Петра Яцика серед учнів закладів загальної середньої освіти </w:t>
      </w:r>
      <w:proofErr w:type="spellStart"/>
      <w:r w:rsidRPr="00A6075B">
        <w:rPr>
          <w:rFonts w:ascii="Times New Roman" w:eastAsia="Times New Roman" w:hAnsi="Times New Roman" w:cs="Times New Roman"/>
          <w:color w:val="080809"/>
          <w:sz w:val="28"/>
          <w:szCs w:val="28"/>
          <w:lang w:val="uk-UA" w:eastAsia="uk-UA"/>
        </w:rPr>
        <w:t>Лозівської</w:t>
      </w:r>
      <w:proofErr w:type="spellEnd"/>
      <w:r w:rsidRPr="00A6075B">
        <w:rPr>
          <w:rFonts w:ascii="Times New Roman" w:eastAsia="Times New Roman" w:hAnsi="Times New Roman" w:cs="Times New Roman"/>
          <w:color w:val="080809"/>
          <w:sz w:val="28"/>
          <w:szCs w:val="28"/>
          <w:lang w:val="uk-UA" w:eastAsia="uk-UA"/>
        </w:rPr>
        <w:t xml:space="preserve"> МТГ у 2024/2025 навчальному році учні КЗ “</w:t>
      </w:r>
      <w:proofErr w:type="spellStart"/>
      <w:r w:rsidRPr="00A6075B">
        <w:rPr>
          <w:rFonts w:ascii="Times New Roman" w:eastAsia="Times New Roman" w:hAnsi="Times New Roman" w:cs="Times New Roman"/>
          <w:color w:val="080809"/>
          <w:sz w:val="28"/>
          <w:szCs w:val="28"/>
          <w:lang w:val="uk-UA" w:eastAsia="uk-UA"/>
        </w:rPr>
        <w:t>Лозівський</w:t>
      </w:r>
      <w:proofErr w:type="spellEnd"/>
      <w:r w:rsidRPr="00A6075B">
        <w:rPr>
          <w:rFonts w:ascii="Times New Roman" w:eastAsia="Times New Roman" w:hAnsi="Times New Roman" w:cs="Times New Roman"/>
          <w:color w:val="080809"/>
          <w:sz w:val="28"/>
          <w:szCs w:val="28"/>
          <w:lang w:val="uk-UA" w:eastAsia="uk-UA"/>
        </w:rPr>
        <w:t xml:space="preserve"> ліцей № 8 посіли: </w:t>
      </w: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 xml:space="preserve">І- місце Свистун Юрій (7-А клас); </w:t>
      </w: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ІII- місце Кроква Дарина (5-Б клас) - (вчителька Яценко Наталія Миколаївна).</w:t>
      </w:r>
    </w:p>
    <w:p w:rsidR="00A6075B" w:rsidRPr="00A6075B" w:rsidRDefault="00A6075B" w:rsidP="002F66E9">
      <w:pPr>
        <w:shd w:val="clear" w:color="auto" w:fill="FFFFFF"/>
        <w:spacing w:after="0" w:line="360" w:lineRule="auto"/>
        <w:rPr>
          <w:rFonts w:ascii="Times New Roman" w:eastAsia="Times New Roman" w:hAnsi="Times New Roman" w:cs="Times New Roman"/>
          <w:color w:val="080809"/>
          <w:sz w:val="28"/>
          <w:szCs w:val="28"/>
          <w:lang w:val="uk-UA" w:eastAsia="uk-UA"/>
        </w:rPr>
      </w:pPr>
      <w:r w:rsidRPr="00A6075B">
        <w:rPr>
          <w:rFonts w:ascii="Times New Roman" w:eastAsia="Times New Roman" w:hAnsi="Times New Roman" w:cs="Times New Roman"/>
          <w:color w:val="080809"/>
          <w:sz w:val="28"/>
          <w:szCs w:val="28"/>
          <w:lang w:val="uk-UA" w:eastAsia="uk-UA"/>
        </w:rPr>
        <w:t xml:space="preserve">III – місцем </w:t>
      </w:r>
      <w:proofErr w:type="spellStart"/>
      <w:r w:rsidRPr="00A6075B">
        <w:rPr>
          <w:rFonts w:ascii="Times New Roman" w:eastAsia="Times New Roman" w:hAnsi="Times New Roman" w:cs="Times New Roman"/>
          <w:color w:val="080809"/>
          <w:sz w:val="28"/>
          <w:szCs w:val="28"/>
          <w:lang w:val="uk-UA" w:eastAsia="uk-UA"/>
        </w:rPr>
        <w:t>Смиковська</w:t>
      </w:r>
      <w:proofErr w:type="spellEnd"/>
      <w:r w:rsidRPr="00A6075B">
        <w:rPr>
          <w:rFonts w:ascii="Times New Roman" w:eastAsia="Times New Roman" w:hAnsi="Times New Roman" w:cs="Times New Roman"/>
          <w:color w:val="080809"/>
          <w:sz w:val="28"/>
          <w:szCs w:val="28"/>
          <w:lang w:val="uk-UA" w:eastAsia="uk-UA"/>
        </w:rPr>
        <w:t xml:space="preserve"> </w:t>
      </w:r>
      <w:proofErr w:type="spellStart"/>
      <w:r w:rsidRPr="00A6075B">
        <w:rPr>
          <w:rFonts w:ascii="Times New Roman" w:eastAsia="Times New Roman" w:hAnsi="Times New Roman" w:cs="Times New Roman"/>
          <w:color w:val="080809"/>
          <w:sz w:val="28"/>
          <w:szCs w:val="28"/>
          <w:lang w:val="uk-UA" w:eastAsia="uk-UA"/>
        </w:rPr>
        <w:t>Аріна</w:t>
      </w:r>
      <w:proofErr w:type="spellEnd"/>
      <w:r w:rsidRPr="00A6075B">
        <w:rPr>
          <w:rFonts w:ascii="Times New Roman" w:eastAsia="Times New Roman" w:hAnsi="Times New Roman" w:cs="Times New Roman"/>
          <w:color w:val="080809"/>
          <w:sz w:val="28"/>
          <w:szCs w:val="28"/>
          <w:lang w:val="uk-UA" w:eastAsia="uk-UA"/>
        </w:rPr>
        <w:t xml:space="preserve">  у ІІ етапі ХV Міжнародного мовно-літературного конкурсу учнівської та студентської молоді імені Тараса Шевченка. </w:t>
      </w:r>
    </w:p>
    <w:p w:rsidR="00A6075B" w:rsidRPr="00A6075B" w:rsidRDefault="00A6075B" w:rsidP="002F66E9">
      <w:pPr>
        <w:suppressAutoHyphens/>
        <w:spacing w:after="0" w:line="360" w:lineRule="auto"/>
        <w:jc w:val="both"/>
        <w:rPr>
          <w:rFonts w:ascii="Times New Roman" w:eastAsia="Batang" w:hAnsi="Times New Roman" w:cs="Times New Roman"/>
          <w:kern w:val="2"/>
          <w:sz w:val="28"/>
          <w:szCs w:val="28"/>
          <w:lang w:val="uk-UA" w:eastAsia="zh-CN"/>
        </w:rPr>
      </w:pPr>
    </w:p>
    <w:p w:rsidR="00D40796" w:rsidRPr="00A6075B" w:rsidRDefault="00EA5376" w:rsidP="002F66E9">
      <w:pPr>
        <w:suppressAutoHyphens/>
        <w:spacing w:after="0" w:line="360" w:lineRule="auto"/>
        <w:jc w:val="both"/>
        <w:rPr>
          <w:rFonts w:ascii="Times New Roman" w:hAnsi="Times New Roman" w:cs="Times New Roman"/>
          <w:sz w:val="28"/>
          <w:szCs w:val="28"/>
          <w:lang w:val="uk-UA"/>
        </w:rPr>
      </w:pPr>
      <w:r w:rsidRPr="00A6075B">
        <w:rPr>
          <w:rFonts w:ascii="Times New Roman" w:eastAsia="Batang" w:hAnsi="Times New Roman" w:cs="Times New Roman"/>
          <w:kern w:val="2"/>
          <w:sz w:val="28"/>
          <w:szCs w:val="28"/>
          <w:lang w:val="uk-UA" w:eastAsia="zh-CN"/>
        </w:rPr>
        <w:tab/>
      </w:r>
    </w:p>
    <w:p w:rsidR="00D40796" w:rsidRPr="00A6075B" w:rsidRDefault="00D40796" w:rsidP="002F66E9">
      <w:pPr>
        <w:spacing w:after="0" w:line="360" w:lineRule="auto"/>
        <w:ind w:firstLine="567"/>
        <w:jc w:val="both"/>
        <w:rPr>
          <w:rFonts w:ascii="Times New Roman" w:hAnsi="Times New Roman" w:cs="Times New Roman"/>
          <w:b/>
          <w:sz w:val="28"/>
          <w:szCs w:val="28"/>
          <w:lang w:val="uk-UA"/>
        </w:rPr>
      </w:pPr>
      <w:r w:rsidRPr="00A6075B">
        <w:rPr>
          <w:rFonts w:ascii="Times New Roman" w:hAnsi="Times New Roman" w:cs="Times New Roman"/>
          <w:b/>
          <w:sz w:val="28"/>
          <w:szCs w:val="28"/>
          <w:lang w:val="uk-UA"/>
        </w:rPr>
        <w:t>ХАРЧУВАННЯ</w:t>
      </w:r>
    </w:p>
    <w:p w:rsidR="00D40796" w:rsidRPr="00A6075B" w:rsidRDefault="00D40796" w:rsidP="002F66E9">
      <w:pPr>
        <w:spacing w:after="0" w:line="360" w:lineRule="auto"/>
        <w:jc w:val="both"/>
        <w:rPr>
          <w:rFonts w:ascii="Times New Roman" w:hAnsi="Times New Roman" w:cs="Times New Roman"/>
          <w:sz w:val="28"/>
          <w:szCs w:val="28"/>
          <w:lang w:val="uk-UA"/>
        </w:rPr>
      </w:pPr>
      <w:r w:rsidRPr="00A6075B">
        <w:rPr>
          <w:rFonts w:ascii="Times New Roman" w:hAnsi="Times New Roman" w:cs="Times New Roman"/>
          <w:sz w:val="28"/>
          <w:szCs w:val="28"/>
          <w:lang w:val="uk-UA"/>
        </w:rPr>
        <w:t xml:space="preserve">       Харчування учнів і вихованців фактично не відбувалося в зв’язку з дистанційною формою навчання закладу впродовж всього навчального року.</w:t>
      </w:r>
    </w:p>
    <w:p w:rsidR="00D40796" w:rsidRPr="00A6075B" w:rsidRDefault="00D40796" w:rsidP="002F66E9">
      <w:pPr>
        <w:spacing w:after="0" w:line="360" w:lineRule="auto"/>
        <w:jc w:val="both"/>
        <w:rPr>
          <w:rFonts w:ascii="Times New Roman" w:hAnsi="Times New Roman" w:cs="Times New Roman"/>
          <w:b/>
          <w:sz w:val="28"/>
          <w:szCs w:val="28"/>
          <w:lang w:val="uk-UA"/>
        </w:rPr>
      </w:pPr>
    </w:p>
    <w:p w:rsidR="00D40796" w:rsidRPr="00A6075B" w:rsidRDefault="00D40796" w:rsidP="002F66E9">
      <w:pPr>
        <w:autoSpaceDE w:val="0"/>
        <w:autoSpaceDN w:val="0"/>
        <w:adjustRightInd w:val="0"/>
        <w:spacing w:after="0" w:line="360" w:lineRule="auto"/>
        <w:rPr>
          <w:rFonts w:ascii="Times New Roman" w:hAnsi="Times New Roman" w:cs="Times New Roman"/>
          <w:b/>
          <w:sz w:val="28"/>
          <w:szCs w:val="28"/>
          <w:lang w:val="uk-UA"/>
        </w:rPr>
      </w:pPr>
      <w:r w:rsidRPr="00A6075B">
        <w:rPr>
          <w:rFonts w:ascii="Times New Roman" w:hAnsi="Times New Roman" w:cs="Times New Roman"/>
          <w:b/>
          <w:sz w:val="28"/>
          <w:szCs w:val="28"/>
          <w:lang w:val="uk-UA"/>
        </w:rPr>
        <w:t>ДИТЯЧИЙ ТРАВМАТИЗМ</w:t>
      </w:r>
    </w:p>
    <w:p w:rsidR="0026005D" w:rsidRDefault="0026005D" w:rsidP="002F66E9">
      <w:pPr>
        <w:spacing w:after="0" w:line="360" w:lineRule="auto"/>
        <w:ind w:firstLine="720"/>
        <w:jc w:val="both"/>
        <w:rPr>
          <w:rFonts w:ascii="Times New Roman" w:hAnsi="Times New Roman" w:cs="Times New Roman"/>
          <w:sz w:val="28"/>
          <w:szCs w:val="28"/>
          <w:lang w:val="uk-UA"/>
        </w:rPr>
      </w:pPr>
      <w:r w:rsidRPr="0026005D">
        <w:rPr>
          <w:rFonts w:ascii="Times New Roman" w:hAnsi="Times New Roman" w:cs="Times New Roman"/>
          <w:sz w:val="28"/>
          <w:szCs w:val="28"/>
          <w:lang w:val="uk-UA"/>
        </w:rPr>
        <w:t xml:space="preserve">Систематично проводилась робота щодо запобігання дитячому травматизму на </w:t>
      </w:r>
      <w:proofErr w:type="spellStart"/>
      <w:r w:rsidRPr="0026005D">
        <w:rPr>
          <w:rFonts w:ascii="Times New Roman" w:hAnsi="Times New Roman" w:cs="Times New Roman"/>
          <w:sz w:val="28"/>
          <w:szCs w:val="28"/>
          <w:lang w:val="uk-UA"/>
        </w:rPr>
        <w:t>уроках</w:t>
      </w:r>
      <w:proofErr w:type="spellEnd"/>
      <w:r w:rsidRPr="0026005D">
        <w:rPr>
          <w:rFonts w:ascii="Times New Roman" w:hAnsi="Times New Roman" w:cs="Times New Roman"/>
          <w:sz w:val="28"/>
          <w:szCs w:val="28"/>
          <w:lang w:val="uk-UA"/>
        </w:rPr>
        <w:t xml:space="preserve"> та годинах спілкування, викладався курс «Основи здоров’я» для учнів 5-8-х класів; постійно проводились планові бесіди з попередження дитячого травматизму та додаткові на основі фактів, зафіксованих в межах України.</w:t>
      </w:r>
    </w:p>
    <w:p w:rsidR="0026005D" w:rsidRDefault="00C0135D" w:rsidP="002F66E9">
      <w:pPr>
        <w:spacing w:after="0" w:line="360" w:lineRule="auto"/>
        <w:ind w:firstLine="720"/>
        <w:jc w:val="both"/>
        <w:rPr>
          <w:rFonts w:ascii="Times New Roman" w:hAnsi="Times New Roman" w:cs="Times New Roman"/>
          <w:sz w:val="28"/>
          <w:szCs w:val="28"/>
          <w:lang w:val="uk-UA"/>
        </w:rPr>
      </w:pPr>
      <w:hyperlink r:id="rId96" w:history="1">
        <w:r w:rsidR="0026005D" w:rsidRPr="00973390">
          <w:rPr>
            <w:rStyle w:val="af7"/>
            <w:rFonts w:ascii="Times New Roman" w:hAnsi="Times New Roman" w:cs="Times New Roman"/>
            <w:sz w:val="28"/>
            <w:szCs w:val="28"/>
            <w:lang w:val="uk-UA"/>
          </w:rPr>
          <w:t>https://www.facebook.com/groups/303222743718688</w:t>
        </w:r>
      </w:hyperlink>
      <w:r w:rsidR="0026005D" w:rsidRPr="0026005D">
        <w:rPr>
          <w:rFonts w:ascii="Times New Roman" w:hAnsi="Times New Roman" w:cs="Times New Roman"/>
          <w:sz w:val="28"/>
          <w:szCs w:val="28"/>
          <w:lang w:val="uk-UA"/>
        </w:rPr>
        <w:t>.</w:t>
      </w:r>
    </w:p>
    <w:p w:rsidR="00D40796" w:rsidRPr="00A6075B" w:rsidRDefault="00D40796" w:rsidP="002F66E9">
      <w:pPr>
        <w:spacing w:after="0" w:line="360" w:lineRule="auto"/>
        <w:ind w:firstLine="720"/>
        <w:jc w:val="both"/>
        <w:rPr>
          <w:rFonts w:ascii="Times New Roman" w:hAnsi="Times New Roman" w:cs="Times New Roman"/>
          <w:sz w:val="28"/>
          <w:szCs w:val="28"/>
          <w:lang w:val="uk-UA"/>
        </w:rPr>
      </w:pPr>
      <w:r w:rsidRPr="0026005D">
        <w:rPr>
          <w:rFonts w:ascii="Times New Roman" w:hAnsi="Times New Roman" w:cs="Times New Roman"/>
          <w:sz w:val="28"/>
          <w:szCs w:val="28"/>
          <w:lang w:val="uk-UA"/>
        </w:rPr>
        <w:t> </w:t>
      </w:r>
      <w:r w:rsidRPr="00A6075B">
        <w:rPr>
          <w:rFonts w:ascii="Times New Roman" w:hAnsi="Times New Roman" w:cs="Times New Roman"/>
          <w:sz w:val="28"/>
          <w:szCs w:val="28"/>
          <w:lang w:val="uk-UA"/>
        </w:rPr>
        <w:t xml:space="preserve">На основі затвердженого річного плану укладались комплексні заходи попередження нещасних випадків з дітьми  в побуті. Кожен навчальний тиждень проводились класні години, обов'язковою складовою яких були бесіди </w:t>
      </w:r>
      <w:r w:rsidR="00E5036C" w:rsidRPr="00A6075B">
        <w:rPr>
          <w:rFonts w:ascii="Times New Roman" w:hAnsi="Times New Roman" w:cs="Times New Roman"/>
          <w:sz w:val="28"/>
          <w:szCs w:val="28"/>
          <w:lang w:val="uk-UA"/>
        </w:rPr>
        <w:t xml:space="preserve">з безпеки життєдіяльності учнів, алгоритм дій при сигналі «Повітряна тривога», правила поводження в громадських місцях, правила знаходження біля зруйнованих об’єктів. </w:t>
      </w:r>
      <w:r w:rsidR="004F1226" w:rsidRPr="00A6075B">
        <w:rPr>
          <w:rFonts w:ascii="Times New Roman" w:hAnsi="Times New Roman" w:cs="Times New Roman"/>
          <w:sz w:val="28"/>
          <w:szCs w:val="28"/>
          <w:lang w:val="uk-UA"/>
        </w:rPr>
        <w:t xml:space="preserve">Випадків травмування учнів у побуті в </w:t>
      </w:r>
      <w:r w:rsidR="00244354" w:rsidRPr="00A6075B">
        <w:rPr>
          <w:rFonts w:ascii="Times New Roman" w:hAnsi="Times New Roman" w:cs="Times New Roman"/>
          <w:sz w:val="28"/>
          <w:szCs w:val="28"/>
          <w:lang w:val="uk-UA"/>
        </w:rPr>
        <w:t>КЗ «</w:t>
      </w:r>
      <w:proofErr w:type="spellStart"/>
      <w:r w:rsidR="00244354" w:rsidRPr="00A6075B">
        <w:rPr>
          <w:rFonts w:ascii="Times New Roman" w:hAnsi="Times New Roman" w:cs="Times New Roman"/>
          <w:sz w:val="28"/>
          <w:szCs w:val="28"/>
          <w:lang w:val="uk-UA"/>
        </w:rPr>
        <w:t>Лозівський</w:t>
      </w:r>
      <w:proofErr w:type="spellEnd"/>
      <w:r w:rsidR="00244354" w:rsidRPr="00A6075B">
        <w:rPr>
          <w:rFonts w:ascii="Times New Roman" w:hAnsi="Times New Roman" w:cs="Times New Roman"/>
          <w:sz w:val="28"/>
          <w:szCs w:val="28"/>
          <w:lang w:val="uk-UA"/>
        </w:rPr>
        <w:t xml:space="preserve"> ліцей №8» за 2024/2025 навчальний рік -2 ( учень 7-Б класу Приймак</w:t>
      </w:r>
      <w:r w:rsidR="00EA5376" w:rsidRPr="00A6075B">
        <w:rPr>
          <w:rFonts w:ascii="Times New Roman" w:hAnsi="Times New Roman" w:cs="Times New Roman"/>
          <w:sz w:val="28"/>
          <w:szCs w:val="28"/>
          <w:lang w:val="uk-UA"/>
        </w:rPr>
        <w:t xml:space="preserve"> Роман</w:t>
      </w:r>
      <w:r w:rsidR="00244354" w:rsidRPr="00A6075B">
        <w:rPr>
          <w:rFonts w:ascii="Times New Roman" w:hAnsi="Times New Roman" w:cs="Times New Roman"/>
          <w:sz w:val="28"/>
          <w:szCs w:val="28"/>
          <w:lang w:val="uk-UA"/>
        </w:rPr>
        <w:t xml:space="preserve">  -</w:t>
      </w:r>
      <w:r w:rsidR="00EA5376" w:rsidRPr="00A6075B">
        <w:rPr>
          <w:rFonts w:ascii="Times New Roman" w:hAnsi="Times New Roman" w:cs="Times New Roman"/>
          <w:sz w:val="28"/>
          <w:szCs w:val="28"/>
          <w:lang w:val="uk-UA"/>
        </w:rPr>
        <w:t>(</w:t>
      </w:r>
      <w:r w:rsidR="00244354" w:rsidRPr="00A6075B">
        <w:rPr>
          <w:rFonts w:ascii="Times New Roman" w:hAnsi="Times New Roman" w:cs="Times New Roman"/>
          <w:sz w:val="28"/>
          <w:szCs w:val="28"/>
          <w:lang w:val="uk-UA"/>
        </w:rPr>
        <w:t>розтягнення зв'язок</w:t>
      </w:r>
      <w:r w:rsidR="00EA5376" w:rsidRPr="00A6075B">
        <w:rPr>
          <w:rFonts w:ascii="Times New Roman" w:hAnsi="Times New Roman" w:cs="Times New Roman"/>
          <w:sz w:val="28"/>
          <w:szCs w:val="28"/>
          <w:lang w:val="uk-UA"/>
        </w:rPr>
        <w:t>)</w:t>
      </w:r>
      <w:r w:rsidR="00244354" w:rsidRPr="00A6075B">
        <w:rPr>
          <w:rFonts w:ascii="Times New Roman" w:hAnsi="Times New Roman" w:cs="Times New Roman"/>
          <w:sz w:val="28"/>
          <w:szCs w:val="28"/>
          <w:lang w:val="uk-UA"/>
        </w:rPr>
        <w:t>,  та учень 5-Б класу Чуприна Руслан (забиття спини)</w:t>
      </w:r>
    </w:p>
    <w:p w:rsidR="00D40796" w:rsidRPr="00A6075B" w:rsidRDefault="00D40796" w:rsidP="002F66E9">
      <w:pPr>
        <w:pStyle w:val="a8"/>
        <w:widowControl/>
        <w:tabs>
          <w:tab w:val="clear" w:pos="709"/>
        </w:tabs>
        <w:spacing w:after="0" w:line="360" w:lineRule="auto"/>
        <w:ind w:left="142"/>
        <w:jc w:val="both"/>
        <w:rPr>
          <w:rFonts w:ascii="Times New Roman" w:cs="Times New Roman"/>
          <w:b/>
          <w:sz w:val="28"/>
          <w:szCs w:val="28"/>
        </w:rPr>
      </w:pPr>
      <w:r w:rsidRPr="00A6075B">
        <w:rPr>
          <w:rFonts w:ascii="Times New Roman" w:cs="Times New Roman"/>
          <w:b/>
          <w:sz w:val="28"/>
          <w:szCs w:val="28"/>
        </w:rPr>
        <w:t>ВІДВІДУВАННЯ</w:t>
      </w:r>
    </w:p>
    <w:p w:rsidR="000A3092" w:rsidRPr="00A6075B" w:rsidRDefault="00D40796" w:rsidP="002F66E9">
      <w:pPr>
        <w:spacing w:after="0" w:line="360" w:lineRule="auto"/>
        <w:ind w:firstLine="567"/>
        <w:jc w:val="both"/>
        <w:rPr>
          <w:rFonts w:ascii="Times New Roman" w:hAnsi="Times New Roman" w:cs="Times New Roman"/>
          <w:sz w:val="28"/>
          <w:szCs w:val="28"/>
          <w:lang w:val="uk-UA"/>
        </w:rPr>
      </w:pPr>
      <w:r w:rsidRPr="00A6075B">
        <w:rPr>
          <w:rFonts w:ascii="Times New Roman" w:hAnsi="Times New Roman" w:cs="Times New Roman"/>
          <w:sz w:val="28"/>
          <w:szCs w:val="28"/>
          <w:lang w:val="uk-UA"/>
        </w:rPr>
        <w:t>Аналіз стану відвідування з</w:t>
      </w:r>
      <w:r w:rsidR="00EA5376" w:rsidRPr="00A6075B">
        <w:rPr>
          <w:rFonts w:ascii="Times New Roman" w:hAnsi="Times New Roman" w:cs="Times New Roman"/>
          <w:sz w:val="28"/>
          <w:szCs w:val="28"/>
          <w:lang w:val="uk-UA"/>
        </w:rPr>
        <w:t>анять здобувачами освіти за 2024/2025</w:t>
      </w:r>
      <w:r w:rsidRPr="00A6075B">
        <w:rPr>
          <w:rFonts w:ascii="Times New Roman" w:hAnsi="Times New Roman" w:cs="Times New Roman"/>
          <w:sz w:val="28"/>
          <w:szCs w:val="28"/>
          <w:lang w:val="uk-UA"/>
        </w:rPr>
        <w:t xml:space="preserve">  навчальний рік  показав, що здобувачі освіти </w:t>
      </w:r>
      <w:r w:rsidR="00EA5376" w:rsidRPr="00A6075B">
        <w:rPr>
          <w:rFonts w:ascii="Times New Roman" w:hAnsi="Times New Roman" w:cs="Times New Roman"/>
          <w:sz w:val="28"/>
          <w:szCs w:val="28"/>
          <w:lang w:val="uk-UA"/>
        </w:rPr>
        <w:t xml:space="preserve">ліцею </w:t>
      </w:r>
      <w:r w:rsidRPr="00A6075B">
        <w:rPr>
          <w:rFonts w:ascii="Times New Roman" w:hAnsi="Times New Roman" w:cs="Times New Roman"/>
          <w:sz w:val="28"/>
          <w:szCs w:val="28"/>
          <w:lang w:val="uk-UA"/>
        </w:rPr>
        <w:t>своєчасно приступ</w:t>
      </w:r>
      <w:r w:rsidR="00EA5376" w:rsidRPr="00A6075B">
        <w:rPr>
          <w:rFonts w:ascii="Times New Roman" w:hAnsi="Times New Roman" w:cs="Times New Roman"/>
          <w:sz w:val="28"/>
          <w:szCs w:val="28"/>
          <w:lang w:val="uk-UA"/>
        </w:rPr>
        <w:t>или до навчання, кр</w:t>
      </w:r>
      <w:r w:rsidR="000A3092" w:rsidRPr="00A6075B">
        <w:rPr>
          <w:rFonts w:ascii="Times New Roman" w:hAnsi="Times New Roman" w:cs="Times New Roman"/>
          <w:sz w:val="28"/>
          <w:szCs w:val="28"/>
          <w:lang w:val="uk-UA"/>
        </w:rPr>
        <w:t xml:space="preserve">ім </w:t>
      </w:r>
      <w:proofErr w:type="spellStart"/>
      <w:r w:rsidR="000A3092" w:rsidRPr="00A6075B">
        <w:rPr>
          <w:rFonts w:ascii="Times New Roman" w:hAnsi="Times New Roman" w:cs="Times New Roman"/>
          <w:sz w:val="28"/>
          <w:szCs w:val="28"/>
          <w:lang w:val="uk-UA"/>
        </w:rPr>
        <w:t>Череповської</w:t>
      </w:r>
      <w:proofErr w:type="spellEnd"/>
      <w:r w:rsidR="000A3092" w:rsidRPr="00A6075B">
        <w:rPr>
          <w:rFonts w:ascii="Times New Roman" w:hAnsi="Times New Roman" w:cs="Times New Roman"/>
          <w:sz w:val="28"/>
          <w:szCs w:val="28"/>
          <w:lang w:val="uk-UA"/>
        </w:rPr>
        <w:t xml:space="preserve"> Лариси </w:t>
      </w:r>
      <w:proofErr w:type="spellStart"/>
      <w:r w:rsidR="000A3092" w:rsidRPr="00A6075B">
        <w:rPr>
          <w:rFonts w:ascii="Times New Roman" w:hAnsi="Times New Roman" w:cs="Times New Roman"/>
          <w:sz w:val="28"/>
          <w:szCs w:val="28"/>
          <w:lang w:val="uk-UA"/>
        </w:rPr>
        <w:t>Лірівни</w:t>
      </w:r>
      <w:proofErr w:type="spellEnd"/>
      <w:r w:rsidR="00EA5376" w:rsidRPr="00A6075B">
        <w:rPr>
          <w:rFonts w:ascii="Times New Roman" w:hAnsi="Times New Roman" w:cs="Times New Roman"/>
          <w:sz w:val="28"/>
          <w:szCs w:val="28"/>
          <w:lang w:val="uk-UA"/>
        </w:rPr>
        <w:t xml:space="preserve"> , яка виїхала з сім’єю за кордон</w:t>
      </w:r>
      <w:r w:rsidR="000A3092" w:rsidRPr="00A6075B">
        <w:rPr>
          <w:rFonts w:ascii="Times New Roman" w:hAnsi="Times New Roman" w:cs="Times New Roman"/>
          <w:sz w:val="28"/>
          <w:szCs w:val="28"/>
          <w:lang w:val="uk-UA"/>
        </w:rPr>
        <w:t xml:space="preserve">, на контакт члени родини так і не вийшли. Тому ученицю 9-А класу </w:t>
      </w:r>
      <w:proofErr w:type="spellStart"/>
      <w:r w:rsidR="000A3092" w:rsidRPr="00A6075B">
        <w:rPr>
          <w:rFonts w:ascii="Times New Roman" w:hAnsi="Times New Roman" w:cs="Times New Roman"/>
          <w:sz w:val="28"/>
          <w:szCs w:val="28"/>
          <w:lang w:val="uk-UA"/>
        </w:rPr>
        <w:t>Череповську</w:t>
      </w:r>
      <w:proofErr w:type="spellEnd"/>
      <w:r w:rsidR="000A3092" w:rsidRPr="00A6075B">
        <w:rPr>
          <w:rFonts w:ascii="Times New Roman" w:hAnsi="Times New Roman" w:cs="Times New Roman"/>
          <w:sz w:val="28"/>
          <w:szCs w:val="28"/>
          <w:lang w:val="uk-UA"/>
        </w:rPr>
        <w:t xml:space="preserve"> Ларису </w:t>
      </w:r>
      <w:proofErr w:type="spellStart"/>
      <w:r w:rsidR="000A3092" w:rsidRPr="00A6075B">
        <w:rPr>
          <w:rFonts w:ascii="Times New Roman" w:hAnsi="Times New Roman" w:cs="Times New Roman"/>
          <w:sz w:val="28"/>
          <w:szCs w:val="28"/>
          <w:lang w:val="uk-UA"/>
        </w:rPr>
        <w:t>Лірівну</w:t>
      </w:r>
      <w:proofErr w:type="spellEnd"/>
      <w:r w:rsidR="000A3092" w:rsidRPr="00A6075B">
        <w:rPr>
          <w:rFonts w:ascii="Times New Roman" w:hAnsi="Times New Roman" w:cs="Times New Roman"/>
          <w:sz w:val="28"/>
          <w:szCs w:val="28"/>
          <w:lang w:val="uk-UA"/>
        </w:rPr>
        <w:t xml:space="preserve">, як особу, що не має результатів річного оцінювання, у зв'язку із невідвідуванням закладу загальної середньої освіти більше шести останніх місяців навчального року поспіль та за відсутності будь-яких відомостей щодо місця проживання чи місце перебування </w:t>
      </w:r>
      <w:proofErr w:type="spellStart"/>
      <w:r w:rsidR="000A3092" w:rsidRPr="00A6075B">
        <w:rPr>
          <w:rFonts w:ascii="Times New Roman" w:hAnsi="Times New Roman" w:cs="Times New Roman"/>
          <w:sz w:val="28"/>
          <w:szCs w:val="28"/>
          <w:lang w:val="uk-UA"/>
        </w:rPr>
        <w:t>Череповської</w:t>
      </w:r>
      <w:proofErr w:type="spellEnd"/>
      <w:r w:rsidR="000A3092" w:rsidRPr="00A6075B">
        <w:rPr>
          <w:rFonts w:ascii="Times New Roman" w:hAnsi="Times New Roman" w:cs="Times New Roman"/>
          <w:sz w:val="28"/>
          <w:szCs w:val="28"/>
          <w:lang w:val="uk-UA"/>
        </w:rPr>
        <w:t xml:space="preserve"> Лариси </w:t>
      </w:r>
      <w:proofErr w:type="spellStart"/>
      <w:r w:rsidR="000A3092" w:rsidRPr="00A6075B">
        <w:rPr>
          <w:rFonts w:ascii="Times New Roman" w:hAnsi="Times New Roman" w:cs="Times New Roman"/>
          <w:sz w:val="28"/>
          <w:szCs w:val="28"/>
          <w:lang w:val="uk-UA"/>
        </w:rPr>
        <w:t>Лірівни</w:t>
      </w:r>
      <w:proofErr w:type="spellEnd"/>
      <w:r w:rsidR="000A3092" w:rsidRPr="00A6075B">
        <w:rPr>
          <w:rFonts w:ascii="Times New Roman" w:hAnsi="Times New Roman" w:cs="Times New Roman"/>
          <w:sz w:val="28"/>
          <w:szCs w:val="28"/>
          <w:lang w:val="uk-UA"/>
        </w:rPr>
        <w:t xml:space="preserve"> та її матері </w:t>
      </w:r>
      <w:proofErr w:type="spellStart"/>
      <w:r w:rsidR="000A3092" w:rsidRPr="00A6075B">
        <w:rPr>
          <w:rFonts w:ascii="Times New Roman" w:hAnsi="Times New Roman" w:cs="Times New Roman"/>
          <w:sz w:val="28"/>
          <w:szCs w:val="28"/>
          <w:lang w:val="uk-UA"/>
        </w:rPr>
        <w:t>Череповської</w:t>
      </w:r>
      <w:proofErr w:type="spellEnd"/>
      <w:r w:rsidR="000A3092" w:rsidRPr="00A6075B">
        <w:rPr>
          <w:rFonts w:ascii="Times New Roman" w:hAnsi="Times New Roman" w:cs="Times New Roman"/>
          <w:sz w:val="28"/>
          <w:szCs w:val="28"/>
          <w:lang w:val="uk-UA"/>
        </w:rPr>
        <w:t xml:space="preserve"> Парасковії Миколаївни було відраховано зі складу учнів КЗ «</w:t>
      </w:r>
      <w:proofErr w:type="spellStart"/>
      <w:r w:rsidR="000A3092" w:rsidRPr="00A6075B">
        <w:rPr>
          <w:rFonts w:ascii="Times New Roman" w:hAnsi="Times New Roman" w:cs="Times New Roman"/>
          <w:sz w:val="28"/>
          <w:szCs w:val="28"/>
          <w:lang w:val="uk-UA"/>
        </w:rPr>
        <w:t>Лозівський</w:t>
      </w:r>
      <w:proofErr w:type="spellEnd"/>
      <w:r w:rsidR="000A3092" w:rsidRPr="00A6075B">
        <w:rPr>
          <w:rFonts w:ascii="Times New Roman" w:hAnsi="Times New Roman" w:cs="Times New Roman"/>
          <w:sz w:val="28"/>
          <w:szCs w:val="28"/>
          <w:lang w:val="uk-UA"/>
        </w:rPr>
        <w:t xml:space="preserve"> ліцей №8». (Протоколу засідання педагогічної ради КЗ «</w:t>
      </w:r>
      <w:proofErr w:type="spellStart"/>
      <w:r w:rsidR="000A3092" w:rsidRPr="00A6075B">
        <w:rPr>
          <w:rFonts w:ascii="Times New Roman" w:hAnsi="Times New Roman" w:cs="Times New Roman"/>
          <w:sz w:val="28"/>
          <w:szCs w:val="28"/>
          <w:lang w:val="uk-UA"/>
        </w:rPr>
        <w:t>Лозівський</w:t>
      </w:r>
      <w:proofErr w:type="spellEnd"/>
      <w:r w:rsidR="000A3092" w:rsidRPr="00A6075B">
        <w:rPr>
          <w:rFonts w:ascii="Times New Roman" w:hAnsi="Times New Roman" w:cs="Times New Roman"/>
          <w:sz w:val="28"/>
          <w:szCs w:val="28"/>
          <w:lang w:val="uk-UA"/>
        </w:rPr>
        <w:t xml:space="preserve"> ліцей №8» від 18.03.2025 № 5)</w:t>
      </w:r>
    </w:p>
    <w:p w:rsidR="00D40796" w:rsidRPr="00A6075B" w:rsidRDefault="00D40796" w:rsidP="002F66E9">
      <w:pPr>
        <w:spacing w:after="0" w:line="360" w:lineRule="auto"/>
        <w:ind w:firstLine="567"/>
        <w:jc w:val="both"/>
        <w:rPr>
          <w:rFonts w:ascii="Times New Roman" w:hAnsi="Times New Roman" w:cs="Times New Roman"/>
          <w:sz w:val="28"/>
          <w:szCs w:val="28"/>
          <w:lang w:val="uk-UA"/>
        </w:rPr>
      </w:pPr>
      <w:r w:rsidRPr="00A6075B">
        <w:rPr>
          <w:rStyle w:val="af6"/>
          <w:rFonts w:ascii="Times New Roman" w:hAnsi="Times New Roman" w:cs="Times New Roman"/>
          <w:i w:val="0"/>
          <w:sz w:val="28"/>
          <w:szCs w:val="28"/>
          <w:lang w:val="uk-UA"/>
        </w:rPr>
        <w:t xml:space="preserve">Класні керівники кожного дня надавали інформацію про відвідування занять здобувачами освіти.  Наказом по закладу призначено уповноважених з обліку дітей шкільного віку на території обслуговування закладу освіти. Щодня до 08.00 год. класні керівники надають інформацію про кількість відсутніх дітей із зазначенням їх прізвища. </w:t>
      </w:r>
    </w:p>
    <w:p w:rsidR="00D40796" w:rsidRPr="00A6075B" w:rsidRDefault="000A3092" w:rsidP="002F66E9">
      <w:pPr>
        <w:spacing w:line="360" w:lineRule="auto"/>
        <w:ind w:firstLine="567"/>
        <w:jc w:val="both"/>
        <w:rPr>
          <w:rFonts w:ascii="Times New Roman" w:hAnsi="Times New Roman" w:cs="Times New Roman"/>
          <w:sz w:val="28"/>
          <w:szCs w:val="28"/>
          <w:lang w:val="uk-UA"/>
        </w:rPr>
      </w:pPr>
      <w:r w:rsidRPr="00A6075B">
        <w:rPr>
          <w:rFonts w:ascii="Times New Roman" w:hAnsi="Times New Roman" w:cs="Times New Roman"/>
          <w:sz w:val="28"/>
          <w:szCs w:val="28"/>
          <w:lang w:val="uk-UA"/>
        </w:rPr>
        <w:t>З 01.09 по 05.06.2025</w:t>
      </w:r>
      <w:r w:rsidR="00D40796" w:rsidRPr="00A6075B">
        <w:rPr>
          <w:rFonts w:ascii="Times New Roman" w:hAnsi="Times New Roman" w:cs="Times New Roman"/>
          <w:sz w:val="28"/>
          <w:szCs w:val="28"/>
          <w:lang w:val="uk-UA"/>
        </w:rPr>
        <w:t xml:space="preserve"> року  в мережі закладу відбулись зміни у зв’язку з рухом учнів. Вибуття та прибуття учнів відбувається тільки за наявності підтверджуючих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311"/>
        <w:gridCol w:w="2311"/>
        <w:gridCol w:w="2312"/>
      </w:tblGrid>
      <w:tr w:rsidR="00D40796" w:rsidRPr="00A6075B" w:rsidTr="00D40796">
        <w:trPr>
          <w:jc w:val="center"/>
        </w:trPr>
        <w:tc>
          <w:tcPr>
            <w:tcW w:w="2311" w:type="dxa"/>
            <w:tcBorders>
              <w:top w:val="single" w:sz="4" w:space="0" w:color="auto"/>
              <w:left w:val="single" w:sz="4" w:space="0" w:color="auto"/>
              <w:bottom w:val="single" w:sz="4" w:space="0" w:color="auto"/>
              <w:right w:val="single" w:sz="4" w:space="0" w:color="auto"/>
            </w:tcBorders>
            <w:hideMark/>
          </w:tcPr>
          <w:p w:rsidR="00D40796" w:rsidRPr="00A6075B" w:rsidRDefault="000A3092"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на 01.09.2024</w:t>
            </w:r>
            <w:r w:rsidR="00D40796" w:rsidRPr="00A6075B">
              <w:rPr>
                <w:rFonts w:ascii="Times New Roman" w:hAnsi="Times New Roman" w:cs="Times New Roman"/>
                <w:sz w:val="28"/>
                <w:szCs w:val="28"/>
                <w:lang w:val="uk-UA"/>
              </w:rPr>
              <w:t xml:space="preserve"> р.</w:t>
            </w:r>
          </w:p>
        </w:tc>
        <w:tc>
          <w:tcPr>
            <w:tcW w:w="2311" w:type="dxa"/>
            <w:tcBorders>
              <w:top w:val="single" w:sz="4" w:space="0" w:color="auto"/>
              <w:left w:val="single" w:sz="4" w:space="0" w:color="auto"/>
              <w:bottom w:val="single" w:sz="4" w:space="0" w:color="auto"/>
              <w:right w:val="single" w:sz="4" w:space="0" w:color="auto"/>
            </w:tcBorders>
            <w:hideMark/>
          </w:tcPr>
          <w:p w:rsidR="00D40796" w:rsidRPr="00A6075B" w:rsidRDefault="00D40796"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вибуло</w:t>
            </w:r>
          </w:p>
        </w:tc>
        <w:tc>
          <w:tcPr>
            <w:tcW w:w="2311" w:type="dxa"/>
            <w:tcBorders>
              <w:top w:val="single" w:sz="4" w:space="0" w:color="auto"/>
              <w:left w:val="single" w:sz="4" w:space="0" w:color="auto"/>
              <w:bottom w:val="single" w:sz="4" w:space="0" w:color="auto"/>
              <w:right w:val="single" w:sz="4" w:space="0" w:color="auto"/>
            </w:tcBorders>
            <w:hideMark/>
          </w:tcPr>
          <w:p w:rsidR="00D40796" w:rsidRPr="00A6075B" w:rsidRDefault="00D40796"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прибуло</w:t>
            </w:r>
          </w:p>
        </w:tc>
        <w:tc>
          <w:tcPr>
            <w:tcW w:w="2312" w:type="dxa"/>
            <w:tcBorders>
              <w:top w:val="single" w:sz="4" w:space="0" w:color="auto"/>
              <w:left w:val="single" w:sz="4" w:space="0" w:color="auto"/>
              <w:bottom w:val="single" w:sz="4" w:space="0" w:color="auto"/>
              <w:right w:val="single" w:sz="4" w:space="0" w:color="auto"/>
            </w:tcBorders>
            <w:hideMark/>
          </w:tcPr>
          <w:p w:rsidR="00D40796" w:rsidRPr="00A6075B" w:rsidRDefault="000A3092"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на 05.06.2025</w:t>
            </w:r>
            <w:r w:rsidR="00D40796" w:rsidRPr="00A6075B">
              <w:rPr>
                <w:rFonts w:ascii="Times New Roman" w:hAnsi="Times New Roman" w:cs="Times New Roman"/>
                <w:sz w:val="28"/>
                <w:szCs w:val="28"/>
                <w:lang w:val="uk-UA"/>
              </w:rPr>
              <w:t xml:space="preserve"> р.</w:t>
            </w:r>
          </w:p>
        </w:tc>
      </w:tr>
      <w:tr w:rsidR="00D40796" w:rsidRPr="00A6075B" w:rsidTr="00D40796">
        <w:trPr>
          <w:jc w:val="center"/>
        </w:trPr>
        <w:tc>
          <w:tcPr>
            <w:tcW w:w="2311" w:type="dxa"/>
            <w:tcBorders>
              <w:top w:val="single" w:sz="4" w:space="0" w:color="auto"/>
              <w:left w:val="single" w:sz="4" w:space="0" w:color="auto"/>
              <w:bottom w:val="single" w:sz="4" w:space="0" w:color="auto"/>
              <w:right w:val="single" w:sz="4" w:space="0" w:color="auto"/>
            </w:tcBorders>
            <w:vAlign w:val="center"/>
            <w:hideMark/>
          </w:tcPr>
          <w:p w:rsidR="00D40796" w:rsidRPr="00A6075B" w:rsidRDefault="00937F31"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431</w:t>
            </w:r>
            <w:r w:rsidR="00D40796" w:rsidRPr="00A6075B">
              <w:rPr>
                <w:rFonts w:ascii="Times New Roman" w:hAnsi="Times New Roman" w:cs="Times New Roman"/>
                <w:sz w:val="28"/>
                <w:szCs w:val="28"/>
                <w:lang w:val="uk-UA"/>
              </w:rPr>
              <w:t xml:space="preserve"> учнів</w:t>
            </w:r>
          </w:p>
        </w:tc>
        <w:tc>
          <w:tcPr>
            <w:tcW w:w="2311" w:type="dxa"/>
            <w:tcBorders>
              <w:top w:val="single" w:sz="4" w:space="0" w:color="auto"/>
              <w:left w:val="single" w:sz="4" w:space="0" w:color="auto"/>
              <w:bottom w:val="single" w:sz="4" w:space="0" w:color="auto"/>
              <w:right w:val="single" w:sz="4" w:space="0" w:color="auto"/>
            </w:tcBorders>
            <w:vAlign w:val="center"/>
            <w:hideMark/>
          </w:tcPr>
          <w:p w:rsidR="00D40796" w:rsidRPr="00A6075B" w:rsidRDefault="00937F31"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13</w:t>
            </w:r>
            <w:r w:rsidR="00D40796" w:rsidRPr="00A6075B">
              <w:rPr>
                <w:rFonts w:ascii="Times New Roman" w:hAnsi="Times New Roman" w:cs="Times New Roman"/>
                <w:sz w:val="28"/>
                <w:szCs w:val="28"/>
                <w:lang w:val="uk-UA"/>
              </w:rPr>
              <w:t xml:space="preserve"> учнів</w:t>
            </w:r>
          </w:p>
        </w:tc>
        <w:tc>
          <w:tcPr>
            <w:tcW w:w="2311" w:type="dxa"/>
            <w:tcBorders>
              <w:top w:val="single" w:sz="4" w:space="0" w:color="auto"/>
              <w:left w:val="single" w:sz="4" w:space="0" w:color="auto"/>
              <w:bottom w:val="single" w:sz="4" w:space="0" w:color="auto"/>
              <w:right w:val="single" w:sz="4" w:space="0" w:color="auto"/>
            </w:tcBorders>
            <w:vAlign w:val="center"/>
            <w:hideMark/>
          </w:tcPr>
          <w:p w:rsidR="00D40796" w:rsidRPr="00A6075B" w:rsidRDefault="00937F31"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5</w:t>
            </w:r>
            <w:r w:rsidR="00D40796" w:rsidRPr="00A6075B">
              <w:rPr>
                <w:rFonts w:ascii="Times New Roman" w:hAnsi="Times New Roman" w:cs="Times New Roman"/>
                <w:sz w:val="28"/>
                <w:szCs w:val="28"/>
                <w:lang w:val="uk-UA"/>
              </w:rPr>
              <w:t xml:space="preserve"> учнів</w:t>
            </w:r>
          </w:p>
        </w:tc>
        <w:tc>
          <w:tcPr>
            <w:tcW w:w="2312" w:type="dxa"/>
            <w:tcBorders>
              <w:top w:val="single" w:sz="4" w:space="0" w:color="auto"/>
              <w:left w:val="single" w:sz="4" w:space="0" w:color="auto"/>
              <w:bottom w:val="single" w:sz="4" w:space="0" w:color="auto"/>
              <w:right w:val="single" w:sz="4" w:space="0" w:color="auto"/>
            </w:tcBorders>
            <w:vAlign w:val="center"/>
            <w:hideMark/>
          </w:tcPr>
          <w:p w:rsidR="00D40796" w:rsidRPr="00A6075B" w:rsidRDefault="000A3092" w:rsidP="002F66E9">
            <w:pPr>
              <w:spacing w:line="360" w:lineRule="auto"/>
              <w:jc w:val="center"/>
              <w:rPr>
                <w:rFonts w:ascii="Times New Roman" w:hAnsi="Times New Roman" w:cs="Times New Roman"/>
                <w:sz w:val="28"/>
                <w:szCs w:val="28"/>
                <w:lang w:val="uk-UA"/>
              </w:rPr>
            </w:pPr>
            <w:r w:rsidRPr="00A6075B">
              <w:rPr>
                <w:rFonts w:ascii="Times New Roman" w:hAnsi="Times New Roman" w:cs="Times New Roman"/>
                <w:sz w:val="28"/>
                <w:szCs w:val="28"/>
                <w:lang w:val="uk-UA"/>
              </w:rPr>
              <w:t>423</w:t>
            </w:r>
          </w:p>
        </w:tc>
      </w:tr>
    </w:tbl>
    <w:p w:rsidR="00D40796" w:rsidRPr="00A6075B" w:rsidRDefault="00D40796" w:rsidP="002F66E9">
      <w:pPr>
        <w:spacing w:after="0" w:line="360" w:lineRule="auto"/>
        <w:ind w:firstLine="567"/>
        <w:jc w:val="both"/>
        <w:rPr>
          <w:rFonts w:ascii="Times New Roman" w:hAnsi="Times New Roman" w:cs="Times New Roman"/>
          <w:sz w:val="28"/>
          <w:szCs w:val="28"/>
          <w:lang w:val="uk-UA"/>
        </w:rPr>
      </w:pPr>
      <w:r w:rsidRPr="00A6075B">
        <w:rPr>
          <w:rFonts w:ascii="Times New Roman" w:hAnsi="Times New Roman" w:cs="Times New Roman"/>
          <w:sz w:val="28"/>
          <w:szCs w:val="28"/>
          <w:lang w:val="uk-UA"/>
        </w:rPr>
        <w:tab/>
      </w:r>
    </w:p>
    <w:p w:rsidR="00D40796" w:rsidRPr="00A6075B" w:rsidRDefault="00D40796" w:rsidP="002F66E9">
      <w:pPr>
        <w:pStyle w:val="a8"/>
        <w:widowControl/>
        <w:spacing w:after="0" w:line="360" w:lineRule="auto"/>
        <w:jc w:val="both"/>
        <w:rPr>
          <w:rFonts w:ascii="Times New Roman" w:cs="Times New Roman"/>
          <w:b/>
          <w:sz w:val="28"/>
          <w:szCs w:val="28"/>
        </w:rPr>
      </w:pPr>
      <w:r w:rsidRPr="00A6075B">
        <w:rPr>
          <w:rFonts w:ascii="Times New Roman" w:cs="Times New Roman"/>
          <w:b/>
          <w:sz w:val="28"/>
          <w:szCs w:val="28"/>
        </w:rPr>
        <w:t>ПРОФІЛАКТИКА ПРАВОПОРУШЕНЬ</w:t>
      </w:r>
    </w:p>
    <w:p w:rsidR="00D40796" w:rsidRPr="00A6075B" w:rsidRDefault="00D40796" w:rsidP="002F66E9">
      <w:pPr>
        <w:pStyle w:val="a8"/>
        <w:widowControl/>
        <w:spacing w:after="0" w:line="360" w:lineRule="auto"/>
        <w:jc w:val="both"/>
        <w:rPr>
          <w:rFonts w:ascii="Times New Roman" w:cs="Times New Roman"/>
          <w:sz w:val="28"/>
          <w:szCs w:val="28"/>
        </w:rPr>
      </w:pPr>
      <w:r w:rsidRPr="00A6075B">
        <w:rPr>
          <w:rFonts w:ascii="Times New Roman" w:cs="Times New Roman"/>
          <w:sz w:val="28"/>
          <w:szCs w:val="28"/>
        </w:rPr>
        <w:br/>
      </w:r>
      <w:r w:rsidRPr="00A6075B">
        <w:rPr>
          <w:rFonts w:ascii="Times New Roman" w:eastAsia="Times New Roman" w:cs="Times New Roman"/>
          <w:sz w:val="28"/>
          <w:szCs w:val="28"/>
        </w:rPr>
        <w:t xml:space="preserve">         З метою зміцнення профілактичної роботи щодо профілактики правопорушень було проведено тиждень правових знань «Моральність-основа моїх знань», під час якого пройшли виховні години, бесіди за єдиною тематикою. </w:t>
      </w:r>
    </w:p>
    <w:p w:rsidR="00D40796" w:rsidRPr="00A6075B" w:rsidRDefault="00D40796" w:rsidP="002F66E9">
      <w:pPr>
        <w:spacing w:after="0" w:line="360" w:lineRule="auto"/>
        <w:ind w:firstLine="567"/>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xml:space="preserve">За виховними планами класних керівників проведено ряд заходів з цього питання. Ведеться робота з дітьми, схильних до правопорушень. Разом із психологом аналізується  вплив сім’ї на виховання учнів і планується індивідуальна робота з учнями та батьками. </w:t>
      </w:r>
      <w:r w:rsidRPr="00A6075B">
        <w:rPr>
          <w:rFonts w:ascii="Times New Roman" w:eastAsia="Times New Roman" w:hAnsi="Times New Roman" w:cs="Times New Roman"/>
          <w:sz w:val="28"/>
          <w:szCs w:val="28"/>
          <w:lang w:val="uk-UA"/>
        </w:rPr>
        <w:tab/>
      </w:r>
      <w:r w:rsidRPr="00A6075B">
        <w:rPr>
          <w:rFonts w:ascii="Times New Roman" w:eastAsia="Times New Roman" w:hAnsi="Times New Roman" w:cs="Times New Roman"/>
          <w:sz w:val="28"/>
          <w:szCs w:val="28"/>
          <w:lang w:val="uk-UA"/>
        </w:rPr>
        <w:tab/>
      </w:r>
    </w:p>
    <w:p w:rsidR="00D40796" w:rsidRDefault="00D40796" w:rsidP="002F66E9">
      <w:pPr>
        <w:spacing w:after="0" w:line="360" w:lineRule="auto"/>
        <w:ind w:firstLine="567"/>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xml:space="preserve">Постійно здійснюється контроль за умовами проживання дітей, які опинилися у складних життєвих обставинах та сім’ях які соціально незахищені. Цим сім’ям неодноразово надавалась матеріальна та гуманітарна </w:t>
      </w:r>
      <w:proofErr w:type="spellStart"/>
      <w:r w:rsidRPr="00A6075B">
        <w:rPr>
          <w:rFonts w:ascii="Times New Roman" w:eastAsia="Times New Roman" w:hAnsi="Times New Roman" w:cs="Times New Roman"/>
          <w:sz w:val="28"/>
          <w:szCs w:val="28"/>
          <w:lang w:val="uk-UA"/>
        </w:rPr>
        <w:t>допомога.З</w:t>
      </w:r>
      <w:proofErr w:type="spellEnd"/>
      <w:r w:rsidRPr="00A6075B">
        <w:rPr>
          <w:rFonts w:ascii="Times New Roman" w:eastAsia="Times New Roman" w:hAnsi="Times New Roman" w:cs="Times New Roman"/>
          <w:sz w:val="28"/>
          <w:szCs w:val="28"/>
          <w:lang w:val="uk-UA"/>
        </w:rPr>
        <w:t xml:space="preserve"> батьками проводились бесіди( вихід у сім’ю)  роз’яснювального характеру про недопущення неналежного виконання ними батьківських обов’язків по відношенню до своїх дітей. За наслідками відвідувань сімей були складені відповідні акти обстеження умов їх проживання. Причини пропусків занять негайно з’ясовувався, підтримувався постійний зв’язок з батьками.</w:t>
      </w:r>
    </w:p>
    <w:p w:rsidR="0026005D" w:rsidRPr="0026005D" w:rsidRDefault="0026005D" w:rsidP="0026005D">
      <w:pPr>
        <w:spacing w:after="0" w:line="360" w:lineRule="auto"/>
        <w:ind w:firstLine="567"/>
        <w:jc w:val="both"/>
        <w:rPr>
          <w:rFonts w:ascii="Times New Roman" w:eastAsia="Times New Roman" w:hAnsi="Times New Roman" w:cs="Times New Roman"/>
          <w:sz w:val="28"/>
          <w:szCs w:val="28"/>
          <w:lang w:val="uk-UA"/>
        </w:rPr>
      </w:pPr>
      <w:r w:rsidRPr="0026005D">
        <w:rPr>
          <w:rFonts w:ascii="Times New Roman" w:eastAsia="Times New Roman" w:hAnsi="Times New Roman" w:cs="Times New Roman"/>
          <w:sz w:val="28"/>
          <w:szCs w:val="28"/>
          <w:lang w:val="uk-UA"/>
        </w:rPr>
        <w:t xml:space="preserve">           Завдяки Угоді про співпрацю між навчальним закладом та ДСНС, комплексному плану спільних дій на 2024-2025 роки, у ліцеї постійно проводяться бесіди з мінної безпеки , години спілкування, Тиждень права, зустрічі з представниками </w:t>
      </w:r>
      <w:proofErr w:type="spellStart"/>
      <w:r w:rsidRPr="0026005D">
        <w:rPr>
          <w:rFonts w:ascii="Times New Roman" w:eastAsia="Times New Roman" w:hAnsi="Times New Roman" w:cs="Times New Roman"/>
          <w:sz w:val="28"/>
          <w:szCs w:val="28"/>
          <w:lang w:val="uk-UA"/>
        </w:rPr>
        <w:t>Лозівського</w:t>
      </w:r>
      <w:proofErr w:type="spellEnd"/>
      <w:r w:rsidRPr="0026005D">
        <w:rPr>
          <w:rFonts w:ascii="Times New Roman" w:eastAsia="Times New Roman" w:hAnsi="Times New Roman" w:cs="Times New Roman"/>
          <w:sz w:val="28"/>
          <w:szCs w:val="28"/>
          <w:lang w:val="uk-UA"/>
        </w:rPr>
        <w:t xml:space="preserve"> МРВ УМВС в Харківській області, СКМСД, https://www.facebook.com/groups/303222743718688; протягом навчального року організовано зустрічі з представниками причетних структур, які провели лекції, бесіди щодо попередження злочинності та правопорушень серед неповнолітніх https://www.facebook.com/groups/303222743718688.</w:t>
      </w:r>
    </w:p>
    <w:p w:rsidR="0026005D" w:rsidRPr="00A6075B" w:rsidRDefault="0026005D" w:rsidP="0026005D">
      <w:pPr>
        <w:spacing w:after="0" w:line="360" w:lineRule="auto"/>
        <w:ind w:firstLine="567"/>
        <w:jc w:val="both"/>
        <w:rPr>
          <w:rFonts w:ascii="Times New Roman" w:eastAsia="Times New Roman" w:hAnsi="Times New Roman" w:cs="Times New Roman"/>
          <w:sz w:val="28"/>
          <w:szCs w:val="28"/>
          <w:lang w:val="uk-UA"/>
        </w:rPr>
      </w:pPr>
      <w:r w:rsidRPr="0026005D">
        <w:rPr>
          <w:rFonts w:ascii="Times New Roman" w:eastAsia="Times New Roman" w:hAnsi="Times New Roman" w:cs="Times New Roman"/>
          <w:sz w:val="28"/>
          <w:szCs w:val="28"/>
          <w:lang w:val="uk-UA"/>
        </w:rPr>
        <w:tab/>
        <w:t xml:space="preserve">На </w:t>
      </w:r>
      <w:proofErr w:type="spellStart"/>
      <w:r w:rsidRPr="0026005D">
        <w:rPr>
          <w:rFonts w:ascii="Times New Roman" w:eastAsia="Times New Roman" w:hAnsi="Times New Roman" w:cs="Times New Roman"/>
          <w:sz w:val="28"/>
          <w:szCs w:val="28"/>
          <w:lang w:val="uk-UA"/>
        </w:rPr>
        <w:t>внутрішкільному</w:t>
      </w:r>
      <w:proofErr w:type="spellEnd"/>
      <w:r w:rsidRPr="0026005D">
        <w:rPr>
          <w:rFonts w:ascii="Times New Roman" w:eastAsia="Times New Roman" w:hAnsi="Times New Roman" w:cs="Times New Roman"/>
          <w:sz w:val="28"/>
          <w:szCs w:val="28"/>
          <w:lang w:val="uk-UA"/>
        </w:rPr>
        <w:t xml:space="preserve"> обліку та на обліку у кримінальній поліції у справах дітей учні ліцею не перебувають.</w:t>
      </w:r>
    </w:p>
    <w:p w:rsidR="00D40796" w:rsidRPr="00A6075B" w:rsidRDefault="00D40796" w:rsidP="002F66E9">
      <w:pPr>
        <w:shd w:val="clear" w:color="auto" w:fill="FFFFFF"/>
        <w:spacing w:after="0" w:line="360" w:lineRule="auto"/>
        <w:ind w:firstLine="567"/>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Робота з попередження злочинності і правопорушень, запобігання дитячій</w:t>
      </w:r>
    </w:p>
    <w:p w:rsidR="00D40796" w:rsidRPr="00A6075B" w:rsidRDefault="00D40796" w:rsidP="002F66E9">
      <w:pPr>
        <w:shd w:val="clear" w:color="auto" w:fill="FFFFFF"/>
        <w:spacing w:after="0" w:line="360" w:lineRule="auto"/>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xml:space="preserve">бездоглядності тісно пов’язана з питаннями </w:t>
      </w:r>
      <w:proofErr w:type="spellStart"/>
      <w:r w:rsidRPr="00A6075B">
        <w:rPr>
          <w:rFonts w:ascii="Times New Roman" w:eastAsia="Times New Roman" w:hAnsi="Times New Roman" w:cs="Times New Roman"/>
          <w:sz w:val="28"/>
          <w:szCs w:val="28"/>
          <w:lang w:val="uk-UA"/>
        </w:rPr>
        <w:t>правоосвітницької</w:t>
      </w:r>
      <w:proofErr w:type="spellEnd"/>
      <w:r w:rsidRPr="00A6075B">
        <w:rPr>
          <w:rFonts w:ascii="Times New Roman" w:eastAsia="Times New Roman" w:hAnsi="Times New Roman" w:cs="Times New Roman"/>
          <w:sz w:val="28"/>
          <w:szCs w:val="28"/>
          <w:lang w:val="uk-UA"/>
        </w:rPr>
        <w:t xml:space="preserve">  роботи.</w:t>
      </w:r>
    </w:p>
    <w:p w:rsidR="00D40796" w:rsidRPr="00A6075B" w:rsidRDefault="00D40796" w:rsidP="002F66E9">
      <w:pPr>
        <w:shd w:val="clear" w:color="auto" w:fill="FFFFFF"/>
        <w:spacing w:after="0" w:line="360" w:lineRule="auto"/>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Також з метою профілактики правопорушень були проведені бесіди з батьками</w:t>
      </w:r>
    </w:p>
    <w:p w:rsidR="00937F31" w:rsidRPr="00A6075B" w:rsidRDefault="00D40796" w:rsidP="002F66E9">
      <w:pPr>
        <w:shd w:val="clear" w:color="auto" w:fill="FFFFFF"/>
        <w:spacing w:after="0" w:line="360" w:lineRule="auto"/>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та дітьми щодо попередження правопо</w:t>
      </w:r>
      <w:r w:rsidR="00937F31" w:rsidRPr="00A6075B">
        <w:rPr>
          <w:rFonts w:ascii="Times New Roman" w:eastAsia="Times New Roman" w:hAnsi="Times New Roman" w:cs="Times New Roman"/>
          <w:sz w:val="28"/>
          <w:szCs w:val="28"/>
          <w:lang w:val="uk-UA"/>
        </w:rPr>
        <w:t xml:space="preserve">рушень та дитячої </w:t>
      </w:r>
      <w:proofErr w:type="spellStart"/>
      <w:r w:rsidR="00937F31" w:rsidRPr="00A6075B">
        <w:rPr>
          <w:rFonts w:ascii="Times New Roman" w:eastAsia="Times New Roman" w:hAnsi="Times New Roman" w:cs="Times New Roman"/>
          <w:sz w:val="28"/>
          <w:szCs w:val="28"/>
          <w:lang w:val="uk-UA"/>
        </w:rPr>
        <w:t>безоглядності.</w:t>
      </w:r>
      <w:r w:rsidR="00C73E80" w:rsidRPr="00A34932">
        <w:rPr>
          <w:rFonts w:ascii="Times New Roman" w:hAnsi="Times New Roman" w:cs="Times New Roman"/>
          <w:sz w:val="28"/>
          <w:szCs w:val="28"/>
          <w:lang w:val="uk-UA"/>
        </w:rPr>
        <w:t>Відповідно</w:t>
      </w:r>
      <w:proofErr w:type="spellEnd"/>
      <w:r w:rsidR="00C73E80" w:rsidRPr="00A34932">
        <w:rPr>
          <w:rFonts w:ascii="Times New Roman" w:hAnsi="Times New Roman" w:cs="Times New Roman"/>
          <w:sz w:val="28"/>
          <w:szCs w:val="28"/>
          <w:lang w:val="uk-UA"/>
        </w:rPr>
        <w:t xml:space="preserve"> до доручення </w:t>
      </w:r>
      <w:proofErr w:type="spellStart"/>
      <w:r w:rsidR="00C73E80" w:rsidRPr="00A34932">
        <w:rPr>
          <w:rFonts w:ascii="Times New Roman" w:hAnsi="Times New Roman" w:cs="Times New Roman"/>
          <w:sz w:val="28"/>
          <w:szCs w:val="28"/>
          <w:lang w:val="uk-UA"/>
        </w:rPr>
        <w:t>Лозівського</w:t>
      </w:r>
      <w:proofErr w:type="spellEnd"/>
      <w:r w:rsidR="00C73E80" w:rsidRPr="00A34932">
        <w:rPr>
          <w:rFonts w:ascii="Times New Roman" w:hAnsi="Times New Roman" w:cs="Times New Roman"/>
          <w:sz w:val="28"/>
          <w:szCs w:val="28"/>
          <w:lang w:val="uk-UA"/>
        </w:rPr>
        <w:t xml:space="preserve"> міського голови від 22.04.2025 року щодо проведення профілактики правопорушень серед учнівської молоді, наказу Управління освіти, молоді та спорту від 25.04.2025 №25-о «</w:t>
      </w:r>
      <w:r w:rsidR="00C73E80" w:rsidRPr="00A34932">
        <w:rPr>
          <w:rFonts w:ascii="Times New Roman" w:hAnsi="Times New Roman" w:cs="Times New Roman"/>
          <w:bCs/>
          <w:sz w:val="28"/>
          <w:szCs w:val="28"/>
          <w:lang w:val="uk-UA"/>
        </w:rPr>
        <w:t>Про організацію</w:t>
      </w:r>
      <w:r w:rsidR="00C73E80" w:rsidRPr="00A34932">
        <w:rPr>
          <w:rFonts w:ascii="Times New Roman" w:hAnsi="Times New Roman" w:cs="Times New Roman"/>
          <w:sz w:val="28"/>
          <w:szCs w:val="28"/>
          <w:lang w:val="uk-UA"/>
        </w:rPr>
        <w:t xml:space="preserve"> чергування працівників закладів освіти» здійснювалось</w:t>
      </w:r>
      <w:r w:rsidR="00C73E80" w:rsidRPr="00A34932">
        <w:rPr>
          <w:rFonts w:ascii="Times New Roman" w:hAnsi="Times New Roman" w:cs="Times New Roman"/>
          <w:color w:val="000000"/>
          <w:sz w:val="28"/>
          <w:szCs w:val="28"/>
          <w:lang w:val="uk-UA"/>
        </w:rPr>
        <w:t xml:space="preserve"> чергування педагогічних працівників КЗ «</w:t>
      </w:r>
      <w:proofErr w:type="spellStart"/>
      <w:r w:rsidR="00C73E80" w:rsidRPr="00A34932">
        <w:rPr>
          <w:rFonts w:ascii="Times New Roman" w:hAnsi="Times New Roman" w:cs="Times New Roman"/>
          <w:color w:val="000000"/>
          <w:sz w:val="28"/>
          <w:szCs w:val="28"/>
          <w:lang w:val="uk-UA"/>
        </w:rPr>
        <w:t>Лозівський</w:t>
      </w:r>
      <w:proofErr w:type="spellEnd"/>
      <w:r w:rsidR="00C73E80" w:rsidRPr="00A34932">
        <w:rPr>
          <w:rFonts w:ascii="Times New Roman" w:hAnsi="Times New Roman" w:cs="Times New Roman"/>
          <w:color w:val="000000"/>
          <w:sz w:val="28"/>
          <w:szCs w:val="28"/>
          <w:lang w:val="uk-UA"/>
        </w:rPr>
        <w:t xml:space="preserve"> ліцей № 8» в позаурочний час у місцях можливого масового скупчення дітей та молоді</w:t>
      </w:r>
    </w:p>
    <w:p w:rsidR="00D40796" w:rsidRPr="00A6075B" w:rsidRDefault="00D40796" w:rsidP="002F66E9">
      <w:pPr>
        <w:shd w:val="clear" w:color="auto" w:fill="FFFFFF"/>
        <w:spacing w:after="0" w:line="360" w:lineRule="auto"/>
        <w:jc w:val="both"/>
        <w:rPr>
          <w:rFonts w:ascii="Times New Roman" w:eastAsia="Times New Roman" w:hAnsi="Times New Roman" w:cs="Times New Roman"/>
          <w:b/>
          <w:sz w:val="28"/>
          <w:szCs w:val="28"/>
          <w:lang w:val="uk-UA"/>
        </w:rPr>
      </w:pPr>
      <w:r w:rsidRPr="00A6075B">
        <w:rPr>
          <w:rFonts w:ascii="Times New Roman" w:eastAsia="Times New Roman" w:hAnsi="Times New Roman" w:cs="Times New Roman"/>
          <w:b/>
          <w:sz w:val="28"/>
          <w:szCs w:val="28"/>
          <w:lang w:val="uk-UA"/>
        </w:rPr>
        <w:t>5. Інформація про участь закладу у міжнародних та вітчизняних проектах або допомогу, надану міжнародними, вітчизняними фондами, організаціями за період збройної агресії російської федерації проти України:</w:t>
      </w:r>
    </w:p>
    <w:p w:rsidR="005A4CD6" w:rsidRPr="00A34932" w:rsidRDefault="00D40796" w:rsidP="00A34932">
      <w:pPr>
        <w:shd w:val="clear" w:color="auto" w:fill="FFFFFF"/>
        <w:spacing w:after="0" w:line="360" w:lineRule="auto"/>
        <w:ind w:firstLine="708"/>
        <w:jc w:val="both"/>
        <w:rPr>
          <w:rFonts w:ascii="Times New Roman" w:eastAsia="Times New Roman" w:hAnsi="Times New Roman" w:cs="Times New Roman"/>
          <w:sz w:val="28"/>
          <w:szCs w:val="28"/>
          <w:lang w:val="uk-UA"/>
        </w:rPr>
      </w:pPr>
      <w:r w:rsidRPr="00A6075B">
        <w:rPr>
          <w:rFonts w:ascii="Times New Roman" w:eastAsia="Times New Roman" w:hAnsi="Times New Roman" w:cs="Times New Roman"/>
          <w:sz w:val="28"/>
          <w:szCs w:val="28"/>
          <w:lang w:val="uk-UA"/>
        </w:rPr>
        <w:t xml:space="preserve">Участь у </w:t>
      </w:r>
      <w:proofErr w:type="spellStart"/>
      <w:r w:rsidRPr="00A6075B">
        <w:rPr>
          <w:rFonts w:ascii="Times New Roman" w:eastAsia="Times New Roman" w:hAnsi="Times New Roman" w:cs="Times New Roman"/>
          <w:sz w:val="28"/>
          <w:szCs w:val="28"/>
          <w:lang w:val="uk-UA"/>
        </w:rPr>
        <w:t>проєктах</w:t>
      </w:r>
      <w:proofErr w:type="spellEnd"/>
      <w:r w:rsidRPr="00A6075B">
        <w:rPr>
          <w:rFonts w:ascii="Times New Roman" w:eastAsia="Times New Roman" w:hAnsi="Times New Roman" w:cs="Times New Roman"/>
          <w:sz w:val="28"/>
          <w:szCs w:val="28"/>
          <w:lang w:val="uk-UA"/>
        </w:rPr>
        <w:t xml:space="preserve"> :</w:t>
      </w:r>
      <w:r w:rsidR="00897E52" w:rsidRPr="00A6075B">
        <w:rPr>
          <w:rFonts w:ascii="Times New Roman" w:eastAsia="Times New Roman" w:hAnsi="Times New Roman" w:cs="Times New Roman"/>
          <w:sz w:val="28"/>
          <w:szCs w:val="28"/>
          <w:lang w:val="uk-UA"/>
        </w:rPr>
        <w:t xml:space="preserve">Всеукраїнський </w:t>
      </w:r>
      <w:proofErr w:type="spellStart"/>
      <w:r w:rsidR="00897E52" w:rsidRPr="00A6075B">
        <w:rPr>
          <w:rFonts w:ascii="Times New Roman" w:eastAsia="Times New Roman" w:hAnsi="Times New Roman" w:cs="Times New Roman"/>
          <w:sz w:val="28"/>
          <w:szCs w:val="28"/>
          <w:lang w:val="uk-UA"/>
        </w:rPr>
        <w:t>проєкт</w:t>
      </w:r>
      <w:proofErr w:type="spellEnd"/>
      <w:r w:rsidR="00897E52" w:rsidRPr="00A6075B">
        <w:rPr>
          <w:rFonts w:ascii="Times New Roman" w:eastAsia="Times New Roman" w:hAnsi="Times New Roman" w:cs="Times New Roman"/>
          <w:sz w:val="28"/>
          <w:szCs w:val="28"/>
          <w:lang w:val="uk-UA"/>
        </w:rPr>
        <w:t xml:space="preserve"> «Мішечок». Організатор </w:t>
      </w:r>
      <w:proofErr w:type="spellStart"/>
      <w:r w:rsidR="00897E52" w:rsidRPr="00A6075B">
        <w:rPr>
          <w:rFonts w:ascii="Times New Roman" w:eastAsia="Times New Roman" w:hAnsi="Times New Roman" w:cs="Times New Roman"/>
          <w:sz w:val="28"/>
          <w:szCs w:val="28"/>
          <w:lang w:val="uk-UA"/>
        </w:rPr>
        <w:t>проєкту</w:t>
      </w:r>
      <w:proofErr w:type="spellEnd"/>
      <w:r w:rsidR="00897E52" w:rsidRPr="00A6075B">
        <w:rPr>
          <w:rFonts w:ascii="Times New Roman" w:eastAsia="Times New Roman" w:hAnsi="Times New Roman" w:cs="Times New Roman"/>
          <w:sz w:val="28"/>
          <w:szCs w:val="28"/>
          <w:lang w:val="uk-UA"/>
        </w:rPr>
        <w:t xml:space="preserve"> – громадська організація «Міжнародний молодіжний рух «</w:t>
      </w:r>
      <w:proofErr w:type="spellStart"/>
      <w:r w:rsidR="00FE46F1" w:rsidRPr="00A6075B">
        <w:rPr>
          <w:rFonts w:ascii="Times New Roman" w:eastAsia="Times New Roman" w:hAnsi="Times New Roman" w:cs="Times New Roman"/>
          <w:sz w:val="28"/>
          <w:szCs w:val="28"/>
          <w:lang w:val="uk-UA"/>
        </w:rPr>
        <w:t>SchoolRecyclingWorld</w:t>
      </w:r>
      <w:proofErr w:type="spellEnd"/>
      <w:r w:rsidR="00FE46F1" w:rsidRPr="00A6075B">
        <w:rPr>
          <w:rFonts w:ascii="Times New Roman" w:eastAsia="Times New Roman" w:hAnsi="Times New Roman" w:cs="Times New Roman"/>
          <w:sz w:val="28"/>
          <w:szCs w:val="28"/>
          <w:lang w:val="uk-UA"/>
        </w:rPr>
        <w:t>» спільно з Всеукраїнським молодіжним рухом « Let’</w:t>
      </w:r>
      <w:proofErr w:type="spellStart"/>
      <w:r w:rsidR="00FE46F1" w:rsidRPr="00A6075B">
        <w:rPr>
          <w:rFonts w:ascii="Times New Roman" w:eastAsia="Times New Roman" w:hAnsi="Times New Roman" w:cs="Times New Roman"/>
          <w:sz w:val="28"/>
          <w:szCs w:val="28"/>
          <w:lang w:val="uk-UA"/>
        </w:rPr>
        <w:t>sdoitUkraine</w:t>
      </w:r>
      <w:proofErr w:type="spellEnd"/>
      <w:r w:rsidR="00FE46F1" w:rsidRPr="00A6075B">
        <w:rPr>
          <w:rFonts w:ascii="Times New Roman" w:eastAsia="Times New Roman" w:hAnsi="Times New Roman" w:cs="Times New Roman"/>
          <w:sz w:val="28"/>
          <w:szCs w:val="28"/>
          <w:lang w:val="uk-UA"/>
        </w:rPr>
        <w:t xml:space="preserve">».«Щедрий вівторок», участь в </w:t>
      </w:r>
      <w:r w:rsidRPr="00A6075B">
        <w:rPr>
          <w:rFonts w:ascii="Times New Roman" w:eastAsia="Times New Roman" w:hAnsi="Times New Roman" w:cs="Times New Roman"/>
          <w:sz w:val="28"/>
          <w:szCs w:val="28"/>
          <w:lang w:val="uk-UA"/>
        </w:rPr>
        <w:t xml:space="preserve">Історичний </w:t>
      </w:r>
      <w:proofErr w:type="spellStart"/>
      <w:r w:rsidRPr="00A6075B">
        <w:rPr>
          <w:rFonts w:ascii="Times New Roman" w:eastAsia="Times New Roman" w:hAnsi="Times New Roman" w:cs="Times New Roman"/>
          <w:sz w:val="28"/>
          <w:szCs w:val="28"/>
          <w:lang w:val="uk-UA"/>
        </w:rPr>
        <w:t>проєкт</w:t>
      </w:r>
      <w:r w:rsidR="00FE46F1" w:rsidRPr="00A6075B">
        <w:rPr>
          <w:rFonts w:ascii="Times New Roman" w:eastAsia="Times New Roman" w:hAnsi="Times New Roman" w:cs="Times New Roman"/>
          <w:sz w:val="28"/>
          <w:szCs w:val="28"/>
          <w:lang w:val="uk-UA"/>
        </w:rPr>
        <w:t>і</w:t>
      </w:r>
      <w:proofErr w:type="spellEnd"/>
      <w:r w:rsidR="00FE46F1" w:rsidRPr="00A6075B">
        <w:rPr>
          <w:rFonts w:ascii="Times New Roman" w:eastAsia="Times New Roman" w:hAnsi="Times New Roman" w:cs="Times New Roman"/>
          <w:sz w:val="28"/>
          <w:szCs w:val="28"/>
          <w:lang w:val="uk-UA"/>
        </w:rPr>
        <w:t>, ГО «</w:t>
      </w:r>
      <w:proofErr w:type="spellStart"/>
      <w:r w:rsidR="00FE46F1" w:rsidRPr="00A6075B">
        <w:rPr>
          <w:rFonts w:ascii="Times New Roman" w:eastAsia="Times New Roman" w:hAnsi="Times New Roman" w:cs="Times New Roman"/>
          <w:sz w:val="28"/>
          <w:szCs w:val="28"/>
          <w:lang w:val="uk-UA"/>
        </w:rPr>
        <w:t>Посміша</w:t>
      </w:r>
      <w:proofErr w:type="spellEnd"/>
      <w:r w:rsidR="00FE46F1" w:rsidRPr="00A6075B">
        <w:rPr>
          <w:rFonts w:ascii="Times New Roman" w:eastAsia="Times New Roman" w:hAnsi="Times New Roman" w:cs="Times New Roman"/>
          <w:sz w:val="28"/>
          <w:szCs w:val="28"/>
          <w:lang w:val="uk-UA"/>
        </w:rPr>
        <w:t xml:space="preserve">» в межах </w:t>
      </w:r>
      <w:proofErr w:type="spellStart"/>
      <w:r w:rsidR="00FE46F1" w:rsidRPr="00A6075B">
        <w:rPr>
          <w:rFonts w:ascii="Times New Roman" w:eastAsia="Times New Roman" w:hAnsi="Times New Roman" w:cs="Times New Roman"/>
          <w:sz w:val="28"/>
          <w:szCs w:val="28"/>
          <w:lang w:val="uk-UA"/>
        </w:rPr>
        <w:t>проєкту</w:t>
      </w:r>
      <w:proofErr w:type="spellEnd"/>
      <w:r w:rsidR="00FE46F1" w:rsidRPr="00A6075B">
        <w:rPr>
          <w:rFonts w:ascii="Times New Roman" w:eastAsia="Times New Roman" w:hAnsi="Times New Roman" w:cs="Times New Roman"/>
          <w:sz w:val="28"/>
          <w:szCs w:val="28"/>
          <w:lang w:val="uk-UA"/>
        </w:rPr>
        <w:t xml:space="preserve"> </w:t>
      </w:r>
      <w:proofErr w:type="spellStart"/>
      <w:r w:rsidR="00FE46F1" w:rsidRPr="00A6075B">
        <w:rPr>
          <w:rFonts w:ascii="Times New Roman" w:eastAsia="Times New Roman" w:hAnsi="Times New Roman" w:cs="Times New Roman"/>
          <w:sz w:val="28"/>
          <w:szCs w:val="28"/>
          <w:lang w:val="uk-UA"/>
        </w:rPr>
        <w:t>Eked</w:t>
      </w:r>
      <w:proofErr w:type="spellEnd"/>
      <w:r w:rsidR="00FE46F1" w:rsidRPr="00A6075B">
        <w:rPr>
          <w:rFonts w:ascii="Times New Roman" w:eastAsia="Times New Roman" w:hAnsi="Times New Roman" w:cs="Times New Roman"/>
          <w:sz w:val="28"/>
          <w:szCs w:val="28"/>
          <w:lang w:val="uk-UA"/>
        </w:rPr>
        <w:t xml:space="preserve"> ( отримали дипломи та </w:t>
      </w:r>
      <w:r w:rsidR="00B54983" w:rsidRPr="00A6075B">
        <w:rPr>
          <w:rFonts w:ascii="Times New Roman" w:eastAsia="Times New Roman" w:hAnsi="Times New Roman" w:cs="Times New Roman"/>
          <w:sz w:val="28"/>
          <w:szCs w:val="28"/>
          <w:lang w:val="uk-UA"/>
        </w:rPr>
        <w:t>наочну</w:t>
      </w:r>
      <w:r w:rsidR="00FE46F1" w:rsidRPr="00A6075B">
        <w:rPr>
          <w:rFonts w:ascii="Times New Roman" w:eastAsia="Times New Roman" w:hAnsi="Times New Roman" w:cs="Times New Roman"/>
          <w:sz w:val="28"/>
          <w:szCs w:val="28"/>
          <w:lang w:val="uk-UA"/>
        </w:rPr>
        <w:t xml:space="preserve"> літературу)</w:t>
      </w:r>
    </w:p>
    <w:p w:rsidR="00B76871" w:rsidRPr="00B93A21" w:rsidRDefault="003B20BF" w:rsidP="0007329A">
      <w:pPr>
        <w:shd w:val="clear" w:color="auto" w:fill="FFFFFF"/>
        <w:spacing w:after="0"/>
        <w:jc w:val="both"/>
        <w:rPr>
          <w:rFonts w:ascii="Times New Roman" w:eastAsia="Times New Roman" w:hAnsi="Times New Roman" w:cs="Times New Roman"/>
          <w:b/>
          <w:color w:val="000000" w:themeColor="text1"/>
          <w:sz w:val="28"/>
          <w:szCs w:val="28"/>
          <w:lang w:val="uk-UA"/>
        </w:rPr>
      </w:pPr>
      <w:r w:rsidRPr="00B93A21">
        <w:rPr>
          <w:rFonts w:ascii="Times New Roman" w:eastAsia="Times New Roman" w:hAnsi="Times New Roman" w:cs="Times New Roman"/>
          <w:b/>
          <w:color w:val="000000" w:themeColor="text1"/>
          <w:sz w:val="28"/>
          <w:szCs w:val="28"/>
          <w:lang w:val="uk-UA"/>
        </w:rPr>
        <w:t>6</w:t>
      </w:r>
      <w:r w:rsidR="00B76871" w:rsidRPr="00B93A21">
        <w:rPr>
          <w:rFonts w:ascii="Times New Roman" w:eastAsia="Times New Roman" w:hAnsi="Times New Roman" w:cs="Times New Roman"/>
          <w:b/>
          <w:color w:val="000000" w:themeColor="text1"/>
          <w:sz w:val="28"/>
          <w:szCs w:val="28"/>
          <w:lang w:val="uk-UA"/>
        </w:rPr>
        <w:t>. Робота психологічної служби.</w:t>
      </w:r>
    </w:p>
    <w:p w:rsidR="009653A3" w:rsidRDefault="007C242B" w:rsidP="0007329A">
      <w:pPr>
        <w:autoSpaceDE w:val="0"/>
        <w:autoSpaceDN w:val="0"/>
        <w:adjustRightInd w:val="0"/>
        <w:spacing w:after="0"/>
        <w:jc w:val="both"/>
        <w:rPr>
          <w:rFonts w:ascii="Times New Roman" w:hAnsi="Times New Roman" w:cs="Times New Roman"/>
          <w:bCs/>
          <w:color w:val="000000" w:themeColor="text1"/>
          <w:sz w:val="28"/>
          <w:szCs w:val="28"/>
          <w:lang w:val="uk-UA"/>
        </w:rPr>
      </w:pPr>
      <w:r w:rsidRPr="00B93A21">
        <w:rPr>
          <w:rFonts w:ascii="Times New Roman" w:eastAsia="Times New Roman" w:hAnsi="Times New Roman" w:cs="Times New Roman"/>
          <w:color w:val="000000" w:themeColor="text1"/>
          <w:sz w:val="28"/>
          <w:szCs w:val="28"/>
          <w:lang w:val="uk-UA"/>
        </w:rPr>
        <w:tab/>
      </w:r>
      <w:r w:rsidR="005A4CD6" w:rsidRPr="00B93A21">
        <w:rPr>
          <w:rFonts w:ascii="Times New Roman" w:hAnsi="Times New Roman" w:cs="Times New Roman"/>
          <w:bCs/>
          <w:color w:val="000000" w:themeColor="text1"/>
          <w:sz w:val="28"/>
          <w:szCs w:val="28"/>
          <w:lang w:val="uk-UA"/>
        </w:rPr>
        <w:t>П</w:t>
      </w:r>
      <w:r w:rsidR="00B76871" w:rsidRPr="00B93A21">
        <w:rPr>
          <w:rFonts w:ascii="Times New Roman" w:hAnsi="Times New Roman" w:cs="Times New Roman"/>
          <w:bCs/>
          <w:color w:val="000000" w:themeColor="text1"/>
          <w:sz w:val="28"/>
          <w:szCs w:val="28"/>
          <w:lang w:val="uk-UA"/>
        </w:rPr>
        <w:t xml:space="preserve">сихологічна служба разом із адміністрацією закладу і державними соціальними службами протягом навчального року здійснювала психологічний супровід цих сімей через координаційні ради, </w:t>
      </w:r>
      <w:proofErr w:type="spellStart"/>
      <w:r w:rsidR="00B76871" w:rsidRPr="00B93A21">
        <w:rPr>
          <w:rFonts w:ascii="Times New Roman" w:hAnsi="Times New Roman" w:cs="Times New Roman"/>
          <w:bCs/>
          <w:color w:val="000000" w:themeColor="text1"/>
          <w:sz w:val="28"/>
          <w:szCs w:val="28"/>
          <w:lang w:val="uk-UA"/>
        </w:rPr>
        <w:t>уроки</w:t>
      </w:r>
      <w:proofErr w:type="spellEnd"/>
      <w:r w:rsidR="00B76871" w:rsidRPr="00B93A21">
        <w:rPr>
          <w:rFonts w:ascii="Times New Roman" w:hAnsi="Times New Roman" w:cs="Times New Roman"/>
          <w:bCs/>
          <w:color w:val="000000" w:themeColor="text1"/>
          <w:sz w:val="28"/>
          <w:szCs w:val="28"/>
          <w:lang w:val="uk-UA"/>
        </w:rPr>
        <w:t xml:space="preserve"> - рейди, обстеження житлово-побутових умов, спільні виходи в сім’ї дітей за потребою. За сприяння адміністрації закладу та психологічної служби були підготовлені клопотання, звернення до державних соціальних служб щодо покращення умов виховання та навчання дітей, які потребують підвищеної уваги та сімей, які потребують соціального супроводу. Слід зазначити, що заступник директора з виховної роботи та психологічна служба закладу постійно співпрацює з такими державними службами, як ССД, ЛМЦСССДДМ, наркологічним кабінетом, опікунською радою, дільничним інспектором, ювенальною превенцією. З метою охоплення дітей навчанням до рейдових бригад залучаються представники вищезазначених структур. При необхідності оформляються відповідні документи, обстежуються житлово-побутові умови проживання. Проведена робота дала позитивні результати у взаємовідносинах дітей та батьків, батьків та навчального закладу, а саме, відбулася переоцінка дорослими своїх батьківських обов’язків, усвідомлення почуття обов'язку стосовно дитини, розуміння ролі сім'ї та важливості щодо навчання та виховання дітей. </w:t>
      </w:r>
    </w:p>
    <w:p w:rsidR="008237CC" w:rsidRDefault="008237CC" w:rsidP="0007329A">
      <w:pPr>
        <w:autoSpaceDE w:val="0"/>
        <w:autoSpaceDN w:val="0"/>
        <w:adjustRightInd w:val="0"/>
        <w:spacing w:after="0"/>
        <w:jc w:val="both"/>
        <w:rPr>
          <w:rFonts w:ascii="Times New Roman" w:hAnsi="Times New Roman" w:cs="Times New Roman"/>
          <w:bCs/>
          <w:color w:val="000000" w:themeColor="text1"/>
          <w:sz w:val="28"/>
          <w:szCs w:val="28"/>
          <w:lang w:val="uk-UA"/>
        </w:rPr>
      </w:pPr>
    </w:p>
    <w:p w:rsidR="008237CC" w:rsidRPr="00B93A21" w:rsidRDefault="008237CC" w:rsidP="0007329A">
      <w:pPr>
        <w:autoSpaceDE w:val="0"/>
        <w:autoSpaceDN w:val="0"/>
        <w:adjustRightInd w:val="0"/>
        <w:spacing w:after="0"/>
        <w:jc w:val="both"/>
        <w:rPr>
          <w:rFonts w:ascii="Times New Roman" w:hAnsi="Times New Roman" w:cs="Times New Roman"/>
          <w:color w:val="000000" w:themeColor="text1"/>
          <w:sz w:val="28"/>
          <w:szCs w:val="28"/>
          <w:lang w:val="uk-UA"/>
        </w:rPr>
      </w:pPr>
    </w:p>
    <w:p w:rsidR="00A7442B" w:rsidRPr="00C0135D" w:rsidRDefault="00A7442B" w:rsidP="00A7442B">
      <w:pPr>
        <w:autoSpaceDE w:val="0"/>
        <w:autoSpaceDN w:val="0"/>
        <w:adjustRightInd w:val="0"/>
        <w:spacing w:after="0"/>
        <w:jc w:val="both"/>
        <w:rPr>
          <w:rFonts w:ascii="Times New Roman" w:hAnsi="Times New Roman" w:cs="Times New Roman"/>
          <w:b/>
          <w:sz w:val="28"/>
          <w:szCs w:val="28"/>
          <w:lang w:val="uk-UA"/>
        </w:rPr>
      </w:pPr>
      <w:bookmarkStart w:id="0" w:name="_GoBack"/>
      <w:bookmarkEnd w:id="0"/>
      <w:r w:rsidRPr="00C0135D">
        <w:rPr>
          <w:rFonts w:ascii="Times New Roman" w:hAnsi="Times New Roman" w:cs="Times New Roman"/>
          <w:b/>
          <w:color w:val="FF0000"/>
          <w:sz w:val="28"/>
          <w:szCs w:val="28"/>
          <w:lang w:val="uk-UA"/>
        </w:rPr>
        <w:tab/>
      </w:r>
      <w:r w:rsidRPr="00C0135D">
        <w:rPr>
          <w:rFonts w:ascii="Times New Roman" w:hAnsi="Times New Roman" w:cs="Times New Roman"/>
          <w:b/>
          <w:sz w:val="28"/>
          <w:szCs w:val="28"/>
          <w:lang w:val="uk-UA"/>
        </w:rPr>
        <w:t>Таким чином, завдяки спільним зусиллям Управління освіти, молоді та спорту, педагогічному колективу, учням, батьківській громадськості, організаціям, установам міста забезпечено сталий розвиток ліцею.</w:t>
      </w:r>
    </w:p>
    <w:p w:rsidR="00A7442B" w:rsidRPr="00C0135D" w:rsidRDefault="00A7442B" w:rsidP="00A7442B">
      <w:pPr>
        <w:autoSpaceDE w:val="0"/>
        <w:autoSpaceDN w:val="0"/>
        <w:adjustRightInd w:val="0"/>
        <w:spacing w:after="0"/>
        <w:ind w:left="355"/>
        <w:jc w:val="center"/>
        <w:rPr>
          <w:rFonts w:ascii="Times New Roman" w:eastAsia="Times New Roman" w:hAnsi="Times New Roman" w:cs="Times New Roman"/>
          <w:b/>
          <w:sz w:val="28"/>
          <w:szCs w:val="28"/>
          <w:lang w:val="uk-UA" w:eastAsia="uk-UA"/>
        </w:rPr>
      </w:pPr>
      <w:r w:rsidRPr="00C0135D">
        <w:rPr>
          <w:rFonts w:ascii="Times New Roman" w:eastAsia="Times New Roman" w:hAnsi="Times New Roman" w:cs="Times New Roman"/>
          <w:b/>
          <w:sz w:val="28"/>
          <w:szCs w:val="28"/>
          <w:lang w:val="uk-UA" w:eastAsia="uk-UA"/>
        </w:rPr>
        <w:t xml:space="preserve">Пріоритетні завдання на 2024/2025 навчальний рік </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1.Забезпечити безпечні умови навчання та праці для всіх учасників освітнього процесу, зокрема з урахуванням досвіду роботи в умовах воєнного часу.</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2. Забезпечити надання якісних освітніх послуг, які будуть впливати на перспективи добробуту нинішніх здобувачів освіти, їх родин, громад і країни в цілому впродовж десятиліть.</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 xml:space="preserve">3. Забезпечити здобуття освіти за різними формами організації освітнього процесу відповідно до потреб та з урахуванням безпечності для його учасників.   </w:t>
      </w:r>
    </w:p>
    <w:p w:rsidR="00A7442B"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Pr="00243765">
        <w:rPr>
          <w:rFonts w:ascii="Times New Roman" w:eastAsia="Times New Roman" w:hAnsi="Times New Roman" w:cs="Times New Roman"/>
          <w:sz w:val="28"/>
          <w:szCs w:val="28"/>
          <w:lang w:val="uk-UA" w:eastAsia="uk-UA"/>
        </w:rPr>
        <w:t xml:space="preserve">. Забезпечити реалізацію завдань концепції «Нова українська школа» </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Pr="00243765">
        <w:rPr>
          <w:rFonts w:ascii="Times New Roman" w:eastAsia="Times New Roman" w:hAnsi="Times New Roman" w:cs="Times New Roman"/>
          <w:sz w:val="28"/>
          <w:szCs w:val="28"/>
          <w:lang w:val="uk-UA" w:eastAsia="uk-UA"/>
        </w:rPr>
        <w:t xml:space="preserve">. Налагодити безперебійну роботу в режимі онлайн на освітній платформі </w:t>
      </w:r>
      <w:proofErr w:type="spellStart"/>
      <w:r w:rsidRPr="001E5498">
        <w:rPr>
          <w:rFonts w:ascii="Times New Roman" w:hAnsi="Times New Roman" w:cs="Times New Roman"/>
          <w:sz w:val="28"/>
          <w:szCs w:val="28"/>
          <w:lang w:val="uk-UA"/>
        </w:rPr>
        <w:t>Open</w:t>
      </w:r>
      <w:r>
        <w:rPr>
          <w:rFonts w:ascii="Times New Roman" w:hAnsi="Times New Roman" w:cs="Times New Roman"/>
          <w:sz w:val="28"/>
          <w:szCs w:val="28"/>
          <w:lang w:val="uk-UA"/>
        </w:rPr>
        <w:t>-SourceLearingPlatformMoodle</w:t>
      </w:r>
      <w:proofErr w:type="spellEnd"/>
      <w:r>
        <w:rPr>
          <w:rFonts w:ascii="Times New Roman" w:hAnsi="Times New Roman" w:cs="Times New Roman"/>
          <w:sz w:val="28"/>
          <w:szCs w:val="28"/>
          <w:lang w:val="uk-UA"/>
        </w:rPr>
        <w:t>.</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eastAsia="uk-UA"/>
        </w:rPr>
      </w:pPr>
      <w:r w:rsidRPr="00243765">
        <w:rPr>
          <w:rFonts w:ascii="Times New Roman" w:eastAsia="Times New Roman" w:hAnsi="Times New Roman" w:cs="Times New Roman"/>
          <w:sz w:val="28"/>
          <w:szCs w:val="28"/>
          <w:lang w:val="uk-UA" w:eastAsia="uk-UA"/>
        </w:rPr>
        <w:t>7. Запроваджувати нові підходи до освітнього процесу для отримання якісної освіти в умовах воєнного стану.</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8. Продовжити роботу над розбудовою та вдосконаленням внутрішньої системи оцінювання якості освіти.</w:t>
      </w:r>
    </w:p>
    <w:p w:rsidR="00A7442B" w:rsidRPr="00243765" w:rsidRDefault="00A7442B" w:rsidP="00A7442B">
      <w:pPr>
        <w:tabs>
          <w:tab w:val="left" w:pos="595"/>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 xml:space="preserve">9. Продовжити роботу над удосконаленням безпечного освітнього середовища, </w:t>
      </w:r>
      <w:proofErr w:type="spellStart"/>
      <w:r w:rsidRPr="00243765">
        <w:rPr>
          <w:rFonts w:ascii="Times New Roman" w:eastAsia="Times New Roman" w:hAnsi="Times New Roman" w:cs="Times New Roman"/>
          <w:sz w:val="28"/>
          <w:szCs w:val="28"/>
          <w:lang w:val="uk-UA" w:eastAsia="uk-UA"/>
        </w:rPr>
        <w:t>антибулінгової</w:t>
      </w:r>
      <w:proofErr w:type="spellEnd"/>
      <w:r w:rsidRPr="00243765">
        <w:rPr>
          <w:rFonts w:ascii="Times New Roman" w:eastAsia="Times New Roman" w:hAnsi="Times New Roman" w:cs="Times New Roman"/>
          <w:sz w:val="28"/>
          <w:szCs w:val="28"/>
          <w:lang w:val="uk-UA" w:eastAsia="uk-UA"/>
        </w:rPr>
        <w:t xml:space="preserve"> політики закладу.</w:t>
      </w:r>
    </w:p>
    <w:p w:rsidR="00A7442B" w:rsidRPr="00243765" w:rsidRDefault="00A7442B" w:rsidP="00A7442B">
      <w:pPr>
        <w:tabs>
          <w:tab w:val="left" w:pos="814"/>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10. Активізувати роботу з педагогічними кадрами щ</w:t>
      </w:r>
      <w:r>
        <w:rPr>
          <w:rFonts w:ascii="Times New Roman" w:eastAsia="Times New Roman" w:hAnsi="Times New Roman" w:cs="Times New Roman"/>
          <w:sz w:val="28"/>
          <w:szCs w:val="28"/>
          <w:lang w:val="uk-UA" w:eastAsia="uk-UA"/>
        </w:rPr>
        <w:t xml:space="preserve">одо підвищення професійної  </w:t>
      </w:r>
      <w:r w:rsidRPr="00243765">
        <w:rPr>
          <w:rFonts w:ascii="Times New Roman" w:eastAsia="Times New Roman" w:hAnsi="Times New Roman" w:cs="Times New Roman"/>
          <w:sz w:val="28"/>
          <w:szCs w:val="28"/>
          <w:lang w:val="uk-UA" w:eastAsia="uk-UA"/>
        </w:rPr>
        <w:t xml:space="preserve">компетентності та самоосвіти </w:t>
      </w:r>
      <w:r>
        <w:rPr>
          <w:rFonts w:ascii="Times New Roman" w:eastAsia="Times New Roman" w:hAnsi="Times New Roman" w:cs="Times New Roman"/>
          <w:sz w:val="28"/>
          <w:szCs w:val="28"/>
          <w:lang w:val="uk-UA" w:eastAsia="uk-UA"/>
        </w:rPr>
        <w:t>педагогів</w:t>
      </w:r>
      <w:r w:rsidRPr="00243765">
        <w:rPr>
          <w:rFonts w:ascii="Times New Roman" w:eastAsia="Times New Roman" w:hAnsi="Times New Roman" w:cs="Times New Roman"/>
          <w:sz w:val="28"/>
          <w:szCs w:val="28"/>
          <w:lang w:val="uk-UA" w:eastAsia="uk-UA"/>
        </w:rPr>
        <w:t>.</w:t>
      </w:r>
    </w:p>
    <w:p w:rsidR="00A7442B" w:rsidRPr="00243765" w:rsidRDefault="00A7442B" w:rsidP="00A7442B">
      <w:pPr>
        <w:tabs>
          <w:tab w:val="left" w:pos="593"/>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 xml:space="preserve">11. Працювати над підготовкою учнів 5-11-х класів до обов’язкового </w:t>
      </w:r>
      <w:r>
        <w:rPr>
          <w:rFonts w:ascii="Times New Roman" w:eastAsia="Times New Roman" w:hAnsi="Times New Roman" w:cs="Times New Roman"/>
          <w:sz w:val="28"/>
          <w:szCs w:val="28"/>
          <w:lang w:val="uk-UA" w:eastAsia="uk-UA"/>
        </w:rPr>
        <w:t>НМТ</w:t>
      </w:r>
      <w:r w:rsidRPr="00243765">
        <w:rPr>
          <w:rFonts w:ascii="Times New Roman" w:eastAsia="Times New Roman" w:hAnsi="Times New Roman" w:cs="Times New Roman"/>
          <w:sz w:val="28"/>
          <w:szCs w:val="28"/>
          <w:lang w:val="uk-UA" w:eastAsia="uk-UA"/>
        </w:rPr>
        <w:t xml:space="preserve"> з математики, української мови, історії України</w:t>
      </w:r>
      <w:r>
        <w:rPr>
          <w:rFonts w:ascii="Times New Roman" w:eastAsia="Times New Roman" w:hAnsi="Times New Roman" w:cs="Times New Roman"/>
          <w:sz w:val="28"/>
          <w:szCs w:val="28"/>
          <w:lang w:val="uk-UA" w:eastAsia="uk-UA"/>
        </w:rPr>
        <w:t>.</w:t>
      </w:r>
    </w:p>
    <w:p w:rsidR="00A7442B" w:rsidRPr="00243765" w:rsidRDefault="00A7442B" w:rsidP="00A7442B">
      <w:pPr>
        <w:tabs>
          <w:tab w:val="left" w:pos="334"/>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12. Працювати над підвищенням якості урок</w:t>
      </w:r>
      <w:r>
        <w:rPr>
          <w:rFonts w:ascii="Times New Roman" w:eastAsia="Times New Roman" w:hAnsi="Times New Roman" w:cs="Times New Roman"/>
          <w:sz w:val="28"/>
          <w:szCs w:val="28"/>
          <w:lang w:val="uk-UA" w:eastAsia="uk-UA"/>
        </w:rPr>
        <w:t>ів, занять</w:t>
      </w:r>
      <w:r w:rsidRPr="00243765">
        <w:rPr>
          <w:rFonts w:ascii="Times New Roman" w:eastAsia="Times New Roman" w:hAnsi="Times New Roman" w:cs="Times New Roman"/>
          <w:sz w:val="28"/>
          <w:szCs w:val="28"/>
          <w:lang w:val="uk-UA" w:eastAsia="uk-UA"/>
        </w:rPr>
        <w:t xml:space="preserve"> в умовах дистанційного навчання.</w:t>
      </w:r>
    </w:p>
    <w:p w:rsidR="00A7442B" w:rsidRPr="00243765" w:rsidRDefault="00A7442B" w:rsidP="00A7442B">
      <w:pPr>
        <w:tabs>
          <w:tab w:val="left" w:pos="334"/>
        </w:tabs>
        <w:autoSpaceDE w:val="0"/>
        <w:autoSpaceDN w:val="0"/>
        <w:adjustRightInd w:val="0"/>
        <w:spacing w:after="0"/>
        <w:jc w:val="both"/>
        <w:rPr>
          <w:rFonts w:ascii="Times New Roman" w:eastAsia="Times New Roman" w:hAnsi="Times New Roman" w:cs="Times New Roman"/>
          <w:sz w:val="28"/>
          <w:szCs w:val="28"/>
          <w:lang w:val="uk-UA" w:eastAsia="uk-UA"/>
        </w:rPr>
      </w:pPr>
      <w:r w:rsidRPr="00243765">
        <w:rPr>
          <w:rFonts w:ascii="Times New Roman" w:eastAsia="Times New Roman" w:hAnsi="Times New Roman" w:cs="Times New Roman"/>
          <w:sz w:val="28"/>
          <w:szCs w:val="28"/>
          <w:lang w:val="uk-UA" w:eastAsia="uk-UA"/>
        </w:rPr>
        <w:t xml:space="preserve">13. Залучати органи учнівського самоврядування, батьківську громадськість до моніторингу ефективності діяльності </w:t>
      </w:r>
      <w:r>
        <w:rPr>
          <w:rFonts w:ascii="Times New Roman" w:eastAsia="Times New Roman" w:hAnsi="Times New Roman" w:cs="Times New Roman"/>
          <w:sz w:val="28"/>
          <w:szCs w:val="28"/>
          <w:lang w:val="uk-UA" w:eastAsia="uk-UA"/>
        </w:rPr>
        <w:t>ліцею.</w:t>
      </w:r>
    </w:p>
    <w:p w:rsidR="00A7442B" w:rsidRPr="00243765" w:rsidRDefault="00A7442B" w:rsidP="00A7442B">
      <w:pPr>
        <w:tabs>
          <w:tab w:val="left" w:pos="334"/>
        </w:tabs>
        <w:autoSpaceDE w:val="0"/>
        <w:autoSpaceDN w:val="0"/>
        <w:adjustRightInd w:val="0"/>
        <w:spacing w:after="0"/>
        <w:rPr>
          <w:rFonts w:ascii="Times New Roman" w:eastAsia="Times New Roman" w:hAnsi="Times New Roman" w:cs="Times New Roman"/>
          <w:sz w:val="28"/>
          <w:szCs w:val="28"/>
          <w:lang w:val="uk-UA" w:eastAsia="uk-UA"/>
        </w:rPr>
      </w:pPr>
    </w:p>
    <w:p w:rsidR="00A7442B" w:rsidRPr="005D7FED" w:rsidRDefault="00A7442B" w:rsidP="00A7442B">
      <w:pPr>
        <w:rPr>
          <w:rFonts w:ascii="Times New Roman" w:hAnsi="Times New Roman" w:cs="Times New Roman"/>
          <w:b/>
          <w:sz w:val="28"/>
          <w:szCs w:val="28"/>
          <w:lang w:val="uk-UA"/>
        </w:rPr>
      </w:pPr>
      <w:r w:rsidRPr="005D7FED">
        <w:rPr>
          <w:rFonts w:ascii="Times New Roman" w:hAnsi="Times New Roman" w:cs="Times New Roman"/>
          <w:b/>
          <w:sz w:val="28"/>
          <w:szCs w:val="28"/>
          <w:lang w:val="uk-UA"/>
        </w:rPr>
        <w:t>Директор КЗ «</w:t>
      </w:r>
      <w:proofErr w:type="spellStart"/>
      <w:r w:rsidRPr="005D7FED">
        <w:rPr>
          <w:rFonts w:ascii="Times New Roman" w:hAnsi="Times New Roman" w:cs="Times New Roman"/>
          <w:b/>
          <w:sz w:val="28"/>
          <w:szCs w:val="28"/>
          <w:lang w:val="uk-UA"/>
        </w:rPr>
        <w:t>Лозівський</w:t>
      </w:r>
      <w:proofErr w:type="spellEnd"/>
      <w:r w:rsidRPr="005D7FED">
        <w:rPr>
          <w:rFonts w:ascii="Times New Roman" w:hAnsi="Times New Roman" w:cs="Times New Roman"/>
          <w:b/>
          <w:sz w:val="28"/>
          <w:szCs w:val="28"/>
          <w:lang w:val="uk-UA"/>
        </w:rPr>
        <w:t xml:space="preserve"> ліцей № 8»  </w:t>
      </w:r>
      <w:r w:rsidRPr="005D7FED">
        <w:rPr>
          <w:rFonts w:ascii="Times New Roman" w:hAnsi="Times New Roman" w:cs="Times New Roman"/>
          <w:b/>
          <w:sz w:val="28"/>
          <w:szCs w:val="28"/>
          <w:lang w:val="uk-UA"/>
        </w:rPr>
        <w:tab/>
      </w:r>
      <w:r w:rsidRPr="005D7FED">
        <w:rPr>
          <w:rFonts w:ascii="Times New Roman" w:hAnsi="Times New Roman" w:cs="Times New Roman"/>
          <w:b/>
          <w:sz w:val="28"/>
          <w:szCs w:val="28"/>
          <w:lang w:val="uk-UA"/>
        </w:rPr>
        <w:tab/>
      </w:r>
      <w:r w:rsidRPr="005D7FED">
        <w:rPr>
          <w:rFonts w:ascii="Times New Roman" w:hAnsi="Times New Roman" w:cs="Times New Roman"/>
          <w:b/>
          <w:sz w:val="28"/>
          <w:szCs w:val="28"/>
          <w:lang w:val="uk-UA"/>
        </w:rPr>
        <w:tab/>
        <w:t>Сергій РЕШЕТОВ</w:t>
      </w:r>
    </w:p>
    <w:p w:rsidR="00545060" w:rsidRPr="005D7FED" w:rsidRDefault="00545060" w:rsidP="00A7442B">
      <w:pPr>
        <w:shd w:val="clear" w:color="auto" w:fill="FFFFFF"/>
        <w:jc w:val="both"/>
        <w:rPr>
          <w:rFonts w:ascii="Times New Roman" w:hAnsi="Times New Roman" w:cs="Times New Roman"/>
          <w:b/>
          <w:sz w:val="28"/>
          <w:szCs w:val="28"/>
          <w:lang w:val="uk-UA"/>
        </w:rPr>
      </w:pPr>
    </w:p>
    <w:sectPr w:rsidR="00545060" w:rsidRPr="005D7FED" w:rsidSect="004D6694">
      <w:headerReference w:type="default" r:id="rId97"/>
      <w:type w:val="continuous"/>
      <w:pgSz w:w="11906" w:h="16838" w:code="9"/>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D4" w:rsidRDefault="00E46FD4" w:rsidP="00A97F96">
      <w:pPr>
        <w:spacing w:after="0" w:line="240" w:lineRule="auto"/>
      </w:pPr>
      <w:r>
        <w:separator/>
      </w:r>
    </w:p>
  </w:endnote>
  <w:endnote w:type="continuationSeparator" w:id="0">
    <w:p w:rsidR="00E46FD4" w:rsidRDefault="00E46FD4" w:rsidP="00A9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Lohit Hindi">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D4" w:rsidRDefault="00E46FD4" w:rsidP="00A97F96">
      <w:pPr>
        <w:spacing w:after="0" w:line="240" w:lineRule="auto"/>
      </w:pPr>
      <w:r>
        <w:separator/>
      </w:r>
    </w:p>
  </w:footnote>
  <w:footnote w:type="continuationSeparator" w:id="0">
    <w:p w:rsidR="00E46FD4" w:rsidRDefault="00E46FD4" w:rsidP="00A97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5B" w:rsidRDefault="00A6075B">
    <w:pPr>
      <w:pStyle w:val="a4"/>
      <w:jc w:val="center"/>
    </w:pPr>
  </w:p>
  <w:p w:rsidR="00A6075B" w:rsidRDefault="00A607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1029E78"/>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080"/>
        </w:tabs>
        <w:ind w:left="1080" w:hanging="360"/>
      </w:pPr>
      <w:rPr>
        <w:rFonts w:ascii="Times New Roman" w:hAnsi="Times New Roman" w:cs="Times New Roman" w:hint="default"/>
        <w:sz w:val="28"/>
        <w:szCs w:val="28"/>
        <w:lang w:val="uk-UA"/>
      </w:rPr>
    </w:lvl>
  </w:abstractNum>
  <w:abstractNum w:abstractNumId="2">
    <w:nsid w:val="00000003"/>
    <w:multiLevelType w:val="singleLevel"/>
    <w:tmpl w:val="00000003"/>
    <w:name w:val="WW8Num3"/>
    <w:lvl w:ilvl="0">
      <w:start w:val="1"/>
      <w:numFmt w:val="decimal"/>
      <w:lvlText w:val="%1."/>
      <w:lvlJc w:val="left"/>
      <w:pPr>
        <w:tabs>
          <w:tab w:val="num" w:pos="1725"/>
        </w:tabs>
        <w:ind w:left="1725" w:hanging="1005"/>
      </w:pPr>
      <w:rPr>
        <w:rFonts w:hint="default"/>
        <w:sz w:val="28"/>
        <w:szCs w:val="28"/>
        <w:lang w:val="uk-UA"/>
      </w:rPr>
    </w:lvl>
  </w:abstractNum>
  <w:abstractNum w:abstractNumId="3">
    <w:nsid w:val="02080AB1"/>
    <w:multiLevelType w:val="hybridMultilevel"/>
    <w:tmpl w:val="9D80B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2505A15"/>
    <w:multiLevelType w:val="hybridMultilevel"/>
    <w:tmpl w:val="4BAA3DF4"/>
    <w:lvl w:ilvl="0" w:tplc="D360C03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E7344"/>
    <w:multiLevelType w:val="hybridMultilevel"/>
    <w:tmpl w:val="50A08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9966BB3"/>
    <w:multiLevelType w:val="hybridMultilevel"/>
    <w:tmpl w:val="F09417FE"/>
    <w:lvl w:ilvl="0" w:tplc="C26AE600">
      <w:start w:val="1"/>
      <w:numFmt w:val="bullet"/>
      <w:lvlText w:val="•"/>
      <w:lvlJc w:val="left"/>
      <w:pPr>
        <w:tabs>
          <w:tab w:val="num" w:pos="720"/>
        </w:tabs>
        <w:ind w:left="720" w:hanging="360"/>
      </w:pPr>
      <w:rPr>
        <w:rFonts w:ascii="Arial" w:hAnsi="Arial" w:hint="default"/>
      </w:rPr>
    </w:lvl>
    <w:lvl w:ilvl="1" w:tplc="24343F56" w:tentative="1">
      <w:start w:val="1"/>
      <w:numFmt w:val="bullet"/>
      <w:lvlText w:val="•"/>
      <w:lvlJc w:val="left"/>
      <w:pPr>
        <w:tabs>
          <w:tab w:val="num" w:pos="1440"/>
        </w:tabs>
        <w:ind w:left="1440" w:hanging="360"/>
      </w:pPr>
      <w:rPr>
        <w:rFonts w:ascii="Arial" w:hAnsi="Arial" w:hint="default"/>
      </w:rPr>
    </w:lvl>
    <w:lvl w:ilvl="2" w:tplc="317240B0" w:tentative="1">
      <w:start w:val="1"/>
      <w:numFmt w:val="bullet"/>
      <w:lvlText w:val="•"/>
      <w:lvlJc w:val="left"/>
      <w:pPr>
        <w:tabs>
          <w:tab w:val="num" w:pos="2160"/>
        </w:tabs>
        <w:ind w:left="2160" w:hanging="360"/>
      </w:pPr>
      <w:rPr>
        <w:rFonts w:ascii="Arial" w:hAnsi="Arial" w:hint="default"/>
      </w:rPr>
    </w:lvl>
    <w:lvl w:ilvl="3" w:tplc="0F1C28D6" w:tentative="1">
      <w:start w:val="1"/>
      <w:numFmt w:val="bullet"/>
      <w:lvlText w:val="•"/>
      <w:lvlJc w:val="left"/>
      <w:pPr>
        <w:tabs>
          <w:tab w:val="num" w:pos="2880"/>
        </w:tabs>
        <w:ind w:left="2880" w:hanging="360"/>
      </w:pPr>
      <w:rPr>
        <w:rFonts w:ascii="Arial" w:hAnsi="Arial" w:hint="default"/>
      </w:rPr>
    </w:lvl>
    <w:lvl w:ilvl="4" w:tplc="10D66234" w:tentative="1">
      <w:start w:val="1"/>
      <w:numFmt w:val="bullet"/>
      <w:lvlText w:val="•"/>
      <w:lvlJc w:val="left"/>
      <w:pPr>
        <w:tabs>
          <w:tab w:val="num" w:pos="3600"/>
        </w:tabs>
        <w:ind w:left="3600" w:hanging="360"/>
      </w:pPr>
      <w:rPr>
        <w:rFonts w:ascii="Arial" w:hAnsi="Arial" w:hint="default"/>
      </w:rPr>
    </w:lvl>
    <w:lvl w:ilvl="5" w:tplc="C21E7896" w:tentative="1">
      <w:start w:val="1"/>
      <w:numFmt w:val="bullet"/>
      <w:lvlText w:val="•"/>
      <w:lvlJc w:val="left"/>
      <w:pPr>
        <w:tabs>
          <w:tab w:val="num" w:pos="4320"/>
        </w:tabs>
        <w:ind w:left="4320" w:hanging="360"/>
      </w:pPr>
      <w:rPr>
        <w:rFonts w:ascii="Arial" w:hAnsi="Arial" w:hint="default"/>
      </w:rPr>
    </w:lvl>
    <w:lvl w:ilvl="6" w:tplc="98FC63DC" w:tentative="1">
      <w:start w:val="1"/>
      <w:numFmt w:val="bullet"/>
      <w:lvlText w:val="•"/>
      <w:lvlJc w:val="left"/>
      <w:pPr>
        <w:tabs>
          <w:tab w:val="num" w:pos="5040"/>
        </w:tabs>
        <w:ind w:left="5040" w:hanging="360"/>
      </w:pPr>
      <w:rPr>
        <w:rFonts w:ascii="Arial" w:hAnsi="Arial" w:hint="default"/>
      </w:rPr>
    </w:lvl>
    <w:lvl w:ilvl="7" w:tplc="54501CFA" w:tentative="1">
      <w:start w:val="1"/>
      <w:numFmt w:val="bullet"/>
      <w:lvlText w:val="•"/>
      <w:lvlJc w:val="left"/>
      <w:pPr>
        <w:tabs>
          <w:tab w:val="num" w:pos="5760"/>
        </w:tabs>
        <w:ind w:left="5760" w:hanging="360"/>
      </w:pPr>
      <w:rPr>
        <w:rFonts w:ascii="Arial" w:hAnsi="Arial" w:hint="default"/>
      </w:rPr>
    </w:lvl>
    <w:lvl w:ilvl="8" w:tplc="EBEEB3BA" w:tentative="1">
      <w:start w:val="1"/>
      <w:numFmt w:val="bullet"/>
      <w:lvlText w:val="•"/>
      <w:lvlJc w:val="left"/>
      <w:pPr>
        <w:tabs>
          <w:tab w:val="num" w:pos="6480"/>
        </w:tabs>
        <w:ind w:left="6480" w:hanging="360"/>
      </w:pPr>
      <w:rPr>
        <w:rFonts w:ascii="Arial" w:hAnsi="Arial" w:hint="default"/>
      </w:rPr>
    </w:lvl>
  </w:abstractNum>
  <w:abstractNum w:abstractNumId="7">
    <w:nsid w:val="0A9B0F8D"/>
    <w:multiLevelType w:val="hybridMultilevel"/>
    <w:tmpl w:val="7FDC9606"/>
    <w:lvl w:ilvl="0" w:tplc="CD6AF8EE">
      <w:start w:val="1"/>
      <w:numFmt w:val="bullet"/>
      <w:lvlText w:val="•"/>
      <w:lvlJc w:val="left"/>
      <w:pPr>
        <w:tabs>
          <w:tab w:val="num" w:pos="720"/>
        </w:tabs>
        <w:ind w:left="720" w:hanging="360"/>
      </w:pPr>
      <w:rPr>
        <w:rFonts w:ascii="Arial" w:hAnsi="Arial" w:hint="default"/>
      </w:rPr>
    </w:lvl>
    <w:lvl w:ilvl="1" w:tplc="7714C508" w:tentative="1">
      <w:start w:val="1"/>
      <w:numFmt w:val="bullet"/>
      <w:lvlText w:val="•"/>
      <w:lvlJc w:val="left"/>
      <w:pPr>
        <w:tabs>
          <w:tab w:val="num" w:pos="1440"/>
        </w:tabs>
        <w:ind w:left="1440" w:hanging="360"/>
      </w:pPr>
      <w:rPr>
        <w:rFonts w:ascii="Arial" w:hAnsi="Arial" w:hint="default"/>
      </w:rPr>
    </w:lvl>
    <w:lvl w:ilvl="2" w:tplc="7BAE5EB0" w:tentative="1">
      <w:start w:val="1"/>
      <w:numFmt w:val="bullet"/>
      <w:lvlText w:val="•"/>
      <w:lvlJc w:val="left"/>
      <w:pPr>
        <w:tabs>
          <w:tab w:val="num" w:pos="2160"/>
        </w:tabs>
        <w:ind w:left="2160" w:hanging="360"/>
      </w:pPr>
      <w:rPr>
        <w:rFonts w:ascii="Arial" w:hAnsi="Arial" w:hint="default"/>
      </w:rPr>
    </w:lvl>
    <w:lvl w:ilvl="3" w:tplc="118C70E2" w:tentative="1">
      <w:start w:val="1"/>
      <w:numFmt w:val="bullet"/>
      <w:lvlText w:val="•"/>
      <w:lvlJc w:val="left"/>
      <w:pPr>
        <w:tabs>
          <w:tab w:val="num" w:pos="2880"/>
        </w:tabs>
        <w:ind w:left="2880" w:hanging="360"/>
      </w:pPr>
      <w:rPr>
        <w:rFonts w:ascii="Arial" w:hAnsi="Arial" w:hint="default"/>
      </w:rPr>
    </w:lvl>
    <w:lvl w:ilvl="4" w:tplc="01127632" w:tentative="1">
      <w:start w:val="1"/>
      <w:numFmt w:val="bullet"/>
      <w:lvlText w:val="•"/>
      <w:lvlJc w:val="left"/>
      <w:pPr>
        <w:tabs>
          <w:tab w:val="num" w:pos="3600"/>
        </w:tabs>
        <w:ind w:left="3600" w:hanging="360"/>
      </w:pPr>
      <w:rPr>
        <w:rFonts w:ascii="Arial" w:hAnsi="Arial" w:hint="default"/>
      </w:rPr>
    </w:lvl>
    <w:lvl w:ilvl="5" w:tplc="C55CD5C2" w:tentative="1">
      <w:start w:val="1"/>
      <w:numFmt w:val="bullet"/>
      <w:lvlText w:val="•"/>
      <w:lvlJc w:val="left"/>
      <w:pPr>
        <w:tabs>
          <w:tab w:val="num" w:pos="4320"/>
        </w:tabs>
        <w:ind w:left="4320" w:hanging="360"/>
      </w:pPr>
      <w:rPr>
        <w:rFonts w:ascii="Arial" w:hAnsi="Arial" w:hint="default"/>
      </w:rPr>
    </w:lvl>
    <w:lvl w:ilvl="6" w:tplc="06D80542" w:tentative="1">
      <w:start w:val="1"/>
      <w:numFmt w:val="bullet"/>
      <w:lvlText w:val="•"/>
      <w:lvlJc w:val="left"/>
      <w:pPr>
        <w:tabs>
          <w:tab w:val="num" w:pos="5040"/>
        </w:tabs>
        <w:ind w:left="5040" w:hanging="360"/>
      </w:pPr>
      <w:rPr>
        <w:rFonts w:ascii="Arial" w:hAnsi="Arial" w:hint="default"/>
      </w:rPr>
    </w:lvl>
    <w:lvl w:ilvl="7" w:tplc="0C22D296" w:tentative="1">
      <w:start w:val="1"/>
      <w:numFmt w:val="bullet"/>
      <w:lvlText w:val="•"/>
      <w:lvlJc w:val="left"/>
      <w:pPr>
        <w:tabs>
          <w:tab w:val="num" w:pos="5760"/>
        </w:tabs>
        <w:ind w:left="5760" w:hanging="360"/>
      </w:pPr>
      <w:rPr>
        <w:rFonts w:ascii="Arial" w:hAnsi="Arial" w:hint="default"/>
      </w:rPr>
    </w:lvl>
    <w:lvl w:ilvl="8" w:tplc="65E6C648" w:tentative="1">
      <w:start w:val="1"/>
      <w:numFmt w:val="bullet"/>
      <w:lvlText w:val="•"/>
      <w:lvlJc w:val="left"/>
      <w:pPr>
        <w:tabs>
          <w:tab w:val="num" w:pos="6480"/>
        </w:tabs>
        <w:ind w:left="6480" w:hanging="360"/>
      </w:pPr>
      <w:rPr>
        <w:rFonts w:ascii="Arial" w:hAnsi="Arial" w:hint="default"/>
      </w:rPr>
    </w:lvl>
  </w:abstractNum>
  <w:abstractNum w:abstractNumId="8">
    <w:nsid w:val="14856BD5"/>
    <w:multiLevelType w:val="hybridMultilevel"/>
    <w:tmpl w:val="77E61098"/>
    <w:lvl w:ilvl="0" w:tplc="865CF776">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666787"/>
    <w:multiLevelType w:val="hybridMultilevel"/>
    <w:tmpl w:val="F8545634"/>
    <w:lvl w:ilvl="0" w:tplc="9758829A">
      <w:start w:val="33"/>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26F40E6"/>
    <w:multiLevelType w:val="hybridMultilevel"/>
    <w:tmpl w:val="4C280E70"/>
    <w:lvl w:ilvl="0" w:tplc="9758829A">
      <w:start w:val="3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5C162B"/>
    <w:multiLevelType w:val="hybridMultilevel"/>
    <w:tmpl w:val="2CA62188"/>
    <w:lvl w:ilvl="0" w:tplc="D7E63780">
      <w:start w:val="1"/>
      <w:numFmt w:val="bullet"/>
      <w:lvlText w:val="•"/>
      <w:lvlJc w:val="left"/>
      <w:pPr>
        <w:tabs>
          <w:tab w:val="num" w:pos="720"/>
        </w:tabs>
        <w:ind w:left="720" w:hanging="360"/>
      </w:pPr>
      <w:rPr>
        <w:rFonts w:ascii="Arial" w:hAnsi="Arial" w:hint="default"/>
      </w:rPr>
    </w:lvl>
    <w:lvl w:ilvl="1" w:tplc="940E440C" w:tentative="1">
      <w:start w:val="1"/>
      <w:numFmt w:val="bullet"/>
      <w:lvlText w:val="•"/>
      <w:lvlJc w:val="left"/>
      <w:pPr>
        <w:tabs>
          <w:tab w:val="num" w:pos="1440"/>
        </w:tabs>
        <w:ind w:left="1440" w:hanging="360"/>
      </w:pPr>
      <w:rPr>
        <w:rFonts w:ascii="Arial" w:hAnsi="Arial" w:hint="default"/>
      </w:rPr>
    </w:lvl>
    <w:lvl w:ilvl="2" w:tplc="EAB6D954" w:tentative="1">
      <w:start w:val="1"/>
      <w:numFmt w:val="bullet"/>
      <w:lvlText w:val="•"/>
      <w:lvlJc w:val="left"/>
      <w:pPr>
        <w:tabs>
          <w:tab w:val="num" w:pos="2160"/>
        </w:tabs>
        <w:ind w:left="2160" w:hanging="360"/>
      </w:pPr>
      <w:rPr>
        <w:rFonts w:ascii="Arial" w:hAnsi="Arial" w:hint="default"/>
      </w:rPr>
    </w:lvl>
    <w:lvl w:ilvl="3" w:tplc="09B00840" w:tentative="1">
      <w:start w:val="1"/>
      <w:numFmt w:val="bullet"/>
      <w:lvlText w:val="•"/>
      <w:lvlJc w:val="left"/>
      <w:pPr>
        <w:tabs>
          <w:tab w:val="num" w:pos="2880"/>
        </w:tabs>
        <w:ind w:left="2880" w:hanging="360"/>
      </w:pPr>
      <w:rPr>
        <w:rFonts w:ascii="Arial" w:hAnsi="Arial" w:hint="default"/>
      </w:rPr>
    </w:lvl>
    <w:lvl w:ilvl="4" w:tplc="E45424A8" w:tentative="1">
      <w:start w:val="1"/>
      <w:numFmt w:val="bullet"/>
      <w:lvlText w:val="•"/>
      <w:lvlJc w:val="left"/>
      <w:pPr>
        <w:tabs>
          <w:tab w:val="num" w:pos="3600"/>
        </w:tabs>
        <w:ind w:left="3600" w:hanging="360"/>
      </w:pPr>
      <w:rPr>
        <w:rFonts w:ascii="Arial" w:hAnsi="Arial" w:hint="default"/>
      </w:rPr>
    </w:lvl>
    <w:lvl w:ilvl="5" w:tplc="92927D20" w:tentative="1">
      <w:start w:val="1"/>
      <w:numFmt w:val="bullet"/>
      <w:lvlText w:val="•"/>
      <w:lvlJc w:val="left"/>
      <w:pPr>
        <w:tabs>
          <w:tab w:val="num" w:pos="4320"/>
        </w:tabs>
        <w:ind w:left="4320" w:hanging="360"/>
      </w:pPr>
      <w:rPr>
        <w:rFonts w:ascii="Arial" w:hAnsi="Arial" w:hint="default"/>
      </w:rPr>
    </w:lvl>
    <w:lvl w:ilvl="6" w:tplc="989AD56E" w:tentative="1">
      <w:start w:val="1"/>
      <w:numFmt w:val="bullet"/>
      <w:lvlText w:val="•"/>
      <w:lvlJc w:val="left"/>
      <w:pPr>
        <w:tabs>
          <w:tab w:val="num" w:pos="5040"/>
        </w:tabs>
        <w:ind w:left="5040" w:hanging="360"/>
      </w:pPr>
      <w:rPr>
        <w:rFonts w:ascii="Arial" w:hAnsi="Arial" w:hint="default"/>
      </w:rPr>
    </w:lvl>
    <w:lvl w:ilvl="7" w:tplc="6E8C7DCA" w:tentative="1">
      <w:start w:val="1"/>
      <w:numFmt w:val="bullet"/>
      <w:lvlText w:val="•"/>
      <w:lvlJc w:val="left"/>
      <w:pPr>
        <w:tabs>
          <w:tab w:val="num" w:pos="5760"/>
        </w:tabs>
        <w:ind w:left="5760" w:hanging="360"/>
      </w:pPr>
      <w:rPr>
        <w:rFonts w:ascii="Arial" w:hAnsi="Arial" w:hint="default"/>
      </w:rPr>
    </w:lvl>
    <w:lvl w:ilvl="8" w:tplc="0B2E5F44" w:tentative="1">
      <w:start w:val="1"/>
      <w:numFmt w:val="bullet"/>
      <w:lvlText w:val="•"/>
      <w:lvlJc w:val="left"/>
      <w:pPr>
        <w:tabs>
          <w:tab w:val="num" w:pos="6480"/>
        </w:tabs>
        <w:ind w:left="6480" w:hanging="360"/>
      </w:pPr>
      <w:rPr>
        <w:rFonts w:ascii="Arial" w:hAnsi="Arial" w:hint="default"/>
      </w:rPr>
    </w:lvl>
  </w:abstractNum>
  <w:abstractNum w:abstractNumId="12">
    <w:nsid w:val="29710DAD"/>
    <w:multiLevelType w:val="hybridMultilevel"/>
    <w:tmpl w:val="64BC064A"/>
    <w:lvl w:ilvl="0" w:tplc="C42693E0">
      <w:start w:val="1"/>
      <w:numFmt w:val="bullet"/>
      <w:lvlText w:val=""/>
      <w:lvlJc w:val="left"/>
      <w:pPr>
        <w:ind w:left="360" w:hanging="360"/>
      </w:pPr>
      <w:rPr>
        <w:rFonts w:ascii="Symbol" w:hAnsi="Symbol" w:cs="Symbol"/>
        <w:color w:val="auto"/>
        <w:sz w:val="28"/>
        <w:szCs w:val="28"/>
        <w:lang w:val="uk-UA"/>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3">
    <w:nsid w:val="2F881EFE"/>
    <w:multiLevelType w:val="hybridMultilevel"/>
    <w:tmpl w:val="7CA0A05E"/>
    <w:lvl w:ilvl="0" w:tplc="9758829A">
      <w:start w:val="3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4">
    <w:nsid w:val="312C11D9"/>
    <w:multiLevelType w:val="hybridMultilevel"/>
    <w:tmpl w:val="EA94D96A"/>
    <w:lvl w:ilvl="0" w:tplc="5D40B7AE">
      <w:start w:val="6"/>
      <w:numFmt w:val="bullet"/>
      <w:lvlText w:val="-"/>
      <w:lvlJc w:val="left"/>
      <w:pPr>
        <w:tabs>
          <w:tab w:val="num" w:pos="1440"/>
        </w:tabs>
        <w:ind w:left="1440" w:hanging="360"/>
      </w:pPr>
      <w:rPr>
        <w:rFonts w:ascii="Arial" w:eastAsia="Times New Roman" w:hAnsi="Arial" w:cs="Aria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7B724AB"/>
    <w:multiLevelType w:val="multilevel"/>
    <w:tmpl w:val="CF52F8EC"/>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16">
    <w:nsid w:val="3F9733B4"/>
    <w:multiLevelType w:val="hybridMultilevel"/>
    <w:tmpl w:val="9198E0F4"/>
    <w:lvl w:ilvl="0" w:tplc="549C6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E5054D"/>
    <w:multiLevelType w:val="hybridMultilevel"/>
    <w:tmpl w:val="F37A4D52"/>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3FF257F3"/>
    <w:multiLevelType w:val="hybridMultilevel"/>
    <w:tmpl w:val="9A567A1A"/>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41B15B09"/>
    <w:multiLevelType w:val="hybridMultilevel"/>
    <w:tmpl w:val="3D6A7CD6"/>
    <w:lvl w:ilvl="0" w:tplc="9758829A">
      <w:start w:val="3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72E72FF"/>
    <w:multiLevelType w:val="hybridMultilevel"/>
    <w:tmpl w:val="E3468558"/>
    <w:lvl w:ilvl="0" w:tplc="9758829A">
      <w:start w:val="3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8352398"/>
    <w:multiLevelType w:val="hybridMultilevel"/>
    <w:tmpl w:val="684833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CB725EF"/>
    <w:multiLevelType w:val="hybridMultilevel"/>
    <w:tmpl w:val="5E1CDFEE"/>
    <w:lvl w:ilvl="0" w:tplc="B44A17C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6E2CA9"/>
    <w:multiLevelType w:val="hybridMultilevel"/>
    <w:tmpl w:val="FD8216BE"/>
    <w:lvl w:ilvl="0" w:tplc="9758829A">
      <w:start w:val="3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08909A7"/>
    <w:multiLevelType w:val="hybridMultilevel"/>
    <w:tmpl w:val="DBB40A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2"/>
  </w:num>
  <w:num w:numId="4">
    <w:abstractNumId w:val="14"/>
  </w:num>
  <w:num w:numId="5">
    <w:abstractNumId w:val="23"/>
  </w:num>
  <w:num w:numId="6">
    <w:abstractNumId w:val="4"/>
  </w:num>
  <w:num w:numId="7">
    <w:abstractNumId w:val="10"/>
  </w:num>
  <w:num w:numId="8">
    <w:abstractNumId w:val="9"/>
  </w:num>
  <w:num w:numId="9">
    <w:abstractNumId w:val="3"/>
  </w:num>
  <w:num w:numId="10">
    <w:abstractNumId w:val="5"/>
  </w:num>
  <w:num w:numId="11">
    <w:abstractNumId w:val="20"/>
  </w:num>
  <w:num w:numId="12">
    <w:abstractNumId w:val="19"/>
  </w:num>
  <w:num w:numId="13">
    <w:abstractNumId w:val="13"/>
  </w:num>
  <w:num w:numId="14">
    <w:abstractNumId w:val="21"/>
  </w:num>
  <w:num w:numId="15">
    <w:abstractNumId w:val="16"/>
  </w:num>
  <w:num w:numId="16">
    <w:abstractNumId w:val="24"/>
  </w:num>
  <w:num w:numId="17">
    <w:abstractNumId w:val="11"/>
  </w:num>
  <w:num w:numId="18">
    <w:abstractNumId w:val="7"/>
  </w:num>
  <w:num w:numId="19">
    <w:abstractNumId w:val="6"/>
  </w:num>
  <w:num w:numId="20">
    <w:abstractNumId w:val="12"/>
  </w:num>
  <w:num w:numId="21">
    <w:abstractNumId w:val="15"/>
  </w:num>
  <w:num w:numId="22">
    <w:abstractNumId w:val="17"/>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992233"/>
    <w:rsid w:val="00007036"/>
    <w:rsid w:val="00007203"/>
    <w:rsid w:val="00010410"/>
    <w:rsid w:val="00011B9B"/>
    <w:rsid w:val="0001510B"/>
    <w:rsid w:val="00024FAD"/>
    <w:rsid w:val="000267C1"/>
    <w:rsid w:val="00026DC5"/>
    <w:rsid w:val="000321E6"/>
    <w:rsid w:val="0003362B"/>
    <w:rsid w:val="00033F1C"/>
    <w:rsid w:val="00035ACB"/>
    <w:rsid w:val="00044D5C"/>
    <w:rsid w:val="00050CB3"/>
    <w:rsid w:val="00051405"/>
    <w:rsid w:val="00052A9F"/>
    <w:rsid w:val="00053D54"/>
    <w:rsid w:val="00055872"/>
    <w:rsid w:val="00056F1F"/>
    <w:rsid w:val="00057445"/>
    <w:rsid w:val="00066DA2"/>
    <w:rsid w:val="0007329A"/>
    <w:rsid w:val="0007528C"/>
    <w:rsid w:val="000818B4"/>
    <w:rsid w:val="000831C6"/>
    <w:rsid w:val="00091A65"/>
    <w:rsid w:val="000932A3"/>
    <w:rsid w:val="00094061"/>
    <w:rsid w:val="0009425B"/>
    <w:rsid w:val="000947A7"/>
    <w:rsid w:val="00097D35"/>
    <w:rsid w:val="000A3092"/>
    <w:rsid w:val="000B39B9"/>
    <w:rsid w:val="000B6749"/>
    <w:rsid w:val="000C1CBB"/>
    <w:rsid w:val="000D0F6C"/>
    <w:rsid w:val="000D6061"/>
    <w:rsid w:val="000D763B"/>
    <w:rsid w:val="000E1CB3"/>
    <w:rsid w:val="000E25ED"/>
    <w:rsid w:val="000E348A"/>
    <w:rsid w:val="00101305"/>
    <w:rsid w:val="00107530"/>
    <w:rsid w:val="00107606"/>
    <w:rsid w:val="001107C3"/>
    <w:rsid w:val="00122E93"/>
    <w:rsid w:val="001276FD"/>
    <w:rsid w:val="00144D29"/>
    <w:rsid w:val="001466D0"/>
    <w:rsid w:val="00155055"/>
    <w:rsid w:val="001617ED"/>
    <w:rsid w:val="00163193"/>
    <w:rsid w:val="00172BD4"/>
    <w:rsid w:val="001761E0"/>
    <w:rsid w:val="00184E8B"/>
    <w:rsid w:val="0018738D"/>
    <w:rsid w:val="001A2BAD"/>
    <w:rsid w:val="001A47D9"/>
    <w:rsid w:val="001A6BEE"/>
    <w:rsid w:val="001B044D"/>
    <w:rsid w:val="001C24C4"/>
    <w:rsid w:val="001D542A"/>
    <w:rsid w:val="001D5615"/>
    <w:rsid w:val="001E4470"/>
    <w:rsid w:val="002017BD"/>
    <w:rsid w:val="00206C05"/>
    <w:rsid w:val="002100AE"/>
    <w:rsid w:val="00210663"/>
    <w:rsid w:val="002255E1"/>
    <w:rsid w:val="00227101"/>
    <w:rsid w:val="0023102F"/>
    <w:rsid w:val="00231AA7"/>
    <w:rsid w:val="00237951"/>
    <w:rsid w:val="00240634"/>
    <w:rsid w:val="002406CC"/>
    <w:rsid w:val="00243765"/>
    <w:rsid w:val="00244343"/>
    <w:rsid w:val="00244354"/>
    <w:rsid w:val="00246939"/>
    <w:rsid w:val="0026005D"/>
    <w:rsid w:val="00265F4F"/>
    <w:rsid w:val="00266F85"/>
    <w:rsid w:val="002709D1"/>
    <w:rsid w:val="00275EC5"/>
    <w:rsid w:val="002858CB"/>
    <w:rsid w:val="00291DD6"/>
    <w:rsid w:val="002924C7"/>
    <w:rsid w:val="002A223D"/>
    <w:rsid w:val="002A5CDD"/>
    <w:rsid w:val="002A635C"/>
    <w:rsid w:val="002A6877"/>
    <w:rsid w:val="002B0A72"/>
    <w:rsid w:val="002B25BC"/>
    <w:rsid w:val="002B4B58"/>
    <w:rsid w:val="002B5537"/>
    <w:rsid w:val="002C04A8"/>
    <w:rsid w:val="002C207F"/>
    <w:rsid w:val="002F0C7A"/>
    <w:rsid w:val="002F55EB"/>
    <w:rsid w:val="002F66E9"/>
    <w:rsid w:val="002F6D40"/>
    <w:rsid w:val="00302D37"/>
    <w:rsid w:val="00303F64"/>
    <w:rsid w:val="00321014"/>
    <w:rsid w:val="00322592"/>
    <w:rsid w:val="0032469F"/>
    <w:rsid w:val="003372E9"/>
    <w:rsid w:val="00346B26"/>
    <w:rsid w:val="003540AA"/>
    <w:rsid w:val="003709C3"/>
    <w:rsid w:val="003810A0"/>
    <w:rsid w:val="00382AC0"/>
    <w:rsid w:val="00386F54"/>
    <w:rsid w:val="00387324"/>
    <w:rsid w:val="00391815"/>
    <w:rsid w:val="0039344D"/>
    <w:rsid w:val="003B1205"/>
    <w:rsid w:val="003B1886"/>
    <w:rsid w:val="003B20BF"/>
    <w:rsid w:val="003B3408"/>
    <w:rsid w:val="003B4C7C"/>
    <w:rsid w:val="003B729E"/>
    <w:rsid w:val="003C2986"/>
    <w:rsid w:val="003C531A"/>
    <w:rsid w:val="003D0049"/>
    <w:rsid w:val="003D2A83"/>
    <w:rsid w:val="003E6CB6"/>
    <w:rsid w:val="003F3C49"/>
    <w:rsid w:val="003F3F42"/>
    <w:rsid w:val="003F4AA0"/>
    <w:rsid w:val="004041D8"/>
    <w:rsid w:val="004073FC"/>
    <w:rsid w:val="004102DF"/>
    <w:rsid w:val="004151BF"/>
    <w:rsid w:val="00440197"/>
    <w:rsid w:val="004412FA"/>
    <w:rsid w:val="00442E80"/>
    <w:rsid w:val="004547B1"/>
    <w:rsid w:val="00460F20"/>
    <w:rsid w:val="0046277C"/>
    <w:rsid w:val="00466A2F"/>
    <w:rsid w:val="00472534"/>
    <w:rsid w:val="00477751"/>
    <w:rsid w:val="00487445"/>
    <w:rsid w:val="004A0000"/>
    <w:rsid w:val="004A1BFF"/>
    <w:rsid w:val="004A53E9"/>
    <w:rsid w:val="004B10DB"/>
    <w:rsid w:val="004B41AC"/>
    <w:rsid w:val="004B610B"/>
    <w:rsid w:val="004D2E2D"/>
    <w:rsid w:val="004D3839"/>
    <w:rsid w:val="004D6694"/>
    <w:rsid w:val="004D7C18"/>
    <w:rsid w:val="004E064A"/>
    <w:rsid w:val="004E1379"/>
    <w:rsid w:val="004E5EAE"/>
    <w:rsid w:val="004F1226"/>
    <w:rsid w:val="004F44B5"/>
    <w:rsid w:val="004F76C6"/>
    <w:rsid w:val="004F7969"/>
    <w:rsid w:val="00512B01"/>
    <w:rsid w:val="0051521C"/>
    <w:rsid w:val="005165CA"/>
    <w:rsid w:val="00521379"/>
    <w:rsid w:val="00521566"/>
    <w:rsid w:val="0052408A"/>
    <w:rsid w:val="0054443E"/>
    <w:rsid w:val="00545060"/>
    <w:rsid w:val="0056209E"/>
    <w:rsid w:val="0056605D"/>
    <w:rsid w:val="00567A02"/>
    <w:rsid w:val="00567F5D"/>
    <w:rsid w:val="00570E65"/>
    <w:rsid w:val="00571A61"/>
    <w:rsid w:val="00590F27"/>
    <w:rsid w:val="005922C9"/>
    <w:rsid w:val="00595858"/>
    <w:rsid w:val="005A2C26"/>
    <w:rsid w:val="005A47CA"/>
    <w:rsid w:val="005A4CD6"/>
    <w:rsid w:val="005B274B"/>
    <w:rsid w:val="005B2959"/>
    <w:rsid w:val="005B37F5"/>
    <w:rsid w:val="005B4190"/>
    <w:rsid w:val="005B7EF6"/>
    <w:rsid w:val="005D7FED"/>
    <w:rsid w:val="005E43E3"/>
    <w:rsid w:val="005F04C8"/>
    <w:rsid w:val="005F4392"/>
    <w:rsid w:val="005F7000"/>
    <w:rsid w:val="0060225B"/>
    <w:rsid w:val="00604560"/>
    <w:rsid w:val="0060507F"/>
    <w:rsid w:val="0060514E"/>
    <w:rsid w:val="00614FED"/>
    <w:rsid w:val="00627C27"/>
    <w:rsid w:val="00627CB8"/>
    <w:rsid w:val="006305F7"/>
    <w:rsid w:val="006348FE"/>
    <w:rsid w:val="006360A1"/>
    <w:rsid w:val="00641B18"/>
    <w:rsid w:val="0065233D"/>
    <w:rsid w:val="00652D3F"/>
    <w:rsid w:val="006568A2"/>
    <w:rsid w:val="0065766F"/>
    <w:rsid w:val="006810D2"/>
    <w:rsid w:val="00682B07"/>
    <w:rsid w:val="00685065"/>
    <w:rsid w:val="00687B80"/>
    <w:rsid w:val="006A183C"/>
    <w:rsid w:val="006A396F"/>
    <w:rsid w:val="006A39D6"/>
    <w:rsid w:val="006A59F0"/>
    <w:rsid w:val="006A7464"/>
    <w:rsid w:val="006B0B6F"/>
    <w:rsid w:val="006B1284"/>
    <w:rsid w:val="006B39CD"/>
    <w:rsid w:val="006B41C2"/>
    <w:rsid w:val="006C0038"/>
    <w:rsid w:val="006C3722"/>
    <w:rsid w:val="006C6AF5"/>
    <w:rsid w:val="006D0B3B"/>
    <w:rsid w:val="006D4A07"/>
    <w:rsid w:val="006D7EE2"/>
    <w:rsid w:val="006E038A"/>
    <w:rsid w:val="006E61D7"/>
    <w:rsid w:val="006E7329"/>
    <w:rsid w:val="006F0D81"/>
    <w:rsid w:val="006F1CD9"/>
    <w:rsid w:val="006F2956"/>
    <w:rsid w:val="006F4BEE"/>
    <w:rsid w:val="006F52F2"/>
    <w:rsid w:val="007002A5"/>
    <w:rsid w:val="00712A51"/>
    <w:rsid w:val="007141CB"/>
    <w:rsid w:val="007259BE"/>
    <w:rsid w:val="00725B73"/>
    <w:rsid w:val="00730C6D"/>
    <w:rsid w:val="00731E79"/>
    <w:rsid w:val="00732A30"/>
    <w:rsid w:val="0073334D"/>
    <w:rsid w:val="007340E2"/>
    <w:rsid w:val="007361A7"/>
    <w:rsid w:val="0073671D"/>
    <w:rsid w:val="00737C9E"/>
    <w:rsid w:val="00740AAE"/>
    <w:rsid w:val="00744F8E"/>
    <w:rsid w:val="0075738F"/>
    <w:rsid w:val="0077384B"/>
    <w:rsid w:val="007801FB"/>
    <w:rsid w:val="0078158F"/>
    <w:rsid w:val="00782BE0"/>
    <w:rsid w:val="00790C81"/>
    <w:rsid w:val="0079661F"/>
    <w:rsid w:val="00797B2F"/>
    <w:rsid w:val="007A26D4"/>
    <w:rsid w:val="007B01B9"/>
    <w:rsid w:val="007B2A0D"/>
    <w:rsid w:val="007B3F39"/>
    <w:rsid w:val="007B454E"/>
    <w:rsid w:val="007C1819"/>
    <w:rsid w:val="007C1A80"/>
    <w:rsid w:val="007C23CF"/>
    <w:rsid w:val="007C242B"/>
    <w:rsid w:val="007C3780"/>
    <w:rsid w:val="007C461D"/>
    <w:rsid w:val="007C561E"/>
    <w:rsid w:val="007C794D"/>
    <w:rsid w:val="007D17A3"/>
    <w:rsid w:val="007D3C9D"/>
    <w:rsid w:val="007D76B3"/>
    <w:rsid w:val="007E60FE"/>
    <w:rsid w:val="007E641A"/>
    <w:rsid w:val="007F1040"/>
    <w:rsid w:val="007F2F12"/>
    <w:rsid w:val="007F529C"/>
    <w:rsid w:val="007F5B28"/>
    <w:rsid w:val="007F7A65"/>
    <w:rsid w:val="008011C1"/>
    <w:rsid w:val="0080432D"/>
    <w:rsid w:val="008103CA"/>
    <w:rsid w:val="00813669"/>
    <w:rsid w:val="00820E32"/>
    <w:rsid w:val="008237CC"/>
    <w:rsid w:val="0082437E"/>
    <w:rsid w:val="00830018"/>
    <w:rsid w:val="00836AFB"/>
    <w:rsid w:val="00842D76"/>
    <w:rsid w:val="00844385"/>
    <w:rsid w:val="008465CD"/>
    <w:rsid w:val="00864B46"/>
    <w:rsid w:val="008663A9"/>
    <w:rsid w:val="00870370"/>
    <w:rsid w:val="00886604"/>
    <w:rsid w:val="00891020"/>
    <w:rsid w:val="00892236"/>
    <w:rsid w:val="00895716"/>
    <w:rsid w:val="008964B4"/>
    <w:rsid w:val="0089786D"/>
    <w:rsid w:val="00897E52"/>
    <w:rsid w:val="008A37C6"/>
    <w:rsid w:val="008A4FD1"/>
    <w:rsid w:val="008A5318"/>
    <w:rsid w:val="008B23A9"/>
    <w:rsid w:val="008B367B"/>
    <w:rsid w:val="008B463E"/>
    <w:rsid w:val="008C6D1D"/>
    <w:rsid w:val="008D095C"/>
    <w:rsid w:val="008D0B69"/>
    <w:rsid w:val="008D7B86"/>
    <w:rsid w:val="008E38B8"/>
    <w:rsid w:val="008E4773"/>
    <w:rsid w:val="008F038C"/>
    <w:rsid w:val="00924512"/>
    <w:rsid w:val="00932DC7"/>
    <w:rsid w:val="00934413"/>
    <w:rsid w:val="00937F31"/>
    <w:rsid w:val="00941B61"/>
    <w:rsid w:val="00952D9D"/>
    <w:rsid w:val="00952DDD"/>
    <w:rsid w:val="00960E48"/>
    <w:rsid w:val="00962162"/>
    <w:rsid w:val="009623D7"/>
    <w:rsid w:val="00962FC3"/>
    <w:rsid w:val="00963957"/>
    <w:rsid w:val="009653A3"/>
    <w:rsid w:val="00966748"/>
    <w:rsid w:val="00972910"/>
    <w:rsid w:val="00980372"/>
    <w:rsid w:val="00983A46"/>
    <w:rsid w:val="00983D92"/>
    <w:rsid w:val="00983ED8"/>
    <w:rsid w:val="00992233"/>
    <w:rsid w:val="00994AF3"/>
    <w:rsid w:val="009A09B5"/>
    <w:rsid w:val="009A4000"/>
    <w:rsid w:val="009B211D"/>
    <w:rsid w:val="009B332B"/>
    <w:rsid w:val="009B43ED"/>
    <w:rsid w:val="009B7BAC"/>
    <w:rsid w:val="009C0DE0"/>
    <w:rsid w:val="009D1FB4"/>
    <w:rsid w:val="009D6B4E"/>
    <w:rsid w:val="009E354F"/>
    <w:rsid w:val="009F0FAA"/>
    <w:rsid w:val="009F264A"/>
    <w:rsid w:val="00A10A94"/>
    <w:rsid w:val="00A1205B"/>
    <w:rsid w:val="00A14EB4"/>
    <w:rsid w:val="00A23561"/>
    <w:rsid w:val="00A310CE"/>
    <w:rsid w:val="00A32715"/>
    <w:rsid w:val="00A34932"/>
    <w:rsid w:val="00A41288"/>
    <w:rsid w:val="00A429C7"/>
    <w:rsid w:val="00A47690"/>
    <w:rsid w:val="00A6075B"/>
    <w:rsid w:val="00A62228"/>
    <w:rsid w:val="00A639B4"/>
    <w:rsid w:val="00A63EE6"/>
    <w:rsid w:val="00A664AF"/>
    <w:rsid w:val="00A7442B"/>
    <w:rsid w:val="00A97F96"/>
    <w:rsid w:val="00AA30B7"/>
    <w:rsid w:val="00AB6012"/>
    <w:rsid w:val="00AC1DAB"/>
    <w:rsid w:val="00AC63AB"/>
    <w:rsid w:val="00AC655C"/>
    <w:rsid w:val="00AC7F2F"/>
    <w:rsid w:val="00AD071F"/>
    <w:rsid w:val="00AD2CC5"/>
    <w:rsid w:val="00AD3505"/>
    <w:rsid w:val="00AE43B9"/>
    <w:rsid w:val="00AF0988"/>
    <w:rsid w:val="00AF4313"/>
    <w:rsid w:val="00AF55AB"/>
    <w:rsid w:val="00B01386"/>
    <w:rsid w:val="00B112C8"/>
    <w:rsid w:val="00B121F9"/>
    <w:rsid w:val="00B12873"/>
    <w:rsid w:val="00B16031"/>
    <w:rsid w:val="00B202C9"/>
    <w:rsid w:val="00B427CA"/>
    <w:rsid w:val="00B42BA1"/>
    <w:rsid w:val="00B442B8"/>
    <w:rsid w:val="00B46BB8"/>
    <w:rsid w:val="00B5173C"/>
    <w:rsid w:val="00B54983"/>
    <w:rsid w:val="00B6136F"/>
    <w:rsid w:val="00B76871"/>
    <w:rsid w:val="00B93A21"/>
    <w:rsid w:val="00B945B4"/>
    <w:rsid w:val="00BA486E"/>
    <w:rsid w:val="00BB2B15"/>
    <w:rsid w:val="00BB46DC"/>
    <w:rsid w:val="00BB4958"/>
    <w:rsid w:val="00BB6259"/>
    <w:rsid w:val="00BC00C1"/>
    <w:rsid w:val="00BC20C9"/>
    <w:rsid w:val="00BD1209"/>
    <w:rsid w:val="00BD5346"/>
    <w:rsid w:val="00BE59D6"/>
    <w:rsid w:val="00BF367B"/>
    <w:rsid w:val="00C009F1"/>
    <w:rsid w:val="00C0135D"/>
    <w:rsid w:val="00C013AD"/>
    <w:rsid w:val="00C05C43"/>
    <w:rsid w:val="00C16674"/>
    <w:rsid w:val="00C2290B"/>
    <w:rsid w:val="00C250A6"/>
    <w:rsid w:val="00C25518"/>
    <w:rsid w:val="00C36C6B"/>
    <w:rsid w:val="00C476DC"/>
    <w:rsid w:val="00C47737"/>
    <w:rsid w:val="00C478E2"/>
    <w:rsid w:val="00C654A0"/>
    <w:rsid w:val="00C66A40"/>
    <w:rsid w:val="00C67692"/>
    <w:rsid w:val="00C7359E"/>
    <w:rsid w:val="00C73E80"/>
    <w:rsid w:val="00C83B7C"/>
    <w:rsid w:val="00C84490"/>
    <w:rsid w:val="00C84EA5"/>
    <w:rsid w:val="00C85133"/>
    <w:rsid w:val="00C87FF1"/>
    <w:rsid w:val="00C91494"/>
    <w:rsid w:val="00C93FE9"/>
    <w:rsid w:val="00CA26DD"/>
    <w:rsid w:val="00CA27A3"/>
    <w:rsid w:val="00CA7020"/>
    <w:rsid w:val="00CB279C"/>
    <w:rsid w:val="00CB729B"/>
    <w:rsid w:val="00CC67CD"/>
    <w:rsid w:val="00CD4995"/>
    <w:rsid w:val="00CD6C5E"/>
    <w:rsid w:val="00CE6AC8"/>
    <w:rsid w:val="00CE73C0"/>
    <w:rsid w:val="00CE77B3"/>
    <w:rsid w:val="00D0116D"/>
    <w:rsid w:val="00D03D81"/>
    <w:rsid w:val="00D150FD"/>
    <w:rsid w:val="00D166F2"/>
    <w:rsid w:val="00D20BFE"/>
    <w:rsid w:val="00D30E37"/>
    <w:rsid w:val="00D33E8E"/>
    <w:rsid w:val="00D40796"/>
    <w:rsid w:val="00D42ABA"/>
    <w:rsid w:val="00D46163"/>
    <w:rsid w:val="00D5777E"/>
    <w:rsid w:val="00D603B5"/>
    <w:rsid w:val="00D64373"/>
    <w:rsid w:val="00D6502D"/>
    <w:rsid w:val="00D67254"/>
    <w:rsid w:val="00D7335F"/>
    <w:rsid w:val="00D739A6"/>
    <w:rsid w:val="00D75C58"/>
    <w:rsid w:val="00D75E6E"/>
    <w:rsid w:val="00D809CB"/>
    <w:rsid w:val="00D92AC7"/>
    <w:rsid w:val="00D93D9B"/>
    <w:rsid w:val="00D95D71"/>
    <w:rsid w:val="00D96542"/>
    <w:rsid w:val="00D97C17"/>
    <w:rsid w:val="00DA0107"/>
    <w:rsid w:val="00DA4A15"/>
    <w:rsid w:val="00DB4A18"/>
    <w:rsid w:val="00DC5EDE"/>
    <w:rsid w:val="00DD0657"/>
    <w:rsid w:val="00DD22B4"/>
    <w:rsid w:val="00DE0679"/>
    <w:rsid w:val="00DE14A5"/>
    <w:rsid w:val="00DE2B65"/>
    <w:rsid w:val="00E0072C"/>
    <w:rsid w:val="00E02CCD"/>
    <w:rsid w:val="00E12C9B"/>
    <w:rsid w:val="00E13EC1"/>
    <w:rsid w:val="00E16545"/>
    <w:rsid w:val="00E22F4A"/>
    <w:rsid w:val="00E322B9"/>
    <w:rsid w:val="00E33186"/>
    <w:rsid w:val="00E37227"/>
    <w:rsid w:val="00E46FD4"/>
    <w:rsid w:val="00E5036C"/>
    <w:rsid w:val="00E5457E"/>
    <w:rsid w:val="00E61C13"/>
    <w:rsid w:val="00E62E27"/>
    <w:rsid w:val="00E70096"/>
    <w:rsid w:val="00E73E50"/>
    <w:rsid w:val="00E7472E"/>
    <w:rsid w:val="00E879EA"/>
    <w:rsid w:val="00E934A8"/>
    <w:rsid w:val="00EA3B20"/>
    <w:rsid w:val="00EA5071"/>
    <w:rsid w:val="00EA5376"/>
    <w:rsid w:val="00EB12D6"/>
    <w:rsid w:val="00EB758A"/>
    <w:rsid w:val="00ED0F1C"/>
    <w:rsid w:val="00ED10F3"/>
    <w:rsid w:val="00ED3BE9"/>
    <w:rsid w:val="00EE0A5C"/>
    <w:rsid w:val="00EE49E7"/>
    <w:rsid w:val="00EF61D6"/>
    <w:rsid w:val="00F02F9B"/>
    <w:rsid w:val="00F03C70"/>
    <w:rsid w:val="00F07074"/>
    <w:rsid w:val="00F07255"/>
    <w:rsid w:val="00F11DB6"/>
    <w:rsid w:val="00F14AE3"/>
    <w:rsid w:val="00F14C49"/>
    <w:rsid w:val="00F16E82"/>
    <w:rsid w:val="00F17B1B"/>
    <w:rsid w:val="00F26036"/>
    <w:rsid w:val="00F26084"/>
    <w:rsid w:val="00F34618"/>
    <w:rsid w:val="00F561DA"/>
    <w:rsid w:val="00F653B5"/>
    <w:rsid w:val="00F660FE"/>
    <w:rsid w:val="00F75FDE"/>
    <w:rsid w:val="00F77C9D"/>
    <w:rsid w:val="00F77D94"/>
    <w:rsid w:val="00F82699"/>
    <w:rsid w:val="00F82ACD"/>
    <w:rsid w:val="00F8380B"/>
    <w:rsid w:val="00F84D86"/>
    <w:rsid w:val="00F86D03"/>
    <w:rsid w:val="00F909D1"/>
    <w:rsid w:val="00F953D1"/>
    <w:rsid w:val="00F966B4"/>
    <w:rsid w:val="00FA739A"/>
    <w:rsid w:val="00FA7DBF"/>
    <w:rsid w:val="00FB06E9"/>
    <w:rsid w:val="00FB5536"/>
    <w:rsid w:val="00FB641A"/>
    <w:rsid w:val="00FC0C9C"/>
    <w:rsid w:val="00FC41C8"/>
    <w:rsid w:val="00FD30AA"/>
    <w:rsid w:val="00FD5243"/>
    <w:rsid w:val="00FD58D8"/>
    <w:rsid w:val="00FD7269"/>
    <w:rsid w:val="00FE0200"/>
    <w:rsid w:val="00FE2773"/>
    <w:rsid w:val="00FE2F2C"/>
    <w:rsid w:val="00FE46F1"/>
    <w:rsid w:val="00FE62BB"/>
    <w:rsid w:val="00FF4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B44D848-4375-4561-8BE6-49D13D9D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9F0"/>
  </w:style>
  <w:style w:type="paragraph" w:styleId="1">
    <w:name w:val="heading 1"/>
    <w:basedOn w:val="a"/>
    <w:next w:val="a"/>
    <w:link w:val="10"/>
    <w:uiPriority w:val="9"/>
    <w:qFormat/>
    <w:rsid w:val="006A18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31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35ACB"/>
    <w:pPr>
      <w:keepNext/>
      <w:keepLines/>
      <w:spacing w:before="200" w:after="0"/>
      <w:outlineLvl w:val="3"/>
    </w:pPr>
    <w:rPr>
      <w:rFonts w:ascii="Cambria" w:eastAsia="Times New Roman" w:hAnsi="Cambria" w:cs="Times New Roman"/>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B07"/>
    <w:pPr>
      <w:ind w:left="720"/>
      <w:contextualSpacing/>
    </w:pPr>
  </w:style>
  <w:style w:type="paragraph" w:styleId="a4">
    <w:name w:val="header"/>
    <w:basedOn w:val="a"/>
    <w:link w:val="a5"/>
    <w:unhideWhenUsed/>
    <w:rsid w:val="00A97F96"/>
    <w:pPr>
      <w:tabs>
        <w:tab w:val="center" w:pos="4677"/>
        <w:tab w:val="right" w:pos="9355"/>
      </w:tabs>
      <w:spacing w:after="0" w:line="240" w:lineRule="auto"/>
    </w:pPr>
  </w:style>
  <w:style w:type="character" w:customStyle="1" w:styleId="a5">
    <w:name w:val="Верхний колонтитул Знак"/>
    <w:basedOn w:val="a0"/>
    <w:link w:val="a4"/>
    <w:rsid w:val="00A97F96"/>
  </w:style>
  <w:style w:type="paragraph" w:styleId="a6">
    <w:name w:val="footer"/>
    <w:basedOn w:val="a"/>
    <w:link w:val="a7"/>
    <w:uiPriority w:val="99"/>
    <w:unhideWhenUsed/>
    <w:rsid w:val="00A97F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7F96"/>
  </w:style>
  <w:style w:type="paragraph" w:customStyle="1" w:styleId="a8">
    <w:name w:val="Базовий"/>
    <w:rsid w:val="00C478E2"/>
    <w:pPr>
      <w:widowControl w:val="0"/>
      <w:tabs>
        <w:tab w:val="left" w:pos="709"/>
      </w:tabs>
      <w:suppressAutoHyphens/>
    </w:pPr>
    <w:rPr>
      <w:rFonts w:ascii="Liberation Serif" w:eastAsia="Liberation Serif" w:hAnsi="Times New Roman" w:cs="Lohit Hindi"/>
      <w:sz w:val="24"/>
      <w:szCs w:val="24"/>
      <w:lang w:val="uk-UA" w:eastAsia="zh-CN" w:bidi="hi-IN"/>
    </w:rPr>
  </w:style>
  <w:style w:type="paragraph" w:styleId="a9">
    <w:name w:val="Balloon Text"/>
    <w:basedOn w:val="a"/>
    <w:link w:val="aa"/>
    <w:uiPriority w:val="99"/>
    <w:semiHidden/>
    <w:unhideWhenUsed/>
    <w:rsid w:val="00C478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78E2"/>
    <w:rPr>
      <w:rFonts w:ascii="Tahoma" w:hAnsi="Tahoma" w:cs="Tahoma"/>
      <w:sz w:val="16"/>
      <w:szCs w:val="16"/>
    </w:rPr>
  </w:style>
  <w:style w:type="table" w:styleId="ab">
    <w:name w:val="Table Grid"/>
    <w:basedOn w:val="a1"/>
    <w:uiPriority w:val="39"/>
    <w:rsid w:val="0093441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4D2E2D"/>
    <w:pPr>
      <w:spacing w:after="120" w:line="240" w:lineRule="auto"/>
      <w:ind w:left="283"/>
    </w:pPr>
    <w:rPr>
      <w:rFonts w:ascii="Times New Roman" w:eastAsia="Times New Roman" w:hAnsi="Times New Roman" w:cs="Times New Roman"/>
      <w:sz w:val="24"/>
      <w:szCs w:val="24"/>
      <w:lang w:val="uk-UA" w:eastAsia="uk-UA"/>
    </w:rPr>
  </w:style>
  <w:style w:type="character" w:customStyle="1" w:styleId="ad">
    <w:name w:val="Основной текст с отступом Знак"/>
    <w:basedOn w:val="a0"/>
    <w:link w:val="ac"/>
    <w:rsid w:val="004D2E2D"/>
    <w:rPr>
      <w:rFonts w:ascii="Times New Roman" w:eastAsia="Times New Roman" w:hAnsi="Times New Roman" w:cs="Times New Roman"/>
      <w:sz w:val="24"/>
      <w:szCs w:val="24"/>
      <w:lang w:val="uk-UA" w:eastAsia="uk-UA"/>
    </w:rPr>
  </w:style>
  <w:style w:type="paragraph" w:styleId="ae">
    <w:name w:val="Title"/>
    <w:basedOn w:val="a"/>
    <w:link w:val="af"/>
    <w:qFormat/>
    <w:rsid w:val="004D2E2D"/>
    <w:pPr>
      <w:spacing w:after="0" w:line="240" w:lineRule="auto"/>
      <w:jc w:val="center"/>
    </w:pPr>
    <w:rPr>
      <w:rFonts w:ascii="Times New Roman" w:eastAsia="Times New Roman" w:hAnsi="Times New Roman" w:cs="Times New Roman"/>
      <w:sz w:val="28"/>
      <w:szCs w:val="20"/>
      <w:lang w:val="uk-UA" w:eastAsia="uk-UA"/>
    </w:rPr>
  </w:style>
  <w:style w:type="character" w:customStyle="1" w:styleId="af">
    <w:name w:val="Название Знак"/>
    <w:basedOn w:val="a0"/>
    <w:link w:val="ae"/>
    <w:rsid w:val="004D2E2D"/>
    <w:rPr>
      <w:rFonts w:ascii="Times New Roman" w:eastAsia="Times New Roman" w:hAnsi="Times New Roman" w:cs="Times New Roman"/>
      <w:sz w:val="28"/>
      <w:szCs w:val="20"/>
      <w:lang w:val="uk-UA" w:eastAsia="uk-UA"/>
    </w:rPr>
  </w:style>
  <w:style w:type="paragraph" w:styleId="af0">
    <w:name w:val="Body Text"/>
    <w:basedOn w:val="a"/>
    <w:link w:val="af1"/>
    <w:uiPriority w:val="99"/>
    <w:unhideWhenUsed/>
    <w:rsid w:val="00302D37"/>
    <w:pPr>
      <w:spacing w:after="120"/>
    </w:pPr>
  </w:style>
  <w:style w:type="character" w:customStyle="1" w:styleId="af1">
    <w:name w:val="Основной текст Знак"/>
    <w:basedOn w:val="a0"/>
    <w:link w:val="af0"/>
    <w:uiPriority w:val="99"/>
    <w:rsid w:val="00302D37"/>
  </w:style>
  <w:style w:type="paragraph" w:styleId="21">
    <w:name w:val="Body Text 2"/>
    <w:basedOn w:val="a"/>
    <w:link w:val="22"/>
    <w:uiPriority w:val="99"/>
    <w:semiHidden/>
    <w:unhideWhenUsed/>
    <w:rsid w:val="00F14C49"/>
    <w:pPr>
      <w:spacing w:after="120" w:line="480" w:lineRule="auto"/>
    </w:pPr>
  </w:style>
  <w:style w:type="character" w:customStyle="1" w:styleId="22">
    <w:name w:val="Основной текст 2 Знак"/>
    <w:basedOn w:val="a0"/>
    <w:link w:val="21"/>
    <w:uiPriority w:val="99"/>
    <w:semiHidden/>
    <w:rsid w:val="00F14C49"/>
  </w:style>
  <w:style w:type="character" w:styleId="af2">
    <w:name w:val="Strong"/>
    <w:basedOn w:val="a0"/>
    <w:uiPriority w:val="22"/>
    <w:qFormat/>
    <w:rsid w:val="00F14C49"/>
    <w:rPr>
      <w:b/>
      <w:bCs/>
    </w:rPr>
  </w:style>
  <w:style w:type="character" w:customStyle="1" w:styleId="apple-converted-space">
    <w:name w:val="apple-converted-space"/>
    <w:basedOn w:val="a0"/>
    <w:rsid w:val="00F14C49"/>
  </w:style>
  <w:style w:type="paragraph" w:styleId="af3">
    <w:name w:val="Normal (Web)"/>
    <w:basedOn w:val="a"/>
    <w:link w:val="af4"/>
    <w:uiPriority w:val="99"/>
    <w:unhideWhenUsed/>
    <w:rsid w:val="00F14C49"/>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050CB3"/>
    <w:pPr>
      <w:spacing w:after="0" w:line="240" w:lineRule="auto"/>
    </w:pPr>
    <w:rPr>
      <w:rFonts w:ascii="Times New Roman" w:eastAsia="Times New Roman" w:hAnsi="Times New Roman" w:cs="Times New Roman"/>
      <w:sz w:val="28"/>
      <w:szCs w:val="28"/>
    </w:rPr>
  </w:style>
  <w:style w:type="paragraph" w:customStyle="1" w:styleId="imalignjustify">
    <w:name w:val="imalign_justify"/>
    <w:basedOn w:val="a"/>
    <w:uiPriority w:val="99"/>
    <w:rsid w:val="00050C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f2fc2fs10">
    <w:name w:val="ff2 fc2 fs10"/>
    <w:uiPriority w:val="99"/>
    <w:rsid w:val="00A62228"/>
  </w:style>
  <w:style w:type="paragraph" w:customStyle="1" w:styleId="FR2">
    <w:name w:val="FR2"/>
    <w:rsid w:val="004A53E9"/>
    <w:pPr>
      <w:widowControl w:val="0"/>
      <w:snapToGrid w:val="0"/>
      <w:spacing w:after="0" w:line="300" w:lineRule="auto"/>
      <w:ind w:left="4000"/>
    </w:pPr>
    <w:rPr>
      <w:rFonts w:ascii="Times New Roman" w:eastAsia="Times New Roman" w:hAnsi="Times New Roman" w:cs="Times New Roman"/>
      <w:sz w:val="24"/>
      <w:szCs w:val="20"/>
      <w:lang w:val="uk-UA"/>
    </w:rPr>
  </w:style>
  <w:style w:type="character" w:customStyle="1" w:styleId="s2">
    <w:name w:val="s2"/>
    <w:basedOn w:val="a0"/>
    <w:rsid w:val="004A53E9"/>
  </w:style>
  <w:style w:type="paragraph" w:customStyle="1" w:styleId="TableContents">
    <w:name w:val="Table Contents"/>
    <w:basedOn w:val="a"/>
    <w:rsid w:val="004A53E9"/>
    <w:pPr>
      <w:suppressLineNumber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40">
    <w:name w:val="Заголовок 4 Знак"/>
    <w:basedOn w:val="a0"/>
    <w:link w:val="4"/>
    <w:uiPriority w:val="9"/>
    <w:rsid w:val="00035ACB"/>
    <w:rPr>
      <w:rFonts w:ascii="Cambria" w:eastAsia="Times New Roman" w:hAnsi="Cambria" w:cs="Times New Roman"/>
      <w:b/>
      <w:bCs/>
      <w:i/>
      <w:iCs/>
      <w:color w:val="4F81BD"/>
      <w:lang w:eastAsia="en-US"/>
    </w:rPr>
  </w:style>
  <w:style w:type="character" w:styleId="af6">
    <w:name w:val="Emphasis"/>
    <w:basedOn w:val="a0"/>
    <w:uiPriority w:val="20"/>
    <w:qFormat/>
    <w:rsid w:val="00035ACB"/>
    <w:rPr>
      <w:i/>
      <w:iCs/>
    </w:rPr>
  </w:style>
  <w:style w:type="character" w:customStyle="1" w:styleId="10">
    <w:name w:val="Заголовок 1 Знак"/>
    <w:basedOn w:val="a0"/>
    <w:link w:val="1"/>
    <w:uiPriority w:val="99"/>
    <w:rsid w:val="006A183C"/>
    <w:rPr>
      <w:rFonts w:asciiTheme="majorHAnsi" w:eastAsiaTheme="majorEastAsia" w:hAnsiTheme="majorHAnsi" w:cstheme="majorBidi"/>
      <w:b/>
      <w:bCs/>
      <w:color w:val="365F91" w:themeColor="accent1" w:themeShade="BF"/>
      <w:sz w:val="28"/>
      <w:szCs w:val="28"/>
    </w:rPr>
  </w:style>
  <w:style w:type="character" w:customStyle="1" w:styleId="af4">
    <w:name w:val="Обычный (веб) Знак"/>
    <w:link w:val="af3"/>
    <w:uiPriority w:val="99"/>
    <w:locked/>
    <w:rsid w:val="000D0F6C"/>
    <w:rPr>
      <w:rFonts w:ascii="Times New Roman" w:eastAsia="Times New Roman" w:hAnsi="Times New Roman" w:cs="Times New Roman"/>
      <w:sz w:val="24"/>
      <w:szCs w:val="24"/>
    </w:rPr>
  </w:style>
  <w:style w:type="paragraph" w:styleId="3">
    <w:name w:val="Body Text 3"/>
    <w:basedOn w:val="a"/>
    <w:link w:val="30"/>
    <w:uiPriority w:val="99"/>
    <w:unhideWhenUsed/>
    <w:rsid w:val="000D0F6C"/>
    <w:pPr>
      <w:spacing w:after="120"/>
    </w:pPr>
    <w:rPr>
      <w:sz w:val="16"/>
      <w:szCs w:val="16"/>
    </w:rPr>
  </w:style>
  <w:style w:type="character" w:customStyle="1" w:styleId="30">
    <w:name w:val="Основной текст 3 Знак"/>
    <w:basedOn w:val="a0"/>
    <w:link w:val="3"/>
    <w:uiPriority w:val="99"/>
    <w:rsid w:val="000D0F6C"/>
    <w:rPr>
      <w:sz w:val="16"/>
      <w:szCs w:val="16"/>
    </w:rPr>
  </w:style>
  <w:style w:type="character" w:styleId="af7">
    <w:name w:val="Hyperlink"/>
    <w:basedOn w:val="a0"/>
    <w:uiPriority w:val="99"/>
    <w:unhideWhenUsed/>
    <w:rsid w:val="00D03D81"/>
    <w:rPr>
      <w:color w:val="0000FF" w:themeColor="hyperlink"/>
      <w:u w:val="single"/>
    </w:rPr>
  </w:style>
  <w:style w:type="paragraph" w:customStyle="1" w:styleId="justified">
    <w:name w:val="justified"/>
    <w:basedOn w:val="a"/>
    <w:rsid w:val="00891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310CE"/>
    <w:rPr>
      <w:rFonts w:asciiTheme="majorHAnsi" w:eastAsiaTheme="majorEastAsia" w:hAnsiTheme="majorHAnsi" w:cstheme="majorBidi"/>
      <w:b/>
      <w:bCs/>
      <w:color w:val="4F81BD" w:themeColor="accent1"/>
      <w:sz w:val="26"/>
      <w:szCs w:val="26"/>
    </w:rPr>
  </w:style>
  <w:style w:type="paragraph" w:customStyle="1" w:styleId="Default">
    <w:name w:val="Default"/>
    <w:rsid w:val="00A7442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271">
      <w:bodyDiv w:val="1"/>
      <w:marLeft w:val="0"/>
      <w:marRight w:val="0"/>
      <w:marTop w:val="0"/>
      <w:marBottom w:val="0"/>
      <w:divBdr>
        <w:top w:val="none" w:sz="0" w:space="0" w:color="auto"/>
        <w:left w:val="none" w:sz="0" w:space="0" w:color="auto"/>
        <w:bottom w:val="none" w:sz="0" w:space="0" w:color="auto"/>
        <w:right w:val="none" w:sz="0" w:space="0" w:color="auto"/>
      </w:divBdr>
    </w:div>
    <w:div w:id="149257328">
      <w:bodyDiv w:val="1"/>
      <w:marLeft w:val="0"/>
      <w:marRight w:val="0"/>
      <w:marTop w:val="0"/>
      <w:marBottom w:val="0"/>
      <w:divBdr>
        <w:top w:val="none" w:sz="0" w:space="0" w:color="auto"/>
        <w:left w:val="none" w:sz="0" w:space="0" w:color="auto"/>
        <w:bottom w:val="none" w:sz="0" w:space="0" w:color="auto"/>
        <w:right w:val="none" w:sz="0" w:space="0" w:color="auto"/>
      </w:divBdr>
    </w:div>
    <w:div w:id="181214819">
      <w:bodyDiv w:val="1"/>
      <w:marLeft w:val="0"/>
      <w:marRight w:val="0"/>
      <w:marTop w:val="0"/>
      <w:marBottom w:val="0"/>
      <w:divBdr>
        <w:top w:val="none" w:sz="0" w:space="0" w:color="auto"/>
        <w:left w:val="none" w:sz="0" w:space="0" w:color="auto"/>
        <w:bottom w:val="none" w:sz="0" w:space="0" w:color="auto"/>
        <w:right w:val="none" w:sz="0" w:space="0" w:color="auto"/>
      </w:divBdr>
    </w:div>
    <w:div w:id="246885194">
      <w:bodyDiv w:val="1"/>
      <w:marLeft w:val="0"/>
      <w:marRight w:val="0"/>
      <w:marTop w:val="0"/>
      <w:marBottom w:val="0"/>
      <w:divBdr>
        <w:top w:val="none" w:sz="0" w:space="0" w:color="auto"/>
        <w:left w:val="none" w:sz="0" w:space="0" w:color="auto"/>
        <w:bottom w:val="none" w:sz="0" w:space="0" w:color="auto"/>
        <w:right w:val="none" w:sz="0" w:space="0" w:color="auto"/>
      </w:divBdr>
    </w:div>
    <w:div w:id="268397681">
      <w:bodyDiv w:val="1"/>
      <w:marLeft w:val="0"/>
      <w:marRight w:val="0"/>
      <w:marTop w:val="0"/>
      <w:marBottom w:val="0"/>
      <w:divBdr>
        <w:top w:val="none" w:sz="0" w:space="0" w:color="auto"/>
        <w:left w:val="none" w:sz="0" w:space="0" w:color="auto"/>
        <w:bottom w:val="none" w:sz="0" w:space="0" w:color="auto"/>
        <w:right w:val="none" w:sz="0" w:space="0" w:color="auto"/>
      </w:divBdr>
    </w:div>
    <w:div w:id="329866794">
      <w:bodyDiv w:val="1"/>
      <w:marLeft w:val="0"/>
      <w:marRight w:val="0"/>
      <w:marTop w:val="0"/>
      <w:marBottom w:val="0"/>
      <w:divBdr>
        <w:top w:val="none" w:sz="0" w:space="0" w:color="auto"/>
        <w:left w:val="none" w:sz="0" w:space="0" w:color="auto"/>
        <w:bottom w:val="none" w:sz="0" w:space="0" w:color="auto"/>
        <w:right w:val="none" w:sz="0" w:space="0" w:color="auto"/>
      </w:divBdr>
    </w:div>
    <w:div w:id="352616197">
      <w:bodyDiv w:val="1"/>
      <w:marLeft w:val="0"/>
      <w:marRight w:val="0"/>
      <w:marTop w:val="0"/>
      <w:marBottom w:val="0"/>
      <w:divBdr>
        <w:top w:val="none" w:sz="0" w:space="0" w:color="auto"/>
        <w:left w:val="none" w:sz="0" w:space="0" w:color="auto"/>
        <w:bottom w:val="none" w:sz="0" w:space="0" w:color="auto"/>
        <w:right w:val="none" w:sz="0" w:space="0" w:color="auto"/>
      </w:divBdr>
    </w:div>
    <w:div w:id="372927081">
      <w:bodyDiv w:val="1"/>
      <w:marLeft w:val="0"/>
      <w:marRight w:val="0"/>
      <w:marTop w:val="0"/>
      <w:marBottom w:val="0"/>
      <w:divBdr>
        <w:top w:val="none" w:sz="0" w:space="0" w:color="auto"/>
        <w:left w:val="none" w:sz="0" w:space="0" w:color="auto"/>
        <w:bottom w:val="none" w:sz="0" w:space="0" w:color="auto"/>
        <w:right w:val="none" w:sz="0" w:space="0" w:color="auto"/>
      </w:divBdr>
    </w:div>
    <w:div w:id="400447515">
      <w:bodyDiv w:val="1"/>
      <w:marLeft w:val="0"/>
      <w:marRight w:val="0"/>
      <w:marTop w:val="0"/>
      <w:marBottom w:val="0"/>
      <w:divBdr>
        <w:top w:val="none" w:sz="0" w:space="0" w:color="auto"/>
        <w:left w:val="none" w:sz="0" w:space="0" w:color="auto"/>
        <w:bottom w:val="none" w:sz="0" w:space="0" w:color="auto"/>
        <w:right w:val="none" w:sz="0" w:space="0" w:color="auto"/>
      </w:divBdr>
    </w:div>
    <w:div w:id="406002829">
      <w:bodyDiv w:val="1"/>
      <w:marLeft w:val="0"/>
      <w:marRight w:val="0"/>
      <w:marTop w:val="0"/>
      <w:marBottom w:val="0"/>
      <w:divBdr>
        <w:top w:val="none" w:sz="0" w:space="0" w:color="auto"/>
        <w:left w:val="none" w:sz="0" w:space="0" w:color="auto"/>
        <w:bottom w:val="none" w:sz="0" w:space="0" w:color="auto"/>
        <w:right w:val="none" w:sz="0" w:space="0" w:color="auto"/>
      </w:divBdr>
    </w:div>
    <w:div w:id="472723067">
      <w:bodyDiv w:val="1"/>
      <w:marLeft w:val="0"/>
      <w:marRight w:val="0"/>
      <w:marTop w:val="0"/>
      <w:marBottom w:val="0"/>
      <w:divBdr>
        <w:top w:val="none" w:sz="0" w:space="0" w:color="auto"/>
        <w:left w:val="none" w:sz="0" w:space="0" w:color="auto"/>
        <w:bottom w:val="none" w:sz="0" w:space="0" w:color="auto"/>
        <w:right w:val="none" w:sz="0" w:space="0" w:color="auto"/>
      </w:divBdr>
    </w:div>
    <w:div w:id="493226298">
      <w:bodyDiv w:val="1"/>
      <w:marLeft w:val="0"/>
      <w:marRight w:val="0"/>
      <w:marTop w:val="0"/>
      <w:marBottom w:val="0"/>
      <w:divBdr>
        <w:top w:val="none" w:sz="0" w:space="0" w:color="auto"/>
        <w:left w:val="none" w:sz="0" w:space="0" w:color="auto"/>
        <w:bottom w:val="none" w:sz="0" w:space="0" w:color="auto"/>
        <w:right w:val="none" w:sz="0" w:space="0" w:color="auto"/>
      </w:divBdr>
    </w:div>
    <w:div w:id="522523171">
      <w:bodyDiv w:val="1"/>
      <w:marLeft w:val="0"/>
      <w:marRight w:val="0"/>
      <w:marTop w:val="0"/>
      <w:marBottom w:val="0"/>
      <w:divBdr>
        <w:top w:val="none" w:sz="0" w:space="0" w:color="auto"/>
        <w:left w:val="none" w:sz="0" w:space="0" w:color="auto"/>
        <w:bottom w:val="none" w:sz="0" w:space="0" w:color="auto"/>
        <w:right w:val="none" w:sz="0" w:space="0" w:color="auto"/>
      </w:divBdr>
    </w:div>
    <w:div w:id="532112770">
      <w:bodyDiv w:val="1"/>
      <w:marLeft w:val="0"/>
      <w:marRight w:val="0"/>
      <w:marTop w:val="0"/>
      <w:marBottom w:val="0"/>
      <w:divBdr>
        <w:top w:val="none" w:sz="0" w:space="0" w:color="auto"/>
        <w:left w:val="none" w:sz="0" w:space="0" w:color="auto"/>
        <w:bottom w:val="none" w:sz="0" w:space="0" w:color="auto"/>
        <w:right w:val="none" w:sz="0" w:space="0" w:color="auto"/>
      </w:divBdr>
    </w:div>
    <w:div w:id="558054323">
      <w:bodyDiv w:val="1"/>
      <w:marLeft w:val="0"/>
      <w:marRight w:val="0"/>
      <w:marTop w:val="0"/>
      <w:marBottom w:val="0"/>
      <w:divBdr>
        <w:top w:val="none" w:sz="0" w:space="0" w:color="auto"/>
        <w:left w:val="none" w:sz="0" w:space="0" w:color="auto"/>
        <w:bottom w:val="none" w:sz="0" w:space="0" w:color="auto"/>
        <w:right w:val="none" w:sz="0" w:space="0" w:color="auto"/>
      </w:divBdr>
    </w:div>
    <w:div w:id="692388048">
      <w:bodyDiv w:val="1"/>
      <w:marLeft w:val="0"/>
      <w:marRight w:val="0"/>
      <w:marTop w:val="0"/>
      <w:marBottom w:val="0"/>
      <w:divBdr>
        <w:top w:val="none" w:sz="0" w:space="0" w:color="auto"/>
        <w:left w:val="none" w:sz="0" w:space="0" w:color="auto"/>
        <w:bottom w:val="none" w:sz="0" w:space="0" w:color="auto"/>
        <w:right w:val="none" w:sz="0" w:space="0" w:color="auto"/>
      </w:divBdr>
    </w:div>
    <w:div w:id="727261556">
      <w:bodyDiv w:val="1"/>
      <w:marLeft w:val="0"/>
      <w:marRight w:val="0"/>
      <w:marTop w:val="0"/>
      <w:marBottom w:val="0"/>
      <w:divBdr>
        <w:top w:val="none" w:sz="0" w:space="0" w:color="auto"/>
        <w:left w:val="none" w:sz="0" w:space="0" w:color="auto"/>
        <w:bottom w:val="none" w:sz="0" w:space="0" w:color="auto"/>
        <w:right w:val="none" w:sz="0" w:space="0" w:color="auto"/>
      </w:divBdr>
    </w:div>
    <w:div w:id="809246602">
      <w:bodyDiv w:val="1"/>
      <w:marLeft w:val="0"/>
      <w:marRight w:val="0"/>
      <w:marTop w:val="0"/>
      <w:marBottom w:val="0"/>
      <w:divBdr>
        <w:top w:val="none" w:sz="0" w:space="0" w:color="auto"/>
        <w:left w:val="none" w:sz="0" w:space="0" w:color="auto"/>
        <w:bottom w:val="none" w:sz="0" w:space="0" w:color="auto"/>
        <w:right w:val="none" w:sz="0" w:space="0" w:color="auto"/>
      </w:divBdr>
    </w:div>
    <w:div w:id="924530977">
      <w:bodyDiv w:val="1"/>
      <w:marLeft w:val="0"/>
      <w:marRight w:val="0"/>
      <w:marTop w:val="0"/>
      <w:marBottom w:val="0"/>
      <w:divBdr>
        <w:top w:val="none" w:sz="0" w:space="0" w:color="auto"/>
        <w:left w:val="none" w:sz="0" w:space="0" w:color="auto"/>
        <w:bottom w:val="none" w:sz="0" w:space="0" w:color="auto"/>
        <w:right w:val="none" w:sz="0" w:space="0" w:color="auto"/>
      </w:divBdr>
    </w:div>
    <w:div w:id="1022976043">
      <w:bodyDiv w:val="1"/>
      <w:marLeft w:val="0"/>
      <w:marRight w:val="0"/>
      <w:marTop w:val="0"/>
      <w:marBottom w:val="0"/>
      <w:divBdr>
        <w:top w:val="none" w:sz="0" w:space="0" w:color="auto"/>
        <w:left w:val="none" w:sz="0" w:space="0" w:color="auto"/>
        <w:bottom w:val="none" w:sz="0" w:space="0" w:color="auto"/>
        <w:right w:val="none" w:sz="0" w:space="0" w:color="auto"/>
      </w:divBdr>
    </w:div>
    <w:div w:id="1084953253">
      <w:bodyDiv w:val="1"/>
      <w:marLeft w:val="0"/>
      <w:marRight w:val="0"/>
      <w:marTop w:val="0"/>
      <w:marBottom w:val="0"/>
      <w:divBdr>
        <w:top w:val="none" w:sz="0" w:space="0" w:color="auto"/>
        <w:left w:val="none" w:sz="0" w:space="0" w:color="auto"/>
        <w:bottom w:val="none" w:sz="0" w:space="0" w:color="auto"/>
        <w:right w:val="none" w:sz="0" w:space="0" w:color="auto"/>
      </w:divBdr>
    </w:div>
    <w:div w:id="1103454872">
      <w:bodyDiv w:val="1"/>
      <w:marLeft w:val="0"/>
      <w:marRight w:val="0"/>
      <w:marTop w:val="0"/>
      <w:marBottom w:val="0"/>
      <w:divBdr>
        <w:top w:val="none" w:sz="0" w:space="0" w:color="auto"/>
        <w:left w:val="none" w:sz="0" w:space="0" w:color="auto"/>
        <w:bottom w:val="none" w:sz="0" w:space="0" w:color="auto"/>
        <w:right w:val="none" w:sz="0" w:space="0" w:color="auto"/>
      </w:divBdr>
    </w:div>
    <w:div w:id="1142693779">
      <w:bodyDiv w:val="1"/>
      <w:marLeft w:val="0"/>
      <w:marRight w:val="0"/>
      <w:marTop w:val="0"/>
      <w:marBottom w:val="0"/>
      <w:divBdr>
        <w:top w:val="none" w:sz="0" w:space="0" w:color="auto"/>
        <w:left w:val="none" w:sz="0" w:space="0" w:color="auto"/>
        <w:bottom w:val="none" w:sz="0" w:space="0" w:color="auto"/>
        <w:right w:val="none" w:sz="0" w:space="0" w:color="auto"/>
      </w:divBdr>
    </w:div>
    <w:div w:id="1162693868">
      <w:bodyDiv w:val="1"/>
      <w:marLeft w:val="0"/>
      <w:marRight w:val="0"/>
      <w:marTop w:val="0"/>
      <w:marBottom w:val="0"/>
      <w:divBdr>
        <w:top w:val="none" w:sz="0" w:space="0" w:color="auto"/>
        <w:left w:val="none" w:sz="0" w:space="0" w:color="auto"/>
        <w:bottom w:val="none" w:sz="0" w:space="0" w:color="auto"/>
        <w:right w:val="none" w:sz="0" w:space="0" w:color="auto"/>
      </w:divBdr>
    </w:div>
    <w:div w:id="1184133149">
      <w:bodyDiv w:val="1"/>
      <w:marLeft w:val="0"/>
      <w:marRight w:val="0"/>
      <w:marTop w:val="0"/>
      <w:marBottom w:val="0"/>
      <w:divBdr>
        <w:top w:val="none" w:sz="0" w:space="0" w:color="auto"/>
        <w:left w:val="none" w:sz="0" w:space="0" w:color="auto"/>
        <w:bottom w:val="none" w:sz="0" w:space="0" w:color="auto"/>
        <w:right w:val="none" w:sz="0" w:space="0" w:color="auto"/>
      </w:divBdr>
    </w:div>
    <w:div w:id="1237521720">
      <w:bodyDiv w:val="1"/>
      <w:marLeft w:val="0"/>
      <w:marRight w:val="0"/>
      <w:marTop w:val="0"/>
      <w:marBottom w:val="0"/>
      <w:divBdr>
        <w:top w:val="none" w:sz="0" w:space="0" w:color="auto"/>
        <w:left w:val="none" w:sz="0" w:space="0" w:color="auto"/>
        <w:bottom w:val="none" w:sz="0" w:space="0" w:color="auto"/>
        <w:right w:val="none" w:sz="0" w:space="0" w:color="auto"/>
      </w:divBdr>
    </w:div>
    <w:div w:id="1249846757">
      <w:bodyDiv w:val="1"/>
      <w:marLeft w:val="0"/>
      <w:marRight w:val="0"/>
      <w:marTop w:val="0"/>
      <w:marBottom w:val="0"/>
      <w:divBdr>
        <w:top w:val="none" w:sz="0" w:space="0" w:color="auto"/>
        <w:left w:val="none" w:sz="0" w:space="0" w:color="auto"/>
        <w:bottom w:val="none" w:sz="0" w:space="0" w:color="auto"/>
        <w:right w:val="none" w:sz="0" w:space="0" w:color="auto"/>
      </w:divBdr>
    </w:div>
    <w:div w:id="1340546303">
      <w:bodyDiv w:val="1"/>
      <w:marLeft w:val="0"/>
      <w:marRight w:val="0"/>
      <w:marTop w:val="0"/>
      <w:marBottom w:val="0"/>
      <w:divBdr>
        <w:top w:val="none" w:sz="0" w:space="0" w:color="auto"/>
        <w:left w:val="none" w:sz="0" w:space="0" w:color="auto"/>
        <w:bottom w:val="none" w:sz="0" w:space="0" w:color="auto"/>
        <w:right w:val="none" w:sz="0" w:space="0" w:color="auto"/>
      </w:divBdr>
    </w:div>
    <w:div w:id="1383168069">
      <w:bodyDiv w:val="1"/>
      <w:marLeft w:val="0"/>
      <w:marRight w:val="0"/>
      <w:marTop w:val="0"/>
      <w:marBottom w:val="0"/>
      <w:divBdr>
        <w:top w:val="none" w:sz="0" w:space="0" w:color="auto"/>
        <w:left w:val="none" w:sz="0" w:space="0" w:color="auto"/>
        <w:bottom w:val="none" w:sz="0" w:space="0" w:color="auto"/>
        <w:right w:val="none" w:sz="0" w:space="0" w:color="auto"/>
      </w:divBdr>
    </w:div>
    <w:div w:id="1539584814">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73334868">
      <w:bodyDiv w:val="1"/>
      <w:marLeft w:val="0"/>
      <w:marRight w:val="0"/>
      <w:marTop w:val="0"/>
      <w:marBottom w:val="0"/>
      <w:divBdr>
        <w:top w:val="none" w:sz="0" w:space="0" w:color="auto"/>
        <w:left w:val="none" w:sz="0" w:space="0" w:color="auto"/>
        <w:bottom w:val="none" w:sz="0" w:space="0" w:color="auto"/>
        <w:right w:val="none" w:sz="0" w:space="0" w:color="auto"/>
      </w:divBdr>
    </w:div>
    <w:div w:id="1692150517">
      <w:bodyDiv w:val="1"/>
      <w:marLeft w:val="0"/>
      <w:marRight w:val="0"/>
      <w:marTop w:val="0"/>
      <w:marBottom w:val="0"/>
      <w:divBdr>
        <w:top w:val="none" w:sz="0" w:space="0" w:color="auto"/>
        <w:left w:val="none" w:sz="0" w:space="0" w:color="auto"/>
        <w:bottom w:val="none" w:sz="0" w:space="0" w:color="auto"/>
        <w:right w:val="none" w:sz="0" w:space="0" w:color="auto"/>
      </w:divBdr>
    </w:div>
    <w:div w:id="1740979302">
      <w:bodyDiv w:val="1"/>
      <w:marLeft w:val="0"/>
      <w:marRight w:val="0"/>
      <w:marTop w:val="0"/>
      <w:marBottom w:val="0"/>
      <w:divBdr>
        <w:top w:val="none" w:sz="0" w:space="0" w:color="auto"/>
        <w:left w:val="none" w:sz="0" w:space="0" w:color="auto"/>
        <w:bottom w:val="none" w:sz="0" w:space="0" w:color="auto"/>
        <w:right w:val="none" w:sz="0" w:space="0" w:color="auto"/>
      </w:divBdr>
    </w:div>
    <w:div w:id="1756509364">
      <w:bodyDiv w:val="1"/>
      <w:marLeft w:val="0"/>
      <w:marRight w:val="0"/>
      <w:marTop w:val="0"/>
      <w:marBottom w:val="0"/>
      <w:divBdr>
        <w:top w:val="none" w:sz="0" w:space="0" w:color="auto"/>
        <w:left w:val="none" w:sz="0" w:space="0" w:color="auto"/>
        <w:bottom w:val="none" w:sz="0" w:space="0" w:color="auto"/>
        <w:right w:val="none" w:sz="0" w:space="0" w:color="auto"/>
      </w:divBdr>
    </w:div>
    <w:div w:id="1813910846">
      <w:bodyDiv w:val="1"/>
      <w:marLeft w:val="0"/>
      <w:marRight w:val="0"/>
      <w:marTop w:val="0"/>
      <w:marBottom w:val="0"/>
      <w:divBdr>
        <w:top w:val="none" w:sz="0" w:space="0" w:color="auto"/>
        <w:left w:val="none" w:sz="0" w:space="0" w:color="auto"/>
        <w:bottom w:val="none" w:sz="0" w:space="0" w:color="auto"/>
        <w:right w:val="none" w:sz="0" w:space="0" w:color="auto"/>
      </w:divBdr>
    </w:div>
    <w:div w:id="1837957974">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933540965">
      <w:bodyDiv w:val="1"/>
      <w:marLeft w:val="0"/>
      <w:marRight w:val="0"/>
      <w:marTop w:val="0"/>
      <w:marBottom w:val="0"/>
      <w:divBdr>
        <w:top w:val="none" w:sz="0" w:space="0" w:color="auto"/>
        <w:left w:val="none" w:sz="0" w:space="0" w:color="auto"/>
        <w:bottom w:val="none" w:sz="0" w:space="0" w:color="auto"/>
        <w:right w:val="none" w:sz="0" w:space="0" w:color="auto"/>
      </w:divBdr>
    </w:div>
    <w:div w:id="21286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hyperlink" Target="https://mon.gov.ua/ua/npa/pro-zdijsnennya-preventivnih-zahodiv-sered-ditej-ta-molodi-v-umovah-voyennogo-stanu-v-ukrayini" TargetMode="External"/><Relationship Id="rId42" Type="http://schemas.openxmlformats.org/officeDocument/2006/relationships/hyperlink" Target="https://www.facebook.com/groups/303222743718688" TargetMode="External"/><Relationship Id="rId47" Type="http://schemas.openxmlformats.org/officeDocument/2006/relationships/hyperlink" Target="https://www.facebook.com/groups/303222743718688" TargetMode="External"/><Relationship Id="rId50" Type="http://schemas.openxmlformats.org/officeDocument/2006/relationships/hyperlink" Target="https://www.facebook.com/groups/303222743718688" TargetMode="External"/><Relationship Id="rId55" Type="http://schemas.openxmlformats.org/officeDocument/2006/relationships/hyperlink" Target="https://www.facebook.com/groups/303222743718688" TargetMode="External"/><Relationship Id="rId63" Type="http://schemas.openxmlformats.org/officeDocument/2006/relationships/hyperlink" Target="https://www.facebook.com/groups/303222743718688" TargetMode="External"/><Relationship Id="rId68" Type="http://schemas.openxmlformats.org/officeDocument/2006/relationships/hyperlink" Target="https://www.facebook.com/groups/303222743718688" TargetMode="External"/><Relationship Id="rId76" Type="http://schemas.openxmlformats.org/officeDocument/2006/relationships/hyperlink" Target="https://www.facebook.com/groups/303222743718688" TargetMode="External"/><Relationship Id="rId84" Type="http://schemas.openxmlformats.org/officeDocument/2006/relationships/hyperlink" Target="https://www.facebook.com/groups/303222743718688" TargetMode="External"/><Relationship Id="rId89" Type="http://schemas.openxmlformats.org/officeDocument/2006/relationships/hyperlink" Target="https://www.facebook.com/groups/303222743718688"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facebook.com/groups/303222743718688" TargetMode="External"/><Relationship Id="rId92" Type="http://schemas.openxmlformats.org/officeDocument/2006/relationships/hyperlink" Target="https://www.facebook.com/groups/303222743718688" TargetMode="Externa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yperlink" Target="http://scfs.multycourse.com.ua/ua/" TargetMode="External"/><Relationship Id="rId40" Type="http://schemas.openxmlformats.org/officeDocument/2006/relationships/hyperlink" Target="https://www.facebook.com/groups/303222743718688" TargetMode="External"/><Relationship Id="rId45" Type="http://schemas.openxmlformats.org/officeDocument/2006/relationships/hyperlink" Target="https://www.facebook.com/groups/303222743718688" TargetMode="External"/><Relationship Id="rId53" Type="http://schemas.openxmlformats.org/officeDocument/2006/relationships/hyperlink" Target="https://www.facebook.com/groups/303222743718688" TargetMode="External"/><Relationship Id="rId58" Type="http://schemas.openxmlformats.org/officeDocument/2006/relationships/hyperlink" Target="https://www.facebook.com/groups/303222743718688" TargetMode="External"/><Relationship Id="rId66" Type="http://schemas.openxmlformats.org/officeDocument/2006/relationships/hyperlink" Target="https://www.facebook.com/groups/303222743718688" TargetMode="External"/><Relationship Id="rId74" Type="http://schemas.openxmlformats.org/officeDocument/2006/relationships/hyperlink" Target="https://www.facebook.com/groups/303222743718688" TargetMode="External"/><Relationship Id="rId79" Type="http://schemas.openxmlformats.org/officeDocument/2006/relationships/hyperlink" Target="https://www.facebook.com/groups/303222743718688" TargetMode="External"/><Relationship Id="rId87" Type="http://schemas.openxmlformats.org/officeDocument/2006/relationships/hyperlink" Target="https://www.facebook.com/groups/303222743718688" TargetMode="External"/><Relationship Id="rId5" Type="http://schemas.openxmlformats.org/officeDocument/2006/relationships/webSettings" Target="webSettings.xml"/><Relationship Id="rId61" Type="http://schemas.openxmlformats.org/officeDocument/2006/relationships/hyperlink" Target="https://www.facebook.com/groups/303222743718688" TargetMode="External"/><Relationship Id="rId82" Type="http://schemas.openxmlformats.org/officeDocument/2006/relationships/hyperlink" Target="https://www.facebook.com/groups/303222743718688" TargetMode="External"/><Relationship Id="rId90" Type="http://schemas.openxmlformats.org/officeDocument/2006/relationships/hyperlink" Target="https://www.facebook.com/groups/303222743718688" TargetMode="External"/><Relationship Id="rId95" Type="http://schemas.openxmlformats.org/officeDocument/2006/relationships/hyperlink" Target="https://www.facebook.com/groups/303222743718688" TargetMode="Externa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s://zakon.rada.gov.ua/laws/show/673-2021-%D0%BF" TargetMode="External"/><Relationship Id="rId43" Type="http://schemas.openxmlformats.org/officeDocument/2006/relationships/hyperlink" Target="https://www.facebook.com/groups/303222743718688" TargetMode="External"/><Relationship Id="rId48" Type="http://schemas.openxmlformats.org/officeDocument/2006/relationships/hyperlink" Target="https://www.facebook.com/groups/303222743718688" TargetMode="External"/><Relationship Id="rId56" Type="http://schemas.openxmlformats.org/officeDocument/2006/relationships/hyperlink" Target="https://www.facebook.com/groups/303222743718688" TargetMode="External"/><Relationship Id="rId64" Type="http://schemas.openxmlformats.org/officeDocument/2006/relationships/hyperlink" Target="https://www.facebook.com/groups/303222743718688" TargetMode="External"/><Relationship Id="rId69" Type="http://schemas.openxmlformats.org/officeDocument/2006/relationships/hyperlink" Target="https://www.facebook.com/groups/303222743718688" TargetMode="External"/><Relationship Id="rId77" Type="http://schemas.openxmlformats.org/officeDocument/2006/relationships/hyperlink" Target="https://www.facebook.com/groups/303222743718688" TargetMode="External"/><Relationship Id="rId8" Type="http://schemas.openxmlformats.org/officeDocument/2006/relationships/chart" Target="charts/chart1.xml"/><Relationship Id="rId51" Type="http://schemas.openxmlformats.org/officeDocument/2006/relationships/hyperlink" Target="https://www.facebook.com/groups/303222743718688&#1040;" TargetMode="External"/><Relationship Id="rId72" Type="http://schemas.openxmlformats.org/officeDocument/2006/relationships/hyperlink" Target="https://www.facebook.com/groups/303222743718688" TargetMode="External"/><Relationship Id="rId80" Type="http://schemas.openxmlformats.org/officeDocument/2006/relationships/hyperlink" Target="https://www.facebook.com/groups/303222743718688" TargetMode="External"/><Relationship Id="rId85" Type="http://schemas.openxmlformats.org/officeDocument/2006/relationships/hyperlink" Target="https://www.facebook.com/groups/303222743718688" TargetMode="External"/><Relationship Id="rId93" Type="http://schemas.openxmlformats.org/officeDocument/2006/relationships/hyperlink" Target="https://www.facebook.com/groups/303222743718688"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earch.ligazakon.ua/l_doc2.nsf/link1/RE34394Z.html" TargetMode="External"/><Relationship Id="rId38" Type="http://schemas.openxmlformats.org/officeDocument/2006/relationships/hyperlink" Target="https://www.facebook.com/groups/303222743718688" TargetMode="External"/><Relationship Id="rId46" Type="http://schemas.openxmlformats.org/officeDocument/2006/relationships/hyperlink" Target="https://www.facebook.com/groups/303222743718688" TargetMode="External"/><Relationship Id="rId59" Type="http://schemas.openxmlformats.org/officeDocument/2006/relationships/hyperlink" Target="https://www.facebook.com/groups/303222743718688" TargetMode="External"/><Relationship Id="rId67" Type="http://schemas.openxmlformats.org/officeDocument/2006/relationships/hyperlink" Target="https://www.facebook.com/groups/303222743718688" TargetMode="External"/><Relationship Id="rId20" Type="http://schemas.openxmlformats.org/officeDocument/2006/relationships/chart" Target="charts/chart13.xml"/><Relationship Id="rId41" Type="http://schemas.openxmlformats.org/officeDocument/2006/relationships/hyperlink" Target="https://www.facebook.com/groups/303222743718688" TargetMode="External"/><Relationship Id="rId54" Type="http://schemas.openxmlformats.org/officeDocument/2006/relationships/hyperlink" Target="https://www.facebook.com/groups/303222743718688" TargetMode="External"/><Relationship Id="rId62" Type="http://schemas.openxmlformats.org/officeDocument/2006/relationships/hyperlink" Target="https://www.facebook.com/groups/303222743718688" TargetMode="External"/><Relationship Id="rId70" Type="http://schemas.openxmlformats.org/officeDocument/2006/relationships/hyperlink" Target="https://www.facebook.com/groups/303222743718688" TargetMode="External"/><Relationship Id="rId75" Type="http://schemas.openxmlformats.org/officeDocument/2006/relationships/hyperlink" Target="https://www.facebook.com/groups/303222743718688" TargetMode="External"/><Relationship Id="rId83" Type="http://schemas.openxmlformats.org/officeDocument/2006/relationships/hyperlink" Target="https://www.facebook.com/groups/303222743718688" TargetMode="External"/><Relationship Id="rId88" Type="http://schemas.openxmlformats.org/officeDocument/2006/relationships/hyperlink" Target="https://www.facebook.com/groups/303222743718688" TargetMode="External"/><Relationship Id="rId91" Type="http://schemas.openxmlformats.org/officeDocument/2006/relationships/hyperlink" Target="https://www.facebook.com/groups/303222743718688" TargetMode="External"/><Relationship Id="rId96" Type="http://schemas.openxmlformats.org/officeDocument/2006/relationships/hyperlink" Target="https://www.facebook.com/groups/3032227437186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osvita.ua/legislation/Ser_osv/73840/" TargetMode="External"/><Relationship Id="rId49" Type="http://schemas.openxmlformats.org/officeDocument/2006/relationships/hyperlink" Target="https://www.facebook.com/groups/303222743718688" TargetMode="External"/><Relationship Id="rId57" Type="http://schemas.openxmlformats.org/officeDocument/2006/relationships/hyperlink" Target="https://www.facebook.com/groups/303222743718688" TargetMode="Externa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hyperlink" Target="https://www.facebook.com/groups/303222743718688" TargetMode="External"/><Relationship Id="rId52" Type="http://schemas.openxmlformats.org/officeDocument/2006/relationships/hyperlink" Target="https://www.facebook.com/groups/303222743718688" TargetMode="External"/><Relationship Id="rId60" Type="http://schemas.openxmlformats.org/officeDocument/2006/relationships/hyperlink" Target="https://www.facebook.com/groups/303222743718688" TargetMode="External"/><Relationship Id="rId65" Type="http://schemas.openxmlformats.org/officeDocument/2006/relationships/hyperlink" Target="https://www.facebook.com/groups/303222743718688" TargetMode="External"/><Relationship Id="rId73" Type="http://schemas.openxmlformats.org/officeDocument/2006/relationships/hyperlink" Target="https://www.facebook.com/groups/303222743718688" TargetMode="External"/><Relationship Id="rId78" Type="http://schemas.openxmlformats.org/officeDocument/2006/relationships/hyperlink" Target="https://www.facebook.com/groups/303222743718688" TargetMode="External"/><Relationship Id="rId81" Type="http://schemas.openxmlformats.org/officeDocument/2006/relationships/hyperlink" Target="https://www.facebook.com/groups/303222743718688" TargetMode="External"/><Relationship Id="rId86" Type="http://schemas.openxmlformats.org/officeDocument/2006/relationships/hyperlink" Target="https://www.facebook.com/groups/303222743718688" TargetMode="External"/><Relationship Id="rId94" Type="http://schemas.openxmlformats.org/officeDocument/2006/relationships/hyperlink" Target="https://www.facebook.com/groups/30322274371868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hyperlink" Target="https://www.facebook.com/groups/30322274371868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ru-RU"/>
              <a:t>Рух учнів за 2024/2025 н. р.</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Рух учнів за 2024/2025 н. р.</c:v>
                </c:pt>
              </c:strCache>
            </c:strRef>
          </c:tx>
          <c:spPr>
            <a:solidFill>
              <a:srgbClr val="00B05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Учнів станом на 01.09.2024</c:v>
                </c:pt>
                <c:pt idx="1">
                  <c:v>Вибуло</c:v>
                </c:pt>
                <c:pt idx="2">
                  <c:v>Прибуло</c:v>
                </c:pt>
                <c:pt idx="3">
                  <c:v>Учнів станом на 05.06.2025</c:v>
                </c:pt>
              </c:strCache>
            </c:strRef>
          </c:cat>
          <c:val>
            <c:numRef>
              <c:f>Лист1!$B$2:$B$5</c:f>
              <c:numCache>
                <c:formatCode>General</c:formatCode>
                <c:ptCount val="4"/>
                <c:pt idx="0">
                  <c:v>430</c:v>
                </c:pt>
                <c:pt idx="1">
                  <c:v>12</c:v>
                </c:pt>
                <c:pt idx="2">
                  <c:v>5</c:v>
                </c:pt>
                <c:pt idx="3">
                  <c:v>423</c:v>
                </c:pt>
              </c:numCache>
            </c:numRef>
          </c:val>
          <c:extLst xmlns:c16r2="http://schemas.microsoft.com/office/drawing/2015/06/chart">
            <c:ext xmlns:c16="http://schemas.microsoft.com/office/drawing/2014/chart" uri="{C3380CC4-5D6E-409C-BE32-E72D297353CC}">
              <c16:uniqueId val="{00000004-F665-4B17-A5FA-7D6C3A311C2A}"/>
            </c:ext>
          </c:extLst>
        </c:ser>
        <c:dLbls>
          <c:showLegendKey val="0"/>
          <c:showVal val="1"/>
          <c:showCatName val="0"/>
          <c:showSerName val="0"/>
          <c:showPercent val="0"/>
          <c:showBubbleSize val="0"/>
        </c:dLbls>
        <c:gapWidth val="84"/>
        <c:gapDepth val="53"/>
        <c:shape val="box"/>
        <c:axId val="284608544"/>
        <c:axId val="284594312"/>
        <c:axId val="0"/>
      </c:bar3DChart>
      <c:catAx>
        <c:axId val="2846085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4594312"/>
        <c:crosses val="autoZero"/>
        <c:auto val="1"/>
        <c:lblAlgn val="ctr"/>
        <c:lblOffset val="100"/>
        <c:noMultiLvlLbl val="0"/>
      </c:catAx>
      <c:valAx>
        <c:axId val="284594312"/>
        <c:scaling>
          <c:orientation val="minMax"/>
        </c:scaling>
        <c:delete val="1"/>
        <c:axPos val="l"/>
        <c:numFmt formatCode="General" sourceLinked="1"/>
        <c:majorTickMark val="out"/>
        <c:minorTickMark val="none"/>
        <c:tickLblPos val="nextTo"/>
        <c:crossAx val="28460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pt idx="11">
                  <c:v>11 балів</c:v>
                </c:pt>
              </c:strCache>
            </c:strRef>
          </c:cat>
          <c:val>
            <c:numRef>
              <c:f>Лист1!$B$2:$B$13</c:f>
              <c:numCache>
                <c:formatCode>General</c:formatCode>
                <c:ptCount val="12"/>
                <c:pt idx="0">
                  <c:v>0</c:v>
                </c:pt>
                <c:pt idx="1">
                  <c:v>0</c:v>
                </c:pt>
                <c:pt idx="2">
                  <c:v>0</c:v>
                </c:pt>
                <c:pt idx="3">
                  <c:v>0</c:v>
                </c:pt>
                <c:pt idx="4">
                  <c:v>7.6899999999999995</c:v>
                </c:pt>
                <c:pt idx="5">
                  <c:v>12.82</c:v>
                </c:pt>
                <c:pt idx="6">
                  <c:v>17.939999999999987</c:v>
                </c:pt>
                <c:pt idx="7">
                  <c:v>23.08</c:v>
                </c:pt>
                <c:pt idx="8">
                  <c:v>20.52</c:v>
                </c:pt>
                <c:pt idx="9">
                  <c:v>7.6899999999999995</c:v>
                </c:pt>
                <c:pt idx="10">
                  <c:v>5.13</c:v>
                </c:pt>
                <c:pt idx="11">
                  <c:v>5.13</c:v>
                </c:pt>
              </c:numCache>
            </c:numRef>
          </c:val>
          <c:extLst xmlns:c16r2="http://schemas.microsoft.com/office/drawing/2015/06/chart">
            <c:ext xmlns:c16="http://schemas.microsoft.com/office/drawing/2014/chart" uri="{C3380CC4-5D6E-409C-BE32-E72D297353CC}">
              <c16:uniqueId val="{00000000-2E76-4BE5-96BA-1791BCBFF50F}"/>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pt idx="11">
                  <c:v>11 балів</c:v>
                </c:pt>
              </c:strCache>
            </c:strRef>
          </c:cat>
          <c:val>
            <c:numRef>
              <c:f>Лист1!$C$2:$C$13</c:f>
              <c:numCache>
                <c:formatCode>General</c:formatCode>
                <c:ptCount val="12"/>
                <c:pt idx="0">
                  <c:v>0.7400000000000011</c:v>
                </c:pt>
                <c:pt idx="1">
                  <c:v>1.77</c:v>
                </c:pt>
                <c:pt idx="2">
                  <c:v>4.1899999999999995</c:v>
                </c:pt>
                <c:pt idx="3">
                  <c:v>7.14</c:v>
                </c:pt>
                <c:pt idx="4">
                  <c:v>10.17</c:v>
                </c:pt>
                <c:pt idx="5">
                  <c:v>14.6</c:v>
                </c:pt>
                <c:pt idx="6">
                  <c:v>15.58</c:v>
                </c:pt>
                <c:pt idx="7">
                  <c:v>14.92</c:v>
                </c:pt>
                <c:pt idx="8">
                  <c:v>11.96</c:v>
                </c:pt>
                <c:pt idx="9">
                  <c:v>8.17</c:v>
                </c:pt>
                <c:pt idx="10">
                  <c:v>6.08</c:v>
                </c:pt>
                <c:pt idx="11">
                  <c:v>4.68</c:v>
                </c:pt>
              </c:numCache>
            </c:numRef>
          </c:val>
          <c:extLst xmlns:c16r2="http://schemas.microsoft.com/office/drawing/2015/06/chart">
            <c:ext xmlns:c16="http://schemas.microsoft.com/office/drawing/2014/chart" uri="{C3380CC4-5D6E-409C-BE32-E72D297353CC}">
              <c16:uniqueId val="{00000001-2E76-4BE5-96BA-1791BCBFF50F}"/>
            </c:ext>
          </c:extLst>
        </c:ser>
        <c:dLbls>
          <c:showLegendKey val="0"/>
          <c:showVal val="0"/>
          <c:showCatName val="0"/>
          <c:showSerName val="0"/>
          <c:showPercent val="0"/>
          <c:showBubbleSize val="0"/>
        </c:dLbls>
        <c:gapWidth val="150"/>
        <c:shape val="box"/>
        <c:axId val="322585160"/>
        <c:axId val="322586728"/>
        <c:axId val="0"/>
      </c:bar3DChart>
      <c:catAx>
        <c:axId val="32258516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6728"/>
        <c:crosses val="autoZero"/>
        <c:auto val="1"/>
        <c:lblAlgn val="ctr"/>
        <c:lblOffset val="100"/>
        <c:noMultiLvlLbl val="0"/>
      </c:catAx>
      <c:valAx>
        <c:axId val="32258672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5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2629811898512676"/>
          <c:y val="0.13524317108545017"/>
          <c:w val="0.54283040091686652"/>
          <c:h val="0.81363725327833203"/>
        </c:manualLayout>
      </c:layout>
      <c:bar3DChart>
        <c:barDir val="bar"/>
        <c:grouping val="percentStacked"/>
        <c:varyColors val="0"/>
        <c:ser>
          <c:idx val="0"/>
          <c:order val="0"/>
          <c:tx>
            <c:strRef>
              <c:f>Лист1!$B$1</c:f>
              <c:strCache>
                <c:ptCount val="1"/>
                <c:pt idx="0">
                  <c:v>Ніколи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Надання можливості пояснювати свої ідеї (заклад) </c:v>
                </c:pt>
                <c:pt idx="1">
                  <c:v>Надання можливості пояснювати свої ідеї (область) </c:v>
                </c:pt>
                <c:pt idx="2">
                  <c:v>Пояснення, як природничо-наукові знання можуть бути пов’язані з різними явищами (заклад)</c:v>
                </c:pt>
                <c:pt idx="3">
                  <c:v>Пояснення, як природничо-наукові знання можуть бути
пов’язані з різними явищами (область)</c:v>
                </c:pt>
                <c:pt idx="4">
                  <c:v>Формулювання висновків за результатами проведених
експериментів, лабораторних чи практичних робіт (заклад)</c:v>
                </c:pt>
                <c:pt idx="5">
                  <c:v>Формулювання висновків за результатами проведених
експериментів, лабораторних чи практичних робіт (область)</c:v>
                </c:pt>
                <c:pt idx="6">
                  <c:v>Заохочення учнів на уроках до обговорення чи дискусії (заклад)</c:v>
                </c:pt>
                <c:pt idx="7">
                  <c:v>Заохочення учнів на уроках до обговорення чи дискусії (область)</c:v>
                </c:pt>
                <c:pt idx="8">
                  <c:v>Надання допомоги у розумінні світу за межами закладу
освіти, використовуючи знання з природничих наук (заклад)</c:v>
                </c:pt>
                <c:pt idx="9">
                  <c:v>Надання допомоги у розумінні світу за межами закладу
освіти, використовуючи знання з природничих наук (область)</c:v>
                </c:pt>
                <c:pt idx="10">
                  <c:v>Проведення демонстраційного експерименту (заклад)</c:v>
                </c:pt>
                <c:pt idx="11">
                  <c:v>Проведення демонстраційного експерименту (область)</c:v>
                </c:pt>
              </c:strCache>
            </c:strRef>
          </c:cat>
          <c:val>
            <c:numRef>
              <c:f>Лист1!$B$2:$B$13</c:f>
              <c:numCache>
                <c:formatCode>General</c:formatCode>
                <c:ptCount val="12"/>
                <c:pt idx="0">
                  <c:v>5.13</c:v>
                </c:pt>
                <c:pt idx="1">
                  <c:v>6.1099999999999985</c:v>
                </c:pt>
                <c:pt idx="2">
                  <c:v>5.13</c:v>
                </c:pt>
                <c:pt idx="3">
                  <c:v>6.07</c:v>
                </c:pt>
                <c:pt idx="4">
                  <c:v>2.56</c:v>
                </c:pt>
                <c:pt idx="5">
                  <c:v>6.52</c:v>
                </c:pt>
                <c:pt idx="6">
                  <c:v>5.13</c:v>
                </c:pt>
                <c:pt idx="7">
                  <c:v>10.39</c:v>
                </c:pt>
                <c:pt idx="8">
                  <c:v>7.6899999999999995</c:v>
                </c:pt>
                <c:pt idx="9">
                  <c:v>13.82</c:v>
                </c:pt>
                <c:pt idx="10">
                  <c:v>2.56</c:v>
                </c:pt>
                <c:pt idx="11">
                  <c:v>11.81</c:v>
                </c:pt>
              </c:numCache>
            </c:numRef>
          </c:val>
          <c:extLst xmlns:c16r2="http://schemas.microsoft.com/office/drawing/2015/06/chart">
            <c:ext xmlns:c16="http://schemas.microsoft.com/office/drawing/2014/chart" uri="{C3380CC4-5D6E-409C-BE32-E72D297353CC}">
              <c16:uniqueId val="{00000018-BFD6-4FD4-9846-F8381FE359CF}"/>
            </c:ext>
          </c:extLst>
        </c:ser>
        <c:ser>
          <c:idx val="1"/>
          <c:order val="1"/>
          <c:tx>
            <c:strRef>
              <c:f>Лист1!$C$1</c:f>
              <c:strCache>
                <c:ptCount val="1"/>
                <c:pt idx="0">
                  <c:v>Меньше ніж на половині занять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Надання можливості пояснювати свої ідеї (заклад) </c:v>
                </c:pt>
                <c:pt idx="1">
                  <c:v>Надання можливості пояснювати свої ідеї (область) </c:v>
                </c:pt>
                <c:pt idx="2">
                  <c:v>Пояснення, як природничо-наукові знання можуть бути пов’язані з різними явищами (заклад)</c:v>
                </c:pt>
                <c:pt idx="3">
                  <c:v>Пояснення, як природничо-наукові знання можуть бути
пов’язані з різними явищами (область)</c:v>
                </c:pt>
                <c:pt idx="4">
                  <c:v>Формулювання висновків за результатами проведених
експериментів, лабораторних чи практичних робіт (заклад)</c:v>
                </c:pt>
                <c:pt idx="5">
                  <c:v>Формулювання висновків за результатами проведених
експериментів, лабораторних чи практичних робіт (область)</c:v>
                </c:pt>
                <c:pt idx="6">
                  <c:v>Заохочення учнів на уроках до обговорення чи дискусії (заклад)</c:v>
                </c:pt>
                <c:pt idx="7">
                  <c:v>Заохочення учнів на уроках до обговорення чи дискусії (область)</c:v>
                </c:pt>
                <c:pt idx="8">
                  <c:v>Надання допомоги у розумінні світу за межами закладу
освіти, використовуючи знання з природничих наук (заклад)</c:v>
                </c:pt>
                <c:pt idx="9">
                  <c:v>Надання допомоги у розумінні світу за межами закладу
освіти, використовуючи знання з природничих наук (область)</c:v>
                </c:pt>
                <c:pt idx="10">
                  <c:v>Проведення демонстраційного експерименту (заклад)</c:v>
                </c:pt>
                <c:pt idx="11">
                  <c:v>Проведення демонстраційного експерименту (область)</c:v>
                </c:pt>
              </c:strCache>
            </c:strRef>
          </c:cat>
          <c:val>
            <c:numRef>
              <c:f>Лист1!$C$2:$C$13</c:f>
              <c:numCache>
                <c:formatCode>General</c:formatCode>
                <c:ptCount val="12"/>
                <c:pt idx="0">
                  <c:v>13.06</c:v>
                </c:pt>
                <c:pt idx="1">
                  <c:v>11.58</c:v>
                </c:pt>
                <c:pt idx="2">
                  <c:v>10.15</c:v>
                </c:pt>
                <c:pt idx="3">
                  <c:v>10.57</c:v>
                </c:pt>
                <c:pt idx="4">
                  <c:v>10.26</c:v>
                </c:pt>
                <c:pt idx="5">
                  <c:v>11.99</c:v>
                </c:pt>
                <c:pt idx="6">
                  <c:v>12.82</c:v>
                </c:pt>
                <c:pt idx="7">
                  <c:v>16.5</c:v>
                </c:pt>
                <c:pt idx="8">
                  <c:v>12.82</c:v>
                </c:pt>
                <c:pt idx="9">
                  <c:v>16.91</c:v>
                </c:pt>
                <c:pt idx="10">
                  <c:v>10.26</c:v>
                </c:pt>
                <c:pt idx="11">
                  <c:v>17.010000000000005</c:v>
                </c:pt>
              </c:numCache>
            </c:numRef>
          </c:val>
          <c:extLst xmlns:c16r2="http://schemas.microsoft.com/office/drawing/2015/06/chart">
            <c:ext xmlns:c16="http://schemas.microsoft.com/office/drawing/2014/chart" uri="{C3380CC4-5D6E-409C-BE32-E72D297353CC}">
              <c16:uniqueId val="{00000025-BFD6-4FD4-9846-F8381FE359CF}"/>
            </c:ext>
          </c:extLst>
        </c:ser>
        <c:ser>
          <c:idx val="2"/>
          <c:order val="2"/>
          <c:tx>
            <c:strRef>
              <c:f>Лист1!$D$1</c:f>
              <c:strCache>
                <c:ptCount val="1"/>
                <c:pt idx="0">
                  <c:v>На половині занять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Надання можливості пояснювати свої ідеї (заклад) </c:v>
                </c:pt>
                <c:pt idx="1">
                  <c:v>Надання можливості пояснювати свої ідеї (область) </c:v>
                </c:pt>
                <c:pt idx="2">
                  <c:v>Пояснення, як природничо-наукові знання можуть бути пов’язані з різними явищами (заклад)</c:v>
                </c:pt>
                <c:pt idx="3">
                  <c:v>Пояснення, як природничо-наукові знання можуть бути
пов’язані з різними явищами (область)</c:v>
                </c:pt>
                <c:pt idx="4">
                  <c:v>Формулювання висновків за результатами проведених
експериментів, лабораторних чи практичних робіт (заклад)</c:v>
                </c:pt>
                <c:pt idx="5">
                  <c:v>Формулювання висновків за результатами проведених
експериментів, лабораторних чи практичних робіт (область)</c:v>
                </c:pt>
                <c:pt idx="6">
                  <c:v>Заохочення учнів на уроках до обговорення чи дискусії (заклад)</c:v>
                </c:pt>
                <c:pt idx="7">
                  <c:v>Заохочення учнів на уроках до обговорення чи дискусії (область)</c:v>
                </c:pt>
                <c:pt idx="8">
                  <c:v>Надання допомоги у розумінні світу за межами закладу
освіти, використовуючи знання з природничих наук (заклад)</c:v>
                </c:pt>
                <c:pt idx="9">
                  <c:v>Надання допомоги у розумінні світу за межами закладу
освіти, використовуючи знання з природничих наук (область)</c:v>
                </c:pt>
                <c:pt idx="10">
                  <c:v>Проведення демонстраційного експерименту (заклад)</c:v>
                </c:pt>
                <c:pt idx="11">
                  <c:v>Проведення демонстраційного експерименту (область)</c:v>
                </c:pt>
              </c:strCache>
            </c:strRef>
          </c:cat>
          <c:val>
            <c:numRef>
              <c:f>Лист1!$D$2:$D$13</c:f>
              <c:numCache>
                <c:formatCode>General</c:formatCode>
                <c:ptCount val="12"/>
                <c:pt idx="0">
                  <c:v>15.18</c:v>
                </c:pt>
                <c:pt idx="1">
                  <c:v>18.38</c:v>
                </c:pt>
                <c:pt idx="2">
                  <c:v>12.82</c:v>
                </c:pt>
                <c:pt idx="3">
                  <c:v>19.91</c:v>
                </c:pt>
                <c:pt idx="4">
                  <c:v>10.26</c:v>
                </c:pt>
                <c:pt idx="5">
                  <c:v>21.29</c:v>
                </c:pt>
                <c:pt idx="6">
                  <c:v>10.26</c:v>
                </c:pt>
                <c:pt idx="7">
                  <c:v>21.03</c:v>
                </c:pt>
                <c:pt idx="8">
                  <c:v>10.26</c:v>
                </c:pt>
                <c:pt idx="9">
                  <c:v>21.610000000000031</c:v>
                </c:pt>
                <c:pt idx="10">
                  <c:v>23.08</c:v>
                </c:pt>
                <c:pt idx="11">
                  <c:v>21.68</c:v>
                </c:pt>
              </c:numCache>
            </c:numRef>
          </c:val>
          <c:extLst xmlns:c16r2="http://schemas.microsoft.com/office/drawing/2015/06/chart">
            <c:ext xmlns:c16="http://schemas.microsoft.com/office/drawing/2014/chart" uri="{C3380CC4-5D6E-409C-BE32-E72D297353CC}">
              <c16:uniqueId val="{00000032-BFD6-4FD4-9846-F8381FE359CF}"/>
            </c:ext>
          </c:extLst>
        </c:ser>
        <c:ser>
          <c:idx val="3"/>
          <c:order val="3"/>
          <c:tx>
            <c:strRef>
              <c:f>Лист1!$E$1</c:f>
              <c:strCache>
                <c:ptCount val="1"/>
                <c:pt idx="0">
                  <c:v>Більше ніж на половині занять</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Надання можливості пояснювати свої ідеї (заклад) </c:v>
                </c:pt>
                <c:pt idx="1">
                  <c:v>Надання можливості пояснювати свої ідеї (область) </c:v>
                </c:pt>
                <c:pt idx="2">
                  <c:v>Пояснення, як природничо-наукові знання можуть бути пов’язані з різними явищами (заклад)</c:v>
                </c:pt>
                <c:pt idx="3">
                  <c:v>Пояснення, як природничо-наукові знання можуть бути
пов’язані з різними явищами (область)</c:v>
                </c:pt>
                <c:pt idx="4">
                  <c:v>Формулювання висновків за результатами проведених
експериментів, лабораторних чи практичних робіт (заклад)</c:v>
                </c:pt>
                <c:pt idx="5">
                  <c:v>Формулювання висновків за результатами проведених
експериментів, лабораторних чи практичних робіт (область)</c:v>
                </c:pt>
                <c:pt idx="6">
                  <c:v>Заохочення учнів на уроках до обговорення чи дискусії (заклад)</c:v>
                </c:pt>
                <c:pt idx="7">
                  <c:v>Заохочення учнів на уроках до обговорення чи дискусії (область)</c:v>
                </c:pt>
                <c:pt idx="8">
                  <c:v>Надання допомоги у розумінні світу за межами закладу
освіти, використовуючи знання з природничих наук (заклад)</c:v>
                </c:pt>
                <c:pt idx="9">
                  <c:v>Надання допомоги у розумінні світу за межами закладу
освіти, використовуючи знання з природничих наук (область)</c:v>
                </c:pt>
                <c:pt idx="10">
                  <c:v>Проведення демонстраційного експерименту (заклад)</c:v>
                </c:pt>
                <c:pt idx="11">
                  <c:v>Проведення демонстраційного експерименту (область)</c:v>
                </c:pt>
              </c:strCache>
            </c:strRef>
          </c:cat>
          <c:val>
            <c:numRef>
              <c:f>Лист1!$E$2:$E$13</c:f>
              <c:numCache>
                <c:formatCode>General</c:formatCode>
                <c:ptCount val="12"/>
                <c:pt idx="0">
                  <c:v>5.13</c:v>
                </c:pt>
                <c:pt idx="1">
                  <c:v>26.439999999999987</c:v>
                </c:pt>
                <c:pt idx="2">
                  <c:v>23.08</c:v>
                </c:pt>
                <c:pt idx="3">
                  <c:v>28.52</c:v>
                </c:pt>
                <c:pt idx="4">
                  <c:v>30.77</c:v>
                </c:pt>
                <c:pt idx="5">
                  <c:v>28.86</c:v>
                </c:pt>
                <c:pt idx="6">
                  <c:v>15.38</c:v>
                </c:pt>
                <c:pt idx="7">
                  <c:v>23.03</c:v>
                </c:pt>
                <c:pt idx="8">
                  <c:v>20.51</c:v>
                </c:pt>
                <c:pt idx="9">
                  <c:v>23.23</c:v>
                </c:pt>
                <c:pt idx="10">
                  <c:v>25.64</c:v>
                </c:pt>
                <c:pt idx="11">
                  <c:v>25.110000000000031</c:v>
                </c:pt>
              </c:numCache>
            </c:numRef>
          </c:val>
          <c:extLst xmlns:c16r2="http://schemas.microsoft.com/office/drawing/2015/06/chart">
            <c:ext xmlns:c16="http://schemas.microsoft.com/office/drawing/2014/chart" uri="{C3380CC4-5D6E-409C-BE32-E72D297353CC}">
              <c16:uniqueId val="{0000003F-BFD6-4FD4-9846-F8381FE359CF}"/>
            </c:ext>
          </c:extLst>
        </c:ser>
        <c:ser>
          <c:idx val="4"/>
          <c:order val="4"/>
          <c:tx>
            <c:strRef>
              <c:f>Лист1!$F$1</c:f>
              <c:strCache>
                <c:ptCount val="1"/>
                <c:pt idx="0">
                  <c:v>На кожному занятті</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Надання можливості пояснювати свої ідеї (заклад) </c:v>
                </c:pt>
                <c:pt idx="1">
                  <c:v>Надання можливості пояснювати свої ідеї (область) </c:v>
                </c:pt>
                <c:pt idx="2">
                  <c:v>Пояснення, як природничо-наукові знання можуть бути пов’язані з різними явищами (заклад)</c:v>
                </c:pt>
                <c:pt idx="3">
                  <c:v>Пояснення, як природничо-наукові знання можуть бути
пов’язані з різними явищами (область)</c:v>
                </c:pt>
                <c:pt idx="4">
                  <c:v>Формулювання висновків за результатами проведених
експериментів, лабораторних чи практичних робіт (заклад)</c:v>
                </c:pt>
                <c:pt idx="5">
                  <c:v>Формулювання висновків за результатами проведених
експериментів, лабораторних чи практичних робіт (область)</c:v>
                </c:pt>
                <c:pt idx="6">
                  <c:v>Заохочення учнів на уроках до обговорення чи дискусії (заклад)</c:v>
                </c:pt>
                <c:pt idx="7">
                  <c:v>Заохочення учнів на уроках до обговорення чи дискусії (область)</c:v>
                </c:pt>
                <c:pt idx="8">
                  <c:v>Надання допомоги у розумінні світу за межами закладу
освіти, використовуючи знання з природничих наук (заклад)</c:v>
                </c:pt>
                <c:pt idx="9">
                  <c:v>Надання допомоги у розумінні світу за межами закладу
освіти, використовуючи знання з природничих наук (область)</c:v>
                </c:pt>
                <c:pt idx="10">
                  <c:v>Проведення демонстраційного експерименту (заклад)</c:v>
                </c:pt>
                <c:pt idx="11">
                  <c:v>Проведення демонстраційного експерименту (область)</c:v>
                </c:pt>
              </c:strCache>
            </c:strRef>
          </c:cat>
          <c:val>
            <c:numRef>
              <c:f>Лист1!$F$2:$F$13</c:f>
              <c:numCache>
                <c:formatCode>General</c:formatCode>
                <c:ptCount val="12"/>
                <c:pt idx="0">
                  <c:v>61.5</c:v>
                </c:pt>
                <c:pt idx="1">
                  <c:v>37.49</c:v>
                </c:pt>
                <c:pt idx="2">
                  <c:v>48.82</c:v>
                </c:pt>
                <c:pt idx="3">
                  <c:v>34.93</c:v>
                </c:pt>
                <c:pt idx="4">
                  <c:v>46.15</c:v>
                </c:pt>
                <c:pt idx="5">
                  <c:v>31.330000000000005</c:v>
                </c:pt>
                <c:pt idx="6">
                  <c:v>56.41</c:v>
                </c:pt>
                <c:pt idx="7">
                  <c:v>29.05</c:v>
                </c:pt>
                <c:pt idx="8">
                  <c:v>48.720000000000013</c:v>
                </c:pt>
                <c:pt idx="9">
                  <c:v>24.419999999999987</c:v>
                </c:pt>
                <c:pt idx="10">
                  <c:v>38.46</c:v>
                </c:pt>
                <c:pt idx="11">
                  <c:v>24.4</c:v>
                </c:pt>
              </c:numCache>
            </c:numRef>
          </c:val>
          <c:extLst xmlns:c16r2="http://schemas.microsoft.com/office/drawing/2015/06/chart">
            <c:ext xmlns:c16="http://schemas.microsoft.com/office/drawing/2014/chart" uri="{C3380CC4-5D6E-409C-BE32-E72D297353CC}">
              <c16:uniqueId val="{0000004C-BFD6-4FD4-9846-F8381FE359CF}"/>
            </c:ext>
          </c:extLst>
        </c:ser>
        <c:dLbls>
          <c:showLegendKey val="0"/>
          <c:showVal val="0"/>
          <c:showCatName val="0"/>
          <c:showSerName val="0"/>
          <c:showPercent val="0"/>
          <c:showBubbleSize val="0"/>
        </c:dLbls>
        <c:gapWidth val="150"/>
        <c:shape val="box"/>
        <c:axId val="322584376"/>
        <c:axId val="322582808"/>
        <c:axId val="0"/>
      </c:bar3DChart>
      <c:catAx>
        <c:axId val="32258437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2808"/>
        <c:crosses val="autoZero"/>
        <c:auto val="1"/>
        <c:lblAlgn val="ctr"/>
        <c:lblOffset val="100"/>
        <c:noMultiLvlLbl val="0"/>
      </c:catAx>
      <c:valAx>
        <c:axId val="322582808"/>
        <c:scaling>
          <c:orientation val="minMax"/>
        </c:scaling>
        <c:delete val="0"/>
        <c:axPos val="b"/>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2629811898512676"/>
          <c:y val="0.13524317108545017"/>
          <c:w val="0.54283040091686652"/>
          <c:h val="0.81363725327833203"/>
        </c:manualLayout>
      </c:layout>
      <c:bar3DChart>
        <c:barDir val="bar"/>
        <c:grouping val="percentStacked"/>
        <c:varyColors val="0"/>
        <c:ser>
          <c:idx val="0"/>
          <c:order val="0"/>
          <c:tx>
            <c:strRef>
              <c:f>Лист1!$B$1</c:f>
              <c:strCache>
                <c:ptCount val="1"/>
                <c:pt idx="0">
                  <c:v>Ніколи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Пропонування учням однакових вправ для кращого
запам’ятовування (заклад) </c:v>
                </c:pt>
                <c:pt idx="1">
                  <c:v>Пропонування учням однакових вправ для кращого
запам’ятовування (область) </c:v>
                </c:pt>
                <c:pt idx="2">
                  <c:v>Використання природничих знань для розв’язання
проблем, пов’язаних із життям (заклад)</c:v>
                </c:pt>
                <c:pt idx="3">
                  <c:v>Використання природничих знань для розв’язання
проблем, пов’язаних із життям (область)</c:v>
                </c:pt>
                <c:pt idx="4">
                  <c:v>Виконання лабораторних або практичних робіт (заклад)</c:v>
                </c:pt>
                <c:pt idx="5">
                  <c:v>Виконання лабораторних або практичних робіт (область)</c:v>
                </c:pt>
                <c:pt idx="6">
                  <c:v>Проведення дослідження або експерименту для
перевірки своїх власних ідей(заклад)</c:v>
                </c:pt>
                <c:pt idx="7">
                  <c:v>Проведення дослідження або експерименту для
перевірки своїх власних ідей (область)</c:v>
                </c:pt>
                <c:pt idx="8">
                  <c:v>Планування власних досліджень чи експериментів (заклад)</c:v>
                </c:pt>
                <c:pt idx="9">
                  <c:v>Планування власних досліджень чи експериментів (область)</c:v>
                </c:pt>
                <c:pt idx="10">
                  <c:v>Планування дослідження будь-якого природничого
питання в ході експерименту (заклад)</c:v>
                </c:pt>
                <c:pt idx="11">
                  <c:v>Планування дослідження будь-якого природничого
питання в ході експерименту (область)</c:v>
                </c:pt>
              </c:strCache>
            </c:strRef>
          </c:cat>
          <c:val>
            <c:numRef>
              <c:f>Лист1!$B$2:$B$13</c:f>
              <c:numCache>
                <c:formatCode>General</c:formatCode>
                <c:ptCount val="12"/>
                <c:pt idx="0">
                  <c:v>5.13</c:v>
                </c:pt>
                <c:pt idx="1">
                  <c:v>9.9600000000000026</c:v>
                </c:pt>
                <c:pt idx="2">
                  <c:v>10.26</c:v>
                </c:pt>
                <c:pt idx="3">
                  <c:v>13.23</c:v>
                </c:pt>
                <c:pt idx="4">
                  <c:v>7.6899999999999995</c:v>
                </c:pt>
                <c:pt idx="5">
                  <c:v>6.39</c:v>
                </c:pt>
                <c:pt idx="6">
                  <c:v>7.68</c:v>
                </c:pt>
                <c:pt idx="7">
                  <c:v>16.73</c:v>
                </c:pt>
                <c:pt idx="8">
                  <c:v>2.56</c:v>
                </c:pt>
                <c:pt idx="9">
                  <c:v>17.279999999999987</c:v>
                </c:pt>
                <c:pt idx="10">
                  <c:v>7.6899999999999995</c:v>
                </c:pt>
                <c:pt idx="11">
                  <c:v>12.29</c:v>
                </c:pt>
              </c:numCache>
            </c:numRef>
          </c:val>
          <c:extLst xmlns:c16r2="http://schemas.microsoft.com/office/drawing/2015/06/chart">
            <c:ext xmlns:c16="http://schemas.microsoft.com/office/drawing/2014/chart" uri="{C3380CC4-5D6E-409C-BE32-E72D297353CC}">
              <c16:uniqueId val="{00000018-F80D-4B72-9F35-8733A4795B58}"/>
            </c:ext>
          </c:extLst>
        </c:ser>
        <c:ser>
          <c:idx val="1"/>
          <c:order val="1"/>
          <c:tx>
            <c:strRef>
              <c:f>Лист1!$C$1</c:f>
              <c:strCache>
                <c:ptCount val="1"/>
                <c:pt idx="0">
                  <c:v>Меньше ніж на половині занять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Пропонування учням однакових вправ для кращого
запам’ятовування (заклад) </c:v>
                </c:pt>
                <c:pt idx="1">
                  <c:v>Пропонування учням однакових вправ для кращого
запам’ятовування (область) </c:v>
                </c:pt>
                <c:pt idx="2">
                  <c:v>Використання природничих знань для розв’язання
проблем, пов’язаних із життям (заклад)</c:v>
                </c:pt>
                <c:pt idx="3">
                  <c:v>Використання природничих знань для розв’язання
проблем, пов’язаних із життям (область)</c:v>
                </c:pt>
                <c:pt idx="4">
                  <c:v>Виконання лабораторних або практичних робіт (заклад)</c:v>
                </c:pt>
                <c:pt idx="5">
                  <c:v>Виконання лабораторних або практичних робіт (область)</c:v>
                </c:pt>
                <c:pt idx="6">
                  <c:v>Проведення дослідження або експерименту для
перевірки своїх власних ідей(заклад)</c:v>
                </c:pt>
                <c:pt idx="7">
                  <c:v>Проведення дослідження або експерименту для
перевірки своїх власних ідей (область)</c:v>
                </c:pt>
                <c:pt idx="8">
                  <c:v>Планування власних досліджень чи експериментів (заклад)</c:v>
                </c:pt>
                <c:pt idx="9">
                  <c:v>Планування власних досліджень чи експериментів (область)</c:v>
                </c:pt>
                <c:pt idx="10">
                  <c:v>Планування дослідження будь-якого природничого
питання в ході експерименту (заклад)</c:v>
                </c:pt>
                <c:pt idx="11">
                  <c:v>Планування дослідження будь-якого природничого
питання в ході експерименту (область)</c:v>
                </c:pt>
              </c:strCache>
            </c:strRef>
          </c:cat>
          <c:val>
            <c:numRef>
              <c:f>Лист1!$C$2:$C$13</c:f>
              <c:numCache>
                <c:formatCode>General</c:formatCode>
                <c:ptCount val="12"/>
                <c:pt idx="0">
                  <c:v>46.15</c:v>
                </c:pt>
                <c:pt idx="1">
                  <c:v>18.38</c:v>
                </c:pt>
                <c:pt idx="2">
                  <c:v>12.82</c:v>
                </c:pt>
                <c:pt idx="3">
                  <c:v>18.2</c:v>
                </c:pt>
                <c:pt idx="4">
                  <c:v>10.26</c:v>
                </c:pt>
                <c:pt idx="5">
                  <c:v>16.959999999999987</c:v>
                </c:pt>
                <c:pt idx="6">
                  <c:v>28.21</c:v>
                </c:pt>
                <c:pt idx="7">
                  <c:v>19.55</c:v>
                </c:pt>
                <c:pt idx="8">
                  <c:v>17.95</c:v>
                </c:pt>
                <c:pt idx="9">
                  <c:v>20.919999999999987</c:v>
                </c:pt>
                <c:pt idx="10">
                  <c:v>15.38</c:v>
                </c:pt>
                <c:pt idx="11">
                  <c:v>21.95</c:v>
                </c:pt>
              </c:numCache>
            </c:numRef>
          </c:val>
          <c:extLst xmlns:c16r2="http://schemas.microsoft.com/office/drawing/2015/06/chart">
            <c:ext xmlns:c16="http://schemas.microsoft.com/office/drawing/2014/chart" uri="{C3380CC4-5D6E-409C-BE32-E72D297353CC}">
              <c16:uniqueId val="{00000025-F80D-4B72-9F35-8733A4795B58}"/>
            </c:ext>
          </c:extLst>
        </c:ser>
        <c:ser>
          <c:idx val="2"/>
          <c:order val="2"/>
          <c:tx>
            <c:strRef>
              <c:f>Лист1!$D$1</c:f>
              <c:strCache>
                <c:ptCount val="1"/>
                <c:pt idx="0">
                  <c:v>На половині занять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Пропонування учням однакових вправ для кращого
запам’ятовування (заклад) </c:v>
                </c:pt>
                <c:pt idx="1">
                  <c:v>Пропонування учням однакових вправ для кращого
запам’ятовування (область) </c:v>
                </c:pt>
                <c:pt idx="2">
                  <c:v>Використання природничих знань для розв’язання
проблем, пов’язаних із життям (заклад)</c:v>
                </c:pt>
                <c:pt idx="3">
                  <c:v>Використання природничих знань для розв’язання
проблем, пов’язаних із життям (область)</c:v>
                </c:pt>
                <c:pt idx="4">
                  <c:v>Виконання лабораторних або практичних робіт (заклад)</c:v>
                </c:pt>
                <c:pt idx="5">
                  <c:v>Виконання лабораторних або практичних робіт (область)</c:v>
                </c:pt>
                <c:pt idx="6">
                  <c:v>Проведення дослідження або експерименту для
перевірки своїх власних ідей(заклад)</c:v>
                </c:pt>
                <c:pt idx="7">
                  <c:v>Проведення дослідження або експерименту для
перевірки своїх власних ідей (область)</c:v>
                </c:pt>
                <c:pt idx="8">
                  <c:v>Планування власних досліджень чи експериментів (заклад)</c:v>
                </c:pt>
                <c:pt idx="9">
                  <c:v>Планування власних досліджень чи експериментів (область)</c:v>
                </c:pt>
                <c:pt idx="10">
                  <c:v>Планування дослідження будь-якого природничого
питання в ході експерименту (заклад)</c:v>
                </c:pt>
                <c:pt idx="11">
                  <c:v>Планування дослідження будь-якого природничого
питання в ході експерименту (область)</c:v>
                </c:pt>
              </c:strCache>
            </c:strRef>
          </c:cat>
          <c:val>
            <c:numRef>
              <c:f>Лист1!$D$2:$D$13</c:f>
              <c:numCache>
                <c:formatCode>General</c:formatCode>
                <c:ptCount val="12"/>
                <c:pt idx="0">
                  <c:v>20.51</c:v>
                </c:pt>
                <c:pt idx="1">
                  <c:v>24.279999999999987</c:v>
                </c:pt>
                <c:pt idx="2">
                  <c:v>15.38</c:v>
                </c:pt>
                <c:pt idx="3">
                  <c:v>21.4</c:v>
                </c:pt>
                <c:pt idx="4">
                  <c:v>20.51</c:v>
                </c:pt>
                <c:pt idx="5">
                  <c:v>27.259999999999987</c:v>
                </c:pt>
                <c:pt idx="6">
                  <c:v>23.08</c:v>
                </c:pt>
                <c:pt idx="7">
                  <c:v>22.64</c:v>
                </c:pt>
                <c:pt idx="8">
                  <c:v>20.51</c:v>
                </c:pt>
                <c:pt idx="9">
                  <c:v>22.2</c:v>
                </c:pt>
                <c:pt idx="10">
                  <c:v>20.51</c:v>
                </c:pt>
                <c:pt idx="11">
                  <c:v>25.310000000000031</c:v>
                </c:pt>
              </c:numCache>
            </c:numRef>
          </c:val>
          <c:extLst xmlns:c16r2="http://schemas.microsoft.com/office/drawing/2015/06/chart">
            <c:ext xmlns:c16="http://schemas.microsoft.com/office/drawing/2014/chart" uri="{C3380CC4-5D6E-409C-BE32-E72D297353CC}">
              <c16:uniqueId val="{00000032-F80D-4B72-9F35-8733A4795B58}"/>
            </c:ext>
          </c:extLst>
        </c:ser>
        <c:ser>
          <c:idx val="3"/>
          <c:order val="3"/>
          <c:tx>
            <c:strRef>
              <c:f>Лист1!$E$1</c:f>
              <c:strCache>
                <c:ptCount val="1"/>
                <c:pt idx="0">
                  <c:v>Більше ніж на половині занять</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Пропонування учням однакових вправ для кращого
запам’ятовування (заклад) </c:v>
                </c:pt>
                <c:pt idx="1">
                  <c:v>Пропонування учням однакових вправ для кращого
запам’ятовування (область) </c:v>
                </c:pt>
                <c:pt idx="2">
                  <c:v>Використання природничих знань для розв’язання
проблем, пов’язаних із життям (заклад)</c:v>
                </c:pt>
                <c:pt idx="3">
                  <c:v>Використання природничих знань для розв’язання
проблем, пов’язаних із життям (область)</c:v>
                </c:pt>
                <c:pt idx="4">
                  <c:v>Виконання лабораторних або практичних робіт (заклад)</c:v>
                </c:pt>
                <c:pt idx="5">
                  <c:v>Виконання лабораторних або практичних робіт (область)</c:v>
                </c:pt>
                <c:pt idx="6">
                  <c:v>Проведення дослідження або експерименту для
перевірки своїх власних ідей(заклад)</c:v>
                </c:pt>
                <c:pt idx="7">
                  <c:v>Проведення дослідження або експерименту для
перевірки своїх власних ідей (область)</c:v>
                </c:pt>
                <c:pt idx="8">
                  <c:v>Планування власних досліджень чи експериментів (заклад)</c:v>
                </c:pt>
                <c:pt idx="9">
                  <c:v>Планування власних досліджень чи експериментів (область)</c:v>
                </c:pt>
                <c:pt idx="10">
                  <c:v>Планування дослідження будь-якого природничого
питання в ході експерименту (заклад)</c:v>
                </c:pt>
                <c:pt idx="11">
                  <c:v>Планування дослідження будь-якого природничого
питання в ході експерименту (область)</c:v>
                </c:pt>
              </c:strCache>
            </c:strRef>
          </c:cat>
          <c:val>
            <c:numRef>
              <c:f>Лист1!$E$2:$E$13</c:f>
              <c:numCache>
                <c:formatCode>General</c:formatCode>
                <c:ptCount val="12"/>
                <c:pt idx="0">
                  <c:v>12.83</c:v>
                </c:pt>
                <c:pt idx="1">
                  <c:v>23.6</c:v>
                </c:pt>
                <c:pt idx="2">
                  <c:v>7.6899999999999995</c:v>
                </c:pt>
                <c:pt idx="3">
                  <c:v>23.74</c:v>
                </c:pt>
                <c:pt idx="4">
                  <c:v>33.33</c:v>
                </c:pt>
                <c:pt idx="5">
                  <c:v>28.630000000000031</c:v>
                </c:pt>
                <c:pt idx="6">
                  <c:v>17.95</c:v>
                </c:pt>
                <c:pt idx="7">
                  <c:v>21.97</c:v>
                </c:pt>
                <c:pt idx="8">
                  <c:v>30.77</c:v>
                </c:pt>
                <c:pt idx="9">
                  <c:v>21.4</c:v>
                </c:pt>
                <c:pt idx="10">
                  <c:v>38.46</c:v>
                </c:pt>
                <c:pt idx="11">
                  <c:v>23.279999999999987</c:v>
                </c:pt>
              </c:numCache>
            </c:numRef>
          </c:val>
          <c:extLst xmlns:c16r2="http://schemas.microsoft.com/office/drawing/2015/06/chart">
            <c:ext xmlns:c16="http://schemas.microsoft.com/office/drawing/2014/chart" uri="{C3380CC4-5D6E-409C-BE32-E72D297353CC}">
              <c16:uniqueId val="{0000003F-F80D-4B72-9F35-8733A4795B58}"/>
            </c:ext>
          </c:extLst>
        </c:ser>
        <c:ser>
          <c:idx val="4"/>
          <c:order val="4"/>
          <c:tx>
            <c:strRef>
              <c:f>Лист1!$F$1</c:f>
              <c:strCache>
                <c:ptCount val="1"/>
                <c:pt idx="0">
                  <c:v>На кожному занятті</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Пропонування учням однакових вправ для кращого
запам’ятовування (заклад) </c:v>
                </c:pt>
                <c:pt idx="1">
                  <c:v>Пропонування учням однакових вправ для кращого
запам’ятовування (область) </c:v>
                </c:pt>
                <c:pt idx="2">
                  <c:v>Використання природничих знань для розв’язання
проблем, пов’язаних із життям (заклад)</c:v>
                </c:pt>
                <c:pt idx="3">
                  <c:v>Використання природничих знань для розв’язання
проблем, пов’язаних із життям (область)</c:v>
                </c:pt>
                <c:pt idx="4">
                  <c:v>Виконання лабораторних або практичних робіт (заклад)</c:v>
                </c:pt>
                <c:pt idx="5">
                  <c:v>Виконання лабораторних або практичних робіт (область)</c:v>
                </c:pt>
                <c:pt idx="6">
                  <c:v>Проведення дослідження або експерименту для
перевірки своїх власних ідей(заклад)</c:v>
                </c:pt>
                <c:pt idx="7">
                  <c:v>Проведення дослідження або експерименту для
перевірки своїх власних ідей (область)</c:v>
                </c:pt>
                <c:pt idx="8">
                  <c:v>Планування власних досліджень чи експериментів (заклад)</c:v>
                </c:pt>
                <c:pt idx="9">
                  <c:v>Планування власних досліджень чи експериментів (область)</c:v>
                </c:pt>
                <c:pt idx="10">
                  <c:v>Планування дослідження будь-якого природничого
питання в ході експерименту (заклад)</c:v>
                </c:pt>
                <c:pt idx="11">
                  <c:v>Планування дослідження будь-якого природничого
питання в ході експерименту (область)</c:v>
                </c:pt>
              </c:strCache>
            </c:strRef>
          </c:cat>
          <c:val>
            <c:numRef>
              <c:f>Лист1!$F$2:$F$13</c:f>
              <c:numCache>
                <c:formatCode>General</c:formatCode>
                <c:ptCount val="12"/>
                <c:pt idx="0">
                  <c:v>15.38</c:v>
                </c:pt>
                <c:pt idx="1">
                  <c:v>23.779999999999987</c:v>
                </c:pt>
                <c:pt idx="2">
                  <c:v>53.85</c:v>
                </c:pt>
                <c:pt idx="3">
                  <c:v>23.439999999999987</c:v>
                </c:pt>
                <c:pt idx="4">
                  <c:v>28.21</c:v>
                </c:pt>
                <c:pt idx="5">
                  <c:v>20.759999999999987</c:v>
                </c:pt>
                <c:pt idx="6">
                  <c:v>23.08</c:v>
                </c:pt>
                <c:pt idx="7">
                  <c:v>19.110000000000031</c:v>
                </c:pt>
                <c:pt idx="8">
                  <c:v>28.21</c:v>
                </c:pt>
                <c:pt idx="9">
                  <c:v>18.2</c:v>
                </c:pt>
                <c:pt idx="10">
                  <c:v>17.959999999999987</c:v>
                </c:pt>
                <c:pt idx="11">
                  <c:v>17.170000000000005</c:v>
                </c:pt>
              </c:numCache>
            </c:numRef>
          </c:val>
          <c:extLst xmlns:c16r2="http://schemas.microsoft.com/office/drawing/2015/06/chart">
            <c:ext xmlns:c16="http://schemas.microsoft.com/office/drawing/2014/chart" uri="{C3380CC4-5D6E-409C-BE32-E72D297353CC}">
              <c16:uniqueId val="{0000004C-F80D-4B72-9F35-8733A4795B58}"/>
            </c:ext>
          </c:extLst>
        </c:ser>
        <c:dLbls>
          <c:showLegendKey val="0"/>
          <c:showVal val="0"/>
          <c:showCatName val="0"/>
          <c:showSerName val="0"/>
          <c:showPercent val="0"/>
          <c:showBubbleSize val="0"/>
        </c:dLbls>
        <c:gapWidth val="150"/>
        <c:shape val="box"/>
        <c:axId val="322584768"/>
        <c:axId val="322583200"/>
        <c:axId val="0"/>
      </c:bar3DChart>
      <c:catAx>
        <c:axId val="3225847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3200"/>
        <c:crosses val="autoZero"/>
        <c:auto val="1"/>
        <c:lblAlgn val="ctr"/>
        <c:lblOffset val="100"/>
        <c:noMultiLvlLbl val="0"/>
      </c:catAx>
      <c:valAx>
        <c:axId val="322583200"/>
        <c:scaling>
          <c:orientation val="minMax"/>
        </c:scaling>
        <c:delete val="0"/>
        <c:axPos val="b"/>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44969378827949E-2"/>
          <c:y val="6.3898887639045124E-2"/>
          <c:w val="0.77254556722076462"/>
          <c:h val="0.85653105861767365"/>
        </c:manualLayout>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9444444444444562E-3"/>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F4D-43CE-9EDD-EDCF7AF1B7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Лист1!$B$2</c:f>
              <c:numCache>
                <c:formatCode>General</c:formatCode>
                <c:ptCount val="1"/>
                <c:pt idx="0">
                  <c:v>152</c:v>
                </c:pt>
              </c:numCache>
            </c:numRef>
          </c:val>
          <c:extLst xmlns:c16r2="http://schemas.microsoft.com/office/drawing/2015/06/chart">
            <c:ext xmlns:c16="http://schemas.microsoft.com/office/drawing/2014/chart" uri="{C3380CC4-5D6E-409C-BE32-E72D297353CC}">
              <c16:uniqueId val="{00000001-BF4D-43CE-9EDD-EDCF7AF1B74C}"/>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3240740740740658E-2"/>
                  <c:y val="-7.1428571428571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F4D-43CE-9EDD-EDCF7AF1B7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Лист1!$C$2</c:f>
              <c:numCache>
                <c:formatCode>General</c:formatCode>
                <c:ptCount val="1"/>
                <c:pt idx="0">
                  <c:v>162</c:v>
                </c:pt>
              </c:numCache>
            </c:numRef>
          </c:val>
          <c:extLst xmlns:c16r2="http://schemas.microsoft.com/office/drawing/2015/06/chart">
            <c:ext xmlns:c16="http://schemas.microsoft.com/office/drawing/2014/chart" uri="{C3380CC4-5D6E-409C-BE32-E72D297353CC}">
              <c16:uniqueId val="{00000004-BF4D-43CE-9EDD-EDCF7AF1B74C}"/>
            </c:ext>
          </c:extLst>
        </c:ser>
        <c:dLbls>
          <c:showLegendKey val="0"/>
          <c:showVal val="1"/>
          <c:showCatName val="0"/>
          <c:showSerName val="0"/>
          <c:showPercent val="0"/>
          <c:showBubbleSize val="0"/>
        </c:dLbls>
        <c:gapWidth val="150"/>
        <c:shape val="box"/>
        <c:axId val="322587120"/>
        <c:axId val="322587512"/>
        <c:axId val="0"/>
      </c:bar3DChart>
      <c:catAx>
        <c:axId val="32258712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7512"/>
        <c:crosses val="autoZero"/>
        <c:auto val="1"/>
        <c:lblAlgn val="ctr"/>
        <c:lblOffset val="100"/>
        <c:noMultiLvlLbl val="0"/>
      </c:catAx>
      <c:valAx>
        <c:axId val="32258751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Лист1!$B$2:$B$7</c:f>
              <c:numCache>
                <c:formatCode>General</c:formatCode>
                <c:ptCount val="6"/>
                <c:pt idx="0">
                  <c:v>0</c:v>
                </c:pt>
                <c:pt idx="1">
                  <c:v>12.5</c:v>
                </c:pt>
                <c:pt idx="2">
                  <c:v>12.5</c:v>
                </c:pt>
                <c:pt idx="3">
                  <c:v>50</c:v>
                </c:pt>
                <c:pt idx="4">
                  <c:v>8.33</c:v>
                </c:pt>
                <c:pt idx="5">
                  <c:v>16.670000000000005</c:v>
                </c:pt>
              </c:numCache>
            </c:numRef>
          </c:val>
          <c:extLst xmlns:c16r2="http://schemas.microsoft.com/office/drawing/2015/06/chart">
            <c:ext xmlns:c16="http://schemas.microsoft.com/office/drawing/2014/chart" uri="{C3380CC4-5D6E-409C-BE32-E72D297353CC}">
              <c16:uniqueId val="{00000000-0E7E-4902-BDE4-7617679D593F}"/>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Лист1!$C$2:$C$7</c:f>
              <c:numCache>
                <c:formatCode>General</c:formatCode>
                <c:ptCount val="6"/>
                <c:pt idx="0">
                  <c:v>0.98</c:v>
                </c:pt>
                <c:pt idx="1">
                  <c:v>3.38</c:v>
                </c:pt>
                <c:pt idx="2">
                  <c:v>9</c:v>
                </c:pt>
                <c:pt idx="3">
                  <c:v>32.950000000000003</c:v>
                </c:pt>
                <c:pt idx="4">
                  <c:v>28.84</c:v>
                </c:pt>
                <c:pt idx="5">
                  <c:v>24.85</c:v>
                </c:pt>
              </c:numCache>
            </c:numRef>
          </c:val>
          <c:extLst xmlns:c16r2="http://schemas.microsoft.com/office/drawing/2015/06/chart">
            <c:ext xmlns:c16="http://schemas.microsoft.com/office/drawing/2014/chart" uri="{C3380CC4-5D6E-409C-BE32-E72D297353CC}">
              <c16:uniqueId val="{00000001-0E7E-4902-BDE4-7617679D593F}"/>
            </c:ext>
          </c:extLst>
        </c:ser>
        <c:dLbls>
          <c:showLegendKey val="0"/>
          <c:showVal val="1"/>
          <c:showCatName val="0"/>
          <c:showSerName val="0"/>
          <c:showPercent val="0"/>
          <c:showBubbleSize val="0"/>
        </c:dLbls>
        <c:gapWidth val="150"/>
        <c:shape val="box"/>
        <c:axId val="322588296"/>
        <c:axId val="322582024"/>
        <c:axId val="0"/>
      </c:bar3DChart>
      <c:catAx>
        <c:axId val="3225882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2024"/>
        <c:crosses val="autoZero"/>
        <c:auto val="1"/>
        <c:lblAlgn val="ctr"/>
        <c:lblOffset val="100"/>
        <c:noMultiLvlLbl val="0"/>
      </c:catAx>
      <c:valAx>
        <c:axId val="32258202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8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9444444444444562E-3"/>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55E-4654-A434-C23607FC4B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Лист1!$B$2</c:f>
              <c:numCache>
                <c:formatCode>General</c:formatCode>
                <c:ptCount val="1"/>
                <c:pt idx="0">
                  <c:v>142</c:v>
                </c:pt>
              </c:numCache>
            </c:numRef>
          </c:val>
          <c:extLst xmlns:c16r2="http://schemas.microsoft.com/office/drawing/2015/06/chart">
            <c:ext xmlns:c16="http://schemas.microsoft.com/office/drawing/2014/chart" uri="{C3380CC4-5D6E-409C-BE32-E72D297353CC}">
              <c16:uniqueId val="{00000001-955E-4654-A434-C23607FC4B31}"/>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3240740740740658E-2"/>
                  <c:y val="-7.1428571428571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55E-4654-A434-C23607FC4B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Лист1!$C$2</c:f>
              <c:numCache>
                <c:formatCode>General</c:formatCode>
                <c:ptCount val="1"/>
                <c:pt idx="0">
                  <c:v>155</c:v>
                </c:pt>
              </c:numCache>
            </c:numRef>
          </c:val>
          <c:extLst xmlns:c16r2="http://schemas.microsoft.com/office/drawing/2015/06/chart">
            <c:ext xmlns:c16="http://schemas.microsoft.com/office/drawing/2014/chart" uri="{C3380CC4-5D6E-409C-BE32-E72D297353CC}">
              <c16:uniqueId val="{00000004-955E-4654-A434-C23607FC4B31}"/>
            </c:ext>
          </c:extLst>
        </c:ser>
        <c:dLbls>
          <c:showLegendKey val="0"/>
          <c:showVal val="1"/>
          <c:showCatName val="0"/>
          <c:showSerName val="0"/>
          <c:showPercent val="0"/>
          <c:showBubbleSize val="0"/>
        </c:dLbls>
        <c:gapWidth val="150"/>
        <c:shape val="box"/>
        <c:axId val="322581632"/>
        <c:axId val="322583592"/>
        <c:axId val="0"/>
      </c:bar3DChart>
      <c:catAx>
        <c:axId val="3225816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3592"/>
        <c:crosses val="autoZero"/>
        <c:auto val="1"/>
        <c:lblAlgn val="ctr"/>
        <c:lblOffset val="100"/>
        <c:noMultiLvlLbl val="0"/>
      </c:catAx>
      <c:valAx>
        <c:axId val="322583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Лист1!$B$2:$B$7</c:f>
              <c:numCache>
                <c:formatCode>General</c:formatCode>
                <c:ptCount val="6"/>
                <c:pt idx="0">
                  <c:v>4.3499999999999996</c:v>
                </c:pt>
                <c:pt idx="1">
                  <c:v>4.3499999999999996</c:v>
                </c:pt>
                <c:pt idx="2">
                  <c:v>21.74</c:v>
                </c:pt>
                <c:pt idx="3">
                  <c:v>52.17</c:v>
                </c:pt>
                <c:pt idx="4">
                  <c:v>17.39</c:v>
                </c:pt>
                <c:pt idx="5">
                  <c:v>0</c:v>
                </c:pt>
              </c:numCache>
            </c:numRef>
          </c:val>
          <c:extLst xmlns:c16r2="http://schemas.microsoft.com/office/drawing/2015/06/chart">
            <c:ext xmlns:c16="http://schemas.microsoft.com/office/drawing/2014/chart" uri="{C3380CC4-5D6E-409C-BE32-E72D297353CC}">
              <c16:uniqueId val="{00000000-AC2B-4AFE-8E47-33B72663EF15}"/>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Лист1!$C$2:$C$7</c:f>
              <c:numCache>
                <c:formatCode>General</c:formatCode>
                <c:ptCount val="6"/>
                <c:pt idx="0">
                  <c:v>3.63</c:v>
                </c:pt>
                <c:pt idx="1">
                  <c:v>7.1899999999999995</c:v>
                </c:pt>
                <c:pt idx="2">
                  <c:v>10.97</c:v>
                </c:pt>
                <c:pt idx="3">
                  <c:v>42.21</c:v>
                </c:pt>
                <c:pt idx="4">
                  <c:v>22.64</c:v>
                </c:pt>
                <c:pt idx="5">
                  <c:v>13.370000000000006</c:v>
                </c:pt>
              </c:numCache>
            </c:numRef>
          </c:val>
          <c:extLst xmlns:c16r2="http://schemas.microsoft.com/office/drawing/2015/06/chart">
            <c:ext xmlns:c16="http://schemas.microsoft.com/office/drawing/2014/chart" uri="{C3380CC4-5D6E-409C-BE32-E72D297353CC}">
              <c16:uniqueId val="{00000001-AC2B-4AFE-8E47-33B72663EF15}"/>
            </c:ext>
          </c:extLst>
        </c:ser>
        <c:dLbls>
          <c:showLegendKey val="0"/>
          <c:showVal val="1"/>
          <c:showCatName val="0"/>
          <c:showSerName val="0"/>
          <c:showPercent val="0"/>
          <c:showBubbleSize val="0"/>
        </c:dLbls>
        <c:gapWidth val="150"/>
        <c:shape val="box"/>
        <c:axId val="323364144"/>
        <c:axId val="323359832"/>
        <c:axId val="0"/>
      </c:bar3DChart>
      <c:catAx>
        <c:axId val="3233641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59832"/>
        <c:crosses val="autoZero"/>
        <c:auto val="1"/>
        <c:lblAlgn val="ctr"/>
        <c:lblOffset val="100"/>
        <c:noMultiLvlLbl val="0"/>
      </c:catAx>
      <c:valAx>
        <c:axId val="32335983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9444444444444562E-3"/>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BF8-41DD-8A6C-8C363F1F72A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Лист1!$B$2</c:f>
              <c:numCache>
                <c:formatCode>General</c:formatCode>
                <c:ptCount val="1"/>
                <c:pt idx="0">
                  <c:v>154.5</c:v>
                </c:pt>
              </c:numCache>
            </c:numRef>
          </c:val>
          <c:extLst xmlns:c16r2="http://schemas.microsoft.com/office/drawing/2015/06/chart">
            <c:ext xmlns:c16="http://schemas.microsoft.com/office/drawing/2014/chart" uri="{C3380CC4-5D6E-409C-BE32-E72D297353CC}">
              <c16:uniqueId val="{00000001-8BF8-41DD-8A6C-8C363F1F72AF}"/>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3240740740740658E-2"/>
                  <c:y val="-7.1428571428571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BF8-41DD-8A6C-8C363F1F72A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Середній бал</c:v>
                </c:pt>
              </c:strCache>
            </c:strRef>
          </c:cat>
          <c:val>
            <c:numRef>
              <c:f>Лист1!$C$2</c:f>
              <c:numCache>
                <c:formatCode>General</c:formatCode>
                <c:ptCount val="1"/>
                <c:pt idx="0">
                  <c:v>152.6</c:v>
                </c:pt>
              </c:numCache>
            </c:numRef>
          </c:val>
          <c:extLst xmlns:c16r2="http://schemas.microsoft.com/office/drawing/2015/06/chart">
            <c:ext xmlns:c16="http://schemas.microsoft.com/office/drawing/2014/chart" uri="{C3380CC4-5D6E-409C-BE32-E72D297353CC}">
              <c16:uniqueId val="{00000004-8BF8-41DD-8A6C-8C363F1F72AF}"/>
            </c:ext>
          </c:extLst>
        </c:ser>
        <c:dLbls>
          <c:showLegendKey val="0"/>
          <c:showVal val="1"/>
          <c:showCatName val="0"/>
          <c:showSerName val="0"/>
          <c:showPercent val="0"/>
          <c:showBubbleSize val="0"/>
        </c:dLbls>
        <c:gapWidth val="150"/>
        <c:shape val="box"/>
        <c:axId val="323357872"/>
        <c:axId val="323359440"/>
        <c:axId val="0"/>
      </c:bar3DChart>
      <c:catAx>
        <c:axId val="3233578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59440"/>
        <c:crosses val="autoZero"/>
        <c:auto val="1"/>
        <c:lblAlgn val="ctr"/>
        <c:lblOffset val="100"/>
        <c:noMultiLvlLbl val="0"/>
      </c:catAx>
      <c:valAx>
        <c:axId val="32335944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5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Лист1!$B$2:$B$7</c:f>
              <c:numCache>
                <c:formatCode>General</c:formatCode>
                <c:ptCount val="6"/>
                <c:pt idx="0">
                  <c:v>0</c:v>
                </c:pt>
                <c:pt idx="1">
                  <c:v>4</c:v>
                </c:pt>
                <c:pt idx="2">
                  <c:v>16</c:v>
                </c:pt>
                <c:pt idx="3">
                  <c:v>44</c:v>
                </c:pt>
                <c:pt idx="4">
                  <c:v>24</c:v>
                </c:pt>
                <c:pt idx="5">
                  <c:v>12</c:v>
                </c:pt>
              </c:numCache>
            </c:numRef>
          </c:val>
          <c:extLst xmlns:c16r2="http://schemas.microsoft.com/office/drawing/2015/06/chart">
            <c:ext xmlns:c16="http://schemas.microsoft.com/office/drawing/2014/chart" uri="{C3380CC4-5D6E-409C-BE32-E72D297353CC}">
              <c16:uniqueId val="{00000000-CCFD-47D3-90B5-3ABB7A0D2375}"/>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Лист1!$A$2:$A$7</c:f>
              <c:strCache>
                <c:ptCount val="6"/>
                <c:pt idx="0">
                  <c:v>0 балів</c:v>
                </c:pt>
                <c:pt idx="1">
                  <c:v>100; 120</c:v>
                </c:pt>
                <c:pt idx="2">
                  <c:v>120; 140</c:v>
                </c:pt>
                <c:pt idx="3">
                  <c:v>140; 160</c:v>
                </c:pt>
                <c:pt idx="4">
                  <c:v>160; 180</c:v>
                </c:pt>
                <c:pt idx="5">
                  <c:v>180; 200</c:v>
                </c:pt>
              </c:strCache>
            </c:strRef>
          </c:cat>
          <c:val>
            <c:numRef>
              <c:f>Лист1!$C$2:$C$7</c:f>
              <c:numCache>
                <c:formatCode>General</c:formatCode>
                <c:ptCount val="6"/>
                <c:pt idx="0">
                  <c:v>0.2</c:v>
                </c:pt>
                <c:pt idx="1">
                  <c:v>1.34</c:v>
                </c:pt>
                <c:pt idx="2">
                  <c:v>10.23</c:v>
                </c:pt>
                <c:pt idx="3">
                  <c:v>35.410000000000004</c:v>
                </c:pt>
                <c:pt idx="4">
                  <c:v>33.230000000000011</c:v>
                </c:pt>
                <c:pt idx="5">
                  <c:v>19.579999999999988</c:v>
                </c:pt>
              </c:numCache>
            </c:numRef>
          </c:val>
          <c:extLst xmlns:c16r2="http://schemas.microsoft.com/office/drawing/2015/06/chart">
            <c:ext xmlns:c16="http://schemas.microsoft.com/office/drawing/2014/chart" uri="{C3380CC4-5D6E-409C-BE32-E72D297353CC}">
              <c16:uniqueId val="{00000001-CCFD-47D3-90B5-3ABB7A0D2375}"/>
            </c:ext>
          </c:extLst>
        </c:ser>
        <c:dLbls>
          <c:showLegendKey val="0"/>
          <c:showVal val="1"/>
          <c:showCatName val="0"/>
          <c:showSerName val="0"/>
          <c:showPercent val="0"/>
          <c:showBubbleSize val="0"/>
        </c:dLbls>
        <c:gapWidth val="150"/>
        <c:shape val="box"/>
        <c:axId val="323361008"/>
        <c:axId val="323362576"/>
        <c:axId val="0"/>
      </c:bar3DChart>
      <c:catAx>
        <c:axId val="32336100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2576"/>
        <c:crosses val="autoZero"/>
        <c:auto val="1"/>
        <c:lblAlgn val="ctr"/>
        <c:lblOffset val="100"/>
        <c:noMultiLvlLbl val="0"/>
      </c:catAx>
      <c:valAx>
        <c:axId val="32336257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1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Результати навчальних досягнень 3-11 класів</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2022/2023н.р.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3A-44F1-B72D-CE3C57C3CE14}"/>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3A-44F1-B72D-CE3C57C3CE14}"/>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3A-44F1-B72D-CE3C57C3CE14}"/>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3A-44F1-B72D-CE3C57C3CE14}"/>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Лист1!$B$2:$B$5</c:f>
              <c:numCache>
                <c:formatCode>General</c:formatCode>
                <c:ptCount val="4"/>
                <c:pt idx="0">
                  <c:v>8</c:v>
                </c:pt>
                <c:pt idx="1">
                  <c:v>23.2</c:v>
                </c:pt>
                <c:pt idx="2">
                  <c:v>66.400000000000006</c:v>
                </c:pt>
                <c:pt idx="3">
                  <c:v>0.4</c:v>
                </c:pt>
              </c:numCache>
            </c:numRef>
          </c:val>
          <c:extLst xmlns:c16r2="http://schemas.microsoft.com/office/drawing/2015/06/chart">
            <c:ext xmlns:c16="http://schemas.microsoft.com/office/drawing/2014/chart" uri="{C3380CC4-5D6E-409C-BE32-E72D297353CC}">
              <c16:uniqueId val="{00000004-013A-44F1-B72D-CE3C57C3CE14}"/>
            </c:ext>
          </c:extLst>
        </c:ser>
        <c:ser>
          <c:idx val="1"/>
          <c:order val="1"/>
          <c:tx>
            <c:strRef>
              <c:f>Лист1!$C$1</c:f>
              <c:strCache>
                <c:ptCount val="1"/>
                <c:pt idx="0">
                  <c:v>2023/2024н.р.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203703703703703E-2"/>
                  <c:y val="-3.96825396825397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13A-44F1-B72D-CE3C57C3CE14}"/>
                </c:ext>
                <c:ext xmlns:c15="http://schemas.microsoft.com/office/drawing/2012/chart" uri="{CE6537A1-D6FC-4f65-9D91-7224C49458BB}">
                  <c15:layout/>
                </c:ext>
              </c:extLst>
            </c:dLbl>
            <c:dLbl>
              <c:idx val="1"/>
              <c:layout>
                <c:manualLayout>
                  <c:x val="2.083333333333336E-2"/>
                  <c:y val="-3.96825396825397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13A-44F1-B72D-CE3C57C3CE14}"/>
                </c:ext>
                <c:ext xmlns:c15="http://schemas.microsoft.com/office/drawing/2012/chart" uri="{CE6537A1-D6FC-4f65-9D91-7224C49458BB}">
                  <c15:layout/>
                </c:ext>
              </c:extLst>
            </c:dLbl>
            <c:dLbl>
              <c:idx val="2"/>
              <c:layout>
                <c:manualLayout>
                  <c:x val="1.157407407407407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13A-44F1-B72D-CE3C57C3CE14}"/>
                </c:ext>
                <c:ext xmlns:c15="http://schemas.microsoft.com/office/drawing/2012/chart" uri="{CE6537A1-D6FC-4f65-9D91-7224C49458BB}">
                  <c15:layout/>
                </c:ext>
              </c:extLst>
            </c:dLbl>
            <c:dLbl>
              <c:idx val="3"/>
              <c:layout>
                <c:manualLayout>
                  <c:x val="6.94444444444445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13A-44F1-B72D-CE3C57C3CE1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Лист1!$C$2:$C$5</c:f>
              <c:numCache>
                <c:formatCode>General</c:formatCode>
                <c:ptCount val="4"/>
                <c:pt idx="0">
                  <c:v>8.5</c:v>
                </c:pt>
                <c:pt idx="1">
                  <c:v>24.2</c:v>
                </c:pt>
                <c:pt idx="2">
                  <c:v>67.3</c:v>
                </c:pt>
                <c:pt idx="3">
                  <c:v>0.27</c:v>
                </c:pt>
              </c:numCache>
            </c:numRef>
          </c:val>
          <c:extLst xmlns:c16r2="http://schemas.microsoft.com/office/drawing/2015/06/chart">
            <c:ext xmlns:c16="http://schemas.microsoft.com/office/drawing/2014/chart" uri="{C3380CC4-5D6E-409C-BE32-E72D297353CC}">
              <c16:uniqueId val="{00000009-013A-44F1-B72D-CE3C57C3CE14}"/>
            </c:ext>
          </c:extLst>
        </c:ser>
        <c:ser>
          <c:idx val="2"/>
          <c:order val="2"/>
          <c:tx>
            <c:strRef>
              <c:f>Лист1!$D$1</c:f>
              <c:strCache>
                <c:ptCount val="1"/>
                <c:pt idx="0">
                  <c:v>2024/2025н.р.</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Лист1!$D$2:$D$5</c:f>
              <c:numCache>
                <c:formatCode>General</c:formatCode>
                <c:ptCount val="4"/>
                <c:pt idx="0">
                  <c:v>14.7</c:v>
                </c:pt>
                <c:pt idx="1">
                  <c:v>30.5</c:v>
                </c:pt>
                <c:pt idx="2">
                  <c:v>54.8</c:v>
                </c:pt>
                <c:pt idx="3">
                  <c:v>0</c:v>
                </c:pt>
              </c:numCache>
            </c:numRef>
          </c:val>
          <c:extLst xmlns:c16r2="http://schemas.microsoft.com/office/drawing/2015/06/chart">
            <c:ext xmlns:c16="http://schemas.microsoft.com/office/drawing/2014/chart" uri="{C3380CC4-5D6E-409C-BE32-E72D297353CC}">
              <c16:uniqueId val="{00000000-B72C-4BFF-B868-D7297356DE64}"/>
            </c:ext>
          </c:extLst>
        </c:ser>
        <c:dLbls>
          <c:showLegendKey val="0"/>
          <c:showVal val="0"/>
          <c:showCatName val="0"/>
          <c:showSerName val="0"/>
          <c:showPercent val="0"/>
          <c:showBubbleSize val="0"/>
        </c:dLbls>
        <c:gapWidth val="150"/>
        <c:shape val="box"/>
        <c:axId val="323363360"/>
        <c:axId val="323363752"/>
        <c:axId val="0"/>
      </c:bar3DChart>
      <c:catAx>
        <c:axId val="32336336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3752"/>
        <c:crosses val="autoZero"/>
        <c:auto val="1"/>
        <c:lblAlgn val="ctr"/>
        <c:lblOffset val="100"/>
        <c:noMultiLvlLbl val="0"/>
      </c:catAx>
      <c:valAx>
        <c:axId val="32336375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uk-UA"/>
              <a:t>Результати опитування учнів</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FFFF0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4"/>
                <c:pt idx="0">
                  <c:v>можуть регулярно підключатися до занять</c:v>
                </c:pt>
                <c:pt idx="1">
                  <c:v>вважають інтерфейс платформи зручним</c:v>
                </c:pt>
                <c:pt idx="2">
                  <c:v>повідомили про зручність отримання та виконання завдань</c:v>
                </c:pt>
                <c:pt idx="3">
                  <c:v>хотіли б більше відеоуроків замість текстових інструкцій</c:v>
                </c:pt>
              </c:strCache>
            </c:strRef>
          </c:cat>
          <c:val>
            <c:numRef>
              <c:f>Лист1!$B$2:$B$5</c:f>
              <c:numCache>
                <c:formatCode>General</c:formatCode>
                <c:ptCount val="4"/>
                <c:pt idx="0">
                  <c:v>87</c:v>
                </c:pt>
                <c:pt idx="1">
                  <c:v>79</c:v>
                </c:pt>
                <c:pt idx="2">
                  <c:v>72</c:v>
                </c:pt>
                <c:pt idx="3">
                  <c:v>58</c:v>
                </c:pt>
              </c:numCache>
            </c:numRef>
          </c:val>
          <c:extLst xmlns:c16r2="http://schemas.microsoft.com/office/drawing/2015/06/chart">
            <c:ext xmlns:c16="http://schemas.microsoft.com/office/drawing/2014/chart" uri="{C3380CC4-5D6E-409C-BE32-E72D297353CC}">
              <c16:uniqueId val="{00000000-866B-419D-B8C2-F018C62B6C00}"/>
            </c:ext>
          </c:extLst>
        </c:ser>
        <c:dLbls>
          <c:showLegendKey val="0"/>
          <c:showVal val="1"/>
          <c:showCatName val="0"/>
          <c:showSerName val="0"/>
          <c:showPercent val="0"/>
          <c:showBubbleSize val="0"/>
        </c:dLbls>
        <c:gapWidth val="84"/>
        <c:gapDepth val="53"/>
        <c:shape val="box"/>
        <c:axId val="284718072"/>
        <c:axId val="284718456"/>
        <c:axId val="0"/>
      </c:bar3DChart>
      <c:catAx>
        <c:axId val="284718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4718456"/>
        <c:crosses val="autoZero"/>
        <c:auto val="1"/>
        <c:lblAlgn val="ctr"/>
        <c:lblOffset val="100"/>
        <c:noMultiLvlLbl val="0"/>
      </c:catAx>
      <c:valAx>
        <c:axId val="284718456"/>
        <c:scaling>
          <c:orientation val="minMax"/>
        </c:scaling>
        <c:delete val="1"/>
        <c:axPos val="l"/>
        <c:numFmt formatCode="General" sourceLinked="1"/>
        <c:majorTickMark val="out"/>
        <c:minorTickMark val="none"/>
        <c:tickLblPos val="nextTo"/>
        <c:crossAx val="284718072"/>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Результати навчальних досягнень 3-4 класів</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2023/2024н.р.</c:v>
                </c:pt>
              </c:strCache>
            </c:strRef>
          </c:tx>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C0C-40BE-9893-BAAD9291042D}"/>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C0C-40BE-9893-BAAD9291042D}"/>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C0C-40BE-9893-BAAD9291042D}"/>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C0C-40BE-9893-BAAD9291042D}"/>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Лист1!$B$2:$B$5</c:f>
              <c:numCache>
                <c:formatCode>General</c:formatCode>
                <c:ptCount val="4"/>
                <c:pt idx="0">
                  <c:v>11.2</c:v>
                </c:pt>
                <c:pt idx="1">
                  <c:v>24.7</c:v>
                </c:pt>
                <c:pt idx="2">
                  <c:v>63</c:v>
                </c:pt>
                <c:pt idx="3">
                  <c:v>1.1000000000000001</c:v>
                </c:pt>
              </c:numCache>
            </c:numRef>
          </c:val>
          <c:extLst xmlns:c16r2="http://schemas.microsoft.com/office/drawing/2015/06/chart">
            <c:ext xmlns:c16="http://schemas.microsoft.com/office/drawing/2014/chart" uri="{C3380CC4-5D6E-409C-BE32-E72D297353CC}">
              <c16:uniqueId val="{00000004-3C0C-40BE-9893-BAAD9291042D}"/>
            </c:ext>
          </c:extLst>
        </c:ser>
        <c:ser>
          <c:idx val="1"/>
          <c:order val="1"/>
          <c:tx>
            <c:strRef>
              <c:f>Лист1!$C$1</c:f>
              <c:strCache>
                <c:ptCount val="1"/>
                <c:pt idx="0">
                  <c:v>2024/2025н.р.</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Лист1!$C$2:$C$5</c:f>
              <c:numCache>
                <c:formatCode>General</c:formatCode>
                <c:ptCount val="4"/>
                <c:pt idx="0">
                  <c:v>18.2</c:v>
                </c:pt>
                <c:pt idx="1">
                  <c:v>38.9</c:v>
                </c:pt>
                <c:pt idx="2">
                  <c:v>42.9</c:v>
                </c:pt>
                <c:pt idx="3">
                  <c:v>0</c:v>
                </c:pt>
              </c:numCache>
            </c:numRef>
          </c:val>
          <c:extLst xmlns:c16r2="http://schemas.microsoft.com/office/drawing/2015/06/chart">
            <c:ext xmlns:c16="http://schemas.microsoft.com/office/drawing/2014/chart" uri="{C3380CC4-5D6E-409C-BE32-E72D297353CC}">
              <c16:uniqueId val="{00000000-087F-4842-959A-78D8A8BE1BE1}"/>
            </c:ext>
          </c:extLst>
        </c:ser>
        <c:dLbls>
          <c:showLegendKey val="0"/>
          <c:showVal val="0"/>
          <c:showCatName val="0"/>
          <c:showSerName val="0"/>
          <c:showPercent val="0"/>
          <c:showBubbleSize val="0"/>
        </c:dLbls>
        <c:gapWidth val="150"/>
        <c:shape val="box"/>
        <c:axId val="323364928"/>
        <c:axId val="323358264"/>
        <c:axId val="0"/>
      </c:bar3DChart>
      <c:catAx>
        <c:axId val="32336492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58264"/>
        <c:crosses val="autoZero"/>
        <c:auto val="1"/>
        <c:lblAlgn val="ctr"/>
        <c:lblOffset val="100"/>
        <c:noMultiLvlLbl val="0"/>
      </c:catAx>
      <c:valAx>
        <c:axId val="32335826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Результати навчальних досягнень 5-9 класів</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2022/2023н.р.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030-4BBF-973A-F21AF48AB5C9}"/>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30-4BBF-973A-F21AF48AB5C9}"/>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030-4BBF-973A-F21AF48AB5C9}"/>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030-4BBF-973A-F21AF48AB5C9}"/>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Лист1!$B$2:$B$5</c:f>
              <c:numCache>
                <c:formatCode>General</c:formatCode>
                <c:ptCount val="4"/>
                <c:pt idx="0">
                  <c:v>7.6</c:v>
                </c:pt>
                <c:pt idx="1">
                  <c:v>23.5</c:v>
                </c:pt>
                <c:pt idx="2">
                  <c:v>68.900000000000006</c:v>
                </c:pt>
                <c:pt idx="3">
                  <c:v>0</c:v>
                </c:pt>
              </c:numCache>
            </c:numRef>
          </c:val>
          <c:extLst xmlns:c16r2="http://schemas.microsoft.com/office/drawing/2015/06/chart">
            <c:ext xmlns:c16="http://schemas.microsoft.com/office/drawing/2014/chart" uri="{C3380CC4-5D6E-409C-BE32-E72D297353CC}">
              <c16:uniqueId val="{00000004-2030-4BBF-973A-F21AF48AB5C9}"/>
            </c:ext>
          </c:extLst>
        </c:ser>
        <c:ser>
          <c:idx val="1"/>
          <c:order val="1"/>
          <c:tx>
            <c:strRef>
              <c:f>Лист1!$C$1</c:f>
              <c:strCache>
                <c:ptCount val="1"/>
                <c:pt idx="0">
                  <c:v>2023/2024н.р.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203703703703703E-2"/>
                  <c:y val="-3.968253968253974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030-4BBF-973A-F21AF48AB5C9}"/>
                </c:ext>
                <c:ext xmlns:c15="http://schemas.microsoft.com/office/drawing/2012/chart" uri="{CE6537A1-D6FC-4f65-9D91-7224C49458BB}">
                  <c15:layout/>
                </c:ext>
              </c:extLst>
            </c:dLbl>
            <c:dLbl>
              <c:idx val="1"/>
              <c:layout>
                <c:manualLayout>
                  <c:x val="2.0833333333333377E-2"/>
                  <c:y val="-3.968253968253974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030-4BBF-973A-F21AF48AB5C9}"/>
                </c:ext>
                <c:ext xmlns:c15="http://schemas.microsoft.com/office/drawing/2012/chart" uri="{CE6537A1-D6FC-4f65-9D91-7224C49458BB}">
                  <c15:layout/>
                </c:ext>
              </c:extLst>
            </c:dLbl>
            <c:dLbl>
              <c:idx val="2"/>
              <c:layout>
                <c:manualLayout>
                  <c:x val="1.157407407407407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030-4BBF-973A-F21AF48AB5C9}"/>
                </c:ext>
                <c:ext xmlns:c15="http://schemas.microsoft.com/office/drawing/2012/chart" uri="{CE6537A1-D6FC-4f65-9D91-7224C49458BB}">
                  <c15:layout/>
                </c:ext>
              </c:extLst>
            </c:dLbl>
            <c:dLbl>
              <c:idx val="3"/>
              <c:layout>
                <c:manualLayout>
                  <c:x val="6.944444444444452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030-4BBF-973A-F21AF48AB5C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Лист1!$C$2:$C$5</c:f>
              <c:numCache>
                <c:formatCode>General</c:formatCode>
                <c:ptCount val="4"/>
                <c:pt idx="0">
                  <c:v>6.8</c:v>
                </c:pt>
                <c:pt idx="1">
                  <c:v>22.5</c:v>
                </c:pt>
                <c:pt idx="2">
                  <c:v>70.7</c:v>
                </c:pt>
                <c:pt idx="3">
                  <c:v>0.27</c:v>
                </c:pt>
              </c:numCache>
            </c:numRef>
          </c:val>
          <c:extLst xmlns:c16r2="http://schemas.microsoft.com/office/drawing/2015/06/chart">
            <c:ext xmlns:c16="http://schemas.microsoft.com/office/drawing/2014/chart" uri="{C3380CC4-5D6E-409C-BE32-E72D297353CC}">
              <c16:uniqueId val="{00000009-2030-4BBF-973A-F21AF48AB5C9}"/>
            </c:ext>
          </c:extLst>
        </c:ser>
        <c:ser>
          <c:idx val="2"/>
          <c:order val="2"/>
          <c:tx>
            <c:strRef>
              <c:f>Лист1!$D$1</c:f>
              <c:strCache>
                <c:ptCount val="1"/>
                <c:pt idx="0">
                  <c:v>2024/2025н.р.</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Лист1!$D$2:$D$5</c:f>
              <c:numCache>
                <c:formatCode>General</c:formatCode>
                <c:ptCount val="4"/>
                <c:pt idx="0">
                  <c:v>14.6</c:v>
                </c:pt>
                <c:pt idx="1">
                  <c:v>27</c:v>
                </c:pt>
                <c:pt idx="2">
                  <c:v>58.4</c:v>
                </c:pt>
                <c:pt idx="3">
                  <c:v>0</c:v>
                </c:pt>
              </c:numCache>
            </c:numRef>
          </c:val>
          <c:extLst xmlns:c16r2="http://schemas.microsoft.com/office/drawing/2015/06/chart">
            <c:ext xmlns:c16="http://schemas.microsoft.com/office/drawing/2014/chart" uri="{C3380CC4-5D6E-409C-BE32-E72D297353CC}">
              <c16:uniqueId val="{00000000-3246-4CC9-9293-321319E7C793}"/>
            </c:ext>
          </c:extLst>
        </c:ser>
        <c:dLbls>
          <c:showLegendKey val="0"/>
          <c:showVal val="0"/>
          <c:showCatName val="0"/>
          <c:showSerName val="0"/>
          <c:showPercent val="0"/>
          <c:showBubbleSize val="0"/>
        </c:dLbls>
        <c:gapWidth val="150"/>
        <c:shape val="box"/>
        <c:axId val="323360616"/>
        <c:axId val="323357480"/>
        <c:axId val="0"/>
      </c:bar3DChart>
      <c:catAx>
        <c:axId val="32336061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57480"/>
        <c:crosses val="autoZero"/>
        <c:auto val="1"/>
        <c:lblAlgn val="ctr"/>
        <c:lblOffset val="100"/>
        <c:noMultiLvlLbl val="0"/>
      </c:catAx>
      <c:valAx>
        <c:axId val="32335748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0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Результати навчальних досягнень 10-11 класів</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2022/2023н.р.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CCE-4ACA-A982-5BED960FF0A3}"/>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CCE-4ACA-A982-5BED960FF0A3}"/>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CCE-4ACA-A982-5BED960FF0A3}"/>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CCE-4ACA-A982-5BED960FF0A3}"/>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Лист1!$B$2:$B$5</c:f>
              <c:numCache>
                <c:formatCode>General</c:formatCode>
                <c:ptCount val="4"/>
                <c:pt idx="0">
                  <c:v>9.8000000000000007</c:v>
                </c:pt>
                <c:pt idx="1">
                  <c:v>21.6</c:v>
                </c:pt>
                <c:pt idx="2">
                  <c:v>66.7</c:v>
                </c:pt>
                <c:pt idx="3">
                  <c:v>1.9000000000000001</c:v>
                </c:pt>
              </c:numCache>
            </c:numRef>
          </c:val>
          <c:extLst xmlns:c16r2="http://schemas.microsoft.com/office/drawing/2015/06/chart">
            <c:ext xmlns:c16="http://schemas.microsoft.com/office/drawing/2014/chart" uri="{C3380CC4-5D6E-409C-BE32-E72D297353CC}">
              <c16:uniqueId val="{00000004-BCCE-4ACA-A982-5BED960FF0A3}"/>
            </c:ext>
          </c:extLst>
        </c:ser>
        <c:ser>
          <c:idx val="1"/>
          <c:order val="1"/>
          <c:tx>
            <c:strRef>
              <c:f>Лист1!$C$1</c:f>
              <c:strCache>
                <c:ptCount val="1"/>
                <c:pt idx="0">
                  <c:v>2023/2024н.р.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203703703703703E-2"/>
                  <c:y val="-3.968253968253975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CCE-4ACA-A982-5BED960FF0A3}"/>
                </c:ext>
                <c:ext xmlns:c15="http://schemas.microsoft.com/office/drawing/2012/chart" uri="{CE6537A1-D6FC-4f65-9D91-7224C49458BB}">
                  <c15:layout/>
                </c:ext>
              </c:extLst>
            </c:dLbl>
            <c:dLbl>
              <c:idx val="1"/>
              <c:layout>
                <c:manualLayout>
                  <c:x val="2.0833333333333395E-2"/>
                  <c:y val="-3.968253968253975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CCE-4ACA-A982-5BED960FF0A3}"/>
                </c:ext>
                <c:ext xmlns:c15="http://schemas.microsoft.com/office/drawing/2012/chart" uri="{CE6537A1-D6FC-4f65-9D91-7224C49458BB}">
                  <c15:layout/>
                </c:ext>
              </c:extLst>
            </c:dLbl>
            <c:dLbl>
              <c:idx val="2"/>
              <c:layout>
                <c:manualLayout>
                  <c:x val="1.157407407407407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CCE-4ACA-A982-5BED960FF0A3}"/>
                </c:ext>
                <c:ext xmlns:c15="http://schemas.microsoft.com/office/drawing/2012/chart" uri="{CE6537A1-D6FC-4f65-9D91-7224C49458BB}">
                  <c15:layout/>
                </c:ext>
              </c:extLst>
            </c:dLbl>
            <c:dLbl>
              <c:idx val="3"/>
              <c:layout>
                <c:manualLayout>
                  <c:x val="6.9444444444444545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CCE-4ACA-A982-5BED960FF0A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Лист1!$C$2:$C$5</c:f>
              <c:numCache>
                <c:formatCode>General</c:formatCode>
                <c:ptCount val="4"/>
                <c:pt idx="0">
                  <c:v>10.6</c:v>
                </c:pt>
                <c:pt idx="1">
                  <c:v>28.8</c:v>
                </c:pt>
                <c:pt idx="2">
                  <c:v>60.6</c:v>
                </c:pt>
                <c:pt idx="3">
                  <c:v>0</c:v>
                </c:pt>
              </c:numCache>
            </c:numRef>
          </c:val>
          <c:extLst xmlns:c16r2="http://schemas.microsoft.com/office/drawing/2015/06/chart">
            <c:ext xmlns:c16="http://schemas.microsoft.com/office/drawing/2014/chart" uri="{C3380CC4-5D6E-409C-BE32-E72D297353CC}">
              <c16:uniqueId val="{00000009-BCCE-4ACA-A982-5BED960FF0A3}"/>
            </c:ext>
          </c:extLst>
        </c:ser>
        <c:ser>
          <c:idx val="2"/>
          <c:order val="2"/>
          <c:tx>
            <c:strRef>
              <c:f>Лист1!$D$1</c:f>
              <c:strCache>
                <c:ptCount val="1"/>
                <c:pt idx="0">
                  <c:v>2024/2025н.р.</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Лист1!$A$2:$A$5</c:f>
              <c:strCache>
                <c:ptCount val="4"/>
                <c:pt idx="0">
                  <c:v>Високий рівень</c:v>
                </c:pt>
                <c:pt idx="1">
                  <c:v>Високий, достатній рівень</c:v>
                </c:pt>
                <c:pt idx="2">
                  <c:v>Високий, достатній і середній рівень</c:v>
                </c:pt>
                <c:pt idx="3">
                  <c:v>Початковий рівень</c:v>
                </c:pt>
              </c:strCache>
            </c:strRef>
          </c:cat>
          <c:val>
            <c:numRef>
              <c:f>Лист1!$D$2:$D$5</c:f>
              <c:numCache>
                <c:formatCode>General</c:formatCode>
                <c:ptCount val="4"/>
                <c:pt idx="0">
                  <c:v>11.3</c:v>
                </c:pt>
                <c:pt idx="1">
                  <c:v>32.4</c:v>
                </c:pt>
                <c:pt idx="2">
                  <c:v>56.3</c:v>
                </c:pt>
                <c:pt idx="3">
                  <c:v>0</c:v>
                </c:pt>
              </c:numCache>
            </c:numRef>
          </c:val>
          <c:extLst xmlns:c16r2="http://schemas.microsoft.com/office/drawing/2015/06/chart">
            <c:ext xmlns:c16="http://schemas.microsoft.com/office/drawing/2014/chart" uri="{C3380CC4-5D6E-409C-BE32-E72D297353CC}">
              <c16:uniqueId val="{00000000-2BC6-428E-ADE7-829C43EBA5DB}"/>
            </c:ext>
          </c:extLst>
        </c:ser>
        <c:dLbls>
          <c:showLegendKey val="0"/>
          <c:showVal val="0"/>
          <c:showCatName val="0"/>
          <c:showSerName val="0"/>
          <c:showPercent val="0"/>
          <c:showBubbleSize val="0"/>
        </c:dLbls>
        <c:gapWidth val="150"/>
        <c:shape val="box"/>
        <c:axId val="323361400"/>
        <c:axId val="324228440"/>
        <c:axId val="0"/>
      </c:bar3DChart>
      <c:catAx>
        <c:axId val="32336140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4228440"/>
        <c:crosses val="autoZero"/>
        <c:auto val="1"/>
        <c:lblAlgn val="ctr"/>
        <c:lblOffset val="100"/>
        <c:noMultiLvlLbl val="0"/>
      </c:catAx>
      <c:valAx>
        <c:axId val="32422844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3361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407006415864684E-2"/>
          <c:y val="0.16697444069491321"/>
          <c:w val="0.79510334645669289"/>
          <c:h val="0.70413323334583233"/>
        </c:manualLayout>
      </c:layout>
      <c:bar3DChart>
        <c:barDir val="col"/>
        <c:grouping val="clustered"/>
        <c:varyColors val="0"/>
        <c:ser>
          <c:idx val="0"/>
          <c:order val="0"/>
          <c:tx>
            <c:strRef>
              <c:f>Лист1!$B$1</c:f>
              <c:strCache>
                <c:ptCount val="1"/>
                <c:pt idx="0">
                  <c:v>Рейтенг успішності класів</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FD6-44B2-812F-E42498093B83}"/>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FD6-44B2-812F-E42498093B83}"/>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D6-44B2-812F-E42498093B83}"/>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FD6-44B2-812F-E42498093B83}"/>
                </c:ext>
                <c:ext xmlns:c15="http://schemas.microsoft.com/office/drawing/2012/chart" uri="{CE6537A1-D6FC-4f65-9D91-7224C49458BB}">
                  <c15:layout/>
                </c:ext>
              </c:extLst>
            </c:dLbl>
            <c:dLbl>
              <c:idx val="4"/>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FD6-44B2-812F-E42498093B83}"/>
                </c:ext>
                <c:ext xmlns:c15="http://schemas.microsoft.com/office/drawing/2012/chart" uri="{CE6537A1-D6FC-4f65-9D91-7224C49458BB}">
                  <c15:layout/>
                </c:ext>
              </c:extLst>
            </c:dLbl>
            <c:dLbl>
              <c:idx val="5"/>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FD6-44B2-812F-E42498093B83}"/>
                </c:ext>
                <c:ext xmlns:c15="http://schemas.microsoft.com/office/drawing/2012/chart" uri="{CE6537A1-D6FC-4f65-9D91-7224C49458BB}">
                  <c15:layout/>
                </c:ext>
              </c:extLst>
            </c:dLbl>
            <c:dLbl>
              <c:idx val="6"/>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FD6-44B2-812F-E42498093B83}"/>
                </c:ext>
                <c:ext xmlns:c15="http://schemas.microsoft.com/office/drawing/2012/chart" uri="{CE6537A1-D6FC-4f65-9D91-7224C49458BB}">
                  <c15:layout/>
                </c:ext>
              </c:extLst>
            </c:dLbl>
            <c:dLbl>
              <c:idx val="7"/>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FD6-44B2-812F-E42498093B83}"/>
                </c:ext>
                <c:ext xmlns:c15="http://schemas.microsoft.com/office/drawing/2012/chart" uri="{CE6537A1-D6FC-4f65-9D91-7224C49458BB}">
                  <c15:layout/>
                </c:ext>
              </c:extLst>
            </c:dLbl>
            <c:dLbl>
              <c:idx val="8"/>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FD6-44B2-812F-E42498093B83}"/>
                </c:ext>
                <c:ext xmlns:c15="http://schemas.microsoft.com/office/drawing/2012/chart" uri="{CE6537A1-D6FC-4f65-9D91-7224C49458BB}">
                  <c15:layout/>
                </c:ext>
              </c:extLst>
            </c:dLbl>
            <c:dLbl>
              <c:idx val="9"/>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FD6-44B2-812F-E42498093B83}"/>
                </c:ext>
                <c:ext xmlns:c15="http://schemas.microsoft.com/office/drawing/2012/chart" uri="{CE6537A1-D6FC-4f65-9D91-7224C49458BB}">
                  <c15:layout/>
                </c:ext>
              </c:extLst>
            </c:dLbl>
            <c:dLbl>
              <c:idx val="1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FD6-44B2-812F-E42498093B83}"/>
                </c:ext>
                <c:ext xmlns:c15="http://schemas.microsoft.com/office/drawing/2012/chart" uri="{CE6537A1-D6FC-4f65-9D91-7224C49458BB}">
                  <c15:layout/>
                </c:ext>
              </c:extLst>
            </c:dLbl>
            <c:dLbl>
              <c:idx val="1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FD6-44B2-812F-E42498093B83}"/>
                </c:ext>
                <c:ext xmlns:c15="http://schemas.microsoft.com/office/drawing/2012/chart" uri="{CE6537A1-D6FC-4f65-9D91-7224C49458BB}">
                  <c15:layout/>
                </c:ext>
              </c:extLst>
            </c:dLbl>
            <c:dLbl>
              <c:idx val="1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FD6-44B2-812F-E42498093B83}"/>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Лист1!$A$2:$A$14</c:f>
              <c:strCache>
                <c:ptCount val="13"/>
                <c:pt idx="0">
                  <c:v>5А</c:v>
                </c:pt>
                <c:pt idx="1">
                  <c:v>5б</c:v>
                </c:pt>
                <c:pt idx="2">
                  <c:v>6А</c:v>
                </c:pt>
                <c:pt idx="3">
                  <c:v>6Б</c:v>
                </c:pt>
                <c:pt idx="4">
                  <c:v>7А</c:v>
                </c:pt>
                <c:pt idx="5">
                  <c:v>7б</c:v>
                </c:pt>
                <c:pt idx="6">
                  <c:v>8а</c:v>
                </c:pt>
                <c:pt idx="7">
                  <c:v>8Б</c:v>
                </c:pt>
                <c:pt idx="8">
                  <c:v>9А</c:v>
                </c:pt>
                <c:pt idx="9">
                  <c:v>9Б</c:v>
                </c:pt>
                <c:pt idx="10">
                  <c:v>10</c:v>
                </c:pt>
                <c:pt idx="11">
                  <c:v>11А</c:v>
                </c:pt>
                <c:pt idx="12">
                  <c:v>11Б</c:v>
                </c:pt>
              </c:strCache>
            </c:strRef>
          </c:cat>
          <c:val>
            <c:numRef>
              <c:f>Лист1!$B$2:$B$14</c:f>
              <c:numCache>
                <c:formatCode>General</c:formatCode>
                <c:ptCount val="13"/>
                <c:pt idx="0">
                  <c:v>7.8199999999999985</c:v>
                </c:pt>
                <c:pt idx="1">
                  <c:v>8.7900000000000009</c:v>
                </c:pt>
                <c:pt idx="2">
                  <c:v>8.19</c:v>
                </c:pt>
                <c:pt idx="3">
                  <c:v>7.14</c:v>
                </c:pt>
                <c:pt idx="4">
                  <c:v>8.4500000000000028</c:v>
                </c:pt>
                <c:pt idx="5">
                  <c:v>6.45</c:v>
                </c:pt>
                <c:pt idx="6">
                  <c:v>6.06</c:v>
                </c:pt>
                <c:pt idx="7">
                  <c:v>6.99</c:v>
                </c:pt>
                <c:pt idx="8">
                  <c:v>7.17</c:v>
                </c:pt>
                <c:pt idx="9">
                  <c:v>7.1599999999999975</c:v>
                </c:pt>
                <c:pt idx="10">
                  <c:v>6.88</c:v>
                </c:pt>
                <c:pt idx="11">
                  <c:v>7.95</c:v>
                </c:pt>
                <c:pt idx="12">
                  <c:v>7.55</c:v>
                </c:pt>
              </c:numCache>
            </c:numRef>
          </c:val>
          <c:extLst xmlns:c16r2="http://schemas.microsoft.com/office/drawing/2015/06/chart">
            <c:ext xmlns:c16="http://schemas.microsoft.com/office/drawing/2014/chart" uri="{C3380CC4-5D6E-409C-BE32-E72D297353CC}">
              <c16:uniqueId val="{0000000D-FFD6-44B2-812F-E42498093B83}"/>
            </c:ext>
          </c:extLst>
        </c:ser>
        <c:dLbls>
          <c:showLegendKey val="0"/>
          <c:showVal val="0"/>
          <c:showCatName val="0"/>
          <c:showSerName val="0"/>
          <c:showPercent val="0"/>
          <c:showBubbleSize val="0"/>
        </c:dLbls>
        <c:gapWidth val="150"/>
        <c:shape val="box"/>
        <c:axId val="324228832"/>
        <c:axId val="324228048"/>
        <c:axId val="0"/>
      </c:bar3DChart>
      <c:catAx>
        <c:axId val="3242288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4228048"/>
        <c:crosses val="autoZero"/>
        <c:auto val="1"/>
        <c:lblAlgn val="ctr"/>
        <c:lblOffset val="100"/>
        <c:noMultiLvlLbl val="0"/>
      </c:catAx>
      <c:valAx>
        <c:axId val="32422804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4228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Якісний склад педагогічних працівників (шкільний підрозділ)</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781-442B-BDA0-58718D864AF0}"/>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81-442B-BDA0-58718D864AF0}"/>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81-442B-BDA0-58718D864AF0}"/>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81-442B-BDA0-58718D864AF0}"/>
                </c:ext>
                <c:ext xmlns:c15="http://schemas.microsoft.com/office/drawing/2012/chart" uri="{CE6537A1-D6FC-4f65-9D91-7224C49458BB}">
                  <c15:layout/>
                </c:ext>
              </c:extLst>
            </c:dLbl>
            <c:dLbl>
              <c:idx val="4"/>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781-442B-BDA0-58718D864AF0}"/>
                </c:ext>
                <c:ext xmlns:c15="http://schemas.microsoft.com/office/drawing/2012/chart" uri="{CE6537A1-D6FC-4f65-9D91-7224C49458BB}">
                  <c15:layout/>
                </c:ext>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781-442B-BDA0-58718D864AF0}"/>
                </c:ext>
                <c:ext xmlns:c15="http://schemas.microsoft.com/office/drawing/2012/chart" uri="{CE6537A1-D6FC-4f65-9D91-7224C49458BB}"/>
              </c:extLst>
            </c:dLbl>
            <c:dLbl>
              <c:idx val="6"/>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781-442B-BDA0-58718D864AF0}"/>
                </c:ext>
                <c:ext xmlns:c15="http://schemas.microsoft.com/office/drawing/2012/chart" uri="{CE6537A1-D6FC-4f65-9D91-7224C49458BB}"/>
              </c:extLst>
            </c:dLbl>
            <c:dLbl>
              <c:idx val="7"/>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781-442B-BDA0-58718D864AF0}"/>
                </c:ext>
                <c:ext xmlns:c15="http://schemas.microsoft.com/office/drawing/2012/chart" uri="{CE6537A1-D6FC-4f65-9D91-7224C49458BB}"/>
              </c:extLst>
            </c:dLbl>
            <c:dLbl>
              <c:idx val="8"/>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781-442B-BDA0-58718D864AF0}"/>
                </c:ext>
                <c:ext xmlns:c15="http://schemas.microsoft.com/office/drawing/2012/chart" uri="{CE6537A1-D6FC-4f65-9D91-7224C49458BB}"/>
              </c:extLst>
            </c:dLbl>
            <c:dLbl>
              <c:idx val="9"/>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781-442B-BDA0-58718D864AF0}"/>
                </c:ext>
                <c:ext xmlns:c15="http://schemas.microsoft.com/office/drawing/2012/chart" uri="{CE6537A1-D6FC-4f65-9D91-7224C49458BB}"/>
              </c:extLst>
            </c:dLbl>
            <c:dLbl>
              <c:idx val="1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781-442B-BDA0-58718D864AF0}"/>
                </c:ext>
                <c:ext xmlns:c15="http://schemas.microsoft.com/office/drawing/2012/chart" uri="{CE6537A1-D6FC-4f65-9D91-7224C49458BB}"/>
              </c:extLst>
            </c:dLbl>
            <c:dLbl>
              <c:idx val="1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781-442B-BDA0-58718D864AF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Лист1!$A$2:$A$6</c:f>
              <c:strCache>
                <c:ptCount val="5"/>
                <c:pt idx="0">
                  <c:v>спеціаліст вищої категорії</c:v>
                </c:pt>
                <c:pt idx="1">
                  <c:v>спеціаліст першої категорії</c:v>
                </c:pt>
                <c:pt idx="2">
                  <c:v>спеціаліст другої категорії</c:v>
                </c:pt>
                <c:pt idx="3">
                  <c:v>спеціаліст</c:v>
                </c:pt>
                <c:pt idx="4">
                  <c:v>тарифний розряд</c:v>
                </c:pt>
              </c:strCache>
            </c:strRef>
          </c:cat>
          <c:val>
            <c:numRef>
              <c:f>Лист1!$B$2:$B$6</c:f>
              <c:numCache>
                <c:formatCode>General</c:formatCode>
                <c:ptCount val="5"/>
                <c:pt idx="0">
                  <c:v>38.9</c:v>
                </c:pt>
                <c:pt idx="1">
                  <c:v>13.9</c:v>
                </c:pt>
                <c:pt idx="2">
                  <c:v>19.399999999999999</c:v>
                </c:pt>
                <c:pt idx="3">
                  <c:v>13.9</c:v>
                </c:pt>
                <c:pt idx="4">
                  <c:v>13.9</c:v>
                </c:pt>
              </c:numCache>
            </c:numRef>
          </c:val>
          <c:extLst xmlns:c16r2="http://schemas.microsoft.com/office/drawing/2015/06/chart">
            <c:ext xmlns:c16="http://schemas.microsoft.com/office/drawing/2014/chart" uri="{C3380CC4-5D6E-409C-BE32-E72D297353CC}">
              <c16:uniqueId val="{0000000C-6781-442B-BDA0-58718D864AF0}"/>
            </c:ext>
          </c:extLst>
        </c:ser>
        <c:ser>
          <c:idx val="1"/>
          <c:order val="1"/>
          <c:tx>
            <c:strRef>
              <c:f>Лист1!$C$1</c:f>
              <c:strCache>
                <c:ptCount val="1"/>
                <c:pt idx="0">
                  <c:v>2023</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1.388888888888888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781-442B-BDA0-58718D864AF0}"/>
                </c:ext>
                <c:ext xmlns:c15="http://schemas.microsoft.com/office/drawing/2012/chart" uri="{CE6537A1-D6FC-4f65-9D91-7224C49458BB}">
                  <c15:layout/>
                </c:ext>
              </c:extLst>
            </c:dLbl>
            <c:dLbl>
              <c:idx val="2"/>
              <c:layout>
                <c:manualLayout>
                  <c:x val="9.259259259259198E-3"/>
                  <c:y val="-7.275048233154369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781-442B-BDA0-58718D864AF0}"/>
                </c:ext>
                <c:ext xmlns:c15="http://schemas.microsoft.com/office/drawing/2012/chart" uri="{CE6537A1-D6FC-4f65-9D91-7224C49458BB}">
                  <c15:layout/>
                </c:ext>
              </c:extLst>
            </c:dLbl>
            <c:dLbl>
              <c:idx val="3"/>
              <c:layout>
                <c:manualLayout>
                  <c:x val="1.388888888888893E-2"/>
                  <c:y val="-7.275048233154369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781-442B-BDA0-58718D864AF0}"/>
                </c:ext>
                <c:ext xmlns:c15="http://schemas.microsoft.com/office/drawing/2012/chart" uri="{CE6537A1-D6FC-4f65-9D91-7224C49458BB}">
                  <c15:layout/>
                </c:ext>
              </c:extLst>
            </c:dLbl>
            <c:dLbl>
              <c:idx val="4"/>
              <c:layout>
                <c:manualLayout>
                  <c:x val="1.388888888888893E-2"/>
                  <c:y val="-3.968253968254045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781-442B-BDA0-58718D864AF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спеціаліст вищої категорії</c:v>
                </c:pt>
                <c:pt idx="1">
                  <c:v>спеціаліст першої категорії</c:v>
                </c:pt>
                <c:pt idx="2">
                  <c:v>спеціаліст другої категорії</c:v>
                </c:pt>
                <c:pt idx="3">
                  <c:v>спеціаліст</c:v>
                </c:pt>
                <c:pt idx="4">
                  <c:v>тарифний розряд</c:v>
                </c:pt>
              </c:strCache>
            </c:strRef>
          </c:cat>
          <c:val>
            <c:numRef>
              <c:f>Лист1!$C$2:$C$6</c:f>
              <c:numCache>
                <c:formatCode>General</c:formatCode>
                <c:ptCount val="5"/>
                <c:pt idx="0">
                  <c:v>40</c:v>
                </c:pt>
                <c:pt idx="1">
                  <c:v>5.7</c:v>
                </c:pt>
                <c:pt idx="2">
                  <c:v>20</c:v>
                </c:pt>
                <c:pt idx="3">
                  <c:v>14.3</c:v>
                </c:pt>
                <c:pt idx="4">
                  <c:v>20</c:v>
                </c:pt>
              </c:numCache>
            </c:numRef>
          </c:val>
          <c:extLst xmlns:c16r2="http://schemas.microsoft.com/office/drawing/2015/06/chart">
            <c:ext xmlns:c16="http://schemas.microsoft.com/office/drawing/2014/chart" uri="{C3380CC4-5D6E-409C-BE32-E72D297353CC}">
              <c16:uniqueId val="{00000011-6781-442B-BDA0-58718D864AF0}"/>
            </c:ext>
          </c:extLst>
        </c:ser>
        <c:ser>
          <c:idx val="2"/>
          <c:order val="2"/>
          <c:tx>
            <c:strRef>
              <c:f>Лист1!$D$1</c:f>
              <c:strCache>
                <c:ptCount val="1"/>
                <c:pt idx="0">
                  <c:v>2024</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спеціаліст вищої категорії</c:v>
                </c:pt>
                <c:pt idx="1">
                  <c:v>спеціаліст першої категорії</c:v>
                </c:pt>
                <c:pt idx="2">
                  <c:v>спеціаліст другої категорії</c:v>
                </c:pt>
                <c:pt idx="3">
                  <c:v>спеціаліст</c:v>
                </c:pt>
                <c:pt idx="4">
                  <c:v>тарифний розряд</c:v>
                </c:pt>
              </c:strCache>
            </c:strRef>
          </c:cat>
          <c:val>
            <c:numRef>
              <c:f>Лист1!$D$2:$D$6</c:f>
              <c:numCache>
                <c:formatCode>General</c:formatCode>
                <c:ptCount val="5"/>
                <c:pt idx="0">
                  <c:v>38.700000000000003</c:v>
                </c:pt>
                <c:pt idx="1">
                  <c:v>6.5</c:v>
                </c:pt>
                <c:pt idx="2">
                  <c:v>22.6</c:v>
                </c:pt>
                <c:pt idx="3">
                  <c:v>19.399999999999999</c:v>
                </c:pt>
                <c:pt idx="4">
                  <c:v>12.9</c:v>
                </c:pt>
              </c:numCache>
            </c:numRef>
          </c:val>
          <c:extLst xmlns:c16r2="http://schemas.microsoft.com/office/drawing/2015/06/chart">
            <c:ext xmlns:c16="http://schemas.microsoft.com/office/drawing/2014/chart" uri="{C3380CC4-5D6E-409C-BE32-E72D297353CC}">
              <c16:uniqueId val="{0000001C-6781-442B-BDA0-58718D864AF0}"/>
            </c:ext>
          </c:extLst>
        </c:ser>
        <c:ser>
          <c:idx val="3"/>
          <c:order val="3"/>
          <c:tx>
            <c:strRef>
              <c:f>Лист1!$E$1</c:f>
              <c:strCache>
                <c:ptCount val="1"/>
                <c:pt idx="0">
                  <c:v>2025</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Лист1!$A$2:$A$6</c:f>
              <c:strCache>
                <c:ptCount val="5"/>
                <c:pt idx="0">
                  <c:v>спеціаліст вищої категорії</c:v>
                </c:pt>
                <c:pt idx="1">
                  <c:v>спеціаліст першої категорії</c:v>
                </c:pt>
                <c:pt idx="2">
                  <c:v>спеціаліст другої категорії</c:v>
                </c:pt>
                <c:pt idx="3">
                  <c:v>спеціаліст</c:v>
                </c:pt>
                <c:pt idx="4">
                  <c:v>тарифний розряд</c:v>
                </c:pt>
              </c:strCache>
            </c:strRef>
          </c:cat>
          <c:val>
            <c:numRef>
              <c:f>Лист1!$E$2:$E$6</c:f>
              <c:numCache>
                <c:formatCode>General</c:formatCode>
                <c:ptCount val="5"/>
                <c:pt idx="0">
                  <c:v>41.9</c:v>
                </c:pt>
                <c:pt idx="1">
                  <c:v>9.7000000000000011</c:v>
                </c:pt>
                <c:pt idx="2">
                  <c:v>22.6</c:v>
                </c:pt>
                <c:pt idx="3">
                  <c:v>9.7000000000000011</c:v>
                </c:pt>
                <c:pt idx="4">
                  <c:v>16.100000000000001</c:v>
                </c:pt>
              </c:numCache>
            </c:numRef>
          </c:val>
          <c:extLst xmlns:c16r2="http://schemas.microsoft.com/office/drawing/2015/06/chart">
            <c:ext xmlns:c16="http://schemas.microsoft.com/office/drawing/2014/chart" uri="{C3380CC4-5D6E-409C-BE32-E72D297353CC}">
              <c16:uniqueId val="{0000000A-266C-4E78-BB1A-6190B04351BF}"/>
            </c:ext>
          </c:extLst>
        </c:ser>
        <c:dLbls>
          <c:showLegendKey val="0"/>
          <c:showVal val="0"/>
          <c:showCatName val="0"/>
          <c:showSerName val="0"/>
          <c:showPercent val="0"/>
          <c:showBubbleSize val="0"/>
        </c:dLbls>
        <c:gapWidth val="150"/>
        <c:shape val="box"/>
        <c:axId val="324232752"/>
        <c:axId val="324226872"/>
        <c:axId val="0"/>
      </c:bar3DChart>
      <c:catAx>
        <c:axId val="324232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4226872"/>
        <c:crosses val="autoZero"/>
        <c:auto val="1"/>
        <c:lblAlgn val="ctr"/>
        <c:lblOffset val="100"/>
        <c:noMultiLvlLbl val="0"/>
      </c:catAx>
      <c:valAx>
        <c:axId val="32422687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4232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uk-UA"/>
              <a:t>Педагогічні звання</a:t>
            </a:r>
          </a:p>
        </c:rich>
      </c:tx>
      <c:layout/>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Лист1!$A$2:$A$4</c:f>
              <c:strCache>
                <c:ptCount val="3"/>
                <c:pt idx="0">
                  <c:v>старший учитель</c:v>
                </c:pt>
                <c:pt idx="1">
                  <c:v>учитель-методист</c:v>
                </c:pt>
                <c:pt idx="2">
                  <c:v>без звання</c:v>
                </c:pt>
              </c:strCache>
            </c:strRef>
          </c:cat>
          <c:val>
            <c:numRef>
              <c:f>Лист1!$B$2:$B$4</c:f>
              <c:numCache>
                <c:formatCode>General</c:formatCode>
                <c:ptCount val="3"/>
                <c:pt idx="0">
                  <c:v>22.2</c:v>
                </c:pt>
                <c:pt idx="1">
                  <c:v>13.9</c:v>
                </c:pt>
                <c:pt idx="2">
                  <c:v>63.9</c:v>
                </c:pt>
              </c:numCache>
            </c:numRef>
          </c:val>
          <c:extLst xmlns:c16r2="http://schemas.microsoft.com/office/drawing/2015/06/chart">
            <c:ext xmlns:c16="http://schemas.microsoft.com/office/drawing/2014/chart" uri="{C3380CC4-5D6E-409C-BE32-E72D297353CC}">
              <c16:uniqueId val="{00000000-C532-49FD-9D22-74D1DBDD59B6}"/>
            </c:ext>
          </c:extLst>
        </c:ser>
        <c:ser>
          <c:idx val="1"/>
          <c:order val="1"/>
          <c:tx>
            <c:strRef>
              <c:f>Лист1!$C$1</c:f>
              <c:strCache>
                <c:ptCount val="1"/>
                <c:pt idx="0">
                  <c:v>2023</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Лист1!$A$2:$A$4</c:f>
              <c:strCache>
                <c:ptCount val="3"/>
                <c:pt idx="0">
                  <c:v>старший учитель</c:v>
                </c:pt>
                <c:pt idx="1">
                  <c:v>учитель-методист</c:v>
                </c:pt>
                <c:pt idx="2">
                  <c:v>без звання</c:v>
                </c:pt>
              </c:strCache>
            </c:strRef>
          </c:cat>
          <c:val>
            <c:numRef>
              <c:f>Лист1!$C$2:$C$4</c:f>
              <c:numCache>
                <c:formatCode>General</c:formatCode>
                <c:ptCount val="3"/>
                <c:pt idx="0">
                  <c:v>17.100000000000001</c:v>
                </c:pt>
                <c:pt idx="1">
                  <c:v>14.3</c:v>
                </c:pt>
                <c:pt idx="2">
                  <c:v>68.599999999999994</c:v>
                </c:pt>
              </c:numCache>
            </c:numRef>
          </c:val>
          <c:extLst xmlns:c16r2="http://schemas.microsoft.com/office/drawing/2015/06/chart">
            <c:ext xmlns:c16="http://schemas.microsoft.com/office/drawing/2014/chart" uri="{C3380CC4-5D6E-409C-BE32-E72D297353CC}">
              <c16:uniqueId val="{00000001-C532-49FD-9D22-74D1DBDD59B6}"/>
            </c:ext>
          </c:extLst>
        </c:ser>
        <c:ser>
          <c:idx val="2"/>
          <c:order val="2"/>
          <c:tx>
            <c:strRef>
              <c:f>Лист1!$D$1</c:f>
              <c:strCache>
                <c:ptCount val="1"/>
                <c:pt idx="0">
                  <c:v>2024</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Лист1!$A$2:$A$4</c:f>
              <c:strCache>
                <c:ptCount val="3"/>
                <c:pt idx="0">
                  <c:v>старший учитель</c:v>
                </c:pt>
                <c:pt idx="1">
                  <c:v>учитель-методист</c:v>
                </c:pt>
                <c:pt idx="2">
                  <c:v>без звання</c:v>
                </c:pt>
              </c:strCache>
            </c:strRef>
          </c:cat>
          <c:val>
            <c:numRef>
              <c:f>Лист1!$D$2:$D$4</c:f>
              <c:numCache>
                <c:formatCode>General</c:formatCode>
                <c:ptCount val="3"/>
                <c:pt idx="0">
                  <c:v>19.399999999999999</c:v>
                </c:pt>
                <c:pt idx="1">
                  <c:v>9.7000000000000011</c:v>
                </c:pt>
                <c:pt idx="2">
                  <c:v>70.900000000000006</c:v>
                </c:pt>
              </c:numCache>
            </c:numRef>
          </c:val>
          <c:extLst xmlns:c16r2="http://schemas.microsoft.com/office/drawing/2015/06/chart">
            <c:ext xmlns:c16="http://schemas.microsoft.com/office/drawing/2014/chart" uri="{C3380CC4-5D6E-409C-BE32-E72D297353CC}">
              <c16:uniqueId val="{00000002-C532-49FD-9D22-74D1DBDD59B6}"/>
            </c:ext>
          </c:extLst>
        </c:ser>
        <c:ser>
          <c:idx val="3"/>
          <c:order val="3"/>
          <c:tx>
            <c:strRef>
              <c:f>Лист1!$E$1</c:f>
              <c:strCache>
                <c:ptCount val="1"/>
                <c:pt idx="0">
                  <c:v>2025</c:v>
                </c:pt>
              </c:strCache>
            </c:strRef>
          </c:tx>
          <c:spPr>
            <a:solidFill>
              <a:srgbClr val="FFFF00"/>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dLbls>
            <c:spPr>
              <a:solidFill>
                <a:schemeClr val="accent4">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Лист1!$A$2:$A$4</c:f>
              <c:strCache>
                <c:ptCount val="3"/>
                <c:pt idx="0">
                  <c:v>старший учитель</c:v>
                </c:pt>
                <c:pt idx="1">
                  <c:v>учитель-методист</c:v>
                </c:pt>
                <c:pt idx="2">
                  <c:v>без звання</c:v>
                </c:pt>
              </c:strCache>
            </c:strRef>
          </c:cat>
          <c:val>
            <c:numRef>
              <c:f>Лист1!$E$2:$E$4</c:f>
              <c:numCache>
                <c:formatCode>General</c:formatCode>
                <c:ptCount val="3"/>
                <c:pt idx="0">
                  <c:v>19.399999999999999</c:v>
                </c:pt>
                <c:pt idx="1">
                  <c:v>12.9</c:v>
                </c:pt>
                <c:pt idx="2">
                  <c:v>67.7</c:v>
                </c:pt>
              </c:numCache>
            </c:numRef>
          </c:val>
          <c:extLst xmlns:c16r2="http://schemas.microsoft.com/office/drawing/2015/06/chart">
            <c:ext xmlns:c16="http://schemas.microsoft.com/office/drawing/2014/chart" uri="{C3380CC4-5D6E-409C-BE32-E72D297353CC}">
              <c16:uniqueId val="{00000003-C532-49FD-9D22-74D1DBDD59B6}"/>
            </c:ext>
          </c:extLst>
        </c:ser>
        <c:dLbls>
          <c:showLegendKey val="0"/>
          <c:showVal val="1"/>
          <c:showCatName val="0"/>
          <c:showSerName val="0"/>
          <c:showPercent val="0"/>
          <c:showBubbleSize val="0"/>
        </c:dLbls>
        <c:gapWidth val="84"/>
        <c:gapDepth val="53"/>
        <c:shape val="box"/>
        <c:axId val="324225696"/>
        <c:axId val="324229224"/>
        <c:axId val="0"/>
      </c:bar3DChart>
      <c:catAx>
        <c:axId val="324225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324229224"/>
        <c:crosses val="autoZero"/>
        <c:auto val="1"/>
        <c:lblAlgn val="ctr"/>
        <c:lblOffset val="100"/>
        <c:noMultiLvlLbl val="0"/>
      </c:catAx>
      <c:valAx>
        <c:axId val="324229224"/>
        <c:scaling>
          <c:orientation val="minMax"/>
        </c:scaling>
        <c:delete val="1"/>
        <c:axPos val="l"/>
        <c:numFmt formatCode="General" sourceLinked="1"/>
        <c:majorTickMark val="out"/>
        <c:minorTickMark val="none"/>
        <c:tickLblPos val="nextTo"/>
        <c:crossAx val="3242256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uk-UA"/>
              <a:t>Результати опитування батьків</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FFFF0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4"/>
                <c:pt idx="0">
                  <c:v>позитивно оцінили організацію дистанційного навчання</c:v>
                </c:pt>
                <c:pt idx="1">
                  <c:v>вважають, що Google Classroom сприяє самостійності учнів</c:v>
                </c:pt>
                <c:pt idx="2">
                  <c:v>зазначили, що діти потребують додаткової мотивації та контролю</c:v>
                </c:pt>
                <c:pt idx="3">
                  <c:v>повідомили про труднощі з технічними засобами</c:v>
                </c:pt>
              </c:strCache>
            </c:strRef>
          </c:cat>
          <c:val>
            <c:numRef>
              <c:f>Лист1!$B$2:$B$5</c:f>
              <c:numCache>
                <c:formatCode>General</c:formatCode>
                <c:ptCount val="4"/>
                <c:pt idx="0">
                  <c:v>65</c:v>
                </c:pt>
                <c:pt idx="1">
                  <c:v>82</c:v>
                </c:pt>
                <c:pt idx="2">
                  <c:v>38</c:v>
                </c:pt>
                <c:pt idx="3">
                  <c:v>26</c:v>
                </c:pt>
              </c:numCache>
            </c:numRef>
          </c:val>
          <c:extLst xmlns:c16r2="http://schemas.microsoft.com/office/drawing/2015/06/chart">
            <c:ext xmlns:c16="http://schemas.microsoft.com/office/drawing/2014/chart" uri="{C3380CC4-5D6E-409C-BE32-E72D297353CC}">
              <c16:uniqueId val="{00000000-A07B-476B-851F-072983AB1119}"/>
            </c:ext>
          </c:extLst>
        </c:ser>
        <c:dLbls>
          <c:showLegendKey val="0"/>
          <c:showVal val="1"/>
          <c:showCatName val="0"/>
          <c:showSerName val="0"/>
          <c:showPercent val="0"/>
          <c:showBubbleSize val="0"/>
        </c:dLbls>
        <c:gapWidth val="84"/>
        <c:gapDepth val="53"/>
        <c:shape val="box"/>
        <c:axId val="284784536"/>
        <c:axId val="284784920"/>
        <c:axId val="0"/>
      </c:bar3DChart>
      <c:catAx>
        <c:axId val="284784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4784920"/>
        <c:crosses val="autoZero"/>
        <c:auto val="1"/>
        <c:lblAlgn val="ctr"/>
        <c:lblOffset val="100"/>
        <c:noMultiLvlLbl val="0"/>
      </c:catAx>
      <c:valAx>
        <c:axId val="284784920"/>
        <c:scaling>
          <c:orientation val="minMax"/>
        </c:scaling>
        <c:delete val="1"/>
        <c:axPos val="l"/>
        <c:numFmt formatCode="General" sourceLinked="1"/>
        <c:majorTickMark val="out"/>
        <c:minorTickMark val="none"/>
        <c:tickLblPos val="nextTo"/>
        <c:crossAx val="28478453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uk-UA"/>
              <a:t>Результати опитування вчителів</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rgbClr val="FFFF0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Лист1!$A$2:$A$4</c:f>
              <c:strCache>
                <c:ptCount val="3"/>
                <c:pt idx="0">
                  <c:v>активно використовують Google Classroom для викладання</c:v>
                </c:pt>
                <c:pt idx="1">
                  <c:v>зазначили, що підвищили власну ІКТ-компетентність</c:v>
                </c:pt>
                <c:pt idx="2">
                  <c:v>вважають платформу ефективною для оцінювання знань учнів</c:v>
                </c:pt>
              </c:strCache>
            </c:strRef>
          </c:cat>
          <c:val>
            <c:numRef>
              <c:f>Лист1!$B$2:$B$4</c:f>
              <c:numCache>
                <c:formatCode>General</c:formatCode>
                <c:ptCount val="3"/>
                <c:pt idx="0">
                  <c:v>100</c:v>
                </c:pt>
                <c:pt idx="1">
                  <c:v>81</c:v>
                </c:pt>
                <c:pt idx="2">
                  <c:v>69</c:v>
                </c:pt>
              </c:numCache>
            </c:numRef>
          </c:val>
          <c:extLst xmlns:c16r2="http://schemas.microsoft.com/office/drawing/2015/06/chart">
            <c:ext xmlns:c16="http://schemas.microsoft.com/office/drawing/2014/chart" uri="{C3380CC4-5D6E-409C-BE32-E72D297353CC}">
              <c16:uniqueId val="{00000000-2347-4F75-AD74-E36CCCBF2CAD}"/>
            </c:ext>
          </c:extLst>
        </c:ser>
        <c:dLbls>
          <c:showLegendKey val="0"/>
          <c:showVal val="1"/>
          <c:showCatName val="0"/>
          <c:showSerName val="0"/>
          <c:showPercent val="0"/>
          <c:showBubbleSize val="0"/>
        </c:dLbls>
        <c:gapWidth val="84"/>
        <c:gapDepth val="53"/>
        <c:shape val="box"/>
        <c:axId val="284863768"/>
        <c:axId val="281429584"/>
        <c:axId val="0"/>
      </c:bar3DChart>
      <c:catAx>
        <c:axId val="284863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1429584"/>
        <c:crosses val="autoZero"/>
        <c:auto val="1"/>
        <c:lblAlgn val="ctr"/>
        <c:lblOffset val="100"/>
        <c:noMultiLvlLbl val="0"/>
      </c:catAx>
      <c:valAx>
        <c:axId val="281429584"/>
        <c:scaling>
          <c:orientation val="minMax"/>
        </c:scaling>
        <c:delete val="1"/>
        <c:axPos val="l"/>
        <c:numFmt formatCode="General" sourceLinked="1"/>
        <c:majorTickMark val="out"/>
        <c:minorTickMark val="none"/>
        <c:tickLblPos val="nextTo"/>
        <c:crossAx val="284863768"/>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Лист1!$B$1</c:f>
              <c:strCache>
                <c:ptCount val="1"/>
                <c:pt idx="0">
                  <c:v>Хлопці (заклад)</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читання</c:v>
                </c:pt>
                <c:pt idx="1">
                  <c:v>математика</c:v>
                </c:pt>
                <c:pt idx="2">
                  <c:v>природничі науки</c:v>
                </c:pt>
              </c:strCache>
            </c:strRef>
          </c:cat>
          <c:val>
            <c:numRef>
              <c:f>Лист1!$B$2:$B$4</c:f>
              <c:numCache>
                <c:formatCode>General</c:formatCode>
                <c:ptCount val="3"/>
                <c:pt idx="0">
                  <c:v>46.15</c:v>
                </c:pt>
                <c:pt idx="1">
                  <c:v>46.15</c:v>
                </c:pt>
                <c:pt idx="2">
                  <c:v>46.15</c:v>
                </c:pt>
              </c:numCache>
            </c:numRef>
          </c:val>
          <c:extLst xmlns:c16r2="http://schemas.microsoft.com/office/drawing/2015/06/chart">
            <c:ext xmlns:c16="http://schemas.microsoft.com/office/drawing/2014/chart" uri="{C3380CC4-5D6E-409C-BE32-E72D297353CC}">
              <c16:uniqueId val="{00000000-3D38-4ED9-95ED-82019718DEE2}"/>
            </c:ext>
          </c:extLst>
        </c:ser>
        <c:ser>
          <c:idx val="1"/>
          <c:order val="1"/>
          <c:tx>
            <c:strRef>
              <c:f>Лист1!$C$1</c:f>
              <c:strCache>
                <c:ptCount val="1"/>
                <c:pt idx="0">
                  <c:v>Хлопці (область)</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читання</c:v>
                </c:pt>
                <c:pt idx="1">
                  <c:v>математика</c:v>
                </c:pt>
                <c:pt idx="2">
                  <c:v>природничі науки</c:v>
                </c:pt>
              </c:strCache>
            </c:strRef>
          </c:cat>
          <c:val>
            <c:numRef>
              <c:f>Лист1!$C$2:$C$4</c:f>
              <c:numCache>
                <c:formatCode>General</c:formatCode>
                <c:ptCount val="3"/>
                <c:pt idx="0">
                  <c:v>49.720000000000013</c:v>
                </c:pt>
                <c:pt idx="1">
                  <c:v>49.5</c:v>
                </c:pt>
                <c:pt idx="2">
                  <c:v>49.07</c:v>
                </c:pt>
              </c:numCache>
            </c:numRef>
          </c:val>
          <c:extLst xmlns:c16r2="http://schemas.microsoft.com/office/drawing/2015/06/chart">
            <c:ext xmlns:c16="http://schemas.microsoft.com/office/drawing/2014/chart" uri="{C3380CC4-5D6E-409C-BE32-E72D297353CC}">
              <c16:uniqueId val="{00000001-3D38-4ED9-95ED-82019718DEE2}"/>
            </c:ext>
          </c:extLst>
        </c:ser>
        <c:ser>
          <c:idx val="2"/>
          <c:order val="2"/>
          <c:tx>
            <c:strRef>
              <c:f>Лист1!$D$1</c:f>
              <c:strCache>
                <c:ptCount val="1"/>
                <c:pt idx="0">
                  <c:v>Дівчата (заклад)</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читання</c:v>
                </c:pt>
                <c:pt idx="1">
                  <c:v>математика</c:v>
                </c:pt>
                <c:pt idx="2">
                  <c:v>природничі науки</c:v>
                </c:pt>
              </c:strCache>
            </c:strRef>
          </c:cat>
          <c:val>
            <c:numRef>
              <c:f>Лист1!$D$2:$D$4</c:f>
              <c:numCache>
                <c:formatCode>General</c:formatCode>
                <c:ptCount val="3"/>
                <c:pt idx="0">
                  <c:v>53.85</c:v>
                </c:pt>
                <c:pt idx="1">
                  <c:v>53.85</c:v>
                </c:pt>
                <c:pt idx="2">
                  <c:v>53.85</c:v>
                </c:pt>
              </c:numCache>
            </c:numRef>
          </c:val>
          <c:extLst xmlns:c16r2="http://schemas.microsoft.com/office/drawing/2015/06/chart">
            <c:ext xmlns:c16="http://schemas.microsoft.com/office/drawing/2014/chart" uri="{C3380CC4-5D6E-409C-BE32-E72D297353CC}">
              <c16:uniqueId val="{00000002-3D38-4ED9-95ED-82019718DEE2}"/>
            </c:ext>
          </c:extLst>
        </c:ser>
        <c:ser>
          <c:idx val="3"/>
          <c:order val="3"/>
          <c:tx>
            <c:strRef>
              <c:f>Лист1!$E$1</c:f>
              <c:strCache>
                <c:ptCount val="1"/>
                <c:pt idx="0">
                  <c:v>Дівчата (область)</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dLbls>
            <c:spPr>
              <a:solidFill>
                <a:schemeClr val="accent4">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читання</c:v>
                </c:pt>
                <c:pt idx="1">
                  <c:v>математика</c:v>
                </c:pt>
                <c:pt idx="2">
                  <c:v>природничі науки</c:v>
                </c:pt>
              </c:strCache>
            </c:strRef>
          </c:cat>
          <c:val>
            <c:numRef>
              <c:f>Лист1!$E$2:$E$4</c:f>
              <c:numCache>
                <c:formatCode>General</c:formatCode>
                <c:ptCount val="3"/>
                <c:pt idx="0">
                  <c:v>50.28</c:v>
                </c:pt>
                <c:pt idx="1">
                  <c:v>50.5</c:v>
                </c:pt>
                <c:pt idx="2">
                  <c:v>50.93</c:v>
                </c:pt>
              </c:numCache>
            </c:numRef>
          </c:val>
          <c:extLst xmlns:c16r2="http://schemas.microsoft.com/office/drawing/2015/06/chart">
            <c:ext xmlns:c16="http://schemas.microsoft.com/office/drawing/2014/chart" uri="{C3380CC4-5D6E-409C-BE32-E72D297353CC}">
              <c16:uniqueId val="{00000003-3D38-4ED9-95ED-82019718DEE2}"/>
            </c:ext>
          </c:extLst>
        </c:ser>
        <c:dLbls>
          <c:showLegendKey val="0"/>
          <c:showVal val="1"/>
          <c:showCatName val="0"/>
          <c:showSerName val="0"/>
          <c:showPercent val="0"/>
          <c:showBubbleSize val="0"/>
        </c:dLbls>
        <c:gapWidth val="84"/>
        <c:gapDepth val="53"/>
        <c:shape val="box"/>
        <c:axId val="281430368"/>
        <c:axId val="281427232"/>
        <c:axId val="0"/>
      </c:bar3DChart>
      <c:catAx>
        <c:axId val="281430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1427232"/>
        <c:crosses val="autoZero"/>
        <c:auto val="1"/>
        <c:lblAlgn val="ctr"/>
        <c:lblOffset val="100"/>
        <c:noMultiLvlLbl val="0"/>
      </c:catAx>
      <c:valAx>
        <c:axId val="281427232"/>
        <c:scaling>
          <c:orientation val="minMax"/>
        </c:scaling>
        <c:delete val="1"/>
        <c:axPos val="b"/>
        <c:numFmt formatCode="General" sourceLinked="1"/>
        <c:majorTickMark val="out"/>
        <c:minorTickMark val="none"/>
        <c:tickLblPos val="nextTo"/>
        <c:crossAx val="2814303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Лист1!$A$2:$A$12</c:f>
              <c:strCache>
                <c:ptCount val="11"/>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strCache>
            </c:strRef>
          </c:cat>
          <c:val>
            <c:numRef>
              <c:f>Лист1!$B$2:$B$12</c:f>
              <c:numCache>
                <c:formatCode>General</c:formatCode>
                <c:ptCount val="11"/>
                <c:pt idx="0">
                  <c:v>0</c:v>
                </c:pt>
                <c:pt idx="1">
                  <c:v>0</c:v>
                </c:pt>
                <c:pt idx="2">
                  <c:v>0</c:v>
                </c:pt>
                <c:pt idx="3">
                  <c:v>0</c:v>
                </c:pt>
                <c:pt idx="4">
                  <c:v>7.6899999999999995</c:v>
                </c:pt>
                <c:pt idx="5">
                  <c:v>12.82</c:v>
                </c:pt>
                <c:pt idx="6">
                  <c:v>25.64</c:v>
                </c:pt>
                <c:pt idx="7">
                  <c:v>25.64</c:v>
                </c:pt>
                <c:pt idx="8">
                  <c:v>12.82</c:v>
                </c:pt>
                <c:pt idx="9">
                  <c:v>5.13</c:v>
                </c:pt>
                <c:pt idx="10">
                  <c:v>10.26</c:v>
                </c:pt>
              </c:numCache>
            </c:numRef>
          </c:val>
          <c:extLst xmlns:c16r2="http://schemas.microsoft.com/office/drawing/2015/06/chart">
            <c:ext xmlns:c16="http://schemas.microsoft.com/office/drawing/2014/chart" uri="{C3380CC4-5D6E-409C-BE32-E72D297353CC}">
              <c16:uniqueId val="{00000000-AAE7-4D14-A067-4814D2D0D38D}"/>
            </c:ext>
          </c:extLst>
        </c:ser>
        <c:ser>
          <c:idx val="1"/>
          <c:order val="1"/>
          <c:tx>
            <c:strRef>
              <c:f>Лист1!$C$1</c:f>
              <c:strCache>
                <c:ptCount val="1"/>
                <c:pt idx="0">
                  <c:v>Область</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Лист1!$A$2:$A$12</c:f>
              <c:strCache>
                <c:ptCount val="11"/>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strCache>
            </c:strRef>
          </c:cat>
          <c:val>
            <c:numRef>
              <c:f>Лист1!$C$2:$C$12</c:f>
              <c:numCache>
                <c:formatCode>General</c:formatCode>
                <c:ptCount val="11"/>
                <c:pt idx="0">
                  <c:v>0.2</c:v>
                </c:pt>
                <c:pt idx="1">
                  <c:v>0.45</c:v>
                </c:pt>
                <c:pt idx="2">
                  <c:v>1.23</c:v>
                </c:pt>
                <c:pt idx="3">
                  <c:v>3.4299999999999997</c:v>
                </c:pt>
                <c:pt idx="4">
                  <c:v>7.38</c:v>
                </c:pt>
                <c:pt idx="5">
                  <c:v>14.05</c:v>
                </c:pt>
                <c:pt idx="6">
                  <c:v>19.239999999999988</c:v>
                </c:pt>
                <c:pt idx="7">
                  <c:v>22.68</c:v>
                </c:pt>
                <c:pt idx="8">
                  <c:v>17.79</c:v>
                </c:pt>
                <c:pt idx="9">
                  <c:v>10.84</c:v>
                </c:pt>
                <c:pt idx="10">
                  <c:v>2.71</c:v>
                </c:pt>
              </c:numCache>
            </c:numRef>
          </c:val>
          <c:extLst xmlns:c16r2="http://schemas.microsoft.com/office/drawing/2015/06/chart">
            <c:ext xmlns:c16="http://schemas.microsoft.com/office/drawing/2014/chart" uri="{C3380CC4-5D6E-409C-BE32-E72D297353CC}">
              <c16:uniqueId val="{00000001-AAE7-4D14-A067-4814D2D0D38D}"/>
            </c:ext>
          </c:extLst>
        </c:ser>
        <c:dLbls>
          <c:showLegendKey val="0"/>
          <c:showVal val="1"/>
          <c:showCatName val="0"/>
          <c:showSerName val="0"/>
          <c:showPercent val="0"/>
          <c:showBubbleSize val="0"/>
        </c:dLbls>
        <c:gapWidth val="84"/>
        <c:gapDepth val="53"/>
        <c:shape val="box"/>
        <c:axId val="285160144"/>
        <c:axId val="285158576"/>
        <c:axId val="0"/>
      </c:bar3DChart>
      <c:catAx>
        <c:axId val="2851601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crossAx val="285158576"/>
        <c:crosses val="autoZero"/>
        <c:auto val="1"/>
        <c:lblAlgn val="ctr"/>
        <c:lblOffset val="100"/>
        <c:noMultiLvlLbl val="0"/>
      </c:catAx>
      <c:valAx>
        <c:axId val="285158576"/>
        <c:scaling>
          <c:orientation val="minMax"/>
        </c:scaling>
        <c:delete val="1"/>
        <c:axPos val="l"/>
        <c:numFmt formatCode="General" sourceLinked="1"/>
        <c:majorTickMark val="out"/>
        <c:minorTickMark val="none"/>
        <c:tickLblPos val="nextTo"/>
        <c:crossAx val="285160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uk-UA"/>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2629811898512676"/>
          <c:y val="4.1379310344827586E-2"/>
          <c:w val="0.54283040091686652"/>
          <c:h val="0.9010306815096385"/>
        </c:manualLayout>
      </c:layout>
      <c:bar3DChart>
        <c:barDir val="bar"/>
        <c:grouping val="percentStacked"/>
        <c:varyColors val="0"/>
        <c:ser>
          <c:idx val="0"/>
          <c:order val="0"/>
          <c:tx>
            <c:strRef>
              <c:f>Лист1!$B$1</c:f>
              <c:strCache>
                <c:ptCount val="1"/>
                <c:pt idx="0">
                  <c:v>так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Лист1!$A$2:$A$17</c:f>
              <c:strCache>
                <c:ptCount val="16"/>
                <c:pt idx="0">
                  <c:v>Назвати та охарактеризувати головних героїв творів (заклад) </c:v>
                </c:pt>
                <c:pt idx="1">
                  <c:v>Назвати та охарактеризувати головних героїв творів (область) </c:v>
                </c:pt>
                <c:pt idx="2">
                  <c:v>Висловити власну думку про книгу (розділ) (заклад)</c:v>
                </c:pt>
                <c:pt idx="3">
                  <c:v>Висловити власну думку про книгу (розділ) (область)</c:v>
                </c:pt>
                <c:pt idx="4">
                  <c:v>Коротко викласти зміст книги (розділу) (заклад)</c:v>
                </c:pt>
                <c:pt idx="5">
                  <c:v>Коротко викласти зміст книги (розділу) (область)</c:v>
                </c:pt>
                <c:pt idx="6">
                  <c:v>Написати твір про прочитане (заклад)</c:v>
                </c:pt>
                <c:pt idx="7">
                  <c:v>Написати твір про прочитане (область)</c:v>
                </c:pt>
                <c:pt idx="8">
                  <c:v>Обрати уривок, який учням сподобався чи не сподобався,
й обґрунтувати свій вибір (заклад)</c:v>
                </c:pt>
                <c:pt idx="9">
                  <c:v>Обрати уривок, який учням сподобався чи не сподобався,
й обґрунтувати свій вибір (область)</c:v>
                </c:pt>
                <c:pt idx="10">
                  <c:v>Порівняти книгу (текст) з іншими книгами (текстами)
подібної тематики (заклад)</c:v>
                </c:pt>
                <c:pt idx="11">
                  <c:v>Порівняти книгу (текст) з іншими книгами (текстами)
подібної тематики (область)</c:v>
                </c:pt>
                <c:pt idx="12">
                  <c:v>Зіставити зміст книги (розділу) з власним досвідом (заклад)</c:v>
                </c:pt>
                <c:pt idx="13">
                  <c:v>Зіставити зміст книги (розділу) з власним досвідом (область)</c:v>
                </c:pt>
                <c:pt idx="14">
                  <c:v>Обговорити в невеликих групах прочитану книгу або
розділ (заклад)</c:v>
                </c:pt>
                <c:pt idx="15">
                  <c:v>Обговорити в невеликих групах прочитану книгу або
розділ (область)</c:v>
                </c:pt>
              </c:strCache>
            </c:strRef>
          </c:cat>
          <c:val>
            <c:numRef>
              <c:f>Лист1!$B$2:$B$17</c:f>
              <c:numCache>
                <c:formatCode>General</c:formatCode>
                <c:ptCount val="16"/>
                <c:pt idx="0">
                  <c:v>100</c:v>
                </c:pt>
                <c:pt idx="1">
                  <c:v>95.22</c:v>
                </c:pt>
                <c:pt idx="2">
                  <c:v>92.31</c:v>
                </c:pt>
                <c:pt idx="3">
                  <c:v>86.98</c:v>
                </c:pt>
                <c:pt idx="4">
                  <c:v>89.740000000000023</c:v>
                </c:pt>
                <c:pt idx="5">
                  <c:v>84.169999999999987</c:v>
                </c:pt>
                <c:pt idx="6">
                  <c:v>92.31</c:v>
                </c:pt>
                <c:pt idx="7">
                  <c:v>82.85</c:v>
                </c:pt>
                <c:pt idx="8">
                  <c:v>82.05</c:v>
                </c:pt>
                <c:pt idx="9">
                  <c:v>69.22</c:v>
                </c:pt>
                <c:pt idx="10">
                  <c:v>74.36</c:v>
                </c:pt>
                <c:pt idx="11">
                  <c:v>58.83</c:v>
                </c:pt>
                <c:pt idx="12">
                  <c:v>84.61999999999999</c:v>
                </c:pt>
                <c:pt idx="13">
                  <c:v>56.48</c:v>
                </c:pt>
                <c:pt idx="14">
                  <c:v>74.36</c:v>
                </c:pt>
                <c:pt idx="15">
                  <c:v>54.07</c:v>
                </c:pt>
              </c:numCache>
            </c:numRef>
          </c:val>
          <c:extLst xmlns:c16r2="http://schemas.microsoft.com/office/drawing/2015/06/chart">
            <c:ext xmlns:c16="http://schemas.microsoft.com/office/drawing/2014/chart" uri="{C3380CC4-5D6E-409C-BE32-E72D297353CC}">
              <c16:uniqueId val="{00000020-810B-4139-B3A3-362511CE4715}"/>
            </c:ext>
          </c:extLst>
        </c:ser>
        <c:ser>
          <c:idx val="1"/>
          <c:order val="1"/>
          <c:tx>
            <c:strRef>
              <c:f>Лист1!$C$1</c:f>
              <c:strCache>
                <c:ptCount val="1"/>
                <c:pt idx="0">
                  <c:v>ні</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Лист1!$A$2:$A$17</c:f>
              <c:strCache>
                <c:ptCount val="16"/>
                <c:pt idx="0">
                  <c:v>Назвати та охарактеризувати головних героїв творів (заклад) </c:v>
                </c:pt>
                <c:pt idx="1">
                  <c:v>Назвати та охарактеризувати головних героїв творів (область) </c:v>
                </c:pt>
                <c:pt idx="2">
                  <c:v>Висловити власну думку про книгу (розділ) (заклад)</c:v>
                </c:pt>
                <c:pt idx="3">
                  <c:v>Висловити власну думку про книгу (розділ) (область)</c:v>
                </c:pt>
                <c:pt idx="4">
                  <c:v>Коротко викласти зміст книги (розділу) (заклад)</c:v>
                </c:pt>
                <c:pt idx="5">
                  <c:v>Коротко викласти зміст книги (розділу) (область)</c:v>
                </c:pt>
                <c:pt idx="6">
                  <c:v>Написати твір про прочитане (заклад)</c:v>
                </c:pt>
                <c:pt idx="7">
                  <c:v>Написати твір про прочитане (область)</c:v>
                </c:pt>
                <c:pt idx="8">
                  <c:v>Обрати уривок, який учням сподобався чи не сподобався,
й обґрунтувати свій вибір (заклад)</c:v>
                </c:pt>
                <c:pt idx="9">
                  <c:v>Обрати уривок, який учням сподобався чи не сподобався,
й обґрунтувати свій вибір (область)</c:v>
                </c:pt>
                <c:pt idx="10">
                  <c:v>Порівняти книгу (текст) з іншими книгами (текстами)
подібної тематики (заклад)</c:v>
                </c:pt>
                <c:pt idx="11">
                  <c:v>Порівняти книгу (текст) з іншими книгами (текстами)
подібної тематики (область)</c:v>
                </c:pt>
                <c:pt idx="12">
                  <c:v>Зіставити зміст книги (розділу) з власним досвідом (заклад)</c:v>
                </c:pt>
                <c:pt idx="13">
                  <c:v>Зіставити зміст книги (розділу) з власним досвідом (область)</c:v>
                </c:pt>
                <c:pt idx="14">
                  <c:v>Обговорити в невеликих групах прочитану книгу або
розділ (заклад)</c:v>
                </c:pt>
                <c:pt idx="15">
                  <c:v>Обговорити в невеликих групах прочитану книгу або
розділ (область)</c:v>
                </c:pt>
              </c:strCache>
            </c:strRef>
          </c:cat>
          <c:val>
            <c:numRef>
              <c:f>Лист1!$C$2:$C$17</c:f>
              <c:numCache>
                <c:formatCode>General</c:formatCode>
                <c:ptCount val="16"/>
                <c:pt idx="0">
                  <c:v>0</c:v>
                </c:pt>
                <c:pt idx="1">
                  <c:v>4.78</c:v>
                </c:pt>
                <c:pt idx="2">
                  <c:v>7.6899999999999995</c:v>
                </c:pt>
                <c:pt idx="3">
                  <c:v>13.02</c:v>
                </c:pt>
                <c:pt idx="4">
                  <c:v>10.26</c:v>
                </c:pt>
                <c:pt idx="5">
                  <c:v>15.83</c:v>
                </c:pt>
                <c:pt idx="6">
                  <c:v>7.6899999999999995</c:v>
                </c:pt>
                <c:pt idx="7">
                  <c:v>17.149999999999999</c:v>
                </c:pt>
                <c:pt idx="8">
                  <c:v>17.95</c:v>
                </c:pt>
                <c:pt idx="9">
                  <c:v>30.779999999999987</c:v>
                </c:pt>
                <c:pt idx="10">
                  <c:v>25.64</c:v>
                </c:pt>
                <c:pt idx="11">
                  <c:v>41.17</c:v>
                </c:pt>
                <c:pt idx="12">
                  <c:v>15.38</c:v>
                </c:pt>
                <c:pt idx="13">
                  <c:v>43.52</c:v>
                </c:pt>
                <c:pt idx="14">
                  <c:v>25.64</c:v>
                </c:pt>
                <c:pt idx="15">
                  <c:v>45.93</c:v>
                </c:pt>
              </c:numCache>
            </c:numRef>
          </c:val>
          <c:extLst xmlns:c16r2="http://schemas.microsoft.com/office/drawing/2015/06/chart">
            <c:ext xmlns:c16="http://schemas.microsoft.com/office/drawing/2014/chart" uri="{C3380CC4-5D6E-409C-BE32-E72D297353CC}">
              <c16:uniqueId val="{00000031-810B-4139-B3A3-362511CE4715}"/>
            </c:ext>
          </c:extLst>
        </c:ser>
        <c:dLbls>
          <c:showLegendKey val="0"/>
          <c:showVal val="0"/>
          <c:showCatName val="0"/>
          <c:showSerName val="0"/>
          <c:showPercent val="0"/>
          <c:showBubbleSize val="0"/>
        </c:dLbls>
        <c:gapWidth val="150"/>
        <c:shape val="box"/>
        <c:axId val="285159752"/>
        <c:axId val="285160536"/>
        <c:axId val="0"/>
      </c:bar3DChart>
      <c:catAx>
        <c:axId val="28515975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285160536"/>
        <c:crosses val="autoZero"/>
        <c:auto val="1"/>
        <c:lblAlgn val="ctr"/>
        <c:lblOffset val="100"/>
        <c:noMultiLvlLbl val="0"/>
      </c:catAx>
      <c:valAx>
        <c:axId val="285160536"/>
        <c:scaling>
          <c:orientation val="minMax"/>
        </c:scaling>
        <c:delete val="0"/>
        <c:axPos val="b"/>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2851597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Заклад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Лист1!$A$2:$A$16</c:f>
              <c:strCache>
                <c:ptCount val="15"/>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pt idx="11">
                  <c:v>11 балів</c:v>
                </c:pt>
                <c:pt idx="12">
                  <c:v>12 балів</c:v>
                </c:pt>
                <c:pt idx="13">
                  <c:v>13 балів</c:v>
                </c:pt>
                <c:pt idx="14">
                  <c:v>14 балів</c:v>
                </c:pt>
              </c:strCache>
            </c:strRef>
          </c:cat>
          <c:val>
            <c:numRef>
              <c:f>Лист1!$B$2:$B$16</c:f>
              <c:numCache>
                <c:formatCode>General</c:formatCode>
                <c:ptCount val="15"/>
                <c:pt idx="0">
                  <c:v>0</c:v>
                </c:pt>
                <c:pt idx="1">
                  <c:v>0</c:v>
                </c:pt>
                <c:pt idx="2">
                  <c:v>2.56</c:v>
                </c:pt>
                <c:pt idx="3">
                  <c:v>5.1199999999999966</c:v>
                </c:pt>
                <c:pt idx="4">
                  <c:v>10.24</c:v>
                </c:pt>
                <c:pt idx="5">
                  <c:v>7.68</c:v>
                </c:pt>
                <c:pt idx="6">
                  <c:v>12.8</c:v>
                </c:pt>
                <c:pt idx="7">
                  <c:v>15.360000000000017</c:v>
                </c:pt>
                <c:pt idx="8">
                  <c:v>10.24</c:v>
                </c:pt>
                <c:pt idx="9">
                  <c:v>7.68</c:v>
                </c:pt>
                <c:pt idx="10">
                  <c:v>7.68</c:v>
                </c:pt>
                <c:pt idx="11">
                  <c:v>7.84</c:v>
                </c:pt>
                <c:pt idx="12">
                  <c:v>5.1199999999999966</c:v>
                </c:pt>
                <c:pt idx="13">
                  <c:v>5.1199999999999966</c:v>
                </c:pt>
                <c:pt idx="14">
                  <c:v>2.56</c:v>
                </c:pt>
              </c:numCache>
            </c:numRef>
          </c:val>
          <c:extLst xmlns:c16r2="http://schemas.microsoft.com/office/drawing/2015/06/chart">
            <c:ext xmlns:c16="http://schemas.microsoft.com/office/drawing/2014/chart" uri="{C3380CC4-5D6E-409C-BE32-E72D297353CC}">
              <c16:uniqueId val="{00000000-5154-4732-9159-2F8B24492A51}"/>
            </c:ext>
          </c:extLst>
        </c:ser>
        <c:ser>
          <c:idx val="1"/>
          <c:order val="1"/>
          <c:tx>
            <c:strRef>
              <c:f>Лист1!$C$1</c:f>
              <c:strCache>
                <c:ptCount val="1"/>
                <c:pt idx="0">
                  <c:v>Область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Лист1!$A$2:$A$16</c:f>
              <c:strCache>
                <c:ptCount val="15"/>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pt idx="11">
                  <c:v>11 балів</c:v>
                </c:pt>
                <c:pt idx="12">
                  <c:v>12 балів</c:v>
                </c:pt>
                <c:pt idx="13">
                  <c:v>13 балів</c:v>
                </c:pt>
                <c:pt idx="14">
                  <c:v>14 балів</c:v>
                </c:pt>
              </c:strCache>
            </c:strRef>
          </c:cat>
          <c:val>
            <c:numRef>
              <c:f>Лист1!$C$2:$C$16</c:f>
              <c:numCache>
                <c:formatCode>General</c:formatCode>
                <c:ptCount val="15"/>
                <c:pt idx="0">
                  <c:v>1.1399999999999975</c:v>
                </c:pt>
                <c:pt idx="1">
                  <c:v>2.3099999999999987</c:v>
                </c:pt>
                <c:pt idx="2">
                  <c:v>3.57</c:v>
                </c:pt>
                <c:pt idx="3">
                  <c:v>4.3899999999999997</c:v>
                </c:pt>
                <c:pt idx="4">
                  <c:v>5.83</c:v>
                </c:pt>
                <c:pt idx="5">
                  <c:v>7.14</c:v>
                </c:pt>
                <c:pt idx="6">
                  <c:v>7.3</c:v>
                </c:pt>
                <c:pt idx="7">
                  <c:v>9.4500000000000028</c:v>
                </c:pt>
                <c:pt idx="8">
                  <c:v>11.11</c:v>
                </c:pt>
                <c:pt idx="9">
                  <c:v>11.39</c:v>
                </c:pt>
                <c:pt idx="10">
                  <c:v>10.83</c:v>
                </c:pt>
                <c:pt idx="11">
                  <c:v>10.43</c:v>
                </c:pt>
                <c:pt idx="12">
                  <c:v>9.52</c:v>
                </c:pt>
                <c:pt idx="13">
                  <c:v>5.0199999999999996</c:v>
                </c:pt>
                <c:pt idx="14">
                  <c:v>0.56999999999999995</c:v>
                </c:pt>
              </c:numCache>
            </c:numRef>
          </c:val>
          <c:extLst xmlns:c16r2="http://schemas.microsoft.com/office/drawing/2015/06/chart">
            <c:ext xmlns:c16="http://schemas.microsoft.com/office/drawing/2014/chart" uri="{C3380CC4-5D6E-409C-BE32-E72D297353CC}">
              <c16:uniqueId val="{00000001-5154-4732-9159-2F8B24492A51}"/>
            </c:ext>
          </c:extLst>
        </c:ser>
        <c:dLbls>
          <c:showLegendKey val="0"/>
          <c:showVal val="0"/>
          <c:showCatName val="0"/>
          <c:showSerName val="0"/>
          <c:showPercent val="0"/>
          <c:showBubbleSize val="0"/>
        </c:dLbls>
        <c:gapWidth val="150"/>
        <c:shape val="box"/>
        <c:axId val="285161320"/>
        <c:axId val="285161712"/>
        <c:axId val="0"/>
      </c:bar3DChart>
      <c:catAx>
        <c:axId val="28516132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285161712"/>
        <c:crosses val="autoZero"/>
        <c:auto val="1"/>
        <c:lblAlgn val="ctr"/>
        <c:lblOffset val="100"/>
        <c:noMultiLvlLbl val="0"/>
      </c:catAx>
      <c:valAx>
        <c:axId val="28516171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285161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2629811898512676"/>
          <c:y val="0.13524317108545017"/>
          <c:w val="0.54283040091686652"/>
          <c:h val="0.81363725327833203"/>
        </c:manualLayout>
      </c:layout>
      <c:bar3DChart>
        <c:barDir val="bar"/>
        <c:grouping val="percentStacked"/>
        <c:varyColors val="0"/>
        <c:ser>
          <c:idx val="0"/>
          <c:order val="0"/>
          <c:tx>
            <c:strRef>
              <c:f>Лист1!$B$1</c:f>
              <c:strCache>
                <c:ptCount val="1"/>
                <c:pt idx="0">
                  <c:v>Ніколи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Запам'ятовування правил та їх застосування для розв’язування
математичних задач (заклад) </c:v>
                </c:pt>
                <c:pt idx="1">
                  <c:v>Запам'ятовування правил та їх застосування для розв’язування
математичних задач (область) </c:v>
                </c:pt>
                <c:pt idx="2">
                  <c:v>Пояснення розв’язування задач (заклад)</c:v>
                </c:pt>
                <c:pt idx="3">
                  <c:v>Пояснення розв’язування задач (область)</c:v>
                </c:pt>
                <c:pt idx="4">
                  <c:v>Розв'язування однакових задач для кращого запам’ятовування
матеріалу (заклад)</c:v>
                </c:pt>
                <c:pt idx="5">
                  <c:v>Розв'язування однакових задач для кращого запам’ятовування
матеріалу (область)</c:v>
                </c:pt>
                <c:pt idx="6">
                  <c:v>Застосування математичної логіки для аналізу нових, незнайомих
ситуацій (заклад)</c:v>
                </c:pt>
                <c:pt idx="7">
                  <c:v>Застосування математичної логіки для аналізу нових, незнайомих
ситуацій (заклад)</c:v>
                </c:pt>
                <c:pt idx="8">
                  <c:v>Заохочення до пошуку інших способів розв’язування задач, що
відрізняються від тих, які розглядаються на уроці (заклад)</c:v>
                </c:pt>
                <c:pt idx="9">
                  <c:v>Заохочення до пошуку інших способів розв’язування задач, що
відрізняються від тих, які розглядаються на уроці (область)</c:v>
                </c:pt>
                <c:pt idx="10">
                  <c:v>Розгляд типових життєвих проблем, де виникає необхідність
використовувати знання математики(заклад)</c:v>
                </c:pt>
                <c:pt idx="11">
                  <c:v>Розгляд типових життєвих проблем, де виникає необхідністьвикористовувати знання математики (область)</c:v>
                </c:pt>
              </c:strCache>
            </c:strRef>
          </c:cat>
          <c:val>
            <c:numRef>
              <c:f>Лист1!$B$2:$B$13</c:f>
              <c:numCache>
                <c:formatCode>General</c:formatCode>
                <c:ptCount val="12"/>
                <c:pt idx="0">
                  <c:v>10.26</c:v>
                </c:pt>
                <c:pt idx="1">
                  <c:v>6.25</c:v>
                </c:pt>
                <c:pt idx="2">
                  <c:v>5.13</c:v>
                </c:pt>
                <c:pt idx="3">
                  <c:v>7.06</c:v>
                </c:pt>
                <c:pt idx="4">
                  <c:v>7.6899999999999995</c:v>
                </c:pt>
                <c:pt idx="5">
                  <c:v>7.31</c:v>
                </c:pt>
                <c:pt idx="6">
                  <c:v>7.6899999999999995</c:v>
                </c:pt>
                <c:pt idx="7">
                  <c:v>9.5</c:v>
                </c:pt>
                <c:pt idx="8">
                  <c:v>7.6899999999999995</c:v>
                </c:pt>
                <c:pt idx="9">
                  <c:v>11.48</c:v>
                </c:pt>
                <c:pt idx="10">
                  <c:v>17.95</c:v>
                </c:pt>
                <c:pt idx="11">
                  <c:v>18.12</c:v>
                </c:pt>
              </c:numCache>
            </c:numRef>
          </c:val>
          <c:extLst xmlns:c16r2="http://schemas.microsoft.com/office/drawing/2015/06/chart">
            <c:ext xmlns:c16="http://schemas.microsoft.com/office/drawing/2014/chart" uri="{C3380CC4-5D6E-409C-BE32-E72D297353CC}">
              <c16:uniqueId val="{00000018-8DF8-48C9-A797-FAD799191E25}"/>
            </c:ext>
          </c:extLst>
        </c:ser>
        <c:ser>
          <c:idx val="1"/>
          <c:order val="1"/>
          <c:tx>
            <c:strRef>
              <c:f>Лист1!$C$1</c:f>
              <c:strCache>
                <c:ptCount val="1"/>
                <c:pt idx="0">
                  <c:v>Меньше ніж на половині занять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Запам'ятовування правил та їх застосування для розв’язування
математичних задач (заклад) </c:v>
                </c:pt>
                <c:pt idx="1">
                  <c:v>Запам'ятовування правил та їх застосування для розв’язування
математичних задач (область) </c:v>
                </c:pt>
                <c:pt idx="2">
                  <c:v>Пояснення розв’язування задач (заклад)</c:v>
                </c:pt>
                <c:pt idx="3">
                  <c:v>Пояснення розв’язування задач (область)</c:v>
                </c:pt>
                <c:pt idx="4">
                  <c:v>Розв'язування однакових задач для кращого запам’ятовування
матеріалу (заклад)</c:v>
                </c:pt>
                <c:pt idx="5">
                  <c:v>Розв'язування однакових задач для кращого запам’ятовування
матеріалу (область)</c:v>
                </c:pt>
                <c:pt idx="6">
                  <c:v>Застосування математичної логіки для аналізу нових, незнайомих
ситуацій (заклад)</c:v>
                </c:pt>
                <c:pt idx="7">
                  <c:v>Застосування математичної логіки для аналізу нових, незнайомих
ситуацій (заклад)</c:v>
                </c:pt>
                <c:pt idx="8">
                  <c:v>Заохочення до пошуку інших способів розв’язування задач, що
відрізняються від тих, які розглядаються на уроці (заклад)</c:v>
                </c:pt>
                <c:pt idx="9">
                  <c:v>Заохочення до пошуку інших способів розв’язування задач, що
відрізняються від тих, які розглядаються на уроці (область)</c:v>
                </c:pt>
                <c:pt idx="10">
                  <c:v>Розгляд типових життєвих проблем, де виникає необхідність
використовувати знання математики(заклад)</c:v>
                </c:pt>
                <c:pt idx="11">
                  <c:v>Розгляд типових життєвих проблем, де виникає необхідністьвикористовувати знання математики (область)</c:v>
                </c:pt>
              </c:strCache>
            </c:strRef>
          </c:cat>
          <c:val>
            <c:numRef>
              <c:f>Лист1!$C$2:$C$13</c:f>
              <c:numCache>
                <c:formatCode>General</c:formatCode>
                <c:ptCount val="12"/>
                <c:pt idx="0">
                  <c:v>5.13</c:v>
                </c:pt>
                <c:pt idx="1">
                  <c:v>7.3599999999999985</c:v>
                </c:pt>
                <c:pt idx="2">
                  <c:v>12.82</c:v>
                </c:pt>
                <c:pt idx="3">
                  <c:v>9.3800000000000008</c:v>
                </c:pt>
                <c:pt idx="4">
                  <c:v>7.6899999999999995</c:v>
                </c:pt>
                <c:pt idx="5">
                  <c:v>11.64</c:v>
                </c:pt>
                <c:pt idx="6">
                  <c:v>5.13</c:v>
                </c:pt>
                <c:pt idx="7">
                  <c:v>14.42</c:v>
                </c:pt>
                <c:pt idx="8">
                  <c:v>5.13</c:v>
                </c:pt>
                <c:pt idx="9">
                  <c:v>16.43</c:v>
                </c:pt>
                <c:pt idx="10">
                  <c:v>2.56</c:v>
                </c:pt>
                <c:pt idx="11">
                  <c:v>19.989999999999956</c:v>
                </c:pt>
              </c:numCache>
            </c:numRef>
          </c:val>
          <c:extLst xmlns:c16r2="http://schemas.microsoft.com/office/drawing/2015/06/chart">
            <c:ext xmlns:c16="http://schemas.microsoft.com/office/drawing/2014/chart" uri="{C3380CC4-5D6E-409C-BE32-E72D297353CC}">
              <c16:uniqueId val="{00000025-8DF8-48C9-A797-FAD799191E25}"/>
            </c:ext>
          </c:extLst>
        </c:ser>
        <c:ser>
          <c:idx val="2"/>
          <c:order val="2"/>
          <c:tx>
            <c:strRef>
              <c:f>Лист1!$D$1</c:f>
              <c:strCache>
                <c:ptCount val="1"/>
                <c:pt idx="0">
                  <c:v>На половині занять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Запам'ятовування правил та їх застосування для розв’язування
математичних задач (заклад) </c:v>
                </c:pt>
                <c:pt idx="1">
                  <c:v>Запам'ятовування правил та їх застосування для розв’язування
математичних задач (область) </c:v>
                </c:pt>
                <c:pt idx="2">
                  <c:v>Пояснення розв’язування задач (заклад)</c:v>
                </c:pt>
                <c:pt idx="3">
                  <c:v>Пояснення розв’язування задач (область)</c:v>
                </c:pt>
                <c:pt idx="4">
                  <c:v>Розв'язування однакових задач для кращого запам’ятовування
матеріалу (заклад)</c:v>
                </c:pt>
                <c:pt idx="5">
                  <c:v>Розв'язування однакових задач для кращого запам’ятовування
матеріалу (область)</c:v>
                </c:pt>
                <c:pt idx="6">
                  <c:v>Застосування математичної логіки для аналізу нових, незнайомих
ситуацій (заклад)</c:v>
                </c:pt>
                <c:pt idx="7">
                  <c:v>Застосування математичної логіки для аналізу нових, незнайомих
ситуацій (заклад)</c:v>
                </c:pt>
                <c:pt idx="8">
                  <c:v>Заохочення до пошуку інших способів розв’язування задач, що
відрізняються від тих, які розглядаються на уроці (заклад)</c:v>
                </c:pt>
                <c:pt idx="9">
                  <c:v>Заохочення до пошуку інших способів розв’язування задач, що
відрізняються від тих, які розглядаються на уроці (область)</c:v>
                </c:pt>
                <c:pt idx="10">
                  <c:v>Розгляд типових життєвих проблем, де виникає необхідність
використовувати знання математики(заклад)</c:v>
                </c:pt>
                <c:pt idx="11">
                  <c:v>Розгляд типових життєвих проблем, де виникає необхідністьвикористовувати знання математики (область)</c:v>
                </c:pt>
              </c:strCache>
            </c:strRef>
          </c:cat>
          <c:val>
            <c:numRef>
              <c:f>Лист1!$D$2:$D$13</c:f>
              <c:numCache>
                <c:formatCode>General</c:formatCode>
                <c:ptCount val="12"/>
                <c:pt idx="0">
                  <c:v>10.26</c:v>
                </c:pt>
                <c:pt idx="1">
                  <c:v>13.63</c:v>
                </c:pt>
                <c:pt idx="2">
                  <c:v>10.26</c:v>
                </c:pt>
                <c:pt idx="3">
                  <c:v>15.3</c:v>
                </c:pt>
                <c:pt idx="4">
                  <c:v>10.26</c:v>
                </c:pt>
                <c:pt idx="5">
                  <c:v>18.77</c:v>
                </c:pt>
                <c:pt idx="6">
                  <c:v>20.51</c:v>
                </c:pt>
                <c:pt idx="7">
                  <c:v>19.579999999999988</c:v>
                </c:pt>
                <c:pt idx="8">
                  <c:v>17.95</c:v>
                </c:pt>
                <c:pt idx="9">
                  <c:v>20.149999999999999</c:v>
                </c:pt>
                <c:pt idx="10">
                  <c:v>10.26</c:v>
                </c:pt>
                <c:pt idx="11">
                  <c:v>19.72</c:v>
                </c:pt>
              </c:numCache>
            </c:numRef>
          </c:val>
          <c:extLst xmlns:c16r2="http://schemas.microsoft.com/office/drawing/2015/06/chart">
            <c:ext xmlns:c16="http://schemas.microsoft.com/office/drawing/2014/chart" uri="{C3380CC4-5D6E-409C-BE32-E72D297353CC}">
              <c16:uniqueId val="{00000032-8DF8-48C9-A797-FAD799191E25}"/>
            </c:ext>
          </c:extLst>
        </c:ser>
        <c:ser>
          <c:idx val="3"/>
          <c:order val="3"/>
          <c:tx>
            <c:strRef>
              <c:f>Лист1!$E$1</c:f>
              <c:strCache>
                <c:ptCount val="1"/>
                <c:pt idx="0">
                  <c:v>Більше ніж на половині занять</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Запам'ятовування правил та їх застосування для розв’язування
математичних задач (заклад) </c:v>
                </c:pt>
                <c:pt idx="1">
                  <c:v>Запам'ятовування правил та їх застосування для розв’язування
математичних задач (область) </c:v>
                </c:pt>
                <c:pt idx="2">
                  <c:v>Пояснення розв’язування задач (заклад)</c:v>
                </c:pt>
                <c:pt idx="3">
                  <c:v>Пояснення розв’язування задач (область)</c:v>
                </c:pt>
                <c:pt idx="4">
                  <c:v>Розв'язування однакових задач для кращого запам’ятовування
матеріалу (заклад)</c:v>
                </c:pt>
                <c:pt idx="5">
                  <c:v>Розв'язування однакових задач для кращого запам’ятовування
матеріалу (область)</c:v>
                </c:pt>
                <c:pt idx="6">
                  <c:v>Застосування математичної логіки для аналізу нових, незнайомих
ситуацій (заклад)</c:v>
                </c:pt>
                <c:pt idx="7">
                  <c:v>Застосування математичної логіки для аналізу нових, незнайомих
ситуацій (заклад)</c:v>
                </c:pt>
                <c:pt idx="8">
                  <c:v>Заохочення до пошуку інших способів розв’язування задач, що
відрізняються від тих, які розглядаються на уроці (заклад)</c:v>
                </c:pt>
                <c:pt idx="9">
                  <c:v>Заохочення до пошуку інших способів розв’язування задач, що
відрізняються від тих, які розглядаються на уроці (область)</c:v>
                </c:pt>
                <c:pt idx="10">
                  <c:v>Розгляд типових життєвих проблем, де виникає необхідність
використовувати знання математики(заклад)</c:v>
                </c:pt>
                <c:pt idx="11">
                  <c:v>Розгляд типових життєвих проблем, де виникає необхідністьвикористовувати знання математики (область)</c:v>
                </c:pt>
              </c:strCache>
            </c:strRef>
          </c:cat>
          <c:val>
            <c:numRef>
              <c:f>Лист1!$E$2:$E$13</c:f>
              <c:numCache>
                <c:formatCode>General</c:formatCode>
                <c:ptCount val="12"/>
                <c:pt idx="0">
                  <c:v>10.26</c:v>
                </c:pt>
                <c:pt idx="1">
                  <c:v>24.19</c:v>
                </c:pt>
                <c:pt idx="2">
                  <c:v>10.26</c:v>
                </c:pt>
                <c:pt idx="3">
                  <c:v>24.62</c:v>
                </c:pt>
                <c:pt idx="4">
                  <c:v>17.95</c:v>
                </c:pt>
                <c:pt idx="5">
                  <c:v>27.03</c:v>
                </c:pt>
                <c:pt idx="6">
                  <c:v>12.82</c:v>
                </c:pt>
                <c:pt idx="7">
                  <c:v>25.630000000000031</c:v>
                </c:pt>
                <c:pt idx="8">
                  <c:v>7.6899999999999995</c:v>
                </c:pt>
                <c:pt idx="9">
                  <c:v>25.27</c:v>
                </c:pt>
                <c:pt idx="10">
                  <c:v>17.95</c:v>
                </c:pt>
                <c:pt idx="11">
                  <c:v>20.059999999999999</c:v>
                </c:pt>
              </c:numCache>
            </c:numRef>
          </c:val>
          <c:extLst xmlns:c16r2="http://schemas.microsoft.com/office/drawing/2015/06/chart">
            <c:ext xmlns:c16="http://schemas.microsoft.com/office/drawing/2014/chart" uri="{C3380CC4-5D6E-409C-BE32-E72D297353CC}">
              <c16:uniqueId val="{0000003F-8DF8-48C9-A797-FAD799191E25}"/>
            </c:ext>
          </c:extLst>
        </c:ser>
        <c:ser>
          <c:idx val="4"/>
          <c:order val="4"/>
          <c:tx>
            <c:strRef>
              <c:f>Лист1!$F$1</c:f>
              <c:strCache>
                <c:ptCount val="1"/>
                <c:pt idx="0">
                  <c:v>На кожному занятті</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Лист1!$A$2:$A$13</c:f>
              <c:strCache>
                <c:ptCount val="12"/>
                <c:pt idx="0">
                  <c:v>Запам'ятовування правил та їх застосування для розв’язування
математичних задач (заклад) </c:v>
                </c:pt>
                <c:pt idx="1">
                  <c:v>Запам'ятовування правил та їх застосування для розв’язування
математичних задач (область) </c:v>
                </c:pt>
                <c:pt idx="2">
                  <c:v>Пояснення розв’язування задач (заклад)</c:v>
                </c:pt>
                <c:pt idx="3">
                  <c:v>Пояснення розв’язування задач (область)</c:v>
                </c:pt>
                <c:pt idx="4">
                  <c:v>Розв'язування однакових задач для кращого запам’ятовування
матеріалу (заклад)</c:v>
                </c:pt>
                <c:pt idx="5">
                  <c:v>Розв'язування однакових задач для кращого запам’ятовування
матеріалу (область)</c:v>
                </c:pt>
                <c:pt idx="6">
                  <c:v>Застосування математичної логіки для аналізу нових, незнайомих
ситуацій (заклад)</c:v>
                </c:pt>
                <c:pt idx="7">
                  <c:v>Застосування математичної логіки для аналізу нових, незнайомих
ситуацій (заклад)</c:v>
                </c:pt>
                <c:pt idx="8">
                  <c:v>Заохочення до пошуку інших способів розв’язування задач, що
відрізняються від тих, які розглядаються на уроці (заклад)</c:v>
                </c:pt>
                <c:pt idx="9">
                  <c:v>Заохочення до пошуку інших способів розв’язування задач, що
відрізняються від тих, які розглядаються на уроці (область)</c:v>
                </c:pt>
                <c:pt idx="10">
                  <c:v>Розгляд типових життєвих проблем, де виникає необхідність
використовувати знання математики(заклад)</c:v>
                </c:pt>
                <c:pt idx="11">
                  <c:v>Розгляд типових життєвих проблем, де виникає необхідністьвикористовувати знання математики (область)</c:v>
                </c:pt>
              </c:strCache>
            </c:strRef>
          </c:cat>
          <c:val>
            <c:numRef>
              <c:f>Лист1!$F$2:$F$13</c:f>
              <c:numCache>
                <c:formatCode>General</c:formatCode>
                <c:ptCount val="12"/>
                <c:pt idx="0">
                  <c:v>46.15</c:v>
                </c:pt>
                <c:pt idx="1">
                  <c:v>48.57</c:v>
                </c:pt>
                <c:pt idx="2">
                  <c:v>35.9</c:v>
                </c:pt>
                <c:pt idx="3">
                  <c:v>43.64</c:v>
                </c:pt>
                <c:pt idx="4">
                  <c:v>30.77</c:v>
                </c:pt>
                <c:pt idx="5">
                  <c:v>35.25</c:v>
                </c:pt>
                <c:pt idx="6">
                  <c:v>30.77</c:v>
                </c:pt>
                <c:pt idx="7">
                  <c:v>30.87</c:v>
                </c:pt>
                <c:pt idx="8">
                  <c:v>58.97</c:v>
                </c:pt>
                <c:pt idx="9">
                  <c:v>26.67</c:v>
                </c:pt>
                <c:pt idx="10">
                  <c:v>28.21</c:v>
                </c:pt>
                <c:pt idx="11">
                  <c:v>22.110000000000031</c:v>
                </c:pt>
              </c:numCache>
            </c:numRef>
          </c:val>
          <c:extLst xmlns:c16r2="http://schemas.microsoft.com/office/drawing/2015/06/chart">
            <c:ext xmlns:c16="http://schemas.microsoft.com/office/drawing/2014/chart" uri="{C3380CC4-5D6E-409C-BE32-E72D297353CC}">
              <c16:uniqueId val="{0000004C-8DF8-48C9-A797-FAD799191E25}"/>
            </c:ext>
          </c:extLst>
        </c:ser>
        <c:dLbls>
          <c:showLegendKey val="0"/>
          <c:showVal val="0"/>
          <c:showCatName val="0"/>
          <c:showSerName val="0"/>
          <c:showPercent val="0"/>
          <c:showBubbleSize val="0"/>
        </c:dLbls>
        <c:gapWidth val="150"/>
        <c:shape val="box"/>
        <c:axId val="322589080"/>
        <c:axId val="322586336"/>
        <c:axId val="0"/>
      </c:bar3DChart>
      <c:catAx>
        <c:axId val="322589080"/>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6336"/>
        <c:crosses val="autoZero"/>
        <c:auto val="1"/>
        <c:lblAlgn val="ctr"/>
        <c:lblOffset val="100"/>
        <c:noMultiLvlLbl val="0"/>
      </c:catAx>
      <c:valAx>
        <c:axId val="322586336"/>
        <c:scaling>
          <c:orientation val="minMax"/>
        </c:scaling>
        <c:delete val="0"/>
        <c:axPos val="b"/>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crossAx val="322589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A8F2-2FE4-4347-B12C-5166F266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42</Pages>
  <Words>41022</Words>
  <Characters>23384</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cp:revision>
  <cp:lastPrinted>2014-06-23T06:36:00Z</cp:lastPrinted>
  <dcterms:created xsi:type="dcterms:W3CDTF">2014-06-12T11:02:00Z</dcterms:created>
  <dcterms:modified xsi:type="dcterms:W3CDTF">2025-07-02T07:39:00Z</dcterms:modified>
</cp:coreProperties>
</file>