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theme/themeOverride16.xml" ContentType="application/vnd.openxmlformats-officedocument.themeOverride+xml"/>
  <Override PartName="/word/charts/chart17.xml" ContentType="application/vnd.openxmlformats-officedocument.drawingml.chart+xml"/>
  <Override PartName="/word/theme/themeOverride17.xml" ContentType="application/vnd.openxmlformats-officedocument.themeOverride+xml"/>
  <Override PartName="/word/charts/chart18.xml" ContentType="application/vnd.openxmlformats-officedocument.drawingml.chart+xml"/>
  <Override PartName="/word/theme/themeOverride18.xml" ContentType="application/vnd.openxmlformats-officedocument.themeOverride+xml"/>
  <Override PartName="/word/charts/chart19.xml" ContentType="application/vnd.openxmlformats-officedocument.drawingml.chart+xml"/>
  <Override PartName="/word/theme/themeOverride19.xml" ContentType="application/vnd.openxmlformats-officedocument.themeOverride+xml"/>
  <Override PartName="/word/charts/chart20.xml" ContentType="application/vnd.openxmlformats-officedocument.drawingml.chart+xml"/>
  <Override PartName="/word/theme/themeOverride20.xml" ContentType="application/vnd.openxmlformats-officedocument.themeOverride+xml"/>
  <Override PartName="/word/charts/chart21.xml" ContentType="application/vnd.openxmlformats-officedocument.drawingml.chart+xml"/>
  <Override PartName="/word/theme/themeOverride2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8DF" w:rsidRDefault="00BD48DF" w:rsidP="00BD48D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Звіт про результати моніторингового дослідження</w:t>
      </w:r>
      <w:r w:rsidRPr="00F120F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D48DF" w:rsidRPr="00F27714" w:rsidRDefault="00BD48DF" w:rsidP="00BD48D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F120F7">
        <w:rPr>
          <w:rFonts w:ascii="Times New Roman" w:hAnsi="Times New Roman"/>
          <w:sz w:val="28"/>
          <w:szCs w:val="28"/>
          <w:lang w:val="uk-UA"/>
        </w:rPr>
        <w:t xml:space="preserve">навчальних досягнень учнів 5-11 класів </w:t>
      </w:r>
      <w:r>
        <w:rPr>
          <w:rFonts w:ascii="Times New Roman" w:hAnsi="Times New Roman"/>
          <w:sz w:val="28"/>
          <w:szCs w:val="28"/>
          <w:lang w:val="uk-UA"/>
        </w:rPr>
        <w:t xml:space="preserve">результати </w:t>
      </w:r>
      <w:r w:rsidRPr="00F27714">
        <w:rPr>
          <w:rFonts w:ascii="Times New Roman" w:hAnsi="Times New Roman"/>
          <w:sz w:val="28"/>
          <w:szCs w:val="28"/>
          <w:lang w:val="uk-UA"/>
        </w:rPr>
        <w:t xml:space="preserve"> результатів</w:t>
      </w:r>
    </w:p>
    <w:p w:rsidR="00BD48DF" w:rsidRDefault="00BD48DF" w:rsidP="00BD48D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F27714">
        <w:rPr>
          <w:rFonts w:ascii="Times New Roman" w:hAnsi="Times New Roman"/>
          <w:sz w:val="28"/>
          <w:szCs w:val="28"/>
          <w:lang w:val="uk-UA"/>
        </w:rPr>
        <w:t>навчальних досягнень учнів 5-11 класів</w:t>
      </w:r>
    </w:p>
    <w:p w:rsidR="00BD48DF" w:rsidRPr="00F27714" w:rsidRDefault="00BD48DF" w:rsidP="00BD48D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КЗ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Лозівський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№8»</w:t>
      </w:r>
    </w:p>
    <w:p w:rsidR="00BD48DF" w:rsidRDefault="00BD48DF" w:rsidP="00BD48D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2024/2025</w:t>
      </w:r>
      <w:r w:rsidRPr="00F27714">
        <w:rPr>
          <w:rFonts w:ascii="Times New Roman" w:hAnsi="Times New Roman"/>
          <w:sz w:val="28"/>
          <w:szCs w:val="28"/>
          <w:lang w:val="uk-UA"/>
        </w:rPr>
        <w:t xml:space="preserve"> навчального року</w:t>
      </w:r>
    </w:p>
    <w:p w:rsidR="00BD48DF" w:rsidRPr="00C43E74" w:rsidRDefault="00BD48DF" w:rsidP="00BD48D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2024/2025 навчальному році КЗ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Лозівський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№8» брав участь у регіональному освітньому </w:t>
      </w:r>
      <w:proofErr w:type="spellStart"/>
      <w:r w:rsidRPr="00BB4B54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BB4B54">
        <w:rPr>
          <w:rFonts w:ascii="Times New Roman" w:hAnsi="Times New Roman"/>
          <w:sz w:val="28"/>
          <w:szCs w:val="28"/>
          <w:lang w:val="uk-UA"/>
        </w:rPr>
        <w:t xml:space="preserve"> «Моніторинг навчальних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4B54">
        <w:rPr>
          <w:rFonts w:ascii="Times New Roman" w:hAnsi="Times New Roman"/>
          <w:sz w:val="28"/>
          <w:szCs w:val="28"/>
          <w:lang w:val="uk-UA"/>
        </w:rPr>
        <w:t>втрат і розривів у системі загальної середньої освіти Харківської області»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C43E74">
        <w:rPr>
          <w:rFonts w:ascii="Times New Roman" w:hAnsi="Times New Roman"/>
          <w:sz w:val="28"/>
          <w:szCs w:val="28"/>
          <w:lang w:val="uk-UA"/>
        </w:rPr>
        <w:t>регіонального</w:t>
      </w:r>
    </w:p>
    <w:p w:rsidR="00BD48DF" w:rsidRDefault="00BD48DF" w:rsidP="00BD48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моніторингу готовності учнів 11 класів до вступних </w:t>
      </w:r>
      <w:r w:rsidRPr="00C43E74">
        <w:rPr>
          <w:rFonts w:ascii="Times New Roman" w:hAnsi="Times New Roman"/>
          <w:sz w:val="28"/>
          <w:szCs w:val="28"/>
          <w:lang w:val="uk-UA"/>
        </w:rPr>
        <w:t>випробувань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48DF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BB4B54">
        <w:rPr>
          <w:rFonts w:ascii="Times New Roman" w:hAnsi="Times New Roman"/>
          <w:sz w:val="28"/>
          <w:szCs w:val="28"/>
          <w:lang w:val="uk-UA"/>
        </w:rPr>
        <w:t xml:space="preserve"> межах </w:t>
      </w:r>
      <w:r>
        <w:rPr>
          <w:rFonts w:ascii="Times New Roman" w:hAnsi="Times New Roman"/>
          <w:sz w:val="28"/>
          <w:szCs w:val="28"/>
          <w:lang w:val="uk-UA"/>
        </w:rPr>
        <w:t xml:space="preserve">проекту </w:t>
      </w:r>
      <w:r w:rsidRPr="00BB4B54">
        <w:rPr>
          <w:rFonts w:ascii="Times New Roman" w:hAnsi="Times New Roman"/>
          <w:sz w:val="28"/>
          <w:szCs w:val="28"/>
          <w:lang w:val="uk-UA"/>
        </w:rPr>
        <w:t xml:space="preserve">«Моніторинг </w:t>
      </w:r>
      <w:proofErr w:type="spellStart"/>
      <w:r w:rsidRPr="00BB4B54">
        <w:rPr>
          <w:rFonts w:ascii="Times New Roman" w:hAnsi="Times New Roman"/>
          <w:sz w:val="28"/>
          <w:szCs w:val="28"/>
          <w:lang w:val="uk-UA"/>
        </w:rPr>
        <w:t>навчальнихвтрат</w:t>
      </w:r>
      <w:proofErr w:type="spellEnd"/>
      <w:r w:rsidRPr="00BB4B54">
        <w:rPr>
          <w:rFonts w:ascii="Times New Roman" w:hAnsi="Times New Roman"/>
          <w:sz w:val="28"/>
          <w:szCs w:val="28"/>
          <w:lang w:val="uk-UA"/>
        </w:rPr>
        <w:t xml:space="preserve"> і розривів у системі загальної середньої освіти Харківської області»</w:t>
      </w:r>
      <w:r>
        <w:rPr>
          <w:rFonts w:ascii="Times New Roman" w:hAnsi="Times New Roman"/>
          <w:sz w:val="28"/>
          <w:szCs w:val="28"/>
          <w:lang w:val="uk-UA"/>
        </w:rPr>
        <w:t xml:space="preserve"> проводилося дослідження розвитку ключових </w:t>
      </w:r>
      <w:proofErr w:type="spellStart"/>
      <w:r w:rsidRPr="00BB4B54"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 w:rsidRPr="00BB4B54">
        <w:rPr>
          <w:rFonts w:ascii="Times New Roman" w:hAnsi="Times New Roman"/>
          <w:sz w:val="28"/>
          <w:szCs w:val="28"/>
          <w:lang w:val="uk-UA"/>
        </w:rPr>
        <w:t xml:space="preserve"> учнів у базовій школі </w:t>
      </w:r>
      <w:r>
        <w:rPr>
          <w:rFonts w:ascii="Times New Roman" w:hAnsi="Times New Roman"/>
          <w:sz w:val="28"/>
          <w:szCs w:val="28"/>
          <w:lang w:val="uk-UA"/>
        </w:rPr>
        <w:t xml:space="preserve">з читання, математики та природничих наук. Разом з тим </w:t>
      </w:r>
      <w:r w:rsidRPr="00BB4B54">
        <w:rPr>
          <w:rFonts w:ascii="Times New Roman" w:hAnsi="Times New Roman"/>
          <w:sz w:val="28"/>
          <w:szCs w:val="28"/>
          <w:lang w:val="uk-UA"/>
        </w:rPr>
        <w:t>проходило анкетув</w:t>
      </w:r>
      <w:r>
        <w:rPr>
          <w:rFonts w:ascii="Times New Roman" w:hAnsi="Times New Roman"/>
          <w:sz w:val="28"/>
          <w:szCs w:val="28"/>
          <w:lang w:val="uk-UA"/>
        </w:rPr>
        <w:t xml:space="preserve">ання учнів 9 класів та вчителів </w:t>
      </w:r>
      <w:r w:rsidRPr="00BB4B54">
        <w:rPr>
          <w:rFonts w:ascii="Times New Roman" w:hAnsi="Times New Roman"/>
          <w:sz w:val="28"/>
          <w:szCs w:val="28"/>
          <w:lang w:val="uk-UA"/>
        </w:rPr>
        <w:t xml:space="preserve">української мови та літератури, </w:t>
      </w:r>
      <w:r>
        <w:rPr>
          <w:rFonts w:ascii="Times New Roman" w:hAnsi="Times New Roman"/>
          <w:sz w:val="28"/>
          <w:szCs w:val="28"/>
          <w:lang w:val="uk-UA"/>
        </w:rPr>
        <w:t xml:space="preserve">математики, біології, географії, фізики, хімії, </w:t>
      </w:r>
      <w:r w:rsidRPr="00BB4B54">
        <w:rPr>
          <w:rFonts w:ascii="Times New Roman" w:hAnsi="Times New Roman"/>
          <w:sz w:val="28"/>
          <w:szCs w:val="28"/>
          <w:lang w:val="uk-UA"/>
        </w:rPr>
        <w:t>які їх навчають.</w:t>
      </w:r>
    </w:p>
    <w:p w:rsidR="00BD48DF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Розподіл учасників тестування </w:t>
      </w:r>
      <w:r w:rsidRPr="00C20937">
        <w:rPr>
          <w:rFonts w:ascii="Times New Roman" w:hAnsi="Times New Roman"/>
          <w:sz w:val="28"/>
          <w:szCs w:val="28"/>
          <w:lang w:val="uk-UA"/>
        </w:rPr>
        <w:t>за статтю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1"/>
        <w:gridCol w:w="1688"/>
        <w:gridCol w:w="1614"/>
        <w:gridCol w:w="1643"/>
        <w:gridCol w:w="1614"/>
        <w:gridCol w:w="1643"/>
      </w:tblGrid>
      <w:tr w:rsidR="00BD48DF" w:rsidTr="008D1356">
        <w:tc>
          <w:tcPr>
            <w:tcW w:w="1737" w:type="dxa"/>
            <w:vMerge w:val="restart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Напрям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Кількість учасників</w:t>
            </w:r>
          </w:p>
        </w:tc>
        <w:tc>
          <w:tcPr>
            <w:tcW w:w="3474" w:type="dxa"/>
            <w:gridSpan w:val="2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Хлопці</w:t>
            </w:r>
          </w:p>
        </w:tc>
        <w:tc>
          <w:tcPr>
            <w:tcW w:w="3474" w:type="dxa"/>
            <w:gridSpan w:val="2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Дівчата</w:t>
            </w:r>
          </w:p>
        </w:tc>
      </w:tr>
      <w:tr w:rsidR="00BD48DF" w:rsidTr="008D1356">
        <w:tc>
          <w:tcPr>
            <w:tcW w:w="1737" w:type="dxa"/>
            <w:vMerge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к-ть</w:t>
            </w:r>
          </w:p>
        </w:tc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к-ть</w:t>
            </w:r>
          </w:p>
        </w:tc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</w:tr>
      <w:tr w:rsidR="00BD48DF" w:rsidTr="008D1356"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Читання</w:t>
            </w:r>
          </w:p>
        </w:tc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46,15</w:t>
            </w:r>
          </w:p>
        </w:tc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53,85</w:t>
            </w:r>
          </w:p>
        </w:tc>
      </w:tr>
      <w:tr w:rsidR="00BD48DF" w:rsidTr="008D1356"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46,15</w:t>
            </w:r>
          </w:p>
        </w:tc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53,85</w:t>
            </w:r>
          </w:p>
        </w:tc>
      </w:tr>
      <w:tr w:rsidR="00BD48DF" w:rsidTr="008D1356"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Природничі науки</w:t>
            </w:r>
          </w:p>
        </w:tc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46,15</w:t>
            </w:r>
          </w:p>
        </w:tc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53,85</w:t>
            </w:r>
          </w:p>
        </w:tc>
      </w:tr>
    </w:tbl>
    <w:p w:rsidR="00BD48DF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В порівняння з показниками по області</w:t>
      </w:r>
    </w:p>
    <w:p w:rsidR="00BD48DF" w:rsidRDefault="00BD48DF" w:rsidP="00BD48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57BF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6195060" cy="2484120"/>
            <wp:effectExtent l="0" t="0" r="0" b="0"/>
            <wp:docPr id="19" name="Диаграмма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D48DF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D608A">
        <w:rPr>
          <w:rFonts w:ascii="Times New Roman" w:hAnsi="Times New Roman"/>
          <w:sz w:val="28"/>
          <w:szCs w:val="28"/>
          <w:lang w:val="uk-UA"/>
        </w:rPr>
        <w:t>Резул</w:t>
      </w:r>
      <w:r>
        <w:rPr>
          <w:rFonts w:ascii="Times New Roman" w:hAnsi="Times New Roman"/>
          <w:sz w:val="28"/>
          <w:szCs w:val="28"/>
          <w:lang w:val="uk-UA"/>
        </w:rPr>
        <w:t xml:space="preserve">ьтати тестування учнів 9 класів </w:t>
      </w:r>
      <w:r w:rsidRPr="00BD608A">
        <w:rPr>
          <w:rFonts w:ascii="Times New Roman" w:hAnsi="Times New Roman"/>
          <w:sz w:val="28"/>
          <w:szCs w:val="28"/>
          <w:lang w:val="uk-UA"/>
        </w:rPr>
        <w:t>з читання</w:t>
      </w:r>
    </w:p>
    <w:p w:rsidR="00BD48DF" w:rsidRDefault="00BD48DF" w:rsidP="00BD48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57BF">
        <w:rPr>
          <w:rFonts w:ascii="Times New Roman" w:hAnsi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6149340" cy="2971800"/>
            <wp:effectExtent l="0" t="0" r="0" b="0"/>
            <wp:docPr id="18" name="Диаграмма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uk-UA"/>
        </w:rPr>
        <w:t>Середній бал за результатом тестування 6,41 (середній бал по області 6,54, по місту Харкову – 6,89, селище, місто в області – 6,37, сільська місцевість – 5,96).</w:t>
      </w:r>
    </w:p>
    <w:p w:rsidR="00BD48DF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8375B">
        <w:rPr>
          <w:rFonts w:ascii="Times New Roman" w:hAnsi="Times New Roman"/>
          <w:sz w:val="28"/>
          <w:szCs w:val="28"/>
          <w:lang w:val="uk-UA"/>
        </w:rPr>
        <w:t>Завдан</w:t>
      </w:r>
      <w:r>
        <w:rPr>
          <w:rFonts w:ascii="Times New Roman" w:hAnsi="Times New Roman"/>
          <w:sz w:val="28"/>
          <w:szCs w:val="28"/>
          <w:lang w:val="uk-UA"/>
        </w:rPr>
        <w:t xml:space="preserve">ня, які виконують учні 9 класів </w:t>
      </w:r>
      <w:r w:rsidRPr="0048375B"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lang w:val="uk-UA"/>
        </w:rPr>
        <w:t xml:space="preserve">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уроках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української літератури </w:t>
      </w:r>
      <w:r w:rsidRPr="0048375B">
        <w:rPr>
          <w:rFonts w:ascii="Times New Roman" w:hAnsi="Times New Roman"/>
          <w:sz w:val="28"/>
          <w:szCs w:val="28"/>
          <w:lang w:val="uk-UA"/>
        </w:rPr>
        <w:t>(за результатами анкетування учнів)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BD48DF" w:rsidRDefault="00BD48DF" w:rsidP="00BD48DF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uk-UA"/>
        </w:rPr>
      </w:pPr>
      <w:r w:rsidRPr="007F57BF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6438900" cy="5524500"/>
            <wp:effectExtent l="0" t="0" r="0" b="0"/>
            <wp:docPr id="17" name="Диаграмма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D48DF" w:rsidRDefault="00BD48DF" w:rsidP="00BD48DF">
      <w:pPr>
        <w:spacing w:after="0" w:line="240" w:lineRule="auto"/>
        <w:ind w:left="-567" w:firstLine="1275"/>
        <w:jc w:val="both"/>
        <w:rPr>
          <w:rFonts w:ascii="Times New Roman" w:hAnsi="Times New Roman"/>
          <w:sz w:val="28"/>
          <w:szCs w:val="28"/>
          <w:lang w:val="uk-UA"/>
        </w:rPr>
      </w:pPr>
      <w:r w:rsidRPr="00960A09">
        <w:rPr>
          <w:rFonts w:ascii="Times New Roman" w:hAnsi="Times New Roman"/>
          <w:sz w:val="28"/>
          <w:szCs w:val="28"/>
          <w:lang w:val="uk-UA"/>
        </w:rPr>
        <w:t>Резул</w:t>
      </w:r>
      <w:r>
        <w:rPr>
          <w:rFonts w:ascii="Times New Roman" w:hAnsi="Times New Roman"/>
          <w:sz w:val="28"/>
          <w:szCs w:val="28"/>
          <w:lang w:val="uk-UA"/>
        </w:rPr>
        <w:t xml:space="preserve">ьтати тестування учнів 9 класів </w:t>
      </w:r>
      <w:r w:rsidRPr="00960A09">
        <w:rPr>
          <w:rFonts w:ascii="Times New Roman" w:hAnsi="Times New Roman"/>
          <w:sz w:val="28"/>
          <w:szCs w:val="28"/>
          <w:lang w:val="uk-UA"/>
        </w:rPr>
        <w:t>з математики</w:t>
      </w:r>
    </w:p>
    <w:p w:rsidR="00BD48DF" w:rsidRDefault="00BD48DF" w:rsidP="00BD48DF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uk-UA"/>
        </w:rPr>
      </w:pPr>
      <w:r w:rsidRPr="007F57BF">
        <w:rPr>
          <w:rFonts w:ascii="Times New Roman" w:hAnsi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6446520" cy="3215640"/>
            <wp:effectExtent l="0" t="0" r="0" b="0"/>
            <wp:docPr id="16" name="Диаграмма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D48DF" w:rsidRDefault="00BD48DF" w:rsidP="00BD48DF">
      <w:pPr>
        <w:spacing w:after="0" w:line="240" w:lineRule="auto"/>
        <w:ind w:left="-567" w:firstLine="127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Середній бал за результатом тестування 7,42 (середній бал по області 6,54, по місту Харкову – 8,56, селище, місто в області – 7,38, сільська місцевість – 7,52).</w:t>
      </w:r>
    </w:p>
    <w:p w:rsidR="00BD48DF" w:rsidRDefault="00BD48DF" w:rsidP="00BD48DF">
      <w:pPr>
        <w:spacing w:after="0" w:line="240" w:lineRule="auto"/>
        <w:ind w:left="-567" w:firstLine="1275"/>
        <w:jc w:val="both"/>
        <w:rPr>
          <w:rFonts w:ascii="Times New Roman" w:hAnsi="Times New Roman"/>
          <w:sz w:val="28"/>
          <w:szCs w:val="28"/>
          <w:lang w:val="uk-UA"/>
        </w:rPr>
      </w:pPr>
      <w:r w:rsidRPr="00AF1D33">
        <w:rPr>
          <w:rFonts w:ascii="Times New Roman" w:hAnsi="Times New Roman"/>
          <w:sz w:val="28"/>
          <w:szCs w:val="28"/>
          <w:lang w:val="uk-UA"/>
        </w:rPr>
        <w:t>Робот</w:t>
      </w:r>
      <w:r>
        <w:rPr>
          <w:rFonts w:ascii="Times New Roman" w:hAnsi="Times New Roman"/>
          <w:sz w:val="28"/>
          <w:szCs w:val="28"/>
          <w:lang w:val="uk-UA"/>
        </w:rPr>
        <w:t xml:space="preserve">а з учнями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уроках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математики </w:t>
      </w:r>
      <w:r w:rsidRPr="00AF1D33">
        <w:rPr>
          <w:rFonts w:ascii="Times New Roman" w:hAnsi="Times New Roman"/>
          <w:sz w:val="28"/>
          <w:szCs w:val="28"/>
          <w:lang w:val="uk-UA"/>
        </w:rPr>
        <w:t>(за результатами анкетування учнів)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BD48DF" w:rsidRDefault="00BD48DF" w:rsidP="00BD48DF">
      <w:pPr>
        <w:spacing w:after="0" w:line="240" w:lineRule="auto"/>
        <w:ind w:left="-567" w:firstLine="127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48DF" w:rsidRDefault="00BD48DF" w:rsidP="00BD48DF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uk-UA"/>
        </w:rPr>
      </w:pPr>
      <w:r w:rsidRPr="007F57BF">
        <w:rPr>
          <w:rFonts w:ascii="Times New Roman" w:hAnsi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6469380" cy="7711440"/>
            <wp:effectExtent l="0" t="0" r="0" b="0"/>
            <wp:docPr id="15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D48DF" w:rsidRDefault="00BD48DF" w:rsidP="00BD48DF">
      <w:pPr>
        <w:spacing w:after="0" w:line="240" w:lineRule="auto"/>
        <w:ind w:left="-567" w:firstLine="127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48DF" w:rsidRDefault="00BD48DF" w:rsidP="00BD48DF">
      <w:pPr>
        <w:spacing w:after="0" w:line="240" w:lineRule="auto"/>
        <w:ind w:left="-567" w:firstLine="1275"/>
        <w:jc w:val="both"/>
        <w:rPr>
          <w:rFonts w:ascii="Times New Roman" w:hAnsi="Times New Roman"/>
          <w:sz w:val="28"/>
          <w:szCs w:val="28"/>
          <w:lang w:val="uk-UA"/>
        </w:rPr>
      </w:pPr>
      <w:r w:rsidRPr="000E4C9B">
        <w:rPr>
          <w:rFonts w:ascii="Times New Roman" w:hAnsi="Times New Roman"/>
          <w:sz w:val="28"/>
          <w:szCs w:val="28"/>
          <w:lang w:val="uk-UA"/>
        </w:rPr>
        <w:t>Резул</w:t>
      </w:r>
      <w:r>
        <w:rPr>
          <w:rFonts w:ascii="Times New Roman" w:hAnsi="Times New Roman"/>
          <w:sz w:val="28"/>
          <w:szCs w:val="28"/>
          <w:lang w:val="uk-UA"/>
        </w:rPr>
        <w:t xml:space="preserve">ьтати тестування учнів 9 класів </w:t>
      </w:r>
      <w:r w:rsidRPr="000E4C9B">
        <w:rPr>
          <w:rFonts w:ascii="Times New Roman" w:hAnsi="Times New Roman"/>
          <w:sz w:val="28"/>
          <w:szCs w:val="28"/>
          <w:lang w:val="uk-UA"/>
        </w:rPr>
        <w:t>з природничих дисциплін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BD48DF" w:rsidRDefault="00BD48DF" w:rsidP="00BD48DF">
      <w:pPr>
        <w:spacing w:after="0" w:line="240" w:lineRule="auto"/>
        <w:ind w:left="-567" w:firstLine="127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48DF" w:rsidRDefault="00BD48DF" w:rsidP="00BD48DF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uk-UA"/>
        </w:rPr>
      </w:pPr>
      <w:r w:rsidRPr="007F57BF">
        <w:rPr>
          <w:rFonts w:ascii="Times New Roman" w:hAnsi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6271260" cy="3444240"/>
            <wp:effectExtent l="0" t="0" r="0" b="0"/>
            <wp:docPr id="14" name="Диаграмма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D48DF" w:rsidRDefault="00BD48DF" w:rsidP="00BD48DF">
      <w:pPr>
        <w:spacing w:after="0" w:line="240" w:lineRule="auto"/>
        <w:ind w:left="-567" w:firstLine="1275"/>
        <w:jc w:val="both"/>
        <w:rPr>
          <w:rFonts w:ascii="Times New Roman" w:hAnsi="Times New Roman"/>
          <w:sz w:val="28"/>
          <w:szCs w:val="28"/>
          <w:lang w:val="uk-UA"/>
        </w:rPr>
      </w:pPr>
      <w:r w:rsidRPr="00AF1D33">
        <w:rPr>
          <w:rFonts w:ascii="Times New Roman" w:hAnsi="Times New Roman"/>
          <w:sz w:val="28"/>
          <w:szCs w:val="28"/>
          <w:lang w:val="uk-UA"/>
        </w:rPr>
        <w:t>Робот</w:t>
      </w:r>
      <w:r>
        <w:rPr>
          <w:rFonts w:ascii="Times New Roman" w:hAnsi="Times New Roman"/>
          <w:sz w:val="28"/>
          <w:szCs w:val="28"/>
          <w:lang w:val="uk-UA"/>
        </w:rPr>
        <w:t xml:space="preserve">а з учнями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уроках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природничих дисциплін </w:t>
      </w:r>
      <w:r w:rsidRPr="00AF1D33">
        <w:rPr>
          <w:rFonts w:ascii="Times New Roman" w:hAnsi="Times New Roman"/>
          <w:sz w:val="28"/>
          <w:szCs w:val="28"/>
          <w:lang w:val="uk-UA"/>
        </w:rPr>
        <w:t>(за результатами анкетування учнів)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BD48DF" w:rsidRDefault="00BD48DF" w:rsidP="00BD48DF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uk-UA"/>
        </w:rPr>
      </w:pPr>
      <w:r w:rsidRPr="007F57BF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6484620" cy="4602480"/>
            <wp:effectExtent l="0" t="0" r="0" b="0"/>
            <wp:docPr id="13" name="Диаграмма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D48DF" w:rsidRDefault="00BD48DF" w:rsidP="00BD48DF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uk-UA"/>
        </w:rPr>
      </w:pPr>
      <w:r w:rsidRPr="007F57BF">
        <w:rPr>
          <w:rFonts w:ascii="Times New Roman" w:hAnsi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6484620" cy="4602480"/>
            <wp:effectExtent l="0" t="0" r="0" b="0"/>
            <wp:docPr id="12" name="Диаграмма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D48DF" w:rsidRPr="00132644" w:rsidRDefault="00BD48DF" w:rsidP="00BD48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132644">
        <w:rPr>
          <w:rFonts w:ascii="Times New Roman" w:hAnsi="Times New Roman"/>
          <w:sz w:val="28"/>
          <w:szCs w:val="28"/>
          <w:lang w:val="uk-UA"/>
        </w:rPr>
        <w:t>Висновки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D48DF" w:rsidRPr="00132644" w:rsidRDefault="00BD48DF" w:rsidP="00BD48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132644">
        <w:rPr>
          <w:rFonts w:ascii="Times New Roman" w:hAnsi="Times New Roman"/>
          <w:sz w:val="28"/>
          <w:szCs w:val="28"/>
          <w:lang w:val="uk-UA"/>
        </w:rPr>
        <w:t>Найбільш складними для учнів 9 класів виявилися</w:t>
      </w:r>
      <w:r>
        <w:rPr>
          <w:rFonts w:ascii="Times New Roman" w:hAnsi="Times New Roman"/>
          <w:sz w:val="28"/>
          <w:szCs w:val="28"/>
          <w:lang w:val="uk-UA"/>
        </w:rPr>
        <w:t xml:space="preserve"> завдання з читання – на оцінку </w:t>
      </w:r>
      <w:r w:rsidRPr="00132644">
        <w:rPr>
          <w:rFonts w:ascii="Times New Roman" w:hAnsi="Times New Roman"/>
          <w:sz w:val="28"/>
          <w:szCs w:val="28"/>
          <w:lang w:val="uk-UA"/>
        </w:rPr>
        <w:t>якості та достовірності інформації, з матема</w:t>
      </w:r>
      <w:r>
        <w:rPr>
          <w:rFonts w:ascii="Times New Roman" w:hAnsi="Times New Roman"/>
          <w:sz w:val="28"/>
          <w:szCs w:val="28"/>
          <w:lang w:val="uk-UA"/>
        </w:rPr>
        <w:t xml:space="preserve">тики – на формулювання ситуацій </w:t>
      </w:r>
      <w:r w:rsidRPr="00132644">
        <w:rPr>
          <w:rFonts w:ascii="Times New Roman" w:hAnsi="Times New Roman"/>
          <w:sz w:val="28"/>
          <w:szCs w:val="28"/>
          <w:lang w:val="uk-UA"/>
        </w:rPr>
        <w:t>математично, з природничих дисциплін – на оцін</w:t>
      </w:r>
      <w:r>
        <w:rPr>
          <w:rFonts w:ascii="Times New Roman" w:hAnsi="Times New Roman"/>
          <w:sz w:val="28"/>
          <w:szCs w:val="28"/>
          <w:lang w:val="uk-UA"/>
        </w:rPr>
        <w:t xml:space="preserve">ювання та розроблення наукового </w:t>
      </w:r>
      <w:r w:rsidRPr="00132644">
        <w:rPr>
          <w:rFonts w:ascii="Times New Roman" w:hAnsi="Times New Roman"/>
          <w:sz w:val="28"/>
          <w:szCs w:val="28"/>
          <w:lang w:val="uk-UA"/>
        </w:rPr>
        <w:t>дослідження. Саме цим завданням в освітньому процесі приділяється менше уваги.</w:t>
      </w:r>
    </w:p>
    <w:p w:rsidR="00BD48DF" w:rsidRPr="00132644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32644">
        <w:rPr>
          <w:rFonts w:ascii="Times New Roman" w:hAnsi="Times New Roman"/>
          <w:sz w:val="28"/>
          <w:szCs w:val="28"/>
          <w:lang w:val="uk-UA"/>
        </w:rPr>
        <w:t>Кращі результати тестування за всіма напряма</w:t>
      </w:r>
      <w:r>
        <w:rPr>
          <w:rFonts w:ascii="Times New Roman" w:hAnsi="Times New Roman"/>
          <w:sz w:val="28"/>
          <w:szCs w:val="28"/>
          <w:lang w:val="uk-UA"/>
        </w:rPr>
        <w:t>ми показали дівчата, ніж хлопці</w:t>
      </w:r>
      <w:r w:rsidRPr="00132644">
        <w:rPr>
          <w:rFonts w:ascii="Times New Roman" w:hAnsi="Times New Roman"/>
          <w:sz w:val="28"/>
          <w:szCs w:val="28"/>
          <w:lang w:val="uk-UA"/>
        </w:rPr>
        <w:t>.</w:t>
      </w:r>
    </w:p>
    <w:p w:rsidR="00BD48DF" w:rsidRPr="00132644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32644">
        <w:rPr>
          <w:rFonts w:ascii="Times New Roman" w:hAnsi="Times New Roman"/>
          <w:sz w:val="28"/>
          <w:szCs w:val="28"/>
          <w:lang w:val="uk-UA"/>
        </w:rPr>
        <w:t>На результати тестування учнів 9 класів вплинули наявність у них особистого простору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644">
        <w:rPr>
          <w:rFonts w:ascii="Times New Roman" w:hAnsi="Times New Roman"/>
          <w:sz w:val="28"/>
          <w:szCs w:val="28"/>
          <w:lang w:val="uk-UA"/>
        </w:rPr>
        <w:t xml:space="preserve">для дистанційного навчання, </w:t>
      </w:r>
      <w:r>
        <w:rPr>
          <w:rFonts w:ascii="Times New Roman" w:hAnsi="Times New Roman"/>
          <w:sz w:val="28"/>
          <w:szCs w:val="28"/>
          <w:lang w:val="uk-UA"/>
        </w:rPr>
        <w:t xml:space="preserve">рівень освіти, який </w:t>
      </w:r>
      <w:r w:rsidRPr="00132644">
        <w:rPr>
          <w:rFonts w:ascii="Times New Roman" w:hAnsi="Times New Roman"/>
          <w:sz w:val="28"/>
          <w:szCs w:val="28"/>
          <w:lang w:val="uk-UA"/>
        </w:rPr>
        <w:t>вони планують здобути, та володіння ІТ-нави</w:t>
      </w:r>
      <w:r>
        <w:rPr>
          <w:rFonts w:ascii="Times New Roman" w:hAnsi="Times New Roman"/>
          <w:sz w:val="28"/>
          <w:szCs w:val="28"/>
          <w:lang w:val="uk-UA"/>
        </w:rPr>
        <w:t xml:space="preserve">чками, зокрема уміння знаходити </w:t>
      </w:r>
      <w:r w:rsidRPr="00132644">
        <w:rPr>
          <w:rFonts w:ascii="Times New Roman" w:hAnsi="Times New Roman"/>
          <w:sz w:val="28"/>
          <w:szCs w:val="28"/>
          <w:lang w:val="uk-UA"/>
        </w:rPr>
        <w:t>необхідну інформацію в інтернеті.</w:t>
      </w:r>
    </w:p>
    <w:p w:rsidR="00BD48DF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32644">
        <w:rPr>
          <w:rFonts w:ascii="Times New Roman" w:hAnsi="Times New Roman"/>
          <w:sz w:val="28"/>
          <w:szCs w:val="28"/>
          <w:lang w:val="uk-UA"/>
        </w:rPr>
        <w:t>Найкращі результати тестування мають учні, які планують здобути освітні ступені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644">
        <w:rPr>
          <w:rFonts w:ascii="Times New Roman" w:hAnsi="Times New Roman"/>
          <w:sz w:val="28"/>
          <w:szCs w:val="28"/>
          <w:lang w:val="uk-UA"/>
        </w:rPr>
        <w:t>магістра та бакалавра, найнижчі – дев’ятикласни</w:t>
      </w:r>
      <w:r>
        <w:rPr>
          <w:rFonts w:ascii="Times New Roman" w:hAnsi="Times New Roman"/>
          <w:sz w:val="28"/>
          <w:szCs w:val="28"/>
          <w:lang w:val="uk-UA"/>
        </w:rPr>
        <w:t xml:space="preserve">ки, які планують здобути базову </w:t>
      </w:r>
      <w:r w:rsidRPr="00132644">
        <w:rPr>
          <w:rFonts w:ascii="Times New Roman" w:hAnsi="Times New Roman"/>
          <w:sz w:val="28"/>
          <w:szCs w:val="28"/>
          <w:lang w:val="uk-UA"/>
        </w:rPr>
        <w:t>середню освіту.</w:t>
      </w:r>
    </w:p>
    <w:p w:rsidR="00BD48DF" w:rsidRPr="00132644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32644">
        <w:rPr>
          <w:rFonts w:ascii="Times New Roman" w:hAnsi="Times New Roman"/>
          <w:sz w:val="28"/>
          <w:szCs w:val="28"/>
          <w:lang w:val="uk-UA"/>
        </w:rPr>
        <w:t>Напрями викорис</w:t>
      </w:r>
      <w:r>
        <w:rPr>
          <w:rFonts w:ascii="Times New Roman" w:hAnsi="Times New Roman"/>
          <w:sz w:val="28"/>
          <w:szCs w:val="28"/>
          <w:lang w:val="uk-UA"/>
        </w:rPr>
        <w:t xml:space="preserve">тання результатів регіонального </w:t>
      </w:r>
      <w:r w:rsidRPr="00132644">
        <w:rPr>
          <w:rFonts w:ascii="Times New Roman" w:hAnsi="Times New Roman"/>
          <w:sz w:val="28"/>
          <w:szCs w:val="28"/>
          <w:lang w:val="uk-UA"/>
        </w:rPr>
        <w:t xml:space="preserve">моніторингу в </w:t>
      </w:r>
      <w:r>
        <w:rPr>
          <w:rFonts w:ascii="Times New Roman" w:hAnsi="Times New Roman"/>
          <w:sz w:val="28"/>
          <w:szCs w:val="28"/>
          <w:lang w:val="uk-UA"/>
        </w:rPr>
        <w:t>закладі:</w:t>
      </w:r>
    </w:p>
    <w:p w:rsidR="00BD48DF" w:rsidRPr="00132644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32644">
        <w:rPr>
          <w:rFonts w:ascii="Times New Roman" w:hAnsi="Times New Roman"/>
          <w:sz w:val="28"/>
          <w:szCs w:val="28"/>
          <w:lang w:val="uk-UA"/>
        </w:rPr>
        <w:t>1. Порівняння результатів тестування учнів 9 класів у ЗЗСО з показниками по області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D48DF" w:rsidRPr="00132644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32644">
        <w:rPr>
          <w:rFonts w:ascii="Times New Roman" w:hAnsi="Times New Roman"/>
          <w:sz w:val="28"/>
          <w:szCs w:val="28"/>
          <w:lang w:val="uk-UA"/>
        </w:rPr>
        <w:t>2. Аналіз розв'язання завдань, що спричинили найбільші труднощі для учнів 9 класів</w:t>
      </w:r>
      <w:r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уроках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відповідних предметів.</w:t>
      </w:r>
    </w:p>
    <w:p w:rsidR="00BD48DF" w:rsidRPr="00132644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132644">
        <w:rPr>
          <w:rFonts w:ascii="Times New Roman" w:hAnsi="Times New Roman"/>
          <w:sz w:val="28"/>
          <w:szCs w:val="28"/>
          <w:lang w:val="uk-UA"/>
        </w:rPr>
        <w:t>. Виявлення розривів за підсумками аналізу результа</w:t>
      </w:r>
      <w:r>
        <w:rPr>
          <w:rFonts w:ascii="Times New Roman" w:hAnsi="Times New Roman"/>
          <w:sz w:val="28"/>
          <w:szCs w:val="28"/>
          <w:lang w:val="uk-UA"/>
        </w:rPr>
        <w:t xml:space="preserve">тів тестування учнів 9 класів у </w:t>
      </w:r>
      <w:r w:rsidRPr="00132644">
        <w:rPr>
          <w:rFonts w:ascii="Times New Roman" w:hAnsi="Times New Roman"/>
          <w:sz w:val="28"/>
          <w:szCs w:val="28"/>
          <w:lang w:val="uk-UA"/>
        </w:rPr>
        <w:t>різних розрізах (за статтю, наявністю у них особистого простору для дистанційного</w:t>
      </w:r>
      <w:r>
        <w:rPr>
          <w:rFonts w:ascii="Times New Roman" w:hAnsi="Times New Roman"/>
          <w:sz w:val="28"/>
          <w:szCs w:val="28"/>
          <w:lang w:val="uk-UA"/>
        </w:rPr>
        <w:t xml:space="preserve"> навчання</w:t>
      </w:r>
      <w:r w:rsidRPr="00132644">
        <w:rPr>
          <w:rFonts w:ascii="Times New Roman" w:hAnsi="Times New Roman"/>
          <w:sz w:val="28"/>
          <w:szCs w:val="28"/>
          <w:lang w:val="uk-UA"/>
        </w:rPr>
        <w:t>, рівнем освіти, який вони планують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644">
        <w:rPr>
          <w:rFonts w:ascii="Times New Roman" w:hAnsi="Times New Roman"/>
          <w:sz w:val="28"/>
          <w:szCs w:val="28"/>
          <w:lang w:val="uk-UA"/>
        </w:rPr>
        <w:t>здобути, та володіння ІТ-навичками)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D48DF" w:rsidRPr="00132644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</w:t>
      </w:r>
      <w:r w:rsidRPr="00132644">
        <w:rPr>
          <w:rFonts w:ascii="Times New Roman" w:hAnsi="Times New Roman"/>
          <w:sz w:val="28"/>
          <w:szCs w:val="28"/>
          <w:lang w:val="uk-UA"/>
        </w:rPr>
        <w:t>. Організація індивідуальної роботи з учнями відповід</w:t>
      </w:r>
      <w:r>
        <w:rPr>
          <w:rFonts w:ascii="Times New Roman" w:hAnsi="Times New Roman"/>
          <w:sz w:val="28"/>
          <w:szCs w:val="28"/>
          <w:lang w:val="uk-UA"/>
        </w:rPr>
        <w:t xml:space="preserve">но до рівня сформованості у них </w:t>
      </w:r>
      <w:r w:rsidRPr="00132644">
        <w:rPr>
          <w:rFonts w:ascii="Times New Roman" w:hAnsi="Times New Roman"/>
          <w:sz w:val="28"/>
          <w:szCs w:val="28"/>
          <w:lang w:val="uk-UA"/>
        </w:rPr>
        <w:t>уміння читати з розумінням, математичної компетентності та компетентності в галузі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644">
        <w:rPr>
          <w:rFonts w:ascii="Times New Roman" w:hAnsi="Times New Roman"/>
          <w:sz w:val="28"/>
          <w:szCs w:val="28"/>
          <w:lang w:val="uk-UA"/>
        </w:rPr>
        <w:t>природничих наук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D48DF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32644">
        <w:rPr>
          <w:rFonts w:ascii="Times New Roman" w:hAnsi="Times New Roman"/>
          <w:sz w:val="28"/>
          <w:szCs w:val="28"/>
          <w:lang w:val="uk-UA"/>
        </w:rPr>
        <w:t>5. З'ясування факторів, що вплинули на результати тестування учнів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D48DF" w:rsidRPr="00132644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32644">
        <w:rPr>
          <w:rFonts w:ascii="Times New Roman" w:hAnsi="Times New Roman"/>
          <w:sz w:val="28"/>
          <w:szCs w:val="28"/>
          <w:lang w:val="uk-UA"/>
        </w:rPr>
        <w:t xml:space="preserve">Відповідно до регіонального освітнього </w:t>
      </w:r>
      <w:proofErr w:type="spellStart"/>
      <w:r w:rsidRPr="00132644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132644">
        <w:rPr>
          <w:rFonts w:ascii="Times New Roman" w:hAnsi="Times New Roman"/>
          <w:sz w:val="28"/>
          <w:szCs w:val="28"/>
          <w:lang w:val="uk-UA"/>
        </w:rPr>
        <w:t xml:space="preserve"> «Моніторинг навчальних втрат і розривів у системі загальної середньої освіти Харківської області» у березні 2024 року Центром моніторингу якості освіти проведено регіональне моніторингове дослідження готовності учнів 11 класів до вступних випробувань, у якому взяли уча</w:t>
      </w:r>
      <w:r>
        <w:rPr>
          <w:rFonts w:ascii="Times New Roman" w:hAnsi="Times New Roman"/>
          <w:sz w:val="28"/>
          <w:szCs w:val="28"/>
          <w:lang w:val="uk-UA"/>
        </w:rPr>
        <w:t xml:space="preserve">сть 25 </w:t>
      </w:r>
      <w:proofErr w:type="spellStart"/>
      <w:r w:rsidRPr="00132644">
        <w:rPr>
          <w:rFonts w:ascii="Times New Roman" w:hAnsi="Times New Roman"/>
          <w:sz w:val="28"/>
          <w:szCs w:val="28"/>
          <w:lang w:val="uk-UA"/>
        </w:rPr>
        <w:t>одинадцятикласників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КЗ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Лозівський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№8»</w:t>
      </w:r>
      <w:r w:rsidRPr="00132644">
        <w:rPr>
          <w:rFonts w:ascii="Times New Roman" w:hAnsi="Times New Roman"/>
          <w:sz w:val="28"/>
          <w:szCs w:val="28"/>
          <w:lang w:val="uk-UA"/>
        </w:rPr>
        <w:t>.</w:t>
      </w:r>
    </w:p>
    <w:p w:rsidR="00BD48DF" w:rsidRPr="00132644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межах дослідження </w:t>
      </w:r>
      <w:r w:rsidRPr="00132644">
        <w:rPr>
          <w:rFonts w:ascii="Times New Roman" w:hAnsi="Times New Roman"/>
          <w:sz w:val="28"/>
          <w:szCs w:val="28"/>
          <w:lang w:val="uk-UA"/>
        </w:rPr>
        <w:t>здійснено тестування учнів 11 класів з української мови, математики, історії України за завданнями, що за структурою та змістом були аналогічні до НМТ.</w:t>
      </w:r>
    </w:p>
    <w:p w:rsidR="00BD48DF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32644">
        <w:rPr>
          <w:rFonts w:ascii="Times New Roman" w:hAnsi="Times New Roman"/>
          <w:sz w:val="28"/>
          <w:szCs w:val="28"/>
          <w:lang w:val="uk-UA"/>
        </w:rPr>
        <w:t>Результати тестування узагальнено та проаналізовано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D48DF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Розподіл учасників тестування </w:t>
      </w:r>
      <w:r w:rsidRPr="00C20937">
        <w:rPr>
          <w:rFonts w:ascii="Times New Roman" w:hAnsi="Times New Roman"/>
          <w:sz w:val="28"/>
          <w:szCs w:val="28"/>
          <w:lang w:val="uk-UA"/>
        </w:rPr>
        <w:t>за статтю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2"/>
        <w:gridCol w:w="1688"/>
        <w:gridCol w:w="1615"/>
        <w:gridCol w:w="1643"/>
        <w:gridCol w:w="1612"/>
        <w:gridCol w:w="1643"/>
      </w:tblGrid>
      <w:tr w:rsidR="00BD48DF" w:rsidTr="008D1356">
        <w:tc>
          <w:tcPr>
            <w:tcW w:w="1737" w:type="dxa"/>
            <w:vMerge w:val="restart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Напрям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Кількість учасників</w:t>
            </w:r>
          </w:p>
        </w:tc>
        <w:tc>
          <w:tcPr>
            <w:tcW w:w="3474" w:type="dxa"/>
            <w:gridSpan w:val="2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Хлопці</w:t>
            </w:r>
          </w:p>
        </w:tc>
        <w:tc>
          <w:tcPr>
            <w:tcW w:w="3474" w:type="dxa"/>
            <w:gridSpan w:val="2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Дівчата</w:t>
            </w:r>
          </w:p>
        </w:tc>
      </w:tr>
      <w:tr w:rsidR="00BD48DF" w:rsidTr="008D1356">
        <w:tc>
          <w:tcPr>
            <w:tcW w:w="1737" w:type="dxa"/>
            <w:vMerge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к-ть</w:t>
            </w:r>
          </w:p>
        </w:tc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к-ть</w:t>
            </w:r>
          </w:p>
        </w:tc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</w:tr>
      <w:tr w:rsidR="00BD48DF" w:rsidTr="008D1356"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70,83</w:t>
            </w:r>
          </w:p>
        </w:tc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29,17</w:t>
            </w:r>
          </w:p>
        </w:tc>
      </w:tr>
      <w:tr w:rsidR="00BD48DF" w:rsidTr="008D1356"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69,57</w:t>
            </w:r>
          </w:p>
        </w:tc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30,43</w:t>
            </w:r>
          </w:p>
        </w:tc>
      </w:tr>
      <w:tr w:rsidR="00BD48DF" w:rsidTr="008D1356"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37" w:type="dxa"/>
            <w:shd w:val="clear" w:color="auto" w:fill="auto"/>
          </w:tcPr>
          <w:p w:rsidR="00BD48DF" w:rsidRPr="004840DA" w:rsidRDefault="00BD48DF" w:rsidP="008D1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40DA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</w:tr>
    </w:tbl>
    <w:p w:rsidR="00BD48DF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67732">
        <w:rPr>
          <w:rFonts w:ascii="Times New Roman" w:hAnsi="Times New Roman"/>
          <w:sz w:val="28"/>
          <w:szCs w:val="28"/>
          <w:lang w:val="uk-UA"/>
        </w:rPr>
        <w:t>Резуль</w:t>
      </w:r>
      <w:r>
        <w:rPr>
          <w:rFonts w:ascii="Times New Roman" w:hAnsi="Times New Roman"/>
          <w:sz w:val="28"/>
          <w:szCs w:val="28"/>
          <w:lang w:val="uk-UA"/>
        </w:rPr>
        <w:t xml:space="preserve">тати тестування учнів 11 класів </w:t>
      </w:r>
      <w:r w:rsidRPr="00A67732">
        <w:rPr>
          <w:rFonts w:ascii="Times New Roman" w:hAnsi="Times New Roman"/>
          <w:sz w:val="28"/>
          <w:szCs w:val="28"/>
          <w:lang w:val="uk-UA"/>
        </w:rPr>
        <w:t>з української мови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D48DF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Середній бал учня КЗ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Лозівський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№8» становить з української мови 152 б.</w:t>
      </w:r>
    </w:p>
    <w:p w:rsidR="00BD48DF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48DF" w:rsidRDefault="00BD48DF" w:rsidP="00BD48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57BF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6096000" cy="3200400"/>
            <wp:effectExtent l="0" t="0" r="0" b="0"/>
            <wp:docPr id="11" name="Диаграмма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D48DF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48DF" w:rsidRDefault="00BD48DF" w:rsidP="00BD48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57BF">
        <w:rPr>
          <w:rFonts w:ascii="Times New Roman" w:hAnsi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6103620" cy="3299460"/>
            <wp:effectExtent l="0" t="0" r="0" b="0"/>
            <wp:docPr id="10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D48DF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48DF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442E9">
        <w:rPr>
          <w:rFonts w:ascii="Times New Roman" w:hAnsi="Times New Roman"/>
          <w:sz w:val="28"/>
          <w:szCs w:val="28"/>
          <w:lang w:val="uk-UA"/>
        </w:rPr>
        <w:t>Резуль</w:t>
      </w:r>
      <w:r>
        <w:rPr>
          <w:rFonts w:ascii="Times New Roman" w:hAnsi="Times New Roman"/>
          <w:sz w:val="28"/>
          <w:szCs w:val="28"/>
          <w:lang w:val="uk-UA"/>
        </w:rPr>
        <w:t xml:space="preserve">тати тестування учнів 11 класів </w:t>
      </w:r>
      <w:r w:rsidRPr="007442E9">
        <w:rPr>
          <w:rFonts w:ascii="Times New Roman" w:hAnsi="Times New Roman"/>
          <w:sz w:val="28"/>
          <w:szCs w:val="28"/>
          <w:lang w:val="uk-UA"/>
        </w:rPr>
        <w:t>з математики</w:t>
      </w:r>
      <w:r>
        <w:rPr>
          <w:rFonts w:ascii="Times New Roman" w:hAnsi="Times New Roman"/>
          <w:sz w:val="28"/>
          <w:szCs w:val="28"/>
          <w:lang w:val="uk-UA"/>
        </w:rPr>
        <w:t>. Середній бал учня КЗ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Лозівський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№8» становить з математики 142 б.</w:t>
      </w:r>
    </w:p>
    <w:p w:rsidR="00BD48DF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48DF" w:rsidRDefault="00BD48DF" w:rsidP="00BD48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57BF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6149340" cy="3200400"/>
            <wp:effectExtent l="0" t="0" r="0" b="0"/>
            <wp:docPr id="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D48DF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48DF" w:rsidRDefault="00BD48DF" w:rsidP="00BD48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57BF">
        <w:rPr>
          <w:rFonts w:ascii="Times New Roman" w:hAnsi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6012180" cy="3200400"/>
            <wp:effectExtent l="0" t="0" r="0" b="0"/>
            <wp:docPr id="8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D48DF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48DF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442E9">
        <w:rPr>
          <w:rFonts w:ascii="Times New Roman" w:hAnsi="Times New Roman"/>
          <w:sz w:val="28"/>
          <w:szCs w:val="28"/>
          <w:lang w:val="uk-UA"/>
        </w:rPr>
        <w:t>Резуль</w:t>
      </w:r>
      <w:r>
        <w:rPr>
          <w:rFonts w:ascii="Times New Roman" w:hAnsi="Times New Roman"/>
          <w:sz w:val="28"/>
          <w:szCs w:val="28"/>
          <w:lang w:val="uk-UA"/>
        </w:rPr>
        <w:t xml:space="preserve">тати тестування учнів 11 класів </w:t>
      </w:r>
      <w:r w:rsidRPr="007442E9"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/>
        </w:rPr>
        <w:t>історії України.</w:t>
      </w:r>
    </w:p>
    <w:p w:rsidR="00BD48DF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Середній бал учня КЗ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Лозівський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ліцей №8» становить з історії України 154,5б.</w:t>
      </w:r>
    </w:p>
    <w:p w:rsidR="00BD48DF" w:rsidRDefault="00BD48DF" w:rsidP="00BD48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57BF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6012180" cy="3200400"/>
            <wp:effectExtent l="0" t="0" r="0" b="0"/>
            <wp:docPr id="7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D48DF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48DF" w:rsidRDefault="00BD48DF" w:rsidP="00BD48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F57BF">
        <w:rPr>
          <w:rFonts w:ascii="Times New Roman" w:hAnsi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6096000" cy="3200400"/>
            <wp:effectExtent l="0" t="0" r="0" b="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D48DF" w:rsidRPr="00271BCC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71BCC">
        <w:rPr>
          <w:rFonts w:ascii="Times New Roman" w:hAnsi="Times New Roman"/>
          <w:sz w:val="28"/>
          <w:szCs w:val="28"/>
          <w:lang w:val="uk-UA"/>
        </w:rPr>
        <w:t>Висновки</w:t>
      </w:r>
    </w:p>
    <w:p w:rsidR="00BD48DF" w:rsidRPr="00271BCC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71BCC">
        <w:rPr>
          <w:rFonts w:ascii="Times New Roman" w:hAnsi="Times New Roman"/>
          <w:sz w:val="28"/>
          <w:szCs w:val="28"/>
          <w:lang w:val="uk-UA"/>
        </w:rPr>
        <w:t>Найбільш складними для учнів</w:t>
      </w:r>
      <w:r>
        <w:rPr>
          <w:rFonts w:ascii="Times New Roman" w:hAnsi="Times New Roman"/>
          <w:sz w:val="28"/>
          <w:szCs w:val="28"/>
          <w:lang w:val="uk-UA"/>
        </w:rPr>
        <w:t xml:space="preserve"> 11 класів виявилися завдання з </w:t>
      </w:r>
      <w:r w:rsidRPr="00271BCC">
        <w:rPr>
          <w:rFonts w:ascii="Times New Roman" w:hAnsi="Times New Roman"/>
          <w:sz w:val="28"/>
          <w:szCs w:val="28"/>
          <w:lang w:val="uk-UA"/>
        </w:rPr>
        <w:t>української мови – із синтаксису на ро</w:t>
      </w:r>
      <w:r>
        <w:rPr>
          <w:rFonts w:ascii="Times New Roman" w:hAnsi="Times New Roman"/>
          <w:sz w:val="28"/>
          <w:szCs w:val="28"/>
          <w:lang w:val="uk-UA"/>
        </w:rPr>
        <w:t xml:space="preserve">зпізнавання простого речення зі </w:t>
      </w:r>
      <w:r w:rsidRPr="00271BCC">
        <w:rPr>
          <w:rFonts w:ascii="Times New Roman" w:hAnsi="Times New Roman"/>
          <w:sz w:val="28"/>
          <w:szCs w:val="28"/>
          <w:lang w:val="uk-UA"/>
        </w:rPr>
        <w:t>вставними конструкціями, уміння к</w:t>
      </w:r>
      <w:r>
        <w:rPr>
          <w:rFonts w:ascii="Times New Roman" w:hAnsi="Times New Roman"/>
          <w:sz w:val="28"/>
          <w:szCs w:val="28"/>
          <w:lang w:val="uk-UA"/>
        </w:rPr>
        <w:t xml:space="preserve">онструювати складні речення, що </w:t>
      </w:r>
      <w:r w:rsidRPr="00271BCC">
        <w:rPr>
          <w:rFonts w:ascii="Times New Roman" w:hAnsi="Times New Roman"/>
          <w:sz w:val="28"/>
          <w:szCs w:val="28"/>
          <w:lang w:val="uk-UA"/>
        </w:rPr>
        <w:t>оптимально відповідають конкретній кому</w:t>
      </w:r>
      <w:r>
        <w:rPr>
          <w:rFonts w:ascii="Times New Roman" w:hAnsi="Times New Roman"/>
          <w:sz w:val="28"/>
          <w:szCs w:val="28"/>
          <w:lang w:val="uk-UA"/>
        </w:rPr>
        <w:t xml:space="preserve">нікативній меті; з алгебри – на </w:t>
      </w:r>
      <w:r w:rsidRPr="00271BCC">
        <w:rPr>
          <w:rFonts w:ascii="Times New Roman" w:hAnsi="Times New Roman"/>
          <w:sz w:val="28"/>
          <w:szCs w:val="28"/>
          <w:lang w:val="uk-UA"/>
        </w:rPr>
        <w:t>розв’язування квадратичного рівн</w:t>
      </w:r>
      <w:r>
        <w:rPr>
          <w:rFonts w:ascii="Times New Roman" w:hAnsi="Times New Roman"/>
          <w:sz w:val="28"/>
          <w:szCs w:val="28"/>
          <w:lang w:val="uk-UA"/>
        </w:rPr>
        <w:t xml:space="preserve">яння з параметром, установлення </w:t>
      </w:r>
      <w:r w:rsidRPr="00271BCC">
        <w:rPr>
          <w:rFonts w:ascii="Times New Roman" w:hAnsi="Times New Roman"/>
          <w:sz w:val="28"/>
          <w:szCs w:val="28"/>
          <w:lang w:val="uk-UA"/>
        </w:rPr>
        <w:t>властивостей функцій, заданих формулою;</w:t>
      </w:r>
      <w:r>
        <w:rPr>
          <w:rFonts w:ascii="Times New Roman" w:hAnsi="Times New Roman"/>
          <w:sz w:val="28"/>
          <w:szCs w:val="28"/>
          <w:lang w:val="uk-UA"/>
        </w:rPr>
        <w:t xml:space="preserve"> з геометрії – на виконання дій </w:t>
      </w:r>
      <w:r w:rsidRPr="00271BCC">
        <w:rPr>
          <w:rFonts w:ascii="Times New Roman" w:hAnsi="Times New Roman"/>
          <w:sz w:val="28"/>
          <w:szCs w:val="28"/>
          <w:lang w:val="uk-UA"/>
        </w:rPr>
        <w:t>з векторами; з історії України – на роботу з візуальними джерелами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D48DF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71BCC">
        <w:rPr>
          <w:rFonts w:ascii="Times New Roman" w:hAnsi="Times New Roman"/>
          <w:sz w:val="28"/>
          <w:szCs w:val="28"/>
          <w:lang w:val="uk-UA"/>
        </w:rPr>
        <w:t xml:space="preserve">Кращі результати тестування з усіх </w:t>
      </w:r>
      <w:r>
        <w:rPr>
          <w:rFonts w:ascii="Times New Roman" w:hAnsi="Times New Roman"/>
          <w:sz w:val="28"/>
          <w:szCs w:val="28"/>
          <w:lang w:val="uk-UA"/>
        </w:rPr>
        <w:t xml:space="preserve">предметів показали дівчата, ніж </w:t>
      </w:r>
      <w:r w:rsidRPr="00271BCC">
        <w:rPr>
          <w:rFonts w:ascii="Times New Roman" w:hAnsi="Times New Roman"/>
          <w:sz w:val="28"/>
          <w:szCs w:val="28"/>
          <w:lang w:val="uk-UA"/>
        </w:rPr>
        <w:t>хлопці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D48DF" w:rsidRPr="00271BCC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71BCC">
        <w:rPr>
          <w:rFonts w:ascii="Times New Roman" w:hAnsi="Times New Roman"/>
          <w:sz w:val="28"/>
          <w:szCs w:val="28"/>
          <w:lang w:val="uk-UA"/>
        </w:rPr>
        <w:t>Напрями використання результатів регіонального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моніторингу в закладі:</w:t>
      </w:r>
    </w:p>
    <w:p w:rsidR="00BD48DF" w:rsidRPr="00271BCC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71BCC">
        <w:rPr>
          <w:rFonts w:ascii="Times New Roman" w:hAnsi="Times New Roman"/>
          <w:sz w:val="28"/>
          <w:szCs w:val="28"/>
          <w:lang w:val="uk-UA"/>
        </w:rPr>
        <w:t xml:space="preserve">1. Порівняння результатів тестування учнів 11 класів у </w:t>
      </w:r>
      <w:r>
        <w:rPr>
          <w:rFonts w:ascii="Times New Roman" w:hAnsi="Times New Roman"/>
          <w:sz w:val="28"/>
          <w:szCs w:val="28"/>
          <w:lang w:val="uk-UA"/>
        </w:rPr>
        <w:t>закладі</w:t>
      </w:r>
      <w:r w:rsidRPr="00271BCC">
        <w:rPr>
          <w:rFonts w:ascii="Times New Roman" w:hAnsi="Times New Roman"/>
          <w:sz w:val="28"/>
          <w:szCs w:val="28"/>
          <w:lang w:val="uk-UA"/>
        </w:rPr>
        <w:t xml:space="preserve"> з показниками по області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D48DF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71BCC">
        <w:rPr>
          <w:rFonts w:ascii="Times New Roman" w:hAnsi="Times New Roman"/>
          <w:sz w:val="28"/>
          <w:szCs w:val="28"/>
          <w:lang w:val="uk-UA"/>
        </w:rPr>
        <w:t>2. Аналіз розв'язання завдань, що спричинили найбільші труднощі для учнів 11 класів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D48DF" w:rsidRPr="00271BCC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271BCC">
        <w:rPr>
          <w:rFonts w:ascii="Times New Roman" w:hAnsi="Times New Roman"/>
          <w:sz w:val="28"/>
          <w:szCs w:val="28"/>
          <w:lang w:val="uk-UA"/>
        </w:rPr>
        <w:t>. Виявлення розривів за підсумками аналізу результат</w:t>
      </w:r>
      <w:r>
        <w:rPr>
          <w:rFonts w:ascii="Times New Roman" w:hAnsi="Times New Roman"/>
          <w:sz w:val="28"/>
          <w:szCs w:val="28"/>
          <w:lang w:val="uk-UA"/>
        </w:rPr>
        <w:t xml:space="preserve">ів тестування учнів 11 класів у </w:t>
      </w:r>
      <w:r w:rsidRPr="00271BCC">
        <w:rPr>
          <w:rFonts w:ascii="Times New Roman" w:hAnsi="Times New Roman"/>
          <w:sz w:val="28"/>
          <w:szCs w:val="28"/>
          <w:lang w:val="uk-UA"/>
        </w:rPr>
        <w:t>різних розрізах (за статтю, місцем перебування учнів)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D48DF" w:rsidRPr="00271BCC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271BCC">
        <w:rPr>
          <w:rFonts w:ascii="Times New Roman" w:hAnsi="Times New Roman"/>
          <w:sz w:val="28"/>
          <w:szCs w:val="28"/>
          <w:lang w:val="uk-UA"/>
        </w:rPr>
        <w:t xml:space="preserve">. Організація індивідуальної роботи з учнями щодо </w:t>
      </w:r>
      <w:r>
        <w:rPr>
          <w:rFonts w:ascii="Times New Roman" w:hAnsi="Times New Roman"/>
          <w:sz w:val="28"/>
          <w:szCs w:val="28"/>
          <w:lang w:val="uk-UA"/>
        </w:rPr>
        <w:t xml:space="preserve">підготовки до НМТ відповідно до </w:t>
      </w:r>
      <w:r w:rsidRPr="00271BCC">
        <w:rPr>
          <w:rFonts w:ascii="Times New Roman" w:hAnsi="Times New Roman"/>
          <w:sz w:val="28"/>
          <w:szCs w:val="28"/>
          <w:lang w:val="uk-UA"/>
        </w:rPr>
        <w:t>рівня підготовленості кожного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D48DF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71BCC">
        <w:rPr>
          <w:rFonts w:ascii="Times New Roman" w:hAnsi="Times New Roman"/>
          <w:sz w:val="28"/>
          <w:szCs w:val="28"/>
          <w:lang w:val="uk-UA"/>
        </w:rPr>
        <w:t>5. З'ясування факторів, що вплинули на рівень готовності учнів 11 класів до НМТ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D48DF" w:rsidRPr="0056605D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6605D">
        <w:rPr>
          <w:rFonts w:ascii="Times New Roman" w:hAnsi="Times New Roman"/>
          <w:sz w:val="28"/>
          <w:szCs w:val="28"/>
          <w:lang w:val="uk-UA"/>
        </w:rPr>
        <w:t>Колектив ліцею пріоритетним завданням вважає якісне навчання.</w:t>
      </w:r>
    </w:p>
    <w:p w:rsidR="00BD48DF" w:rsidRPr="0056605D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Здобувачів освіти на кінець 2024/2025 </w:t>
      </w:r>
      <w:proofErr w:type="spellStart"/>
      <w:r w:rsidRPr="0056605D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56605D">
        <w:rPr>
          <w:rFonts w:ascii="Times New Roman" w:hAnsi="Times New Roman"/>
          <w:sz w:val="28"/>
          <w:szCs w:val="28"/>
          <w:lang w:val="uk-UA"/>
        </w:rPr>
        <w:t>. оцінено відповідно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605D">
        <w:rPr>
          <w:rFonts w:ascii="Times New Roman" w:hAnsi="Times New Roman"/>
          <w:sz w:val="28"/>
          <w:szCs w:val="28"/>
          <w:lang w:val="uk-UA"/>
        </w:rPr>
        <w:t>до критеріїв оцінювання навчальних досягнень основної й старшої школи.</w:t>
      </w:r>
    </w:p>
    <w:p w:rsidR="00BD48DF" w:rsidRPr="0056605D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підсумками 2024/2025</w:t>
      </w:r>
      <w:r w:rsidRPr="0056605D">
        <w:rPr>
          <w:rFonts w:ascii="Times New Roman" w:hAnsi="Times New Roman"/>
          <w:sz w:val="28"/>
          <w:szCs w:val="28"/>
          <w:lang w:val="uk-UA"/>
        </w:rPr>
        <w:t xml:space="preserve"> навч</w:t>
      </w:r>
      <w:r>
        <w:rPr>
          <w:rFonts w:ascii="Times New Roman" w:hAnsi="Times New Roman"/>
          <w:sz w:val="28"/>
          <w:szCs w:val="28"/>
          <w:lang w:val="uk-UA"/>
        </w:rPr>
        <w:t>ального року  374</w:t>
      </w:r>
      <w:r w:rsidRPr="0056605D">
        <w:rPr>
          <w:rFonts w:ascii="Times New Roman" w:hAnsi="Times New Roman"/>
          <w:sz w:val="28"/>
          <w:szCs w:val="28"/>
          <w:lang w:val="uk-UA"/>
        </w:rPr>
        <w:t xml:space="preserve"> (100%) учнів 3-11 класів атестовані.</w:t>
      </w:r>
    </w:p>
    <w:p w:rsidR="00BD48DF" w:rsidRPr="0056605D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6605D">
        <w:rPr>
          <w:rFonts w:ascii="Times New Roman" w:hAnsi="Times New Roman"/>
          <w:sz w:val="28"/>
          <w:szCs w:val="28"/>
          <w:lang w:val="uk-UA"/>
        </w:rPr>
        <w:t>Аналізуючи результати навчальних дос</w:t>
      </w:r>
      <w:r>
        <w:rPr>
          <w:rFonts w:ascii="Times New Roman" w:hAnsi="Times New Roman"/>
          <w:sz w:val="28"/>
          <w:szCs w:val="28"/>
          <w:lang w:val="uk-UA"/>
        </w:rPr>
        <w:t>ягнень учнів 3-11 класів за 2024/2025</w:t>
      </w:r>
      <w:r w:rsidRPr="0056605D">
        <w:rPr>
          <w:rFonts w:ascii="Times New Roman" w:hAnsi="Times New Roman"/>
          <w:sz w:val="28"/>
          <w:szCs w:val="28"/>
          <w:lang w:val="uk-UA"/>
        </w:rPr>
        <w:t xml:space="preserve"> навчальний рік маємо наступні результати :</w:t>
      </w:r>
    </w:p>
    <w:p w:rsidR="00BD48DF" w:rsidRPr="0056605D" w:rsidRDefault="00BD48DF" w:rsidP="00BD48D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● 55 учнів</w:t>
      </w:r>
      <w:r w:rsidRPr="0056605D">
        <w:rPr>
          <w:rFonts w:ascii="Times New Roman" w:hAnsi="Times New Roman"/>
          <w:sz w:val="28"/>
          <w:szCs w:val="28"/>
          <w:lang w:val="uk-UA"/>
        </w:rPr>
        <w:t xml:space="preserve"> – мають високий рівень знань з усіх предметів;</w:t>
      </w:r>
    </w:p>
    <w:p w:rsidR="00BD48DF" w:rsidRPr="0056605D" w:rsidRDefault="00BD48DF" w:rsidP="00BD48D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● 114</w:t>
      </w:r>
      <w:r w:rsidRPr="0056605D">
        <w:rPr>
          <w:rFonts w:ascii="Times New Roman" w:hAnsi="Times New Roman"/>
          <w:sz w:val="28"/>
          <w:szCs w:val="28"/>
          <w:lang w:val="uk-UA"/>
        </w:rPr>
        <w:t xml:space="preserve"> учень  – мають високий і достатній рівень знань з усіх предметів;</w:t>
      </w:r>
    </w:p>
    <w:p w:rsidR="00BD48DF" w:rsidRPr="0056605D" w:rsidRDefault="00BD48DF" w:rsidP="00BD48D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6605D">
        <w:rPr>
          <w:rFonts w:ascii="Times New Roman" w:hAnsi="Times New Roman"/>
          <w:sz w:val="28"/>
          <w:szCs w:val="28"/>
          <w:lang w:val="uk-UA"/>
        </w:rPr>
        <w:t xml:space="preserve">● </w:t>
      </w:r>
      <w:r>
        <w:rPr>
          <w:rFonts w:ascii="Times New Roman" w:hAnsi="Times New Roman"/>
          <w:sz w:val="28"/>
          <w:szCs w:val="28"/>
          <w:lang w:val="uk-UA"/>
        </w:rPr>
        <w:t>205</w:t>
      </w:r>
      <w:r w:rsidRPr="0056605D">
        <w:rPr>
          <w:rFonts w:ascii="Times New Roman" w:hAnsi="Times New Roman"/>
          <w:sz w:val="28"/>
          <w:szCs w:val="28"/>
          <w:lang w:val="uk-UA"/>
        </w:rPr>
        <w:t xml:space="preserve"> учня – мають високий, достатній і сер</w:t>
      </w:r>
      <w:r>
        <w:rPr>
          <w:rFonts w:ascii="Times New Roman" w:hAnsi="Times New Roman"/>
          <w:sz w:val="28"/>
          <w:szCs w:val="28"/>
          <w:lang w:val="uk-UA"/>
        </w:rPr>
        <w:t>едній рівень знань з предметів</w:t>
      </w:r>
      <w:r w:rsidRPr="0056605D">
        <w:rPr>
          <w:rFonts w:ascii="Times New Roman" w:hAnsi="Times New Roman"/>
          <w:sz w:val="28"/>
          <w:szCs w:val="28"/>
          <w:lang w:val="uk-UA"/>
        </w:rPr>
        <w:t>.</w:t>
      </w:r>
    </w:p>
    <w:p w:rsidR="00BD48DF" w:rsidRPr="00044D5C" w:rsidRDefault="00BD48DF" w:rsidP="00BD48DF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7F57BF">
        <w:rPr>
          <w:rFonts w:ascii="Times New Roman" w:hAnsi="Times New Roman"/>
          <w:noProof/>
          <w:color w:val="FF0000"/>
          <w:sz w:val="28"/>
          <w:szCs w:val="28"/>
          <w:lang w:val="uk-UA" w:eastAsia="uk-UA"/>
        </w:rPr>
        <w:lastRenderedPageBreak/>
        <w:drawing>
          <wp:inline distT="0" distB="0" distL="0" distR="0">
            <wp:extent cx="6073140" cy="3528060"/>
            <wp:effectExtent l="0" t="0" r="0" b="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D48DF" w:rsidRPr="0056605D" w:rsidRDefault="00BD48DF" w:rsidP="00BD48D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6605D">
        <w:rPr>
          <w:rFonts w:ascii="Times New Roman" w:hAnsi="Times New Roman"/>
          <w:sz w:val="28"/>
          <w:szCs w:val="28"/>
          <w:lang w:val="uk-UA"/>
        </w:rPr>
        <w:t>Аналіз навчальних досяг</w:t>
      </w:r>
      <w:r>
        <w:rPr>
          <w:rFonts w:ascii="Times New Roman" w:hAnsi="Times New Roman"/>
          <w:sz w:val="28"/>
          <w:szCs w:val="28"/>
          <w:lang w:val="uk-UA"/>
        </w:rPr>
        <w:t>нень учнів 3-4 класів, всього 77</w:t>
      </w:r>
      <w:r w:rsidRPr="0056605D">
        <w:rPr>
          <w:rFonts w:ascii="Times New Roman" w:hAnsi="Times New Roman"/>
          <w:sz w:val="28"/>
          <w:szCs w:val="28"/>
          <w:lang w:val="uk-UA"/>
        </w:rPr>
        <w:t xml:space="preserve"> учнів з них:</w:t>
      </w:r>
    </w:p>
    <w:p w:rsidR="00BD48DF" w:rsidRPr="0056605D" w:rsidRDefault="00BD48DF" w:rsidP="00BD48D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</w:t>
      </w:r>
      <w:r w:rsidRPr="0056605D">
        <w:rPr>
          <w:rFonts w:ascii="Times New Roman" w:hAnsi="Times New Roman"/>
          <w:sz w:val="28"/>
          <w:szCs w:val="28"/>
          <w:lang w:val="uk-UA"/>
        </w:rPr>
        <w:t xml:space="preserve"> учня  – мають високий рівень знань з усіх предметів;</w:t>
      </w:r>
    </w:p>
    <w:p w:rsidR="00BD48DF" w:rsidRPr="0056605D" w:rsidRDefault="00BD48DF" w:rsidP="00BD48D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30</w:t>
      </w:r>
      <w:r w:rsidRPr="0056605D">
        <w:rPr>
          <w:rFonts w:ascii="Times New Roman" w:hAnsi="Times New Roman"/>
          <w:sz w:val="28"/>
          <w:szCs w:val="28"/>
          <w:lang w:val="uk-UA"/>
        </w:rPr>
        <w:t xml:space="preserve"> учня – мають високий і достатній рівень знань з усіх предметів;</w:t>
      </w:r>
    </w:p>
    <w:p w:rsidR="00BD48DF" w:rsidRPr="007306B4" w:rsidRDefault="00BD48DF" w:rsidP="00BD48D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33</w:t>
      </w:r>
      <w:r w:rsidRPr="0056605D">
        <w:rPr>
          <w:rFonts w:ascii="Times New Roman" w:hAnsi="Times New Roman"/>
          <w:sz w:val="28"/>
          <w:szCs w:val="28"/>
          <w:lang w:val="uk-UA"/>
        </w:rPr>
        <w:t xml:space="preserve"> учнів – мають високий, достатній і се</w:t>
      </w:r>
      <w:r>
        <w:rPr>
          <w:rFonts w:ascii="Times New Roman" w:hAnsi="Times New Roman"/>
          <w:sz w:val="28"/>
          <w:szCs w:val="28"/>
          <w:lang w:val="uk-UA"/>
        </w:rPr>
        <w:t>редній рівень знань з предметів</w:t>
      </w:r>
      <w:r w:rsidRPr="007306B4">
        <w:rPr>
          <w:rFonts w:ascii="Times New Roman" w:hAnsi="Times New Roman"/>
          <w:sz w:val="28"/>
          <w:szCs w:val="28"/>
          <w:lang w:val="uk-UA"/>
        </w:rPr>
        <w:t>.</w:t>
      </w:r>
    </w:p>
    <w:p w:rsidR="00BD48DF" w:rsidRDefault="00BD48DF" w:rsidP="00BD48DF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7F57BF">
        <w:rPr>
          <w:rFonts w:ascii="Times New Roman" w:hAnsi="Times New Roman"/>
          <w:noProof/>
          <w:color w:val="FF0000"/>
          <w:sz w:val="28"/>
          <w:szCs w:val="28"/>
          <w:lang w:val="uk-UA" w:eastAsia="uk-UA"/>
        </w:rPr>
        <w:drawing>
          <wp:inline distT="0" distB="0" distL="0" distR="0">
            <wp:extent cx="6111240" cy="3291840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D48DF" w:rsidRPr="00604560" w:rsidRDefault="00BD48DF" w:rsidP="00BD48D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604560">
        <w:rPr>
          <w:rFonts w:ascii="Times New Roman" w:hAnsi="Times New Roman"/>
          <w:sz w:val="28"/>
          <w:szCs w:val="28"/>
          <w:lang w:val="uk-UA"/>
        </w:rPr>
        <w:t>Аналіз навчальних досягнень учнів 5-9 класів,</w:t>
      </w:r>
      <w:r>
        <w:rPr>
          <w:rFonts w:ascii="Times New Roman" w:hAnsi="Times New Roman"/>
          <w:sz w:val="28"/>
          <w:szCs w:val="28"/>
          <w:lang w:val="uk-UA"/>
        </w:rPr>
        <w:t xml:space="preserve"> всього 226</w:t>
      </w:r>
      <w:r w:rsidRPr="00604560">
        <w:rPr>
          <w:rFonts w:ascii="Times New Roman" w:hAnsi="Times New Roman"/>
          <w:sz w:val="28"/>
          <w:szCs w:val="28"/>
          <w:lang w:val="uk-UA"/>
        </w:rPr>
        <w:t xml:space="preserve"> учня з них:</w:t>
      </w:r>
    </w:p>
    <w:p w:rsidR="00BD48DF" w:rsidRPr="00604560" w:rsidRDefault="00BD48DF" w:rsidP="00BD48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33 учня</w:t>
      </w:r>
      <w:r w:rsidRPr="00604560">
        <w:rPr>
          <w:rFonts w:ascii="Times New Roman" w:hAnsi="Times New Roman"/>
          <w:sz w:val="28"/>
          <w:szCs w:val="28"/>
          <w:lang w:val="uk-UA"/>
        </w:rPr>
        <w:t xml:space="preserve"> – мають високий рівень знань з усіх предметів;</w:t>
      </w:r>
    </w:p>
    <w:p w:rsidR="00BD48DF" w:rsidRPr="00604560" w:rsidRDefault="00BD48DF" w:rsidP="00BD48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61</w:t>
      </w:r>
      <w:r w:rsidRPr="00604560">
        <w:rPr>
          <w:rFonts w:ascii="Times New Roman" w:hAnsi="Times New Roman"/>
          <w:sz w:val="28"/>
          <w:szCs w:val="28"/>
          <w:lang w:val="uk-UA"/>
        </w:rPr>
        <w:t xml:space="preserve"> учнів – мають високий і достатній рівень знань з усіх предметів;</w:t>
      </w:r>
    </w:p>
    <w:p w:rsidR="00BD48DF" w:rsidRPr="00604560" w:rsidRDefault="00BD48DF" w:rsidP="00BD48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132</w:t>
      </w:r>
      <w:r w:rsidRPr="00604560">
        <w:rPr>
          <w:rFonts w:ascii="Times New Roman" w:hAnsi="Times New Roman"/>
          <w:sz w:val="28"/>
          <w:szCs w:val="28"/>
          <w:lang w:val="uk-UA"/>
        </w:rPr>
        <w:t xml:space="preserve"> учнів – мають високий, достатній і середній рівень знань з предметів;</w:t>
      </w:r>
    </w:p>
    <w:p w:rsidR="00BD48DF" w:rsidRDefault="00BD48DF" w:rsidP="00BD48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04560">
        <w:rPr>
          <w:rFonts w:ascii="Times New Roman" w:hAnsi="Times New Roman"/>
          <w:sz w:val="28"/>
          <w:szCs w:val="28"/>
          <w:lang w:val="uk-UA"/>
        </w:rPr>
        <w:t>0 учні - має початковий рівень знань з предметів.</w:t>
      </w:r>
    </w:p>
    <w:p w:rsidR="00BD48DF" w:rsidRDefault="00BD48DF" w:rsidP="00BD48DF">
      <w:pPr>
        <w:pStyle w:val="a3"/>
        <w:spacing w:after="0"/>
        <w:ind w:left="106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48DF" w:rsidRPr="00604560" w:rsidRDefault="00BD48DF" w:rsidP="00BD48DF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7F57BF">
        <w:rPr>
          <w:rFonts w:ascii="Times New Roman" w:hAnsi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6057900" cy="3360420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D48DF" w:rsidRDefault="00BD48DF" w:rsidP="00BD48DF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BD48DF" w:rsidRPr="00604560" w:rsidRDefault="00BD48DF" w:rsidP="00BD48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04560">
        <w:rPr>
          <w:rFonts w:ascii="Times New Roman" w:hAnsi="Times New Roman"/>
          <w:sz w:val="28"/>
          <w:szCs w:val="28"/>
          <w:lang w:val="uk-UA"/>
        </w:rPr>
        <w:t xml:space="preserve">Аналіз навчальних досягнень </w:t>
      </w:r>
      <w:r>
        <w:rPr>
          <w:rFonts w:ascii="Times New Roman" w:hAnsi="Times New Roman"/>
          <w:sz w:val="28"/>
          <w:szCs w:val="28"/>
          <w:lang w:val="uk-UA"/>
        </w:rPr>
        <w:t>учнів 10-11 класів, всього 71</w:t>
      </w:r>
      <w:r w:rsidRPr="00604560">
        <w:rPr>
          <w:rFonts w:ascii="Times New Roman" w:hAnsi="Times New Roman"/>
          <w:sz w:val="28"/>
          <w:szCs w:val="28"/>
          <w:lang w:val="uk-UA"/>
        </w:rPr>
        <w:t xml:space="preserve"> учнів з них:</w:t>
      </w:r>
    </w:p>
    <w:p w:rsidR="00BD48DF" w:rsidRPr="00604560" w:rsidRDefault="00BD48DF" w:rsidP="00BD48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Pr="00604560">
        <w:rPr>
          <w:rFonts w:ascii="Times New Roman" w:hAnsi="Times New Roman"/>
          <w:sz w:val="28"/>
          <w:szCs w:val="28"/>
          <w:lang w:val="uk-UA"/>
        </w:rPr>
        <w:t xml:space="preserve"> учнів  – мають високий рівень знань з усіх предметів;</w:t>
      </w:r>
    </w:p>
    <w:p w:rsidR="00BD48DF" w:rsidRPr="00604560" w:rsidRDefault="00BD48DF" w:rsidP="00BD48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23</w:t>
      </w:r>
      <w:r w:rsidRPr="00604560">
        <w:rPr>
          <w:rFonts w:ascii="Times New Roman" w:hAnsi="Times New Roman"/>
          <w:sz w:val="28"/>
          <w:szCs w:val="28"/>
          <w:lang w:val="uk-UA"/>
        </w:rPr>
        <w:t xml:space="preserve"> учнів – мають високий і достатній рівень знань з усіх предметів;</w:t>
      </w:r>
    </w:p>
    <w:p w:rsidR="00BD48DF" w:rsidRPr="00604560" w:rsidRDefault="00BD48DF" w:rsidP="00BD48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04560">
        <w:rPr>
          <w:rFonts w:ascii="Times New Roman" w:hAnsi="Times New Roman"/>
          <w:sz w:val="28"/>
          <w:szCs w:val="28"/>
          <w:lang w:val="uk-UA"/>
        </w:rPr>
        <w:t>40 учня – мають високий, достатній і середній рівень знань з предметів;</w:t>
      </w:r>
    </w:p>
    <w:p w:rsidR="00BD48DF" w:rsidRDefault="00BD48DF" w:rsidP="00BD48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04560">
        <w:rPr>
          <w:rFonts w:ascii="Times New Roman" w:hAnsi="Times New Roman"/>
          <w:sz w:val="28"/>
          <w:szCs w:val="28"/>
          <w:lang w:val="uk-UA"/>
        </w:rPr>
        <w:t>0 учнів - має початковий рівень знань з предметів.</w:t>
      </w:r>
    </w:p>
    <w:p w:rsidR="00BD48DF" w:rsidRDefault="00BD48DF" w:rsidP="00BD48DF">
      <w:pPr>
        <w:pStyle w:val="a3"/>
        <w:spacing w:after="0"/>
        <w:ind w:left="106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48DF" w:rsidRPr="00604560" w:rsidRDefault="00BD48DF" w:rsidP="00BD48DF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7F57BF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6057900" cy="3390900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D48DF" w:rsidRPr="00044D5C" w:rsidRDefault="00BD48DF" w:rsidP="00BD48DF">
      <w:pPr>
        <w:pStyle w:val="a3"/>
        <w:spacing w:after="0"/>
        <w:ind w:left="1068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BD48DF" w:rsidRPr="00F82ACD" w:rsidRDefault="00BD48DF" w:rsidP="00BD48D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82ACD">
        <w:rPr>
          <w:rFonts w:ascii="Times New Roman" w:hAnsi="Times New Roman"/>
          <w:sz w:val="28"/>
          <w:szCs w:val="28"/>
          <w:lang w:val="uk-UA"/>
        </w:rPr>
        <w:t>За результатами навчальних досягнень учнів класу визначено рейтинг класу (середній бал з усіх предметів за навчальний рік):</w:t>
      </w:r>
    </w:p>
    <w:p w:rsidR="00BD48DF" w:rsidRPr="00044D5C" w:rsidRDefault="00BD48DF" w:rsidP="00BD48DF">
      <w:pPr>
        <w:spacing w:after="0"/>
        <w:jc w:val="both"/>
        <w:rPr>
          <w:rFonts w:ascii="Times New Roman" w:eastAsia="Times New Roman" w:hAnsi="Times New Roman"/>
          <w:color w:val="FF0000"/>
          <w:sz w:val="28"/>
          <w:szCs w:val="28"/>
          <w:lang w:val="uk-UA"/>
        </w:rPr>
      </w:pPr>
      <w:r w:rsidRPr="007F57BF">
        <w:rPr>
          <w:rFonts w:ascii="Times New Roman" w:hAnsi="Times New Roman"/>
          <w:noProof/>
          <w:color w:val="FF0000"/>
          <w:sz w:val="28"/>
          <w:szCs w:val="28"/>
          <w:lang w:val="uk-UA" w:eastAsia="uk-UA"/>
        </w:rPr>
        <w:lastRenderedPageBreak/>
        <w:drawing>
          <wp:inline distT="0" distB="0" distL="0" distR="0">
            <wp:extent cx="6027420" cy="3154680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D48DF" w:rsidRPr="00F82ACD" w:rsidRDefault="00BD48DF" w:rsidP="00BD48D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F82ACD">
        <w:rPr>
          <w:rFonts w:ascii="Times New Roman" w:eastAsia="Times New Roman" w:hAnsi="Times New Roman"/>
          <w:sz w:val="28"/>
          <w:szCs w:val="28"/>
          <w:lang w:val="uk-UA"/>
        </w:rPr>
        <w:t xml:space="preserve">У </w:t>
      </w:r>
      <w:r>
        <w:rPr>
          <w:rFonts w:ascii="Times New Roman" w:eastAsia="Times New Roman" w:hAnsi="Times New Roman"/>
          <w:sz w:val="28"/>
          <w:szCs w:val="28"/>
          <w:lang w:val="uk-UA"/>
        </w:rPr>
        <w:t>2024/2025</w:t>
      </w:r>
      <w:r w:rsidRPr="00F82ACD">
        <w:rPr>
          <w:rFonts w:ascii="Times New Roman" w:eastAsia="Times New Roman" w:hAnsi="Times New Roman"/>
          <w:sz w:val="28"/>
          <w:szCs w:val="28"/>
          <w:lang w:val="uk-UA"/>
        </w:rPr>
        <w:t xml:space="preserve"> навчальному році Відповідно до пункту 3 Закону України «Про внесення змін до деяких законів України щодо державної підсумкової ате</w:t>
      </w:r>
      <w:r>
        <w:rPr>
          <w:rFonts w:ascii="Times New Roman" w:eastAsia="Times New Roman" w:hAnsi="Times New Roman"/>
          <w:sz w:val="28"/>
          <w:szCs w:val="28"/>
          <w:lang w:val="uk-UA"/>
        </w:rPr>
        <w:t>стації та вступної кампанії 2025</w:t>
      </w:r>
      <w:r w:rsidRPr="00F82ACD">
        <w:rPr>
          <w:rFonts w:ascii="Times New Roman" w:eastAsia="Times New Roman" w:hAnsi="Times New Roman"/>
          <w:sz w:val="28"/>
          <w:szCs w:val="28"/>
          <w:lang w:val="uk-UA"/>
        </w:rPr>
        <w:t xml:space="preserve"> року»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від 29.10.2024 №4034-ІХ</w:t>
      </w:r>
      <w:r w:rsidRPr="00F82ACD">
        <w:rPr>
          <w:rFonts w:ascii="Times New Roman" w:eastAsia="Times New Roman" w:hAnsi="Times New Roman"/>
          <w:sz w:val="28"/>
          <w:szCs w:val="28"/>
          <w:lang w:val="uk-UA"/>
        </w:rPr>
        <w:t xml:space="preserve">, до статті 17 Закону України «Про повну загальну середню освіту», Указу Президента України від 24.02.2022 №64/2022 «Про введення воєнного стану в Україні», затвердженого Законом України від 24.02.2022 №2102-IX "Про затвердження Указу Президента України «Про введення воєнного стану в Україні», пункту 3 розділу I, пункту 6 розділу IV Порядку проведення державної підсумкової атестації, затвердженого наказом Міністерства освіти і науки України від 07.12.2018 №1369, наказу Управління освіти, молоді та спорту від </w:t>
      </w:r>
      <w:r>
        <w:rPr>
          <w:rFonts w:ascii="Times New Roman" w:eastAsia="Times New Roman" w:hAnsi="Times New Roman"/>
          <w:sz w:val="28"/>
          <w:szCs w:val="28"/>
          <w:lang w:val="uk-UA"/>
        </w:rPr>
        <w:t>16.12.2024 №367</w:t>
      </w:r>
      <w:r w:rsidRPr="00F82ACD">
        <w:rPr>
          <w:rFonts w:ascii="Times New Roman" w:eastAsia="Times New Roman" w:hAnsi="Times New Roman"/>
          <w:sz w:val="28"/>
          <w:szCs w:val="28"/>
          <w:lang w:val="uk-UA"/>
        </w:rPr>
        <w:t xml:space="preserve"> «Про звільнення від проходження державної підсумкової атестації здобувачів освіти, які завершують кожен рівень повної з</w:t>
      </w:r>
      <w:r>
        <w:rPr>
          <w:rFonts w:ascii="Times New Roman" w:eastAsia="Times New Roman" w:hAnsi="Times New Roman"/>
          <w:sz w:val="28"/>
          <w:szCs w:val="28"/>
          <w:lang w:val="uk-UA"/>
        </w:rPr>
        <w:t>агальної середньої освіти у 2024/2025</w:t>
      </w:r>
      <w:r w:rsidRPr="00F82ACD">
        <w:rPr>
          <w:rFonts w:ascii="Times New Roman" w:eastAsia="Times New Roman" w:hAnsi="Times New Roman"/>
          <w:sz w:val="28"/>
          <w:szCs w:val="28"/>
          <w:lang w:val="uk-UA"/>
        </w:rPr>
        <w:t xml:space="preserve"> навчальному році у закладах загальної середньої освіти, підпорядкованих Управлінню освіти, молоді та спорту </w:t>
      </w:r>
      <w:proofErr w:type="spellStart"/>
      <w:r w:rsidRPr="00F82ACD">
        <w:rPr>
          <w:rFonts w:ascii="Times New Roman" w:eastAsia="Times New Roman" w:hAnsi="Times New Roman"/>
          <w:sz w:val="28"/>
          <w:szCs w:val="28"/>
          <w:lang w:val="uk-UA"/>
        </w:rPr>
        <w:t>Лозівської</w:t>
      </w:r>
      <w:proofErr w:type="spellEnd"/>
      <w:r w:rsidRPr="00F82ACD">
        <w:rPr>
          <w:rFonts w:ascii="Times New Roman" w:eastAsia="Times New Roman" w:hAnsi="Times New Roman"/>
          <w:sz w:val="28"/>
          <w:szCs w:val="28"/>
          <w:lang w:val="uk-UA"/>
        </w:rPr>
        <w:t xml:space="preserve"> міської ради Харківської області», </w:t>
      </w:r>
      <w:r>
        <w:rPr>
          <w:rFonts w:ascii="Times New Roman" w:eastAsia="Times New Roman" w:hAnsi="Times New Roman"/>
          <w:sz w:val="28"/>
          <w:szCs w:val="28"/>
          <w:lang w:val="uk-UA"/>
        </w:rPr>
        <w:t>наказу КЗ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Лозівський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ліцей №8» від 16.12.2024 №87-о «</w:t>
      </w:r>
      <w:r w:rsidRPr="007B2A0D">
        <w:rPr>
          <w:rFonts w:ascii="Times New Roman" w:eastAsia="Times New Roman" w:hAnsi="Times New Roman"/>
          <w:sz w:val="28"/>
          <w:szCs w:val="28"/>
          <w:lang w:val="uk-UA"/>
        </w:rPr>
        <w:t>Про звільнення від проходження державної підсумкової атестації здобувачів освіти, які завершують кожен рівень повної з</w:t>
      </w:r>
      <w:r>
        <w:rPr>
          <w:rFonts w:ascii="Times New Roman" w:eastAsia="Times New Roman" w:hAnsi="Times New Roman"/>
          <w:sz w:val="28"/>
          <w:szCs w:val="28"/>
          <w:lang w:val="uk-UA"/>
        </w:rPr>
        <w:t>агальної середньої освіти у 2024/2025</w:t>
      </w:r>
      <w:r w:rsidRPr="007B2A0D">
        <w:rPr>
          <w:rFonts w:ascii="Times New Roman" w:eastAsia="Times New Roman" w:hAnsi="Times New Roman"/>
          <w:sz w:val="28"/>
          <w:szCs w:val="28"/>
          <w:lang w:val="uk-UA"/>
        </w:rPr>
        <w:t xml:space="preserve"> навчальному році в КЗ «</w:t>
      </w:r>
      <w:proofErr w:type="spellStart"/>
      <w:r w:rsidRPr="007B2A0D">
        <w:rPr>
          <w:rFonts w:ascii="Times New Roman" w:eastAsia="Times New Roman" w:hAnsi="Times New Roman"/>
          <w:sz w:val="28"/>
          <w:szCs w:val="28"/>
          <w:lang w:val="uk-UA"/>
        </w:rPr>
        <w:t>Лозівський</w:t>
      </w:r>
      <w:proofErr w:type="spellEnd"/>
      <w:r w:rsidRPr="007B2A0D">
        <w:rPr>
          <w:rFonts w:ascii="Times New Roman" w:eastAsia="Times New Roman" w:hAnsi="Times New Roman"/>
          <w:sz w:val="28"/>
          <w:szCs w:val="28"/>
          <w:lang w:val="uk-UA"/>
        </w:rPr>
        <w:t xml:space="preserve"> ліцей №8»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F82ACD">
        <w:rPr>
          <w:rFonts w:ascii="Times New Roman" w:eastAsia="Times New Roman" w:hAnsi="Times New Roman"/>
          <w:sz w:val="28"/>
          <w:szCs w:val="28"/>
          <w:lang w:val="uk-UA"/>
        </w:rPr>
        <w:t>та з метою збереження життя і здоров'я учнів в умовах воєнного стану, організованого завершення 2023/2024 навчального року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учнів 4, 9, 11-х класів звільнено від проходження державної підсумкової атестації</w:t>
      </w:r>
      <w:r w:rsidRPr="00F82ACD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BD48DF" w:rsidRDefault="00BD48DF" w:rsidP="00BD48D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7B2A0D">
        <w:rPr>
          <w:rFonts w:ascii="Times New Roman" w:eastAsia="Times New Roman" w:hAnsi="Times New Roman"/>
          <w:sz w:val="28"/>
          <w:szCs w:val="28"/>
          <w:lang w:val="uk-UA"/>
        </w:rPr>
        <w:t xml:space="preserve">Випускники 11-го класу проходили НМТ (національний </w:t>
      </w:r>
      <w:proofErr w:type="spellStart"/>
      <w:r w:rsidRPr="007B2A0D">
        <w:rPr>
          <w:rFonts w:ascii="Times New Roman" w:eastAsia="Times New Roman" w:hAnsi="Times New Roman"/>
          <w:sz w:val="28"/>
          <w:szCs w:val="28"/>
          <w:lang w:val="uk-UA"/>
        </w:rPr>
        <w:t>мультипредметний</w:t>
      </w:r>
      <w:proofErr w:type="spellEnd"/>
      <w:r w:rsidRPr="007B2A0D">
        <w:rPr>
          <w:rFonts w:ascii="Times New Roman" w:eastAsia="Times New Roman" w:hAnsi="Times New Roman"/>
          <w:sz w:val="28"/>
          <w:szCs w:val="28"/>
          <w:lang w:val="uk-UA"/>
        </w:rPr>
        <w:t xml:space="preserve"> тест) у пунктах тестування.</w:t>
      </w:r>
    </w:p>
    <w:p w:rsidR="00BD48DF" w:rsidRPr="00AB17FE" w:rsidRDefault="00BD48DF" w:rsidP="00BD48D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AB17FE">
        <w:rPr>
          <w:rFonts w:ascii="Times New Roman" w:hAnsi="Times New Roman"/>
          <w:b/>
          <w:sz w:val="28"/>
          <w:szCs w:val="28"/>
          <w:lang w:val="uk-UA"/>
        </w:rPr>
        <w:t>Моніторинг успішності учнів закладу</w:t>
      </w: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952"/>
        <w:gridCol w:w="1276"/>
        <w:gridCol w:w="708"/>
        <w:gridCol w:w="709"/>
        <w:gridCol w:w="709"/>
        <w:gridCol w:w="850"/>
        <w:gridCol w:w="709"/>
        <w:gridCol w:w="851"/>
        <w:gridCol w:w="567"/>
        <w:gridCol w:w="850"/>
        <w:gridCol w:w="738"/>
      </w:tblGrid>
      <w:tr w:rsidR="00BD48DF" w:rsidRPr="00AB17FE" w:rsidTr="008D1356">
        <w:trPr>
          <w:jc w:val="center"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Рік навчання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учнів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Кількість атестованих учнів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Рівні навчальних досягнень учнів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Якість знань</w:t>
            </w:r>
          </w:p>
        </w:tc>
      </w:tr>
      <w:tr w:rsidR="00BD48DF" w:rsidRPr="00AB17FE" w:rsidTr="008D1356">
        <w:trPr>
          <w:jc w:val="center"/>
        </w:trPr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Високий рівень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Достатній рівень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Середній рівень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Початковий рівень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</w:tr>
      <w:tr w:rsidR="00BD48DF" w:rsidRPr="00AB17FE" w:rsidTr="008D1356">
        <w:trPr>
          <w:jc w:val="center"/>
        </w:trPr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к-ть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к-ть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к-ть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к-ть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</w:tr>
      <w:tr w:rsidR="00BD48DF" w:rsidRPr="00AB17FE" w:rsidTr="008D1356">
        <w:trPr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2017/2018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478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425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13,4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28,2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57,5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0,9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41,6</w:t>
            </w:r>
          </w:p>
        </w:tc>
      </w:tr>
      <w:tr w:rsidR="00BD48DF" w:rsidRPr="00AB17FE" w:rsidTr="008D1356">
        <w:trPr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2018/2019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496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437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10,8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26,1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265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60,6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36,8</w:t>
            </w:r>
          </w:p>
        </w:tc>
      </w:tr>
      <w:tr w:rsidR="00BD48DF" w:rsidRPr="00AB17FE" w:rsidTr="008D1356">
        <w:trPr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2019/2020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383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57,4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2,9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39,7</w:t>
            </w:r>
          </w:p>
        </w:tc>
      </w:tr>
      <w:tr w:rsidR="00BD48DF" w:rsidRPr="00AB17FE" w:rsidTr="008D1356">
        <w:trPr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2020/2021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344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21,5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66,3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3,2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30,5</w:t>
            </w:r>
          </w:p>
        </w:tc>
      </w:tr>
      <w:tr w:rsidR="00BD48DF" w:rsidRPr="00AB17FE" w:rsidTr="008D1356">
        <w:trPr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2021/2022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475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286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29,1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172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17FE">
              <w:rPr>
                <w:rFonts w:ascii="Times New Roman" w:hAnsi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37,5</w:t>
            </w:r>
          </w:p>
        </w:tc>
      </w:tr>
      <w:tr w:rsidR="00BD48DF" w:rsidRPr="00AB17FE" w:rsidTr="008D1356">
        <w:trPr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2022/2023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AB17FE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31,1</w:t>
            </w:r>
          </w:p>
        </w:tc>
      </w:tr>
      <w:tr w:rsidR="00BD48DF" w:rsidRPr="00AB17FE" w:rsidTr="008D1356">
        <w:trPr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2023/2024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67,11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32,3</w:t>
            </w:r>
          </w:p>
        </w:tc>
      </w:tr>
      <w:tr w:rsidR="00BD48DF" w:rsidRPr="00AB17FE" w:rsidTr="008D1356">
        <w:trPr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2024/2023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ind w:left="-126" w:firstLine="1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44,7</w:t>
            </w:r>
          </w:p>
        </w:tc>
      </w:tr>
    </w:tbl>
    <w:p w:rsidR="00BD48DF" w:rsidRDefault="00BD48DF" w:rsidP="00BD48D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4F13">
        <w:rPr>
          <w:rFonts w:ascii="Times New Roman" w:hAnsi="Times New Roman"/>
          <w:sz w:val="28"/>
          <w:szCs w:val="28"/>
          <w:lang w:val="uk-UA"/>
        </w:rPr>
        <w:t xml:space="preserve">У 10-11-х класах </w:t>
      </w:r>
      <w:r>
        <w:rPr>
          <w:rFonts w:ascii="Times New Roman" w:hAnsi="Times New Roman"/>
          <w:sz w:val="28"/>
          <w:szCs w:val="28"/>
          <w:lang w:val="uk-UA"/>
        </w:rPr>
        <w:t>у 2024/2025 навчальному році навчалося 66 учень</w:t>
      </w:r>
      <w:r w:rsidRPr="00174F1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D48DF" w:rsidRPr="0000490C" w:rsidRDefault="00BD48DF" w:rsidP="00BD48D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0490C">
        <w:rPr>
          <w:rFonts w:ascii="Times New Roman" w:hAnsi="Times New Roman"/>
          <w:b/>
          <w:sz w:val="28"/>
          <w:szCs w:val="28"/>
          <w:lang w:val="uk-UA"/>
        </w:rPr>
        <w:t>Моніторинг успішності учнів старшої школи (ІІІ ступеня)</w:t>
      </w:r>
    </w:p>
    <w:tbl>
      <w:tblPr>
        <w:tblW w:w="10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993"/>
        <w:gridCol w:w="567"/>
        <w:gridCol w:w="708"/>
        <w:gridCol w:w="709"/>
        <w:gridCol w:w="851"/>
        <w:gridCol w:w="708"/>
        <w:gridCol w:w="851"/>
        <w:gridCol w:w="813"/>
        <w:gridCol w:w="850"/>
        <w:gridCol w:w="1881"/>
      </w:tblGrid>
      <w:tr w:rsidR="00BD48DF" w:rsidRPr="0000490C" w:rsidTr="008D1356">
        <w:trPr>
          <w:jc w:val="center"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ind w:left="-25" w:firstLine="2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Рік навчання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Кількість учнів</w:t>
            </w:r>
          </w:p>
        </w:tc>
        <w:tc>
          <w:tcPr>
            <w:tcW w:w="6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Рівні навчальних досягнень учнів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Якість знань</w:t>
            </w:r>
          </w:p>
        </w:tc>
      </w:tr>
      <w:tr w:rsidR="00BD48DF" w:rsidRPr="0000490C" w:rsidTr="008D1356">
        <w:trPr>
          <w:jc w:val="center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ind w:left="-25" w:firstLine="25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Високий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Достатній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Середній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Початковий</w:t>
            </w: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</w:tr>
      <w:tr w:rsidR="00BD48DF" w:rsidRPr="0000490C" w:rsidTr="008D1356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ind w:left="-25" w:firstLine="2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2017/2018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30,8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51,3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10,2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38,5%</w:t>
            </w:r>
          </w:p>
        </w:tc>
      </w:tr>
      <w:tr w:rsidR="00BD48DF" w:rsidRPr="0000490C" w:rsidTr="008D1356">
        <w:trPr>
          <w:trHeight w:val="32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ind w:left="-25" w:firstLine="2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2018/2019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31,8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58,5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7,3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34,1%</w:t>
            </w:r>
          </w:p>
        </w:tc>
      </w:tr>
      <w:tr w:rsidR="00BD48DF" w:rsidRPr="0000490C" w:rsidTr="008D1356">
        <w:trPr>
          <w:trHeight w:val="32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ind w:left="-25" w:firstLine="2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2019/2020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10,8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35,1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54,1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45,9%</w:t>
            </w:r>
          </w:p>
        </w:tc>
      </w:tr>
      <w:tr w:rsidR="00BD48DF" w:rsidRPr="0000490C" w:rsidTr="008D1356">
        <w:trPr>
          <w:trHeight w:val="32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ind w:left="-25" w:firstLine="2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2020/2021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16,3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30,2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46,5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46,5%</w:t>
            </w:r>
          </w:p>
        </w:tc>
      </w:tr>
      <w:tr w:rsidR="00BD48DF" w:rsidRPr="0000490C" w:rsidTr="008D1356">
        <w:trPr>
          <w:trHeight w:val="32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ind w:left="-25" w:firstLine="2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2021/2022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34,6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1,9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0C">
              <w:rPr>
                <w:rFonts w:ascii="Times New Roman" w:hAnsi="Times New Roman"/>
                <w:sz w:val="24"/>
                <w:szCs w:val="24"/>
                <w:lang w:val="uk-UA"/>
              </w:rPr>
              <w:t>48,1%</w:t>
            </w:r>
          </w:p>
        </w:tc>
      </w:tr>
      <w:tr w:rsidR="00BD48DF" w:rsidRPr="0000490C" w:rsidTr="008D1356">
        <w:trPr>
          <w:trHeight w:val="32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ind w:left="-25" w:firstLine="2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2022/2023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66,7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00490C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31,4%</w:t>
            </w:r>
          </w:p>
        </w:tc>
      </w:tr>
      <w:tr w:rsidR="00BD48DF" w:rsidRPr="0000490C" w:rsidTr="008D1356">
        <w:trPr>
          <w:trHeight w:val="32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ind w:left="-25" w:firstLine="2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2023/2024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60,6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39,4%</w:t>
            </w:r>
          </w:p>
        </w:tc>
      </w:tr>
      <w:tr w:rsidR="00BD48DF" w:rsidRPr="0000490C" w:rsidTr="008D1356">
        <w:trPr>
          <w:trHeight w:val="32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ind w:left="-25" w:firstLine="2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2024/2025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56,3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Default="00BD48DF" w:rsidP="008D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43,7</w:t>
            </w:r>
          </w:p>
        </w:tc>
      </w:tr>
    </w:tbl>
    <w:p w:rsidR="00BD48DF" w:rsidRDefault="00BD48DF" w:rsidP="00BD48DF">
      <w:pPr>
        <w:pStyle w:val="a4"/>
        <w:spacing w:after="0" w:line="240" w:lineRule="auto"/>
        <w:ind w:left="0"/>
        <w:rPr>
          <w:color w:val="FF0000"/>
          <w:sz w:val="28"/>
          <w:szCs w:val="28"/>
          <w:lang w:val="uk-UA"/>
        </w:rPr>
      </w:pPr>
      <w:r w:rsidRPr="00522654">
        <w:rPr>
          <w:color w:val="FF0000"/>
          <w:sz w:val="28"/>
          <w:szCs w:val="28"/>
        </w:rPr>
        <w:t xml:space="preserve"> </w:t>
      </w:r>
      <w:r w:rsidRPr="00522654">
        <w:rPr>
          <w:color w:val="FF0000"/>
          <w:sz w:val="28"/>
          <w:szCs w:val="28"/>
        </w:rPr>
        <w:tab/>
        <w:t xml:space="preserve"> </w:t>
      </w:r>
      <w:r w:rsidRPr="00522654">
        <w:rPr>
          <w:color w:val="FF0000"/>
          <w:sz w:val="28"/>
          <w:szCs w:val="28"/>
        </w:rPr>
        <w:tab/>
      </w:r>
    </w:p>
    <w:p w:rsidR="00BD48DF" w:rsidRPr="006E4AE5" w:rsidRDefault="00BD48DF" w:rsidP="00BD48DF">
      <w:pPr>
        <w:spacing w:line="240" w:lineRule="auto"/>
        <w:rPr>
          <w:rFonts w:ascii="Times New Roman" w:hAnsi="Times New Roman"/>
          <w:sz w:val="28"/>
          <w:szCs w:val="28"/>
        </w:rPr>
      </w:pPr>
      <w:r w:rsidRPr="006E4AE5">
        <w:rPr>
          <w:rFonts w:ascii="Times New Roman" w:hAnsi="Times New Roman"/>
          <w:sz w:val="28"/>
          <w:szCs w:val="28"/>
        </w:rPr>
        <w:t xml:space="preserve">Проведений </w:t>
      </w:r>
      <w:proofErr w:type="spellStart"/>
      <w:r w:rsidRPr="006E4AE5">
        <w:rPr>
          <w:rFonts w:ascii="Times New Roman" w:hAnsi="Times New Roman"/>
          <w:sz w:val="28"/>
          <w:szCs w:val="28"/>
        </w:rPr>
        <w:t>моніторинг</w:t>
      </w:r>
      <w:proofErr w:type="spellEnd"/>
      <w:r w:rsidRPr="006E4A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AE5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6E4A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AE5">
        <w:rPr>
          <w:rFonts w:ascii="Times New Roman" w:hAnsi="Times New Roman"/>
          <w:sz w:val="28"/>
          <w:szCs w:val="28"/>
        </w:rPr>
        <w:t>досягнень</w:t>
      </w:r>
      <w:proofErr w:type="spellEnd"/>
      <w:r w:rsidRPr="006E4A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AE5">
        <w:rPr>
          <w:rFonts w:ascii="Times New Roman" w:hAnsi="Times New Roman"/>
          <w:sz w:val="28"/>
          <w:szCs w:val="28"/>
        </w:rPr>
        <w:t>учнів</w:t>
      </w:r>
      <w:proofErr w:type="spellEnd"/>
      <w:r w:rsidRPr="006E4AE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E4AE5">
        <w:rPr>
          <w:rFonts w:ascii="Times New Roman" w:hAnsi="Times New Roman"/>
          <w:sz w:val="28"/>
          <w:szCs w:val="28"/>
        </w:rPr>
        <w:t>розрізі</w:t>
      </w:r>
      <w:proofErr w:type="spellEnd"/>
      <w:r w:rsidRPr="006E4A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AE5">
        <w:rPr>
          <w:rFonts w:ascii="Times New Roman" w:hAnsi="Times New Roman"/>
          <w:sz w:val="28"/>
          <w:szCs w:val="28"/>
        </w:rPr>
        <w:t>предметів</w:t>
      </w:r>
      <w:proofErr w:type="spellEnd"/>
      <w:r w:rsidRPr="006E4AE5">
        <w:rPr>
          <w:rFonts w:ascii="Times New Roman" w:hAnsi="Times New Roman"/>
          <w:sz w:val="28"/>
          <w:szCs w:val="28"/>
        </w:rPr>
        <w:t xml:space="preserve"> показав </w:t>
      </w:r>
      <w:proofErr w:type="spellStart"/>
      <w:r w:rsidRPr="006E4AE5">
        <w:rPr>
          <w:rFonts w:ascii="Times New Roman" w:hAnsi="Times New Roman"/>
          <w:sz w:val="28"/>
          <w:szCs w:val="28"/>
        </w:rPr>
        <w:t>такі</w:t>
      </w:r>
      <w:proofErr w:type="spellEnd"/>
      <w:r w:rsidRPr="006E4A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AE5">
        <w:rPr>
          <w:rFonts w:ascii="Times New Roman" w:hAnsi="Times New Roman"/>
          <w:sz w:val="28"/>
          <w:szCs w:val="28"/>
        </w:rPr>
        <w:t>результати</w:t>
      </w:r>
      <w:proofErr w:type="spellEnd"/>
      <w:r w:rsidRPr="006E4AE5">
        <w:rPr>
          <w:rFonts w:ascii="Times New Roman" w:hAnsi="Times New Roman"/>
          <w:sz w:val="28"/>
          <w:szCs w:val="28"/>
        </w:rPr>
        <w:t>:</w:t>
      </w:r>
    </w:p>
    <w:p w:rsidR="00BD48DF" w:rsidRPr="006E4AE5" w:rsidRDefault="00BD48DF" w:rsidP="00BD48D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E4AE5">
        <w:rPr>
          <w:rFonts w:ascii="Times New Roman" w:hAnsi="Times New Roman"/>
          <w:sz w:val="28"/>
          <w:szCs w:val="28"/>
        </w:rPr>
        <w:t>Моніторинг</w:t>
      </w:r>
      <w:proofErr w:type="spellEnd"/>
      <w:r w:rsidRPr="006E4A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AE5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6E4A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AE5">
        <w:rPr>
          <w:rFonts w:ascii="Times New Roman" w:hAnsi="Times New Roman"/>
          <w:sz w:val="28"/>
          <w:szCs w:val="28"/>
        </w:rPr>
        <w:t>досягнень</w:t>
      </w:r>
      <w:proofErr w:type="spellEnd"/>
      <w:r w:rsidRPr="006E4A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AE5">
        <w:rPr>
          <w:rFonts w:ascii="Times New Roman" w:hAnsi="Times New Roman"/>
          <w:sz w:val="28"/>
          <w:szCs w:val="28"/>
        </w:rPr>
        <w:t>учнів</w:t>
      </w:r>
      <w:proofErr w:type="spellEnd"/>
      <w:r w:rsidRPr="006E4AE5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E4AE5">
        <w:rPr>
          <w:rFonts w:ascii="Times New Roman" w:hAnsi="Times New Roman"/>
          <w:sz w:val="28"/>
          <w:szCs w:val="28"/>
        </w:rPr>
        <w:t>підсумками</w:t>
      </w:r>
      <w:proofErr w:type="spellEnd"/>
      <w:r w:rsidRPr="006E4A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AE5">
        <w:rPr>
          <w:rFonts w:ascii="Times New Roman" w:hAnsi="Times New Roman"/>
          <w:sz w:val="28"/>
          <w:szCs w:val="28"/>
        </w:rPr>
        <w:t>річного</w:t>
      </w:r>
      <w:proofErr w:type="spellEnd"/>
      <w:r w:rsidRPr="006E4A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AE5">
        <w:rPr>
          <w:rFonts w:ascii="Times New Roman" w:hAnsi="Times New Roman"/>
          <w:sz w:val="28"/>
          <w:szCs w:val="28"/>
        </w:rPr>
        <w:t>оцінювання</w:t>
      </w:r>
      <w:proofErr w:type="spellEnd"/>
      <w:r w:rsidRPr="006E4AE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E4AE5">
        <w:rPr>
          <w:rFonts w:ascii="Times New Roman" w:hAnsi="Times New Roman"/>
          <w:sz w:val="28"/>
          <w:szCs w:val="28"/>
        </w:rPr>
        <w:t>розрізі</w:t>
      </w:r>
      <w:proofErr w:type="spellEnd"/>
      <w:r w:rsidRPr="006E4A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4AE5">
        <w:rPr>
          <w:rFonts w:ascii="Times New Roman" w:hAnsi="Times New Roman"/>
          <w:sz w:val="28"/>
          <w:szCs w:val="28"/>
        </w:rPr>
        <w:t>предметів</w:t>
      </w:r>
      <w:proofErr w:type="spellEnd"/>
      <w:r w:rsidRPr="006E4AE5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E4AE5">
        <w:rPr>
          <w:rFonts w:ascii="Times New Roman" w:hAnsi="Times New Roman"/>
          <w:sz w:val="28"/>
          <w:szCs w:val="28"/>
        </w:rPr>
        <w:t>період</w:t>
      </w:r>
      <w:proofErr w:type="spellEnd"/>
      <w:r w:rsidRPr="006E4AE5">
        <w:rPr>
          <w:rFonts w:ascii="Times New Roman" w:hAnsi="Times New Roman"/>
          <w:sz w:val="28"/>
          <w:szCs w:val="28"/>
        </w:rPr>
        <w:t xml:space="preserve"> з 2022/2022 по 2024/2025 </w:t>
      </w:r>
      <w:proofErr w:type="spellStart"/>
      <w:r w:rsidRPr="006E4AE5">
        <w:rPr>
          <w:rFonts w:ascii="Times New Roman" w:hAnsi="Times New Roman"/>
          <w:sz w:val="28"/>
          <w:szCs w:val="28"/>
        </w:rPr>
        <w:t>навчальні</w:t>
      </w:r>
      <w:proofErr w:type="spellEnd"/>
      <w:r w:rsidRPr="006E4AE5">
        <w:rPr>
          <w:rFonts w:ascii="Times New Roman" w:hAnsi="Times New Roman"/>
          <w:sz w:val="28"/>
          <w:szCs w:val="28"/>
        </w:rPr>
        <w:t xml:space="preserve"> роки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07"/>
        <w:gridCol w:w="709"/>
        <w:gridCol w:w="709"/>
        <w:gridCol w:w="709"/>
        <w:gridCol w:w="712"/>
        <w:gridCol w:w="709"/>
        <w:gridCol w:w="709"/>
        <w:gridCol w:w="709"/>
        <w:gridCol w:w="708"/>
        <w:gridCol w:w="709"/>
        <w:gridCol w:w="709"/>
        <w:gridCol w:w="709"/>
      </w:tblGrid>
      <w:tr w:rsidR="00BD48DF" w:rsidRPr="009738A4" w:rsidTr="008D1356">
        <w:trPr>
          <w:tblHeader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  <w:tc>
          <w:tcPr>
            <w:tcW w:w="85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E4AE5">
              <w:rPr>
                <w:rFonts w:ascii="Times New Roman" w:hAnsi="Times New Roman"/>
              </w:rPr>
              <w:t>Рівень</w:t>
            </w:r>
            <w:proofErr w:type="spellEnd"/>
            <w:r w:rsidRPr="006E4AE5">
              <w:rPr>
                <w:rFonts w:ascii="Times New Roman" w:hAnsi="Times New Roman"/>
              </w:rPr>
              <w:t xml:space="preserve"> </w:t>
            </w:r>
            <w:proofErr w:type="spellStart"/>
            <w:r w:rsidRPr="006E4AE5">
              <w:rPr>
                <w:rFonts w:ascii="Times New Roman" w:hAnsi="Times New Roman"/>
              </w:rPr>
              <w:t>навчальних</w:t>
            </w:r>
            <w:proofErr w:type="spellEnd"/>
            <w:r w:rsidRPr="006E4AE5">
              <w:rPr>
                <w:rFonts w:ascii="Times New Roman" w:hAnsi="Times New Roman"/>
              </w:rPr>
              <w:t xml:space="preserve"> </w:t>
            </w:r>
            <w:proofErr w:type="spellStart"/>
            <w:r w:rsidRPr="006E4AE5">
              <w:rPr>
                <w:rFonts w:ascii="Times New Roman" w:hAnsi="Times New Roman"/>
              </w:rPr>
              <w:t>досягнень</w:t>
            </w:r>
            <w:proofErr w:type="spellEnd"/>
            <w:r w:rsidRPr="006E4AE5">
              <w:rPr>
                <w:rFonts w:ascii="Times New Roman" w:hAnsi="Times New Roman"/>
              </w:rPr>
              <w:t xml:space="preserve"> </w:t>
            </w:r>
            <w:proofErr w:type="spellStart"/>
            <w:r w:rsidRPr="006E4AE5">
              <w:rPr>
                <w:rFonts w:ascii="Times New Roman" w:hAnsi="Times New Roman"/>
              </w:rPr>
              <w:t>учнів</w:t>
            </w:r>
            <w:proofErr w:type="spellEnd"/>
            <w:r w:rsidRPr="006E4AE5">
              <w:rPr>
                <w:rFonts w:ascii="Times New Roman" w:hAnsi="Times New Roman"/>
              </w:rPr>
              <w:t xml:space="preserve"> (у%)</w:t>
            </w:r>
          </w:p>
        </w:tc>
      </w:tr>
      <w:tr w:rsidR="00BD48DF" w:rsidRPr="009738A4" w:rsidTr="008D1356">
        <w:trPr>
          <w:tblHeader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E4AE5">
              <w:rPr>
                <w:rFonts w:ascii="Times New Roman" w:hAnsi="Times New Roman"/>
                <w:b/>
                <w:sz w:val="18"/>
                <w:szCs w:val="18"/>
              </w:rPr>
              <w:t>високий</w:t>
            </w:r>
            <w:proofErr w:type="spellEnd"/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E4AE5">
              <w:rPr>
                <w:rFonts w:ascii="Times New Roman" w:hAnsi="Times New Roman"/>
                <w:b/>
                <w:sz w:val="18"/>
                <w:szCs w:val="18"/>
              </w:rPr>
              <w:t>достатній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E4AE5">
              <w:rPr>
                <w:rFonts w:ascii="Times New Roman" w:hAnsi="Times New Roman"/>
                <w:b/>
                <w:sz w:val="18"/>
                <w:szCs w:val="18"/>
              </w:rPr>
              <w:t>середній</w:t>
            </w:r>
            <w:proofErr w:type="spellEnd"/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E4AE5">
              <w:rPr>
                <w:rFonts w:ascii="Times New Roman" w:hAnsi="Times New Roman"/>
                <w:b/>
                <w:sz w:val="18"/>
                <w:szCs w:val="18"/>
              </w:rPr>
              <w:t>початковий</w:t>
            </w:r>
            <w:proofErr w:type="spellEnd"/>
          </w:p>
        </w:tc>
      </w:tr>
      <w:tr w:rsidR="00BD48DF" w:rsidRPr="009738A4" w:rsidTr="008D1356">
        <w:trPr>
          <w:cantSplit/>
          <w:trHeight w:val="308"/>
          <w:tblHeader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E4AE5">
              <w:rPr>
                <w:rFonts w:ascii="Times New Roman" w:hAnsi="Times New Roman"/>
                <w:b/>
                <w:sz w:val="18"/>
                <w:szCs w:val="18"/>
              </w:rPr>
              <w:t>2022/</w:t>
            </w:r>
          </w:p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E4AE5">
              <w:rPr>
                <w:rFonts w:ascii="Times New Roman" w:hAnsi="Times New Roman"/>
                <w:b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E4AE5">
              <w:rPr>
                <w:rFonts w:ascii="Times New Roman" w:hAnsi="Times New Roman"/>
                <w:b/>
                <w:sz w:val="18"/>
                <w:szCs w:val="18"/>
              </w:rPr>
              <w:t>2023/</w:t>
            </w:r>
          </w:p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E4AE5">
              <w:rPr>
                <w:rFonts w:ascii="Times New Roman" w:hAnsi="Times New Roman"/>
                <w:b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E4AE5">
              <w:rPr>
                <w:rFonts w:ascii="Times New Roman" w:hAnsi="Times New Roman"/>
                <w:b/>
                <w:sz w:val="18"/>
                <w:szCs w:val="18"/>
              </w:rPr>
              <w:t>2024/</w:t>
            </w:r>
          </w:p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E4AE5">
              <w:rPr>
                <w:rFonts w:ascii="Times New Roman" w:hAnsi="Times New Roman"/>
                <w:b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E4AE5">
              <w:rPr>
                <w:rFonts w:ascii="Times New Roman" w:hAnsi="Times New Roman"/>
                <w:b/>
                <w:sz w:val="18"/>
                <w:szCs w:val="18"/>
              </w:rPr>
              <w:t>2022/</w:t>
            </w:r>
          </w:p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E4AE5">
              <w:rPr>
                <w:rFonts w:ascii="Times New Roman" w:hAnsi="Times New Roman"/>
                <w:b/>
                <w:sz w:val="18"/>
                <w:szCs w:val="18"/>
              </w:rPr>
              <w:t>2023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E4AE5">
              <w:rPr>
                <w:rFonts w:ascii="Times New Roman" w:hAnsi="Times New Roman"/>
                <w:b/>
                <w:sz w:val="18"/>
                <w:szCs w:val="18"/>
              </w:rPr>
              <w:t>2023/</w:t>
            </w:r>
          </w:p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E4AE5">
              <w:rPr>
                <w:rFonts w:ascii="Times New Roman" w:hAnsi="Times New Roman"/>
                <w:b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E4AE5">
              <w:rPr>
                <w:rFonts w:ascii="Times New Roman" w:hAnsi="Times New Roman"/>
                <w:b/>
                <w:sz w:val="18"/>
                <w:szCs w:val="18"/>
              </w:rPr>
              <w:t>2024/</w:t>
            </w:r>
          </w:p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E4AE5">
              <w:rPr>
                <w:rFonts w:ascii="Times New Roman" w:hAnsi="Times New Roman"/>
                <w:b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E4AE5">
              <w:rPr>
                <w:rFonts w:ascii="Times New Roman" w:hAnsi="Times New Roman"/>
                <w:b/>
                <w:sz w:val="18"/>
                <w:szCs w:val="18"/>
              </w:rPr>
              <w:t>2022/</w:t>
            </w:r>
          </w:p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E4AE5">
              <w:rPr>
                <w:rFonts w:ascii="Times New Roman" w:hAnsi="Times New Roman"/>
                <w:b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E4AE5">
              <w:rPr>
                <w:rFonts w:ascii="Times New Roman" w:hAnsi="Times New Roman"/>
                <w:b/>
                <w:sz w:val="18"/>
                <w:szCs w:val="18"/>
              </w:rPr>
              <w:t>2023/</w:t>
            </w:r>
          </w:p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E4AE5">
              <w:rPr>
                <w:rFonts w:ascii="Times New Roman" w:hAnsi="Times New Roman"/>
                <w:b/>
                <w:sz w:val="18"/>
                <w:szCs w:val="18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E4AE5">
              <w:rPr>
                <w:rFonts w:ascii="Times New Roman" w:hAnsi="Times New Roman"/>
                <w:b/>
                <w:sz w:val="18"/>
                <w:szCs w:val="18"/>
              </w:rPr>
              <w:t>2024/</w:t>
            </w:r>
          </w:p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E4AE5">
              <w:rPr>
                <w:rFonts w:ascii="Times New Roman" w:hAnsi="Times New Roman"/>
                <w:b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E4AE5">
              <w:rPr>
                <w:rFonts w:ascii="Times New Roman" w:hAnsi="Times New Roman"/>
                <w:b/>
                <w:sz w:val="18"/>
                <w:szCs w:val="18"/>
              </w:rPr>
              <w:t>2022/</w:t>
            </w:r>
          </w:p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E4AE5">
              <w:rPr>
                <w:rFonts w:ascii="Times New Roman" w:hAnsi="Times New Roman"/>
                <w:b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E4AE5">
              <w:rPr>
                <w:rFonts w:ascii="Times New Roman" w:hAnsi="Times New Roman"/>
                <w:b/>
                <w:sz w:val="18"/>
                <w:szCs w:val="18"/>
              </w:rPr>
              <w:t>2023/</w:t>
            </w:r>
          </w:p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E4AE5">
              <w:rPr>
                <w:rFonts w:ascii="Times New Roman" w:hAnsi="Times New Roman"/>
                <w:b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E4AE5">
              <w:rPr>
                <w:rFonts w:ascii="Times New Roman" w:hAnsi="Times New Roman"/>
                <w:b/>
                <w:sz w:val="18"/>
                <w:szCs w:val="18"/>
              </w:rPr>
              <w:t>2024/</w:t>
            </w:r>
          </w:p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E4AE5">
              <w:rPr>
                <w:rFonts w:ascii="Times New Roman" w:hAnsi="Times New Roman"/>
                <w:b/>
                <w:sz w:val="18"/>
                <w:szCs w:val="18"/>
              </w:rPr>
              <w:t>2025</w:t>
            </w:r>
          </w:p>
        </w:tc>
      </w:tr>
      <w:tr w:rsidR="00BD48DF" w:rsidRPr="009738A4" w:rsidTr="008D1356">
        <w:trPr>
          <w:cantSplit/>
          <w:trHeight w:val="12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Українська</w:t>
            </w:r>
            <w:proofErr w:type="spellEnd"/>
            <w:r w:rsidRPr="006E4AE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мова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18,5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17,1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39,1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54,5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54,5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Українська</w:t>
            </w:r>
            <w:proofErr w:type="spellEnd"/>
            <w:r w:rsidRPr="006E4AE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література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51,8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51,8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Іноземна</w:t>
            </w:r>
            <w:proofErr w:type="spellEnd"/>
            <w:r w:rsidRPr="006E4AE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мова</w:t>
            </w:r>
            <w:proofErr w:type="spellEnd"/>
            <w:r w:rsidRPr="006E4AE5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англійська</w:t>
            </w:r>
            <w:proofErr w:type="spellEnd"/>
            <w:r w:rsidRPr="006E4AE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15,5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15,3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27,3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59,5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59,5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Зарубіжна</w:t>
            </w:r>
            <w:proofErr w:type="spellEnd"/>
            <w:r w:rsidRPr="006E4AE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література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17,6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26,1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54,5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54,5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19,3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31,7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30,4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Геометрія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18,7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17,8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30,3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49,6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49,6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Історія</w:t>
            </w:r>
            <w:proofErr w:type="spellEnd"/>
            <w:r w:rsidRPr="006E4AE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14,1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63,7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63,7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Всесвітня</w:t>
            </w:r>
            <w:proofErr w:type="spellEnd"/>
            <w:r w:rsidRPr="006E4AE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історія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18,6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14,1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37,2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65,2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65,2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Вступ</w:t>
            </w:r>
            <w:proofErr w:type="spellEnd"/>
            <w:r w:rsidRPr="006E4AE5">
              <w:rPr>
                <w:rFonts w:ascii="Times New Roman" w:hAnsi="Times New Roman"/>
                <w:sz w:val="18"/>
                <w:szCs w:val="18"/>
              </w:rPr>
              <w:t xml:space="preserve"> до </w:t>
            </w: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історії</w:t>
            </w:r>
            <w:proofErr w:type="spellEnd"/>
            <w:r w:rsidRPr="006E4AE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України</w:t>
            </w:r>
            <w:proofErr w:type="spellEnd"/>
            <w:r w:rsidRPr="006E4AE5">
              <w:rPr>
                <w:rFonts w:ascii="Times New Roman" w:hAnsi="Times New Roman"/>
                <w:sz w:val="18"/>
                <w:szCs w:val="18"/>
              </w:rPr>
              <w:t xml:space="preserve"> та </w:t>
            </w: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громадянської</w:t>
            </w:r>
            <w:proofErr w:type="spellEnd"/>
            <w:r w:rsidRPr="006E4AE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освіти</w:t>
            </w:r>
            <w:proofErr w:type="spellEnd"/>
            <w:r w:rsidRPr="006E4AE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31,3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47,9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34,9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41,9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41,9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Інтегрований</w:t>
            </w:r>
            <w:proofErr w:type="spellEnd"/>
            <w:r w:rsidRPr="006E4AE5">
              <w:rPr>
                <w:rFonts w:ascii="Times New Roman" w:hAnsi="Times New Roman"/>
                <w:sz w:val="18"/>
                <w:szCs w:val="18"/>
              </w:rPr>
              <w:t xml:space="preserve"> курс. </w:t>
            </w: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Всесвітня</w:t>
            </w:r>
            <w:proofErr w:type="spellEnd"/>
            <w:r w:rsidRPr="006E4AE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історія</w:t>
            </w:r>
            <w:proofErr w:type="spellEnd"/>
            <w:r w:rsidRPr="006E4AE5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Історія</w:t>
            </w:r>
            <w:proofErr w:type="spellEnd"/>
            <w:r w:rsidRPr="006E4AE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України</w:t>
            </w:r>
            <w:proofErr w:type="spellEnd"/>
            <w:r w:rsidRPr="006E4AE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11,1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13,6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31,1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45,5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45,5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Громадянська</w:t>
            </w:r>
            <w:proofErr w:type="spellEnd"/>
            <w:r w:rsidRPr="006E4AE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освіта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39,1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34,8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lastRenderedPageBreak/>
              <w:t>Основи</w:t>
            </w:r>
            <w:proofErr w:type="spellEnd"/>
            <w:r w:rsidRPr="006E4AE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правознавства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18,8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17,9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56,6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53,8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Інтегрований</w:t>
            </w:r>
            <w:proofErr w:type="spellEnd"/>
            <w:r w:rsidRPr="006E4AE5">
              <w:rPr>
                <w:rFonts w:ascii="Times New Roman" w:hAnsi="Times New Roman"/>
                <w:sz w:val="18"/>
                <w:szCs w:val="18"/>
              </w:rPr>
              <w:t xml:space="preserve"> курс «</w:t>
            </w: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Пізнаємо</w:t>
            </w:r>
            <w:proofErr w:type="spellEnd"/>
            <w:r w:rsidRPr="006E4AE5">
              <w:rPr>
                <w:rFonts w:ascii="Times New Roman" w:hAnsi="Times New Roman"/>
                <w:sz w:val="18"/>
                <w:szCs w:val="18"/>
              </w:rPr>
              <w:t xml:space="preserve"> природу»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27,1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35,6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42,5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Біологія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14,7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14,8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31,6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Біологія</w:t>
            </w:r>
            <w:proofErr w:type="spellEnd"/>
            <w:r w:rsidRPr="006E4AE5">
              <w:rPr>
                <w:rFonts w:ascii="Times New Roman" w:hAnsi="Times New Roman"/>
                <w:sz w:val="18"/>
                <w:szCs w:val="18"/>
              </w:rPr>
              <w:t xml:space="preserve"> та </w:t>
            </w: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екологія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12,1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25,5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45,1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Географія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18,4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33,7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41,3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45,8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40,2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Фізика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11,7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21,4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14,8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Фізика</w:t>
            </w:r>
            <w:proofErr w:type="spellEnd"/>
            <w:r w:rsidRPr="006E4AE5">
              <w:rPr>
                <w:rFonts w:ascii="Times New Roman" w:hAnsi="Times New Roman"/>
                <w:sz w:val="18"/>
                <w:szCs w:val="18"/>
              </w:rPr>
              <w:t xml:space="preserve"> та </w:t>
            </w: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астрономія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19,6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13,6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33,3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45,1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53,1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Хімія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15,5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30,3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63,7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Фізична</w:t>
            </w:r>
            <w:proofErr w:type="spellEnd"/>
            <w:r w:rsidRPr="006E4AE5">
              <w:rPr>
                <w:rFonts w:ascii="Times New Roman" w:hAnsi="Times New Roman"/>
                <w:sz w:val="18"/>
                <w:szCs w:val="18"/>
              </w:rPr>
              <w:t xml:space="preserve"> культура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55,2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38,5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Інтегрований</w:t>
            </w:r>
            <w:proofErr w:type="spellEnd"/>
            <w:r w:rsidRPr="006E4AE5">
              <w:rPr>
                <w:rFonts w:ascii="Times New Roman" w:hAnsi="Times New Roman"/>
                <w:sz w:val="18"/>
                <w:szCs w:val="18"/>
              </w:rPr>
              <w:t xml:space="preserve"> курс «</w:t>
            </w: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Здоров’я</w:t>
            </w:r>
            <w:proofErr w:type="spellEnd"/>
            <w:r w:rsidRPr="006E4AE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безпека</w:t>
            </w:r>
            <w:proofErr w:type="spellEnd"/>
            <w:r w:rsidRPr="006E4AE5">
              <w:rPr>
                <w:rFonts w:ascii="Times New Roman" w:hAnsi="Times New Roman"/>
                <w:sz w:val="18"/>
                <w:szCs w:val="18"/>
              </w:rPr>
              <w:t xml:space="preserve"> і </w:t>
            </w: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добробут</w:t>
            </w:r>
            <w:proofErr w:type="spellEnd"/>
            <w:r w:rsidRPr="006E4AE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51,7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22,9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Основи</w:t>
            </w:r>
            <w:proofErr w:type="spellEnd"/>
            <w:r w:rsidRPr="006E4AE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здоров’я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28,9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31,1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45,3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44,5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Інформатика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35,1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25,6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16,7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35,7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48,2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Захист</w:t>
            </w:r>
            <w:proofErr w:type="spellEnd"/>
            <w:r w:rsidRPr="006E4AE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62,7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51,5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12,1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Мистецтво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39,8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31,2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Трудове</w:t>
            </w:r>
            <w:proofErr w:type="spellEnd"/>
            <w:r w:rsidRPr="006E4AE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навчання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40,5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35,6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48,9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16,3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Технології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50,6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Музичне</w:t>
            </w:r>
            <w:proofErr w:type="spellEnd"/>
            <w:r w:rsidRPr="006E4AE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мистецтво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55,2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22,8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32,1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25,9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Образотворче</w:t>
            </w:r>
            <w:proofErr w:type="spellEnd"/>
            <w:r w:rsidRPr="006E4AE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E4AE5">
              <w:rPr>
                <w:rFonts w:ascii="Times New Roman" w:hAnsi="Times New Roman"/>
                <w:sz w:val="18"/>
                <w:szCs w:val="18"/>
              </w:rPr>
              <w:t>мистецтво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59,3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56,5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30,3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35,9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10,4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4A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6E4AE5" w:rsidRDefault="00BD48DF" w:rsidP="008D13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</w:tbl>
    <w:p w:rsidR="00BD48DF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C461A">
        <w:rPr>
          <w:rFonts w:ascii="Times New Roman" w:hAnsi="Times New Roman"/>
          <w:sz w:val="28"/>
          <w:szCs w:val="28"/>
        </w:rPr>
        <w:t>Аналізуючи</w:t>
      </w:r>
      <w:proofErr w:type="spellEnd"/>
      <w:r w:rsidRPr="00BC4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1A">
        <w:rPr>
          <w:rFonts w:ascii="Times New Roman" w:hAnsi="Times New Roman"/>
          <w:sz w:val="28"/>
          <w:szCs w:val="28"/>
        </w:rPr>
        <w:t>отримані</w:t>
      </w:r>
      <w:proofErr w:type="spellEnd"/>
      <w:r w:rsidRPr="00BC4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1A">
        <w:rPr>
          <w:rFonts w:ascii="Times New Roman" w:hAnsi="Times New Roman"/>
          <w:sz w:val="28"/>
          <w:szCs w:val="28"/>
        </w:rPr>
        <w:t>дані</w:t>
      </w:r>
      <w:proofErr w:type="spellEnd"/>
      <w:r w:rsidRPr="00BC461A">
        <w:rPr>
          <w:rFonts w:ascii="Times New Roman" w:hAnsi="Times New Roman"/>
          <w:sz w:val="28"/>
          <w:szCs w:val="28"/>
        </w:rPr>
        <w:t xml:space="preserve">, треба </w:t>
      </w:r>
      <w:proofErr w:type="spellStart"/>
      <w:r w:rsidRPr="00BC461A">
        <w:rPr>
          <w:rFonts w:ascii="Times New Roman" w:hAnsi="Times New Roman"/>
          <w:sz w:val="28"/>
          <w:szCs w:val="28"/>
        </w:rPr>
        <w:t>зазначити</w:t>
      </w:r>
      <w:proofErr w:type="spellEnd"/>
      <w:r w:rsidRPr="00BC46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C461A">
        <w:rPr>
          <w:rFonts w:ascii="Times New Roman" w:hAnsi="Times New Roman"/>
          <w:sz w:val="28"/>
          <w:szCs w:val="28"/>
        </w:rPr>
        <w:t>що</w:t>
      </w:r>
      <w:proofErr w:type="spellEnd"/>
      <w:r w:rsidRPr="00BC4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1A">
        <w:rPr>
          <w:rFonts w:ascii="Times New Roman" w:hAnsi="Times New Roman"/>
          <w:sz w:val="28"/>
          <w:szCs w:val="28"/>
        </w:rPr>
        <w:t>підвищився</w:t>
      </w:r>
      <w:proofErr w:type="spellEnd"/>
      <w:r w:rsidRPr="00BC4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1A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казник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якості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знань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учнів</w:t>
      </w:r>
      <w:proofErr w:type="spellEnd"/>
      <w:r>
        <w:rPr>
          <w:rFonts w:ascii="Times New Roman" w:hAnsi="Times New Roman"/>
          <w:sz w:val="28"/>
          <w:szCs w:val="28"/>
        </w:rPr>
        <w:t xml:space="preserve"> у 2024/2025</w:t>
      </w:r>
      <w:r w:rsidRPr="00BC4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1A">
        <w:rPr>
          <w:rFonts w:ascii="Times New Roman" w:hAnsi="Times New Roman"/>
          <w:sz w:val="28"/>
          <w:szCs w:val="28"/>
        </w:rPr>
        <w:t>навч</w:t>
      </w:r>
      <w:r>
        <w:rPr>
          <w:rFonts w:ascii="Times New Roman" w:hAnsi="Times New Roman"/>
          <w:sz w:val="28"/>
          <w:szCs w:val="28"/>
        </w:rPr>
        <w:t>альному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році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порівнянні</w:t>
      </w:r>
      <w:proofErr w:type="spellEnd"/>
      <w:r>
        <w:rPr>
          <w:rFonts w:ascii="Times New Roman" w:hAnsi="Times New Roman"/>
          <w:sz w:val="28"/>
          <w:szCs w:val="28"/>
        </w:rPr>
        <w:t xml:space="preserve"> з 2023/2024</w:t>
      </w:r>
      <w:r w:rsidRPr="00BC46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461A">
        <w:rPr>
          <w:rFonts w:ascii="Times New Roman" w:hAnsi="Times New Roman"/>
          <w:sz w:val="28"/>
          <w:szCs w:val="28"/>
        </w:rPr>
        <w:t>навчальним</w:t>
      </w:r>
      <w:proofErr w:type="spellEnd"/>
      <w:r w:rsidRPr="00BC461A">
        <w:rPr>
          <w:rFonts w:ascii="Times New Roman" w:hAnsi="Times New Roman"/>
          <w:sz w:val="28"/>
          <w:szCs w:val="28"/>
        </w:rPr>
        <w:t xml:space="preserve"> роком з таких </w:t>
      </w:r>
      <w:proofErr w:type="spellStart"/>
      <w:r w:rsidRPr="00BC461A">
        <w:rPr>
          <w:rFonts w:ascii="Times New Roman" w:hAnsi="Times New Roman"/>
          <w:sz w:val="28"/>
          <w:szCs w:val="28"/>
        </w:rPr>
        <w:t>предметів</w:t>
      </w:r>
      <w:proofErr w:type="spellEnd"/>
      <w:r w:rsidRPr="00BC461A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>
        <w:rPr>
          <w:rFonts w:ascii="Times New Roman" w:hAnsi="Times New Roman"/>
          <w:sz w:val="28"/>
          <w:szCs w:val="28"/>
        </w:rPr>
        <w:t>історія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всесвітня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історія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громадянської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української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літератури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іноземної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мови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англійської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/>
          <w:sz w:val="28"/>
          <w:szCs w:val="28"/>
        </w:rPr>
        <w:t>біології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хімії</w:t>
      </w:r>
      <w:proofErr w:type="spellEnd"/>
      <w:r w:rsidRPr="00BC461A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Pr="00BC461A">
        <w:rPr>
          <w:rFonts w:ascii="Times New Roman" w:hAnsi="Times New Roman"/>
          <w:sz w:val="28"/>
          <w:szCs w:val="28"/>
        </w:rPr>
        <w:t>Знизив</w:t>
      </w:r>
      <w:r>
        <w:rPr>
          <w:rFonts w:ascii="Times New Roman" w:hAnsi="Times New Roman"/>
          <w:sz w:val="28"/>
          <w:szCs w:val="28"/>
        </w:rPr>
        <w:t>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показник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якості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знань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учнів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технології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образотворчого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мистецтва</w:t>
      </w:r>
      <w:proofErr w:type="spellEnd"/>
      <w:r>
        <w:rPr>
          <w:rFonts w:ascii="Times New Roman" w:hAnsi="Times New Roman"/>
          <w:sz w:val="28"/>
          <w:szCs w:val="28"/>
        </w:rPr>
        <w:t xml:space="preserve">, трудового </w:t>
      </w:r>
      <w:proofErr w:type="spellStart"/>
      <w:r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BC461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D48DF" w:rsidRPr="00B24863" w:rsidRDefault="00BD48DF" w:rsidP="00BD48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C461A">
        <w:rPr>
          <w:rFonts w:ascii="Times New Roman" w:hAnsi="Times New Roman"/>
          <w:sz w:val="28"/>
          <w:szCs w:val="28"/>
        </w:rPr>
        <w:t>Похвальними</w:t>
      </w:r>
      <w:proofErr w:type="spellEnd"/>
      <w:r w:rsidRPr="00BC461A">
        <w:rPr>
          <w:rFonts w:ascii="Times New Roman" w:hAnsi="Times New Roman"/>
          <w:sz w:val="28"/>
          <w:szCs w:val="28"/>
        </w:rPr>
        <w:t xml:space="preserve"> листами та грамотами</w:t>
      </w:r>
      <w:r>
        <w:rPr>
          <w:rFonts w:ascii="Times New Roman" w:hAnsi="Times New Roman"/>
          <w:sz w:val="28"/>
          <w:szCs w:val="28"/>
          <w:lang w:val="uk-UA"/>
        </w:rPr>
        <w:t xml:space="preserve"> нагороджено: </w:t>
      </w:r>
    </w:p>
    <w:tbl>
      <w:tblPr>
        <w:tblW w:w="10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985"/>
        <w:gridCol w:w="2126"/>
        <w:gridCol w:w="3122"/>
      </w:tblGrid>
      <w:tr w:rsidR="00BD48DF" w:rsidRPr="00BC461A" w:rsidTr="008D1356">
        <w:trPr>
          <w:trHeight w:val="439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BC461A" w:rsidRDefault="00BD48DF" w:rsidP="008D13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C461A">
              <w:rPr>
                <w:rFonts w:ascii="Times New Roman" w:hAnsi="Times New Roman"/>
              </w:rPr>
              <w:t>Навчальний</w:t>
            </w:r>
            <w:proofErr w:type="spellEnd"/>
            <w:r w:rsidRPr="00BC461A">
              <w:rPr>
                <w:rFonts w:ascii="Times New Roman" w:hAnsi="Times New Roman"/>
              </w:rPr>
              <w:t xml:space="preserve"> </w:t>
            </w:r>
            <w:proofErr w:type="spellStart"/>
            <w:r w:rsidRPr="00BC461A">
              <w:rPr>
                <w:rFonts w:ascii="Times New Roman" w:hAnsi="Times New Roman"/>
              </w:rPr>
              <w:t>рік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BC461A" w:rsidRDefault="00BD48DF" w:rsidP="008D13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C461A">
              <w:rPr>
                <w:rFonts w:ascii="Times New Roman" w:hAnsi="Times New Roman"/>
              </w:rPr>
              <w:t>Похвальні</w:t>
            </w:r>
            <w:proofErr w:type="spellEnd"/>
            <w:r w:rsidRPr="00BC461A">
              <w:rPr>
                <w:rFonts w:ascii="Times New Roman" w:hAnsi="Times New Roman"/>
              </w:rPr>
              <w:t xml:space="preserve"> </w:t>
            </w:r>
            <w:proofErr w:type="spellStart"/>
            <w:r w:rsidRPr="00BC461A">
              <w:rPr>
                <w:rFonts w:ascii="Times New Roman" w:hAnsi="Times New Roman"/>
              </w:rPr>
              <w:t>листи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BC461A" w:rsidRDefault="00BD48DF" w:rsidP="008D13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C461A">
              <w:rPr>
                <w:rFonts w:ascii="Times New Roman" w:hAnsi="Times New Roman"/>
              </w:rPr>
              <w:t>Похвальні</w:t>
            </w:r>
            <w:proofErr w:type="spellEnd"/>
            <w:r w:rsidRPr="00BC461A">
              <w:rPr>
                <w:rFonts w:ascii="Times New Roman" w:hAnsi="Times New Roman"/>
              </w:rPr>
              <w:t xml:space="preserve"> </w:t>
            </w:r>
            <w:proofErr w:type="spellStart"/>
            <w:r w:rsidRPr="00BC461A">
              <w:rPr>
                <w:rFonts w:ascii="Times New Roman" w:hAnsi="Times New Roman"/>
              </w:rPr>
              <w:t>грамоти</w:t>
            </w:r>
            <w:proofErr w:type="spellEnd"/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BC461A" w:rsidRDefault="00BD48DF" w:rsidP="008D13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C461A">
              <w:rPr>
                <w:rFonts w:ascii="Times New Roman" w:hAnsi="Times New Roman"/>
              </w:rPr>
              <w:t>Всього</w:t>
            </w:r>
            <w:proofErr w:type="spellEnd"/>
          </w:p>
        </w:tc>
      </w:tr>
      <w:tr w:rsidR="00BD48DF" w:rsidRPr="00BC461A" w:rsidTr="008D1356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BC461A" w:rsidRDefault="00BD48DF" w:rsidP="008D1356">
            <w:pPr>
              <w:spacing w:after="0" w:line="240" w:lineRule="auto"/>
              <w:rPr>
                <w:rFonts w:ascii="Times New Roman" w:hAnsi="Times New Roman"/>
              </w:rPr>
            </w:pPr>
            <w:r w:rsidRPr="00BC461A">
              <w:rPr>
                <w:rFonts w:ascii="Times New Roman" w:hAnsi="Times New Roman"/>
              </w:rPr>
              <w:t>2017/2018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BC461A" w:rsidRDefault="00BD48DF" w:rsidP="008D1356">
            <w:pPr>
              <w:spacing w:after="0" w:line="240" w:lineRule="auto"/>
              <w:rPr>
                <w:rFonts w:ascii="Times New Roman" w:hAnsi="Times New Roman"/>
              </w:rPr>
            </w:pPr>
            <w:r w:rsidRPr="00BC461A">
              <w:rPr>
                <w:rFonts w:ascii="Times New Roman" w:hAnsi="Times New Roman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BC461A" w:rsidRDefault="00BD48DF" w:rsidP="008D1356">
            <w:pPr>
              <w:spacing w:after="0" w:line="240" w:lineRule="auto"/>
              <w:rPr>
                <w:rFonts w:ascii="Times New Roman" w:hAnsi="Times New Roman"/>
              </w:rPr>
            </w:pPr>
            <w:r w:rsidRPr="00BC461A">
              <w:rPr>
                <w:rFonts w:ascii="Times New Roman" w:hAnsi="Times New Roman"/>
              </w:rPr>
              <w:t>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BC461A" w:rsidRDefault="00BD48DF" w:rsidP="008D1356">
            <w:pPr>
              <w:spacing w:after="0" w:line="240" w:lineRule="auto"/>
              <w:rPr>
                <w:rFonts w:ascii="Times New Roman" w:hAnsi="Times New Roman"/>
              </w:rPr>
            </w:pPr>
            <w:r w:rsidRPr="00BC461A">
              <w:rPr>
                <w:rFonts w:ascii="Times New Roman" w:hAnsi="Times New Roman"/>
              </w:rPr>
              <w:t>56</w:t>
            </w:r>
          </w:p>
        </w:tc>
      </w:tr>
      <w:tr w:rsidR="00BD48DF" w:rsidRPr="00BC461A" w:rsidTr="008D1356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BC461A" w:rsidRDefault="00BD48DF" w:rsidP="008D1356">
            <w:pPr>
              <w:spacing w:after="0" w:line="240" w:lineRule="auto"/>
              <w:rPr>
                <w:rFonts w:ascii="Times New Roman" w:hAnsi="Times New Roman"/>
              </w:rPr>
            </w:pPr>
            <w:r w:rsidRPr="00BC461A">
              <w:rPr>
                <w:rFonts w:ascii="Times New Roman" w:hAnsi="Times New Roman"/>
              </w:rPr>
              <w:t>2018/2019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BC461A" w:rsidRDefault="00BD48DF" w:rsidP="008D1356">
            <w:pPr>
              <w:spacing w:after="0" w:line="240" w:lineRule="auto"/>
              <w:rPr>
                <w:rFonts w:ascii="Times New Roman" w:hAnsi="Times New Roman"/>
              </w:rPr>
            </w:pPr>
            <w:r w:rsidRPr="00BC461A">
              <w:rPr>
                <w:rFonts w:ascii="Times New Roman" w:hAnsi="Times New Roman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BC461A" w:rsidRDefault="00BD48DF" w:rsidP="008D1356">
            <w:pPr>
              <w:spacing w:after="0" w:line="240" w:lineRule="auto"/>
              <w:rPr>
                <w:rFonts w:ascii="Times New Roman" w:hAnsi="Times New Roman"/>
              </w:rPr>
            </w:pPr>
            <w:r w:rsidRPr="00BC461A">
              <w:rPr>
                <w:rFonts w:ascii="Times New Roman" w:hAnsi="Times New Roman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BC461A" w:rsidRDefault="00BD48DF" w:rsidP="008D1356">
            <w:pPr>
              <w:spacing w:after="0" w:line="240" w:lineRule="auto"/>
              <w:rPr>
                <w:rFonts w:ascii="Times New Roman" w:hAnsi="Times New Roman"/>
              </w:rPr>
            </w:pPr>
            <w:r w:rsidRPr="00BC461A">
              <w:rPr>
                <w:rFonts w:ascii="Times New Roman" w:hAnsi="Times New Roman"/>
              </w:rPr>
              <w:t>44</w:t>
            </w:r>
          </w:p>
        </w:tc>
      </w:tr>
      <w:tr w:rsidR="00BD48DF" w:rsidRPr="00BC461A" w:rsidTr="008D1356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BC461A" w:rsidRDefault="00BD48DF" w:rsidP="008D1356">
            <w:pPr>
              <w:spacing w:after="0" w:line="240" w:lineRule="auto"/>
              <w:rPr>
                <w:rFonts w:ascii="Times New Roman" w:hAnsi="Times New Roman"/>
              </w:rPr>
            </w:pPr>
            <w:r w:rsidRPr="00BC461A">
              <w:rPr>
                <w:rFonts w:ascii="Times New Roman" w:hAnsi="Times New Roman"/>
              </w:rPr>
              <w:t>2019/2020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BC461A" w:rsidRDefault="00BD48DF" w:rsidP="008D1356">
            <w:pPr>
              <w:spacing w:after="0" w:line="240" w:lineRule="auto"/>
              <w:rPr>
                <w:rFonts w:ascii="Times New Roman" w:hAnsi="Times New Roman"/>
              </w:rPr>
            </w:pPr>
            <w:r w:rsidRPr="00BC461A">
              <w:rPr>
                <w:rFonts w:ascii="Times New Roman" w:hAnsi="Times New Roman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BC461A" w:rsidRDefault="00BD48DF" w:rsidP="008D1356">
            <w:pPr>
              <w:spacing w:after="0" w:line="240" w:lineRule="auto"/>
              <w:rPr>
                <w:rFonts w:ascii="Times New Roman" w:hAnsi="Times New Roman"/>
              </w:rPr>
            </w:pPr>
            <w:r w:rsidRPr="00BC461A">
              <w:rPr>
                <w:rFonts w:ascii="Times New Roman" w:hAnsi="Times New Roman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BC461A" w:rsidRDefault="00BD48DF" w:rsidP="008D1356">
            <w:pPr>
              <w:spacing w:after="0" w:line="240" w:lineRule="auto"/>
              <w:rPr>
                <w:rFonts w:ascii="Times New Roman" w:hAnsi="Times New Roman"/>
              </w:rPr>
            </w:pPr>
            <w:r w:rsidRPr="00BC461A">
              <w:rPr>
                <w:rFonts w:ascii="Times New Roman" w:hAnsi="Times New Roman"/>
              </w:rPr>
              <w:t>37</w:t>
            </w:r>
          </w:p>
        </w:tc>
      </w:tr>
      <w:tr w:rsidR="00BD48DF" w:rsidRPr="00BC461A" w:rsidTr="008D1356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BC461A" w:rsidRDefault="00BD48DF" w:rsidP="008D1356">
            <w:pPr>
              <w:spacing w:after="0" w:line="240" w:lineRule="auto"/>
              <w:rPr>
                <w:rFonts w:ascii="Times New Roman" w:hAnsi="Times New Roman"/>
              </w:rPr>
            </w:pPr>
            <w:r w:rsidRPr="00BC461A">
              <w:rPr>
                <w:rFonts w:ascii="Times New Roman" w:hAnsi="Times New Roman"/>
              </w:rPr>
              <w:t>2020/2021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BC461A" w:rsidRDefault="00BD48DF" w:rsidP="008D1356">
            <w:pPr>
              <w:spacing w:after="0" w:line="240" w:lineRule="auto"/>
              <w:rPr>
                <w:rFonts w:ascii="Times New Roman" w:hAnsi="Times New Roman"/>
              </w:rPr>
            </w:pPr>
            <w:r w:rsidRPr="00BC461A">
              <w:rPr>
                <w:rFonts w:ascii="Times New Roman" w:hAnsi="Times New Roman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BC461A" w:rsidRDefault="00BD48DF" w:rsidP="008D1356">
            <w:pPr>
              <w:spacing w:after="0" w:line="240" w:lineRule="auto"/>
              <w:rPr>
                <w:rFonts w:ascii="Times New Roman" w:hAnsi="Times New Roman"/>
              </w:rPr>
            </w:pPr>
            <w:r w:rsidRPr="00BC461A">
              <w:rPr>
                <w:rFonts w:ascii="Times New Roman" w:hAnsi="Times New Roman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BC461A" w:rsidRDefault="00BD48DF" w:rsidP="008D1356">
            <w:pPr>
              <w:spacing w:after="0" w:line="240" w:lineRule="auto"/>
              <w:rPr>
                <w:rFonts w:ascii="Times New Roman" w:hAnsi="Times New Roman"/>
              </w:rPr>
            </w:pPr>
            <w:r w:rsidRPr="00BC461A">
              <w:rPr>
                <w:rFonts w:ascii="Times New Roman" w:hAnsi="Times New Roman"/>
              </w:rPr>
              <w:t>28</w:t>
            </w:r>
          </w:p>
        </w:tc>
      </w:tr>
      <w:tr w:rsidR="00BD48DF" w:rsidRPr="00BC461A" w:rsidTr="008D1356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BC461A" w:rsidRDefault="00BD48DF" w:rsidP="008D1356">
            <w:pPr>
              <w:spacing w:after="0" w:line="240" w:lineRule="auto"/>
              <w:rPr>
                <w:rFonts w:ascii="Times New Roman" w:hAnsi="Times New Roman"/>
              </w:rPr>
            </w:pPr>
            <w:r w:rsidRPr="00BC461A">
              <w:rPr>
                <w:rFonts w:ascii="Times New Roman" w:hAnsi="Times New Roman"/>
              </w:rPr>
              <w:t>2021/2022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BC461A" w:rsidRDefault="00BD48DF" w:rsidP="008D1356">
            <w:pPr>
              <w:spacing w:after="0" w:line="240" w:lineRule="auto"/>
              <w:rPr>
                <w:rFonts w:ascii="Times New Roman" w:hAnsi="Times New Roman"/>
              </w:rPr>
            </w:pPr>
            <w:r w:rsidRPr="00BC461A">
              <w:rPr>
                <w:rFonts w:ascii="Times New Roman"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BC461A" w:rsidRDefault="00BD48DF" w:rsidP="008D1356">
            <w:pPr>
              <w:spacing w:after="0" w:line="240" w:lineRule="auto"/>
              <w:rPr>
                <w:rFonts w:ascii="Times New Roman" w:hAnsi="Times New Roman"/>
              </w:rPr>
            </w:pPr>
            <w:r w:rsidRPr="00BC461A">
              <w:rPr>
                <w:rFonts w:ascii="Times New Roman" w:hAnsi="Times New Roman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BC461A" w:rsidRDefault="00BD48DF" w:rsidP="008D1356">
            <w:pPr>
              <w:spacing w:after="0" w:line="240" w:lineRule="auto"/>
              <w:rPr>
                <w:rFonts w:ascii="Times New Roman" w:hAnsi="Times New Roman"/>
              </w:rPr>
            </w:pPr>
            <w:r w:rsidRPr="00BC461A">
              <w:rPr>
                <w:rFonts w:ascii="Times New Roman" w:hAnsi="Times New Roman"/>
              </w:rPr>
              <w:t>16</w:t>
            </w:r>
          </w:p>
        </w:tc>
      </w:tr>
      <w:tr w:rsidR="00BD48DF" w:rsidRPr="00BC461A" w:rsidTr="008D1356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BC461A" w:rsidRDefault="00BD48DF" w:rsidP="008D1356">
            <w:pPr>
              <w:spacing w:after="0" w:line="240" w:lineRule="auto"/>
              <w:rPr>
                <w:rFonts w:ascii="Times New Roman" w:hAnsi="Times New Roman"/>
              </w:rPr>
            </w:pPr>
            <w:r w:rsidRPr="00BC461A">
              <w:rPr>
                <w:rFonts w:ascii="Times New Roman" w:hAnsi="Times New Roman"/>
              </w:rPr>
              <w:t>2022/2023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BC461A" w:rsidRDefault="00BD48DF" w:rsidP="008D1356">
            <w:pPr>
              <w:spacing w:after="0" w:line="240" w:lineRule="auto"/>
              <w:rPr>
                <w:rFonts w:ascii="Times New Roman" w:hAnsi="Times New Roman"/>
              </w:rPr>
            </w:pPr>
            <w:r w:rsidRPr="00BC461A">
              <w:rPr>
                <w:rFonts w:ascii="Times New Roman" w:hAnsi="Times New Roman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BC461A" w:rsidRDefault="00BD48DF" w:rsidP="008D1356">
            <w:pPr>
              <w:spacing w:after="0" w:line="240" w:lineRule="auto"/>
              <w:rPr>
                <w:rFonts w:ascii="Times New Roman" w:hAnsi="Times New Roman"/>
              </w:rPr>
            </w:pPr>
            <w:r w:rsidRPr="00BC461A">
              <w:rPr>
                <w:rFonts w:ascii="Times New Roman" w:hAnsi="Times New Roman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BC461A" w:rsidRDefault="00BD48DF" w:rsidP="008D1356">
            <w:pPr>
              <w:spacing w:after="0" w:line="240" w:lineRule="auto"/>
              <w:rPr>
                <w:rFonts w:ascii="Times New Roman" w:hAnsi="Times New Roman"/>
              </w:rPr>
            </w:pPr>
            <w:r w:rsidRPr="00BC461A">
              <w:rPr>
                <w:rFonts w:ascii="Times New Roman" w:hAnsi="Times New Roman"/>
              </w:rPr>
              <w:t>19</w:t>
            </w:r>
          </w:p>
        </w:tc>
      </w:tr>
      <w:tr w:rsidR="00BD48DF" w:rsidRPr="00BC461A" w:rsidTr="008D1356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BC461A" w:rsidRDefault="00BD48DF" w:rsidP="008D1356">
            <w:pPr>
              <w:spacing w:after="0" w:line="240" w:lineRule="auto"/>
              <w:rPr>
                <w:rFonts w:ascii="Times New Roman" w:hAnsi="Times New Roman"/>
              </w:rPr>
            </w:pPr>
            <w:r w:rsidRPr="00BC461A">
              <w:rPr>
                <w:rFonts w:ascii="Times New Roman" w:hAnsi="Times New Roman"/>
              </w:rPr>
              <w:t>2023/2024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BC461A" w:rsidRDefault="00BD48DF" w:rsidP="008D1356">
            <w:pPr>
              <w:spacing w:after="0" w:line="240" w:lineRule="auto"/>
              <w:rPr>
                <w:rFonts w:ascii="Times New Roman" w:hAnsi="Times New Roman"/>
              </w:rPr>
            </w:pPr>
            <w:r w:rsidRPr="00BC461A">
              <w:rPr>
                <w:rFonts w:ascii="Times New Roman" w:hAnsi="Times New Roman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BC461A" w:rsidRDefault="00BD48DF" w:rsidP="008D1356">
            <w:pPr>
              <w:spacing w:after="0" w:line="240" w:lineRule="auto"/>
              <w:rPr>
                <w:rFonts w:ascii="Times New Roman" w:hAnsi="Times New Roman"/>
              </w:rPr>
            </w:pPr>
            <w:r w:rsidRPr="00BC461A">
              <w:rPr>
                <w:rFonts w:ascii="Times New Roman" w:hAnsi="Times New Roman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BC461A" w:rsidRDefault="00BD48DF" w:rsidP="008D1356">
            <w:pPr>
              <w:spacing w:after="0" w:line="240" w:lineRule="auto"/>
              <w:rPr>
                <w:rFonts w:ascii="Times New Roman" w:hAnsi="Times New Roman"/>
              </w:rPr>
            </w:pPr>
            <w:r w:rsidRPr="00BC461A">
              <w:rPr>
                <w:rFonts w:ascii="Times New Roman" w:hAnsi="Times New Roman"/>
              </w:rPr>
              <w:t>28</w:t>
            </w:r>
          </w:p>
        </w:tc>
      </w:tr>
      <w:tr w:rsidR="00BD48DF" w:rsidRPr="00BC461A" w:rsidTr="008D1356">
        <w:trPr>
          <w:trHeight w:val="3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BC461A" w:rsidRDefault="00BD48DF" w:rsidP="008D13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BC461A" w:rsidRDefault="00BD48DF" w:rsidP="008D13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BC461A" w:rsidRDefault="00BD48DF" w:rsidP="008D13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BC461A" w:rsidRDefault="00BD48DF" w:rsidP="008D13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bookmarkStart w:id="0" w:name="_GoBack"/>
        <w:bookmarkEnd w:id="0"/>
      </w:tr>
    </w:tbl>
    <w:p w:rsidR="00BD48DF" w:rsidRPr="009738A4" w:rsidRDefault="00BD48DF" w:rsidP="00BD48DF">
      <w:pPr>
        <w:ind w:left="-142"/>
      </w:pPr>
      <w:r w:rsidRPr="00145643">
        <w:rPr>
          <w:noProof/>
          <w:lang w:val="uk-UA" w:eastAsia="uk-UA"/>
        </w:rPr>
        <w:lastRenderedPageBreak/>
        <w:drawing>
          <wp:inline distT="0" distB="0" distL="0" distR="0">
            <wp:extent cx="6431280" cy="2979420"/>
            <wp:effectExtent l="0" t="0" r="0" b="0"/>
            <wp:docPr id="21" name="Диаграмма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BD48DF" w:rsidRPr="004020A9" w:rsidRDefault="00BD48DF" w:rsidP="00BD48D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020A9">
        <w:rPr>
          <w:rFonts w:ascii="Times New Roman" w:hAnsi="Times New Roman"/>
          <w:sz w:val="28"/>
          <w:szCs w:val="28"/>
        </w:rPr>
        <w:t>Моніторинг</w:t>
      </w:r>
      <w:proofErr w:type="spellEnd"/>
      <w:r w:rsidRPr="004020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0A9">
        <w:rPr>
          <w:rFonts w:ascii="Times New Roman" w:hAnsi="Times New Roman"/>
          <w:sz w:val="28"/>
          <w:szCs w:val="28"/>
        </w:rPr>
        <w:t>нагородження</w:t>
      </w:r>
      <w:proofErr w:type="spellEnd"/>
      <w:r w:rsidRPr="004020A9">
        <w:rPr>
          <w:rFonts w:ascii="Times New Roman" w:hAnsi="Times New Roman"/>
          <w:sz w:val="28"/>
          <w:szCs w:val="28"/>
        </w:rPr>
        <w:t xml:space="preserve"> Золотою та </w:t>
      </w:r>
      <w:proofErr w:type="spellStart"/>
      <w:r w:rsidRPr="004020A9">
        <w:rPr>
          <w:rFonts w:ascii="Times New Roman" w:hAnsi="Times New Roman"/>
          <w:sz w:val="28"/>
          <w:szCs w:val="28"/>
        </w:rPr>
        <w:t>Срібною</w:t>
      </w:r>
      <w:proofErr w:type="spellEnd"/>
      <w:r w:rsidRPr="004020A9">
        <w:rPr>
          <w:rFonts w:ascii="Times New Roman" w:hAnsi="Times New Roman"/>
          <w:sz w:val="28"/>
          <w:szCs w:val="28"/>
        </w:rPr>
        <w:t xml:space="preserve"> медалями та </w:t>
      </w:r>
      <w:proofErr w:type="spellStart"/>
      <w:r w:rsidRPr="004020A9">
        <w:rPr>
          <w:rFonts w:ascii="Times New Roman" w:hAnsi="Times New Roman"/>
          <w:sz w:val="28"/>
          <w:szCs w:val="28"/>
        </w:rPr>
        <w:t>видачі</w:t>
      </w:r>
      <w:proofErr w:type="spellEnd"/>
      <w:r w:rsidRPr="004020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0A9">
        <w:rPr>
          <w:rFonts w:ascii="Times New Roman" w:hAnsi="Times New Roman"/>
          <w:sz w:val="28"/>
          <w:szCs w:val="28"/>
        </w:rPr>
        <w:t>свідоцтв</w:t>
      </w:r>
      <w:proofErr w:type="spellEnd"/>
      <w:r w:rsidRPr="004020A9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4020A9">
        <w:rPr>
          <w:rFonts w:ascii="Times New Roman" w:hAnsi="Times New Roman"/>
          <w:sz w:val="28"/>
          <w:szCs w:val="28"/>
        </w:rPr>
        <w:t>відзнакою</w:t>
      </w:r>
      <w:proofErr w:type="spellEnd"/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2268"/>
        <w:gridCol w:w="1985"/>
        <w:gridCol w:w="1559"/>
        <w:gridCol w:w="1697"/>
      </w:tblGrid>
      <w:tr w:rsidR="00BD48DF" w:rsidRPr="009738A4" w:rsidTr="008D1356">
        <w:trPr>
          <w:trHeight w:val="340"/>
          <w:jc w:val="center"/>
        </w:trPr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20A9">
              <w:rPr>
                <w:rFonts w:ascii="Times New Roman" w:hAnsi="Times New Roman"/>
                <w:sz w:val="24"/>
                <w:szCs w:val="24"/>
              </w:rPr>
              <w:t>Навчальний</w:t>
            </w:r>
            <w:proofErr w:type="spellEnd"/>
            <w:r w:rsidRPr="004020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20A9">
              <w:rPr>
                <w:rFonts w:ascii="Times New Roman" w:hAnsi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0A9">
              <w:rPr>
                <w:rFonts w:ascii="Times New Roman" w:hAnsi="Times New Roman"/>
                <w:sz w:val="24"/>
                <w:szCs w:val="24"/>
              </w:rPr>
              <w:t>Золота медаль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20A9">
              <w:rPr>
                <w:rFonts w:ascii="Times New Roman" w:hAnsi="Times New Roman"/>
                <w:sz w:val="24"/>
                <w:szCs w:val="24"/>
              </w:rPr>
              <w:t>Срібна</w:t>
            </w:r>
            <w:proofErr w:type="spellEnd"/>
            <w:r w:rsidRPr="004020A9">
              <w:rPr>
                <w:rFonts w:ascii="Times New Roman" w:hAnsi="Times New Roman"/>
                <w:sz w:val="24"/>
                <w:szCs w:val="24"/>
              </w:rPr>
              <w:t xml:space="preserve"> медаль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20A9">
              <w:rPr>
                <w:rFonts w:ascii="Times New Roman" w:hAnsi="Times New Roman"/>
                <w:sz w:val="24"/>
                <w:szCs w:val="24"/>
              </w:rPr>
              <w:t>Свідоцтво</w:t>
            </w:r>
            <w:proofErr w:type="spellEnd"/>
            <w:r w:rsidRPr="004020A9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4020A9">
              <w:rPr>
                <w:rFonts w:ascii="Times New Roman" w:hAnsi="Times New Roman"/>
                <w:sz w:val="24"/>
                <w:szCs w:val="24"/>
              </w:rPr>
              <w:t>відзнакою</w:t>
            </w:r>
            <w:proofErr w:type="spellEnd"/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</w:t>
            </w:r>
            <w:proofErr w:type="spellEnd"/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0A9">
              <w:rPr>
                <w:rFonts w:ascii="Times New Roman" w:hAnsi="Times New Roman"/>
                <w:sz w:val="24"/>
                <w:szCs w:val="24"/>
              </w:rPr>
              <w:t>2017/2018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0A9">
              <w:rPr>
                <w:rFonts w:ascii="Times New Roman" w:hAnsi="Times New Roman"/>
                <w:sz w:val="24"/>
                <w:szCs w:val="24"/>
              </w:rPr>
              <w:t>2018/2019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0A9">
              <w:rPr>
                <w:rFonts w:ascii="Times New Roman" w:hAnsi="Times New Roman"/>
                <w:sz w:val="24"/>
                <w:szCs w:val="24"/>
              </w:rPr>
              <w:t>2019/2020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0A9">
              <w:rPr>
                <w:rFonts w:ascii="Times New Roman" w:hAnsi="Times New Roman"/>
                <w:sz w:val="24"/>
                <w:szCs w:val="24"/>
              </w:rPr>
              <w:t>2020/2021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0A9">
              <w:rPr>
                <w:rFonts w:ascii="Times New Roman" w:hAnsi="Times New Roman"/>
                <w:sz w:val="24"/>
                <w:szCs w:val="24"/>
              </w:rPr>
              <w:t>2021/2022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0A9">
              <w:rPr>
                <w:rFonts w:ascii="Times New Roman" w:hAnsi="Times New Roman"/>
                <w:sz w:val="24"/>
                <w:szCs w:val="24"/>
              </w:rPr>
              <w:t>2022/2023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0A9">
              <w:rPr>
                <w:rFonts w:ascii="Times New Roman" w:hAnsi="Times New Roman"/>
                <w:sz w:val="24"/>
                <w:szCs w:val="24"/>
              </w:rPr>
              <w:t>2023/2024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0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48DF" w:rsidRPr="009738A4" w:rsidTr="008D1356">
        <w:trPr>
          <w:trHeight w:val="340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2024//2025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DF" w:rsidRPr="004020A9" w:rsidRDefault="00BD48DF" w:rsidP="008D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BD48DF" w:rsidRPr="009738A4" w:rsidRDefault="00BD48DF" w:rsidP="00BD48DF"/>
    <w:p w:rsidR="00BD48DF" w:rsidRPr="007B2A0D" w:rsidRDefault="00BD48DF" w:rsidP="00BD48D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45643">
        <w:rPr>
          <w:noProof/>
          <w:lang w:val="uk-UA" w:eastAsia="uk-UA"/>
        </w:rPr>
        <w:drawing>
          <wp:inline distT="0" distB="0" distL="0" distR="0">
            <wp:extent cx="6164889" cy="2087880"/>
            <wp:effectExtent l="0" t="0" r="7620" b="7620"/>
            <wp:docPr id="20" name="Диаграмма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8223CA" w:rsidRPr="00BD48DF" w:rsidRDefault="008223CA">
      <w:pPr>
        <w:rPr>
          <w:lang w:val="uk-UA"/>
        </w:rPr>
      </w:pPr>
    </w:p>
    <w:sectPr w:rsidR="008223CA" w:rsidRPr="00BD48DF" w:rsidSect="00BD48DF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909A7"/>
    <w:multiLevelType w:val="hybridMultilevel"/>
    <w:tmpl w:val="DBB40AE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FD"/>
    <w:rsid w:val="008223CA"/>
    <w:rsid w:val="00BD48DF"/>
    <w:rsid w:val="00C511FD"/>
    <w:rsid w:val="00F8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F31B"/>
  <w15:chartTrackingRefBased/>
  <w15:docId w15:val="{349BBF30-497E-4C6B-949C-5B6C338A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8DF"/>
    <w:pPr>
      <w:spacing w:after="200" w:line="276" w:lineRule="auto"/>
    </w:pPr>
    <w:rPr>
      <w:rFonts w:ascii="Calibri" w:eastAsia="Calibri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8DF"/>
    <w:pPr>
      <w:ind w:left="720"/>
      <w:contextualSpacing/>
    </w:pPr>
  </w:style>
  <w:style w:type="paragraph" w:styleId="a4">
    <w:name w:val="Body Text"/>
    <w:basedOn w:val="a"/>
    <w:link w:val="a5"/>
    <w:uiPriority w:val="99"/>
    <w:qFormat/>
    <w:rsid w:val="00BD48DF"/>
    <w:pPr>
      <w:spacing w:line="275" w:lineRule="exact"/>
      <w:ind w:left="410"/>
    </w:pPr>
    <w:rPr>
      <w:rFonts w:ascii="Times New Roman" w:eastAsia="Times New Roman" w:hAnsi="Times New Roman"/>
      <w:sz w:val="24"/>
      <w:szCs w:val="24"/>
      <w:lang w:val="x-none" w:eastAsia="en-US"/>
    </w:rPr>
  </w:style>
  <w:style w:type="character" w:customStyle="1" w:styleId="a5">
    <w:name w:val="Основной текст Знак"/>
    <w:basedOn w:val="a0"/>
    <w:link w:val="a4"/>
    <w:uiPriority w:val="99"/>
    <w:rsid w:val="00BD48DF"/>
    <w:rPr>
      <w:rFonts w:ascii="Times New Roman" w:eastAsia="Times New Roman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5" Type="http://schemas.openxmlformats.org/officeDocument/2006/relationships/chart" Target="charts/chart21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chart" Target="charts/chart20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chart" Target="charts/chart19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3.xlsx"/><Relationship Id="rId1" Type="http://schemas.openxmlformats.org/officeDocument/2006/relationships/themeOverride" Target="../theme/themeOverride14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4.xlsx"/><Relationship Id="rId1" Type="http://schemas.openxmlformats.org/officeDocument/2006/relationships/themeOverride" Target="../theme/themeOverride15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5.xlsx"/><Relationship Id="rId1" Type="http://schemas.openxmlformats.org/officeDocument/2006/relationships/themeOverride" Target="../theme/themeOverride16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6.xlsx"/><Relationship Id="rId1" Type="http://schemas.openxmlformats.org/officeDocument/2006/relationships/themeOverride" Target="../theme/themeOverride17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7.xlsx"/><Relationship Id="rId1" Type="http://schemas.openxmlformats.org/officeDocument/2006/relationships/themeOverride" Target="../theme/themeOverride18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8.xlsx"/><Relationship Id="rId1" Type="http://schemas.openxmlformats.org/officeDocument/2006/relationships/themeOverride" Target="../theme/themeOverride19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9.xlsx"/><Relationship Id="rId1" Type="http://schemas.openxmlformats.org/officeDocument/2006/relationships/themeOverride" Target="../theme/themeOverride20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0.xlsx"/><Relationship Id="rId1" Type="http://schemas.openxmlformats.org/officeDocument/2006/relationships/themeOverride" Target="../theme/themeOverride2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Хлопці (заклад)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читання</c:v>
                </c:pt>
                <c:pt idx="1">
                  <c:v>математика</c:v>
                </c:pt>
                <c:pt idx="2">
                  <c:v>природничі науки</c:v>
                </c:pt>
              </c:strCache>
            </c:strRef>
          </c:cat>
          <c:val>
            <c:numRef>
              <c:f>Лист1!$B$2:$B$4</c:f>
              <c:numCache>
                <c:formatCode>\О\с\н\о\в\н\о\й</c:formatCode>
                <c:ptCount val="3"/>
                <c:pt idx="0">
                  <c:v>46.15</c:v>
                </c:pt>
                <c:pt idx="1">
                  <c:v>46.15</c:v>
                </c:pt>
                <c:pt idx="2">
                  <c:v>46.15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E2-44E9-A8E3-2B9BC509AB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Хлопці (область)</c:v>
                </c:pt>
              </c:strCache>
            </c:strRef>
          </c:tx>
          <c:spPr>
            <a:solidFill>
              <a:schemeClr val="accent2">
                <a:alpha val="88000"/>
              </a:scheme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читання</c:v>
                </c:pt>
                <c:pt idx="1">
                  <c:v>математика</c:v>
                </c:pt>
                <c:pt idx="2">
                  <c:v>природничі науки</c:v>
                </c:pt>
              </c:strCache>
            </c:strRef>
          </c:cat>
          <c:val>
            <c:numRef>
              <c:f>Лист1!$C$2:$C$4</c:f>
              <c:numCache>
                <c:formatCode>\О\с\н\о\в\н\о\й</c:formatCode>
                <c:ptCount val="3"/>
                <c:pt idx="0">
                  <c:v>49.72</c:v>
                </c:pt>
                <c:pt idx="1">
                  <c:v>49.5</c:v>
                </c:pt>
                <c:pt idx="2">
                  <c:v>49.07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DE2-44E9-A8E3-2B9BC509AB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Дівчата (заклад)</c:v>
                </c:pt>
              </c:strCache>
            </c:strRef>
          </c:tx>
          <c:spPr>
            <a:solidFill>
              <a:schemeClr val="accent3">
                <a:alpha val="88000"/>
              </a:schemeClr>
            </a:solidFill>
            <a:ln>
              <a:solidFill>
                <a:schemeClr val="accent3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3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3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читання</c:v>
                </c:pt>
                <c:pt idx="1">
                  <c:v>математика</c:v>
                </c:pt>
                <c:pt idx="2">
                  <c:v>природничі науки</c:v>
                </c:pt>
              </c:strCache>
            </c:strRef>
          </c:cat>
          <c:val>
            <c:numRef>
              <c:f>Лист1!$D$2:$D$4</c:f>
              <c:numCache>
                <c:formatCode>\О\с\н\о\в\н\о\й</c:formatCode>
                <c:ptCount val="3"/>
                <c:pt idx="0">
                  <c:v>53.85</c:v>
                </c:pt>
                <c:pt idx="1">
                  <c:v>53.85</c:v>
                </c:pt>
                <c:pt idx="2">
                  <c:v>53.85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DE2-44E9-A8E3-2B9BC509AB8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Дівчата (область)</c:v>
                </c:pt>
              </c:strCache>
            </c:strRef>
          </c:tx>
          <c:spPr>
            <a:solidFill>
              <a:schemeClr val="accent4">
                <a:alpha val="88000"/>
              </a:schemeClr>
            </a:solidFill>
            <a:ln>
              <a:solidFill>
                <a:schemeClr val="accent4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4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4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читання</c:v>
                </c:pt>
                <c:pt idx="1">
                  <c:v>математика</c:v>
                </c:pt>
                <c:pt idx="2">
                  <c:v>природничі науки</c:v>
                </c:pt>
              </c:strCache>
            </c:strRef>
          </c:cat>
          <c:val>
            <c:numRef>
              <c:f>Лист1!$E$2:$E$4</c:f>
              <c:numCache>
                <c:formatCode>\О\с\н\о\в\н\о\й</c:formatCode>
                <c:ptCount val="3"/>
                <c:pt idx="0">
                  <c:v>50.28</c:v>
                </c:pt>
                <c:pt idx="1">
                  <c:v>50.5</c:v>
                </c:pt>
                <c:pt idx="2">
                  <c:v>50.93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DE2-44E9-A8E3-2B9BC509AB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4"/>
        <c:gapDepth val="53"/>
        <c:shape val="box"/>
        <c:axId val="226627688"/>
        <c:axId val="1"/>
        <c:axId val="0"/>
      </c:bar3DChart>
      <c:catAx>
        <c:axId val="226627688"/>
        <c:scaling>
          <c:orientation val="minMax"/>
        </c:scaling>
        <c:delete val="0"/>
        <c:axPos val="l"/>
        <c:numFmt formatCode="\О\с\н\о\в\н\о\й" sourceLinked="0"/>
        <c:majorTickMark val="none"/>
        <c:minorTickMark val="none"/>
        <c:tickLblPos val="nextTo"/>
        <c:spPr>
          <a:ln w="6342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b"/>
        <c:numFmt formatCode="\О\с\н\о\в\н\о\й" sourceLinked="1"/>
        <c:majorTickMark val="out"/>
        <c:minorTickMark val="none"/>
        <c:tickLblPos val="nextTo"/>
        <c:crossAx val="226627688"/>
        <c:crosses val="autoZero"/>
        <c:crossBetween val="between"/>
      </c:valAx>
      <c:spPr>
        <a:noFill/>
        <a:ln w="25367">
          <a:noFill/>
        </a:ln>
      </c:spPr>
    </c:plotArea>
    <c:legend>
      <c:legendPos val="t"/>
      <c:layout/>
      <c:overlay val="0"/>
      <c:spPr>
        <a:noFill/>
        <a:ln w="25367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42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заклад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Лист1!$A$2:$A$7</c:f>
              <c:strCache>
                <c:ptCount val="6"/>
                <c:pt idx="0">
                  <c:v>0 балів</c:v>
                </c:pt>
                <c:pt idx="1">
                  <c:v>100; 120</c:v>
                </c:pt>
                <c:pt idx="2">
                  <c:v>120; 140</c:v>
                </c:pt>
                <c:pt idx="3">
                  <c:v>140; 160</c:v>
                </c:pt>
                <c:pt idx="4">
                  <c:v>160; 180</c:v>
                </c:pt>
                <c:pt idx="5">
                  <c:v>180; 200</c:v>
                </c:pt>
              </c:strCache>
            </c:strRef>
          </c:cat>
          <c:val>
            <c:numRef>
              <c:f>Лист1!$B$2:$B$7</c:f>
              <c:numCache>
                <c:formatCode>\О\с\н\о\в\н\о\й</c:formatCode>
                <c:ptCount val="6"/>
                <c:pt idx="0">
                  <c:v>0</c:v>
                </c:pt>
                <c:pt idx="1">
                  <c:v>12.5</c:v>
                </c:pt>
                <c:pt idx="2">
                  <c:v>12.5</c:v>
                </c:pt>
                <c:pt idx="3">
                  <c:v>50</c:v>
                </c:pt>
                <c:pt idx="4">
                  <c:v>8.33</c:v>
                </c:pt>
                <c:pt idx="5">
                  <c:v>16.670000000000002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E3-4176-ABEC-302944E61EE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область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Лист1!$A$2:$A$7</c:f>
              <c:strCache>
                <c:ptCount val="6"/>
                <c:pt idx="0">
                  <c:v>0 балів</c:v>
                </c:pt>
                <c:pt idx="1">
                  <c:v>100; 120</c:v>
                </c:pt>
                <c:pt idx="2">
                  <c:v>120; 140</c:v>
                </c:pt>
                <c:pt idx="3">
                  <c:v>140; 160</c:v>
                </c:pt>
                <c:pt idx="4">
                  <c:v>160; 180</c:v>
                </c:pt>
                <c:pt idx="5">
                  <c:v>180; 200</c:v>
                </c:pt>
              </c:strCache>
            </c:strRef>
          </c:cat>
          <c:val>
            <c:numRef>
              <c:f>Лист1!$C$2:$C$7</c:f>
              <c:numCache>
                <c:formatCode>\О\с\н\о\в\н\о\й</c:formatCode>
                <c:ptCount val="6"/>
                <c:pt idx="0">
                  <c:v>0.98</c:v>
                </c:pt>
                <c:pt idx="1">
                  <c:v>3.38</c:v>
                </c:pt>
                <c:pt idx="2">
                  <c:v>9</c:v>
                </c:pt>
                <c:pt idx="3">
                  <c:v>32.950000000000003</c:v>
                </c:pt>
                <c:pt idx="4">
                  <c:v>28.84</c:v>
                </c:pt>
                <c:pt idx="5">
                  <c:v>24.85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E3-4176-ABEC-302944E61E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5730816"/>
        <c:axId val="1"/>
        <c:axId val="0"/>
      </c:bar3DChart>
      <c:catAx>
        <c:axId val="225730816"/>
        <c:scaling>
          <c:orientation val="minMax"/>
        </c:scaling>
        <c:delete val="0"/>
        <c:axPos val="b"/>
        <c:numFmt formatCode="\О\с\н\о\в\н\о\й" sourceLinked="0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\О\с\н\о\в\н\о\й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5730816"/>
        <c:crosses val="autoZero"/>
        <c:crossBetween val="between"/>
      </c:valAx>
      <c:spPr>
        <a:noFill/>
        <a:ln w="25399">
          <a:noFill/>
        </a:ln>
      </c:spPr>
    </c:plotArea>
    <c:legend>
      <c:legendPos val="b"/>
      <c:layout/>
      <c:overlay val="0"/>
      <c:spPr>
        <a:noFill/>
        <a:ln w="25399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заклад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</c:f>
              <c:strCache>
                <c:ptCount val="1"/>
                <c:pt idx="0">
                  <c:v>Середній бал</c:v>
                </c:pt>
              </c:strCache>
            </c:strRef>
          </c:cat>
          <c:val>
            <c:numRef>
              <c:f>Лист1!$B$2</c:f>
              <c:numCache>
                <c:formatCode>\О\с\н\о\в\н\о\й</c:formatCode>
                <c:ptCount val="1"/>
                <c:pt idx="0">
                  <c:v>142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86-42A8-9D68-AD500BA6ADC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область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</c:f>
              <c:strCache>
                <c:ptCount val="1"/>
                <c:pt idx="0">
                  <c:v>Середній бал</c:v>
                </c:pt>
              </c:strCache>
            </c:strRef>
          </c:cat>
          <c:val>
            <c:numRef>
              <c:f>Лист1!$C$2</c:f>
              <c:numCache>
                <c:formatCode>\О\с\н\о\в\н\о\й</c:formatCode>
                <c:ptCount val="1"/>
                <c:pt idx="0">
                  <c:v>155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D86-42A8-9D68-AD500BA6AD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5731144"/>
        <c:axId val="1"/>
        <c:axId val="0"/>
      </c:bar3DChart>
      <c:catAx>
        <c:axId val="225731144"/>
        <c:scaling>
          <c:orientation val="minMax"/>
        </c:scaling>
        <c:delete val="0"/>
        <c:axPos val="b"/>
        <c:numFmt formatCode="\О\с\н\о\в\н\о\й" sourceLinked="0"/>
        <c:majorTickMark val="none"/>
        <c:minorTickMark val="none"/>
        <c:tickLblPos val="nextTo"/>
        <c:spPr>
          <a:ln w="6349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4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\О\с\н\о\в\н\о\й" sourceLinked="1"/>
        <c:majorTickMark val="none"/>
        <c:minorTickMark val="none"/>
        <c:tickLblPos val="nextTo"/>
        <c:spPr>
          <a:ln w="6349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5731144"/>
        <c:crosses val="autoZero"/>
        <c:crossBetween val="between"/>
      </c:valAx>
      <c:spPr>
        <a:noFill/>
        <a:ln w="25398">
          <a:noFill/>
        </a:ln>
      </c:spPr>
    </c:plotArea>
    <c:legend>
      <c:legendPos val="b"/>
      <c:layout/>
      <c:overlay val="0"/>
      <c:spPr>
        <a:noFill/>
        <a:ln w="25398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заклад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Лист1!$A$2:$A$7</c:f>
              <c:strCache>
                <c:ptCount val="6"/>
                <c:pt idx="0">
                  <c:v>0 балів</c:v>
                </c:pt>
                <c:pt idx="1">
                  <c:v>100; 120</c:v>
                </c:pt>
                <c:pt idx="2">
                  <c:v>120; 140</c:v>
                </c:pt>
                <c:pt idx="3">
                  <c:v>140; 160</c:v>
                </c:pt>
                <c:pt idx="4">
                  <c:v>160; 180</c:v>
                </c:pt>
                <c:pt idx="5">
                  <c:v>180; 200</c:v>
                </c:pt>
              </c:strCache>
            </c:strRef>
          </c:cat>
          <c:val>
            <c:numRef>
              <c:f>Лист1!$B$2:$B$7</c:f>
              <c:numCache>
                <c:formatCode>\О\с\н\о\в\н\о\й</c:formatCode>
                <c:ptCount val="6"/>
                <c:pt idx="0">
                  <c:v>4.3499999999999996</c:v>
                </c:pt>
                <c:pt idx="1">
                  <c:v>4.3499999999999996</c:v>
                </c:pt>
                <c:pt idx="2">
                  <c:v>21.74</c:v>
                </c:pt>
                <c:pt idx="3">
                  <c:v>52.17</c:v>
                </c:pt>
                <c:pt idx="4">
                  <c:v>17.39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FC-466F-A72C-1F0B0335765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область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Лист1!$A$2:$A$7</c:f>
              <c:strCache>
                <c:ptCount val="6"/>
                <c:pt idx="0">
                  <c:v>0 балів</c:v>
                </c:pt>
                <c:pt idx="1">
                  <c:v>100; 120</c:v>
                </c:pt>
                <c:pt idx="2">
                  <c:v>120; 140</c:v>
                </c:pt>
                <c:pt idx="3">
                  <c:v>140; 160</c:v>
                </c:pt>
                <c:pt idx="4">
                  <c:v>160; 180</c:v>
                </c:pt>
                <c:pt idx="5">
                  <c:v>180; 200</c:v>
                </c:pt>
              </c:strCache>
            </c:strRef>
          </c:cat>
          <c:val>
            <c:numRef>
              <c:f>Лист1!$C$2:$C$7</c:f>
              <c:numCache>
                <c:formatCode>\О\с\н\о\в\н\о\й</c:formatCode>
                <c:ptCount val="6"/>
                <c:pt idx="0">
                  <c:v>3.63</c:v>
                </c:pt>
                <c:pt idx="1">
                  <c:v>7.19</c:v>
                </c:pt>
                <c:pt idx="2">
                  <c:v>10.97</c:v>
                </c:pt>
                <c:pt idx="3">
                  <c:v>42.21</c:v>
                </c:pt>
                <c:pt idx="4">
                  <c:v>22.64</c:v>
                </c:pt>
                <c:pt idx="5">
                  <c:v>13.37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FC-466F-A72C-1F0B033576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5734752"/>
        <c:axId val="1"/>
        <c:axId val="0"/>
      </c:bar3DChart>
      <c:catAx>
        <c:axId val="225734752"/>
        <c:scaling>
          <c:orientation val="minMax"/>
        </c:scaling>
        <c:delete val="0"/>
        <c:axPos val="b"/>
        <c:numFmt formatCode="\О\с\н\о\в\н\о\й" sourceLinked="0"/>
        <c:majorTickMark val="none"/>
        <c:minorTickMark val="none"/>
        <c:tickLblPos val="nextTo"/>
        <c:spPr>
          <a:ln w="6349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4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\О\с\н\о\в\н\о\й" sourceLinked="1"/>
        <c:majorTickMark val="none"/>
        <c:minorTickMark val="none"/>
        <c:tickLblPos val="nextTo"/>
        <c:spPr>
          <a:ln w="6349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5734752"/>
        <c:crosses val="autoZero"/>
        <c:crossBetween val="between"/>
      </c:valAx>
      <c:spPr>
        <a:noFill/>
        <a:ln w="25398">
          <a:noFill/>
        </a:ln>
      </c:spPr>
    </c:plotArea>
    <c:legend>
      <c:legendPos val="b"/>
      <c:layout/>
      <c:overlay val="0"/>
      <c:spPr>
        <a:noFill/>
        <a:ln w="25398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заклад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</c:f>
              <c:strCache>
                <c:ptCount val="1"/>
                <c:pt idx="0">
                  <c:v>Середній бал</c:v>
                </c:pt>
              </c:strCache>
            </c:strRef>
          </c:cat>
          <c:val>
            <c:numRef>
              <c:f>Лист1!$B$2</c:f>
              <c:numCache>
                <c:formatCode>\О\с\н\о\в\н\о\й</c:formatCode>
                <c:ptCount val="1"/>
                <c:pt idx="0">
                  <c:v>154.5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7F1-4620-A4CC-1B42B02865E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область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</c:f>
              <c:strCache>
                <c:ptCount val="1"/>
                <c:pt idx="0">
                  <c:v>Середній бал</c:v>
                </c:pt>
              </c:strCache>
            </c:strRef>
          </c:cat>
          <c:val>
            <c:numRef>
              <c:f>Лист1!$C$2</c:f>
              <c:numCache>
                <c:formatCode>\О\с\н\о\в\н\о\й</c:formatCode>
                <c:ptCount val="1"/>
                <c:pt idx="0">
                  <c:v>152.6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7F1-4620-A4CC-1B42B02865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5734752"/>
        <c:axId val="1"/>
        <c:axId val="0"/>
      </c:bar3DChart>
      <c:catAx>
        <c:axId val="225734752"/>
        <c:scaling>
          <c:orientation val="minMax"/>
        </c:scaling>
        <c:delete val="0"/>
        <c:axPos val="b"/>
        <c:numFmt formatCode="\О\с\н\о\в\н\о\й" sourceLinked="0"/>
        <c:majorTickMark val="none"/>
        <c:minorTickMark val="none"/>
        <c:tickLblPos val="nextTo"/>
        <c:spPr>
          <a:ln w="6349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4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\О\с\н\о\в\н\о\й" sourceLinked="1"/>
        <c:majorTickMark val="none"/>
        <c:minorTickMark val="none"/>
        <c:tickLblPos val="nextTo"/>
        <c:spPr>
          <a:ln w="6349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5734752"/>
        <c:crosses val="autoZero"/>
        <c:crossBetween val="between"/>
      </c:valAx>
      <c:spPr>
        <a:noFill/>
        <a:ln w="25398">
          <a:noFill/>
        </a:ln>
      </c:spPr>
    </c:plotArea>
    <c:legend>
      <c:legendPos val="b"/>
      <c:layout/>
      <c:overlay val="0"/>
      <c:spPr>
        <a:noFill/>
        <a:ln w="25398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заклад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Лист1!$A$2:$A$7</c:f>
              <c:strCache>
                <c:ptCount val="6"/>
                <c:pt idx="0">
                  <c:v>0 балів</c:v>
                </c:pt>
                <c:pt idx="1">
                  <c:v>100; 120</c:v>
                </c:pt>
                <c:pt idx="2">
                  <c:v>120; 140</c:v>
                </c:pt>
                <c:pt idx="3">
                  <c:v>140; 160</c:v>
                </c:pt>
                <c:pt idx="4">
                  <c:v>160; 180</c:v>
                </c:pt>
                <c:pt idx="5">
                  <c:v>180; 200</c:v>
                </c:pt>
              </c:strCache>
            </c:strRef>
          </c:cat>
          <c:val>
            <c:numRef>
              <c:f>Лист1!$B$2:$B$7</c:f>
              <c:numCache>
                <c:formatCode>\О\с\н\о\в\н\о\й</c:formatCode>
                <c:ptCount val="6"/>
                <c:pt idx="0">
                  <c:v>0</c:v>
                </c:pt>
                <c:pt idx="1">
                  <c:v>4</c:v>
                </c:pt>
                <c:pt idx="2">
                  <c:v>16</c:v>
                </c:pt>
                <c:pt idx="3">
                  <c:v>44</c:v>
                </c:pt>
                <c:pt idx="4">
                  <c:v>24</c:v>
                </c:pt>
                <c:pt idx="5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AA-4960-868B-AD5CA61F4EE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область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Лист1!$A$2:$A$7</c:f>
              <c:strCache>
                <c:ptCount val="6"/>
                <c:pt idx="0">
                  <c:v>0 балів</c:v>
                </c:pt>
                <c:pt idx="1">
                  <c:v>100; 120</c:v>
                </c:pt>
                <c:pt idx="2">
                  <c:v>120; 140</c:v>
                </c:pt>
                <c:pt idx="3">
                  <c:v>140; 160</c:v>
                </c:pt>
                <c:pt idx="4">
                  <c:v>160; 180</c:v>
                </c:pt>
                <c:pt idx="5">
                  <c:v>180; 200</c:v>
                </c:pt>
              </c:strCache>
            </c:strRef>
          </c:cat>
          <c:val>
            <c:numRef>
              <c:f>Лист1!$C$2:$C$7</c:f>
              <c:numCache>
                <c:formatCode>\О\с\н\о\в\н\о\й</c:formatCode>
                <c:ptCount val="6"/>
                <c:pt idx="0">
                  <c:v>0.2</c:v>
                </c:pt>
                <c:pt idx="1">
                  <c:v>1.34</c:v>
                </c:pt>
                <c:pt idx="2">
                  <c:v>10.23</c:v>
                </c:pt>
                <c:pt idx="3">
                  <c:v>35.409999999999997</c:v>
                </c:pt>
                <c:pt idx="4">
                  <c:v>33.229999999999997</c:v>
                </c:pt>
                <c:pt idx="5">
                  <c:v>19.579999999999998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AA-4960-868B-AD5CA61F4E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5038880"/>
        <c:axId val="1"/>
        <c:axId val="0"/>
      </c:bar3DChart>
      <c:catAx>
        <c:axId val="225038880"/>
        <c:scaling>
          <c:orientation val="minMax"/>
        </c:scaling>
        <c:delete val="0"/>
        <c:axPos val="b"/>
        <c:numFmt formatCode="\О\с\н\о\в\н\о\й" sourceLinked="0"/>
        <c:majorTickMark val="none"/>
        <c:minorTickMark val="none"/>
        <c:tickLblPos val="nextTo"/>
        <c:spPr>
          <a:ln w="6349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4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\О\с\н\о\в\н\о\й" sourceLinked="1"/>
        <c:majorTickMark val="none"/>
        <c:minorTickMark val="none"/>
        <c:tickLblPos val="nextTo"/>
        <c:spPr>
          <a:ln w="6349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5038880"/>
        <c:crosses val="autoZero"/>
        <c:crossBetween val="between"/>
      </c:valAx>
      <c:spPr>
        <a:noFill/>
        <a:ln w="25398">
          <a:noFill/>
        </a:ln>
      </c:spPr>
    </c:plotArea>
    <c:legend>
      <c:legendPos val="b"/>
      <c:layout/>
      <c:overlay val="0"/>
      <c:spPr>
        <a:noFill/>
        <a:ln w="25398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599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ru-RU"/>
              <a:t>Результати навчальних досягнень 3-11 класів</a:t>
            </a:r>
          </a:p>
        </c:rich>
      </c:tx>
      <c:layout/>
      <c:overlay val="0"/>
      <c:spPr>
        <a:noFill/>
        <a:ln w="25387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2022/2023н.р.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Лист1!$A$2:$A$5</c:f>
              <c:strCache>
                <c:ptCount val="4"/>
                <c:pt idx="0">
                  <c:v>Високий рівень</c:v>
                </c:pt>
                <c:pt idx="1">
                  <c:v>Високий, достатній рівень</c:v>
                </c:pt>
                <c:pt idx="2">
                  <c:v>Високий, достатній і середній рівень</c:v>
                </c:pt>
                <c:pt idx="3">
                  <c:v>Початковий рівень</c:v>
                </c:pt>
              </c:strCache>
            </c:strRef>
          </c:cat>
          <c:val>
            <c:numRef>
              <c:f>Лист1!$B$2:$B$5</c:f>
              <c:numCache>
                <c:formatCode>\О\с\н\о\в\н\о\й</c:formatCode>
                <c:ptCount val="4"/>
                <c:pt idx="0">
                  <c:v>8</c:v>
                </c:pt>
                <c:pt idx="1">
                  <c:v>23.2</c:v>
                </c:pt>
                <c:pt idx="2">
                  <c:v>66.400000000000006</c:v>
                </c:pt>
                <c:pt idx="3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402-44B7-9E5E-31CEBCDFB96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2023/2024н.р.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Лист1!$A$2:$A$5</c:f>
              <c:strCache>
                <c:ptCount val="4"/>
                <c:pt idx="0">
                  <c:v>Високий рівень</c:v>
                </c:pt>
                <c:pt idx="1">
                  <c:v>Високий, достатній рівень</c:v>
                </c:pt>
                <c:pt idx="2">
                  <c:v>Високий, достатній і середній рівень</c:v>
                </c:pt>
                <c:pt idx="3">
                  <c:v>Початковий рівень</c:v>
                </c:pt>
              </c:strCache>
            </c:strRef>
          </c:cat>
          <c:val>
            <c:numRef>
              <c:f>Лист1!$C$2:$C$5</c:f>
              <c:numCache>
                <c:formatCode>\О\с\н\о\в\н\о\й</c:formatCode>
                <c:ptCount val="4"/>
                <c:pt idx="0">
                  <c:v>8.5</c:v>
                </c:pt>
                <c:pt idx="1">
                  <c:v>24.2</c:v>
                </c:pt>
                <c:pt idx="2">
                  <c:v>67.3</c:v>
                </c:pt>
                <c:pt idx="3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0402-44B7-9E5E-31CEBCDFB96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2024/2025н.р.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Лист1!$A$2:$A$5</c:f>
              <c:strCache>
                <c:ptCount val="4"/>
                <c:pt idx="0">
                  <c:v>Високий рівень</c:v>
                </c:pt>
                <c:pt idx="1">
                  <c:v>Високий, достатній рівень</c:v>
                </c:pt>
                <c:pt idx="2">
                  <c:v>Високий, достатній і середній рівень</c:v>
                </c:pt>
                <c:pt idx="3">
                  <c:v>Початковий рівень</c:v>
                </c:pt>
              </c:strCache>
            </c:strRef>
          </c:cat>
          <c:val>
            <c:numRef>
              <c:f>Лист1!$D$2:$D$5</c:f>
              <c:numCache>
                <c:formatCode>\О\с\н\о\в\н\о\й</c:formatCode>
                <c:ptCount val="4"/>
                <c:pt idx="0">
                  <c:v>14.7</c:v>
                </c:pt>
                <c:pt idx="1">
                  <c:v>30.5</c:v>
                </c:pt>
                <c:pt idx="2">
                  <c:v>54.8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402-44B7-9E5E-31CEBCDFB9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4059728"/>
        <c:axId val="1"/>
        <c:axId val="0"/>
      </c:bar3DChart>
      <c:catAx>
        <c:axId val="224059728"/>
        <c:scaling>
          <c:orientation val="minMax"/>
        </c:scaling>
        <c:delete val="0"/>
        <c:axPos val="b"/>
        <c:numFmt formatCode="\О\с\н\о\в\н\о\й" sourceLinked="0"/>
        <c:majorTickMark val="none"/>
        <c:minorTickMark val="none"/>
        <c:tickLblPos val="nextTo"/>
        <c:spPr>
          <a:ln w="634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0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\О\с\н\о\в\н\о\й" sourceLinked="1"/>
        <c:majorTickMark val="none"/>
        <c:minorTickMark val="none"/>
        <c:tickLblPos val="nextTo"/>
        <c:spPr>
          <a:ln w="634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4059728"/>
        <c:crosses val="autoZero"/>
        <c:crossBetween val="between"/>
      </c:valAx>
      <c:spPr>
        <a:noFill/>
        <a:ln w="25387">
          <a:noFill/>
        </a:ln>
      </c:spPr>
    </c:plotArea>
    <c:legend>
      <c:legendPos val="b"/>
      <c:layout/>
      <c:overlay val="0"/>
      <c:spPr>
        <a:noFill/>
        <a:ln w="25387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ru-RU"/>
              <a:t>Результати навчальних досягнень 3-4 класів</a:t>
            </a:r>
          </a:p>
        </c:rich>
      </c:tx>
      <c:layout/>
      <c:overlay val="0"/>
      <c:spPr>
        <a:noFill/>
        <a:ln w="25397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2023/2024н.р.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Лист1!$A$2:$A$5</c:f>
              <c:strCache>
                <c:ptCount val="4"/>
                <c:pt idx="0">
                  <c:v>Високий рівень</c:v>
                </c:pt>
                <c:pt idx="1">
                  <c:v>Високий, достатній рівень</c:v>
                </c:pt>
                <c:pt idx="2">
                  <c:v>Високий, достатній і середній рівень</c:v>
                </c:pt>
                <c:pt idx="3">
                  <c:v>Початковий рівень</c:v>
                </c:pt>
              </c:strCache>
            </c:strRef>
          </c:cat>
          <c:val>
            <c:numRef>
              <c:f>Лист1!$B$2:$B$5</c:f>
              <c:numCache>
                <c:formatCode>\О\с\н\о\в\н\о\й</c:formatCode>
                <c:ptCount val="4"/>
                <c:pt idx="0">
                  <c:v>11.2</c:v>
                </c:pt>
                <c:pt idx="1">
                  <c:v>24.7</c:v>
                </c:pt>
                <c:pt idx="2">
                  <c:v>63</c:v>
                </c:pt>
                <c:pt idx="3">
                  <c:v>1.1000000000000001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E59-4B81-AB76-1F707A0020E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2024/2025н.р.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Лист1!$A$2:$A$5</c:f>
              <c:strCache>
                <c:ptCount val="4"/>
                <c:pt idx="0">
                  <c:v>Високий рівень</c:v>
                </c:pt>
                <c:pt idx="1">
                  <c:v>Високий, достатній рівень</c:v>
                </c:pt>
                <c:pt idx="2">
                  <c:v>Високий, достатній і середній рівень</c:v>
                </c:pt>
                <c:pt idx="3">
                  <c:v>Початковий рівень</c:v>
                </c:pt>
              </c:strCache>
            </c:strRef>
          </c:cat>
          <c:val>
            <c:numRef>
              <c:f>Лист1!$C$2:$C$5</c:f>
              <c:numCache>
                <c:formatCode>\О\с\н\о\в\н\о\й</c:formatCode>
                <c:ptCount val="4"/>
                <c:pt idx="0">
                  <c:v>18.2</c:v>
                </c:pt>
                <c:pt idx="1">
                  <c:v>38.9</c:v>
                </c:pt>
                <c:pt idx="2">
                  <c:v>42.9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E59-4B81-AB76-1F707A0020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4056776"/>
        <c:axId val="1"/>
        <c:axId val="0"/>
      </c:bar3DChart>
      <c:catAx>
        <c:axId val="224056776"/>
        <c:scaling>
          <c:orientation val="minMax"/>
        </c:scaling>
        <c:delete val="0"/>
        <c:axPos val="b"/>
        <c:numFmt formatCode="\О\с\н\о\в\н\о\й" sourceLinked="0"/>
        <c:majorTickMark val="none"/>
        <c:minorTickMark val="none"/>
        <c:tickLblPos val="nextTo"/>
        <c:spPr>
          <a:ln w="6349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4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\О\с\н\о\в\н\о\й" sourceLinked="1"/>
        <c:majorTickMark val="none"/>
        <c:minorTickMark val="none"/>
        <c:tickLblPos val="nextTo"/>
        <c:spPr>
          <a:ln w="6349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4056776"/>
        <c:crosses val="autoZero"/>
        <c:crossBetween val="between"/>
      </c:valAx>
      <c:spPr>
        <a:noFill/>
        <a:ln w="25397">
          <a:noFill/>
        </a:ln>
      </c:spPr>
    </c:plotArea>
    <c:legend>
      <c:legendPos val="b"/>
      <c:layout/>
      <c:overlay val="0"/>
      <c:spPr>
        <a:noFill/>
        <a:ln w="25397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599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ru-RU"/>
              <a:t>Результати навчальних досягнень 5-9 класів</a:t>
            </a:r>
          </a:p>
        </c:rich>
      </c:tx>
      <c:layout/>
      <c:overlay val="0"/>
      <c:spPr>
        <a:noFill/>
        <a:ln w="25391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2022/2023н.р.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Лист1!$A$2:$A$5</c:f>
              <c:strCache>
                <c:ptCount val="4"/>
                <c:pt idx="0">
                  <c:v>Високий рівень</c:v>
                </c:pt>
                <c:pt idx="1">
                  <c:v>Високий, достатній рівень</c:v>
                </c:pt>
                <c:pt idx="2">
                  <c:v>Високий, достатній і середній рівень</c:v>
                </c:pt>
                <c:pt idx="3">
                  <c:v>Початковий рівень</c:v>
                </c:pt>
              </c:strCache>
            </c:strRef>
          </c:cat>
          <c:val>
            <c:numRef>
              <c:f>Лист1!$B$2:$B$5</c:f>
              <c:numCache>
                <c:formatCode>\О\с\н\о\в\н\о\й</c:formatCode>
                <c:ptCount val="4"/>
                <c:pt idx="0">
                  <c:v>7.6</c:v>
                </c:pt>
                <c:pt idx="1">
                  <c:v>23.5</c:v>
                </c:pt>
                <c:pt idx="2">
                  <c:v>68.900000000000006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68D-4279-ACBB-CA95309BFAA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2023/2024н.р.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Лист1!$A$2:$A$5</c:f>
              <c:strCache>
                <c:ptCount val="4"/>
                <c:pt idx="0">
                  <c:v>Високий рівень</c:v>
                </c:pt>
                <c:pt idx="1">
                  <c:v>Високий, достатній рівень</c:v>
                </c:pt>
                <c:pt idx="2">
                  <c:v>Високий, достатній і середній рівень</c:v>
                </c:pt>
                <c:pt idx="3">
                  <c:v>Початковий рівень</c:v>
                </c:pt>
              </c:strCache>
            </c:strRef>
          </c:cat>
          <c:val>
            <c:numRef>
              <c:f>Лист1!$C$2:$C$5</c:f>
              <c:numCache>
                <c:formatCode>\О\с\н\о\в\н\о\й</c:formatCode>
                <c:ptCount val="4"/>
                <c:pt idx="0">
                  <c:v>6.8</c:v>
                </c:pt>
                <c:pt idx="1">
                  <c:v>22.5</c:v>
                </c:pt>
                <c:pt idx="2">
                  <c:v>70.7</c:v>
                </c:pt>
                <c:pt idx="3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968D-4279-ACBB-CA95309BFAA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2024/2025н.р.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Лист1!$A$2:$A$5</c:f>
              <c:strCache>
                <c:ptCount val="4"/>
                <c:pt idx="0">
                  <c:v>Високий рівень</c:v>
                </c:pt>
                <c:pt idx="1">
                  <c:v>Високий, достатній рівень</c:v>
                </c:pt>
                <c:pt idx="2">
                  <c:v>Високий, достатній і середній рівень</c:v>
                </c:pt>
                <c:pt idx="3">
                  <c:v>Початковий рівень</c:v>
                </c:pt>
              </c:strCache>
            </c:strRef>
          </c:cat>
          <c:val>
            <c:numRef>
              <c:f>Лист1!$D$2:$D$5</c:f>
              <c:numCache>
                <c:formatCode>\О\с\н\о\в\н\о\й</c:formatCode>
                <c:ptCount val="4"/>
                <c:pt idx="0">
                  <c:v>14.6</c:v>
                </c:pt>
                <c:pt idx="1">
                  <c:v>27</c:v>
                </c:pt>
                <c:pt idx="2">
                  <c:v>58.4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68D-4279-ACBB-CA95309BFA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4060384"/>
        <c:axId val="1"/>
        <c:axId val="0"/>
      </c:bar3DChart>
      <c:catAx>
        <c:axId val="224060384"/>
        <c:scaling>
          <c:orientation val="minMax"/>
        </c:scaling>
        <c:delete val="0"/>
        <c:axPos val="b"/>
        <c:numFmt formatCode="\О\с\н\о\в\н\о\й" sourceLinked="0"/>
        <c:majorTickMark val="none"/>
        <c:minorTickMark val="none"/>
        <c:tickLblPos val="nextTo"/>
        <c:spPr>
          <a:ln w="6348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2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\О\с\н\о\в\н\о\й" sourceLinked="1"/>
        <c:majorTickMark val="none"/>
        <c:minorTickMark val="none"/>
        <c:tickLblPos val="nextTo"/>
        <c:spPr>
          <a:ln w="6348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4060384"/>
        <c:crosses val="autoZero"/>
        <c:crossBetween val="between"/>
      </c:valAx>
      <c:spPr>
        <a:noFill/>
        <a:ln w="25391">
          <a:noFill/>
        </a:ln>
      </c:spPr>
    </c:plotArea>
    <c:legend>
      <c:legendPos val="b"/>
      <c:layout/>
      <c:overlay val="0"/>
      <c:spPr>
        <a:noFill/>
        <a:ln w="25391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599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ru-RU"/>
              <a:t>Результати навчальних досягнень 10-11 класів</a:t>
            </a:r>
          </a:p>
        </c:rich>
      </c:tx>
      <c:layout/>
      <c:overlay val="0"/>
      <c:spPr>
        <a:noFill/>
        <a:ln w="25391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2022/2023н.р.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Лист1!$A$2:$A$5</c:f>
              <c:strCache>
                <c:ptCount val="4"/>
                <c:pt idx="0">
                  <c:v>Високий рівень</c:v>
                </c:pt>
                <c:pt idx="1">
                  <c:v>Високий, достатній рівень</c:v>
                </c:pt>
                <c:pt idx="2">
                  <c:v>Високий, достатній і середній рівень</c:v>
                </c:pt>
                <c:pt idx="3">
                  <c:v>Початковий рівень</c:v>
                </c:pt>
              </c:strCache>
            </c:strRef>
          </c:cat>
          <c:val>
            <c:numRef>
              <c:f>Лист1!$B$2:$B$5</c:f>
              <c:numCache>
                <c:formatCode>\О\с\н\о\в\н\о\й</c:formatCode>
                <c:ptCount val="4"/>
                <c:pt idx="0">
                  <c:v>9.8000000000000007</c:v>
                </c:pt>
                <c:pt idx="1">
                  <c:v>21.6</c:v>
                </c:pt>
                <c:pt idx="2">
                  <c:v>66.7</c:v>
                </c:pt>
                <c:pt idx="3">
                  <c:v>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145-48C1-BA49-4385186E196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2023/2024н.р.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Лист1!$A$2:$A$5</c:f>
              <c:strCache>
                <c:ptCount val="4"/>
                <c:pt idx="0">
                  <c:v>Високий рівень</c:v>
                </c:pt>
                <c:pt idx="1">
                  <c:v>Високий, достатній рівень</c:v>
                </c:pt>
                <c:pt idx="2">
                  <c:v>Високий, достатній і середній рівень</c:v>
                </c:pt>
                <c:pt idx="3">
                  <c:v>Початковий рівень</c:v>
                </c:pt>
              </c:strCache>
            </c:strRef>
          </c:cat>
          <c:val>
            <c:numRef>
              <c:f>Лист1!$C$2:$C$5</c:f>
              <c:numCache>
                <c:formatCode>\О\с\н\о\в\н\о\й</c:formatCode>
                <c:ptCount val="4"/>
                <c:pt idx="0">
                  <c:v>10.6</c:v>
                </c:pt>
                <c:pt idx="1">
                  <c:v>28.8</c:v>
                </c:pt>
                <c:pt idx="2">
                  <c:v>60.6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F145-48C1-BA49-4385186E196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2024/2025н.р.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Лист1!$A$2:$A$5</c:f>
              <c:strCache>
                <c:ptCount val="4"/>
                <c:pt idx="0">
                  <c:v>Високий рівень</c:v>
                </c:pt>
                <c:pt idx="1">
                  <c:v>Високий, достатній рівень</c:v>
                </c:pt>
                <c:pt idx="2">
                  <c:v>Високий, достатній і середній рівень</c:v>
                </c:pt>
                <c:pt idx="3">
                  <c:v>Початковий рівень</c:v>
                </c:pt>
              </c:strCache>
            </c:strRef>
          </c:cat>
          <c:val>
            <c:numRef>
              <c:f>Лист1!$D$2:$D$5</c:f>
              <c:numCache>
                <c:formatCode>\О\с\н\о\в\н\о\й</c:formatCode>
                <c:ptCount val="4"/>
                <c:pt idx="0">
                  <c:v>11.3</c:v>
                </c:pt>
                <c:pt idx="1">
                  <c:v>32.4</c:v>
                </c:pt>
                <c:pt idx="2">
                  <c:v>56.3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145-48C1-BA49-4385186E19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4059072"/>
        <c:axId val="1"/>
        <c:axId val="0"/>
      </c:bar3DChart>
      <c:catAx>
        <c:axId val="224059072"/>
        <c:scaling>
          <c:orientation val="minMax"/>
        </c:scaling>
        <c:delete val="0"/>
        <c:axPos val="b"/>
        <c:numFmt formatCode="\О\с\н\о\в\н\о\й" sourceLinked="0"/>
        <c:majorTickMark val="none"/>
        <c:minorTickMark val="none"/>
        <c:tickLblPos val="nextTo"/>
        <c:spPr>
          <a:ln w="6348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2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\О\с\н\о\в\н\о\й" sourceLinked="1"/>
        <c:majorTickMark val="none"/>
        <c:minorTickMark val="none"/>
        <c:tickLblPos val="nextTo"/>
        <c:spPr>
          <a:ln w="6348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4059072"/>
        <c:crosses val="autoZero"/>
        <c:crossBetween val="between"/>
      </c:valAx>
      <c:spPr>
        <a:noFill/>
        <a:ln w="25391">
          <a:noFill/>
        </a:ln>
      </c:spPr>
    </c:plotArea>
    <c:legend>
      <c:legendPos val="b"/>
      <c:layout/>
      <c:overlay val="0"/>
      <c:spPr>
        <a:noFill/>
        <a:ln w="25391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>
        <a:noFill/>
        <a:ln w="25391">
          <a:noFill/>
        </a:ln>
      </c:spPr>
      <c:txPr>
        <a:bodyPr rot="0" spcFirstLastPara="1" vertOverflow="ellipsis" vert="horz" wrap="square" anchor="ctr" anchorCtr="1"/>
        <a:lstStyle/>
        <a:p>
          <a:pPr>
            <a:defRPr sz="1599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7.0407006415864684E-2"/>
          <c:y val="0.16697444069491321"/>
          <c:w val="0.79510334645669289"/>
          <c:h val="0.7041332333458323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Рейтенг успішності класів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Лист1!$A$2:$A$14</c:f>
              <c:strCache>
                <c:ptCount val="13"/>
                <c:pt idx="0">
                  <c:v>5А</c:v>
                </c:pt>
                <c:pt idx="1">
                  <c:v>5б</c:v>
                </c:pt>
                <c:pt idx="2">
                  <c:v>6А</c:v>
                </c:pt>
                <c:pt idx="3">
                  <c:v>6Б</c:v>
                </c:pt>
                <c:pt idx="4">
                  <c:v>7А</c:v>
                </c:pt>
                <c:pt idx="5">
                  <c:v>7б</c:v>
                </c:pt>
                <c:pt idx="6">
                  <c:v>8а</c:v>
                </c:pt>
                <c:pt idx="7">
                  <c:v>8Б</c:v>
                </c:pt>
                <c:pt idx="8">
                  <c:v>9А</c:v>
                </c:pt>
                <c:pt idx="9">
                  <c:v>9Б</c:v>
                </c:pt>
                <c:pt idx="10">
                  <c:v>10</c:v>
                </c:pt>
                <c:pt idx="11">
                  <c:v>11А</c:v>
                </c:pt>
                <c:pt idx="12">
                  <c:v>11Б</c:v>
                </c:pt>
              </c:strCache>
            </c:strRef>
          </c:cat>
          <c:val>
            <c:numRef>
              <c:f>Лист1!$B$2:$B$14</c:f>
              <c:numCache>
                <c:formatCode>\О\с\н\о\в\н\о\й</c:formatCode>
                <c:ptCount val="13"/>
                <c:pt idx="0">
                  <c:v>7.82</c:v>
                </c:pt>
                <c:pt idx="1">
                  <c:v>8.7899999999999991</c:v>
                </c:pt>
                <c:pt idx="2">
                  <c:v>8.19</c:v>
                </c:pt>
                <c:pt idx="3">
                  <c:v>7.14</c:v>
                </c:pt>
                <c:pt idx="4">
                  <c:v>8.4499999999999993</c:v>
                </c:pt>
                <c:pt idx="5">
                  <c:v>6.45</c:v>
                </c:pt>
                <c:pt idx="6">
                  <c:v>6.06</c:v>
                </c:pt>
                <c:pt idx="7">
                  <c:v>6.99</c:v>
                </c:pt>
                <c:pt idx="8">
                  <c:v>7.17</c:v>
                </c:pt>
                <c:pt idx="9">
                  <c:v>7.16</c:v>
                </c:pt>
                <c:pt idx="10">
                  <c:v>6.88</c:v>
                </c:pt>
                <c:pt idx="11">
                  <c:v>7.95</c:v>
                </c:pt>
                <c:pt idx="12">
                  <c:v>7.2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DD01-4720-8E39-83F996567E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2035376"/>
        <c:axId val="1"/>
        <c:axId val="0"/>
      </c:bar3DChart>
      <c:catAx>
        <c:axId val="222035376"/>
        <c:scaling>
          <c:orientation val="minMax"/>
        </c:scaling>
        <c:delete val="0"/>
        <c:axPos val="b"/>
        <c:numFmt formatCode="\О\с\н\о\в\н\о\й" sourceLinked="0"/>
        <c:majorTickMark val="none"/>
        <c:minorTickMark val="none"/>
        <c:tickLblPos val="nextTo"/>
        <c:spPr>
          <a:ln w="6348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2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\О\с\н\о\в\н\о\й" sourceLinked="1"/>
        <c:majorTickMark val="none"/>
        <c:minorTickMark val="none"/>
        <c:tickLblPos val="nextTo"/>
        <c:spPr>
          <a:ln w="6348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2035376"/>
        <c:crosses val="autoZero"/>
        <c:crossBetween val="between"/>
      </c:valAx>
      <c:spPr>
        <a:noFill/>
        <a:ln w="25391">
          <a:noFill/>
        </a:ln>
      </c:spPr>
    </c:plotArea>
    <c:legend>
      <c:legendPos val="b"/>
      <c:layout/>
      <c:overlay val="0"/>
      <c:spPr>
        <a:noFill/>
        <a:ln w="25391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Заклад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0">
                  <c:v>0 балів</c:v>
                </c:pt>
                <c:pt idx="1">
                  <c:v>1 бал</c:v>
                </c:pt>
                <c:pt idx="2">
                  <c:v>2 бали</c:v>
                </c:pt>
                <c:pt idx="3">
                  <c:v>3 бали</c:v>
                </c:pt>
                <c:pt idx="4">
                  <c:v>4 бали</c:v>
                </c:pt>
                <c:pt idx="5">
                  <c:v>5 балів</c:v>
                </c:pt>
                <c:pt idx="6">
                  <c:v>6 балів</c:v>
                </c:pt>
                <c:pt idx="7">
                  <c:v>7 балів</c:v>
                </c:pt>
                <c:pt idx="8">
                  <c:v>8 балів</c:v>
                </c:pt>
                <c:pt idx="9">
                  <c:v>9 балів</c:v>
                </c:pt>
                <c:pt idx="10">
                  <c:v>10 балів</c:v>
                </c:pt>
              </c:strCache>
            </c:strRef>
          </c:cat>
          <c:val>
            <c:numRef>
              <c:f>Лист1!$B$2:$B$12</c:f>
              <c:numCache>
                <c:formatCode>\О\с\н\о\в\н\о\й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7.69</c:v>
                </c:pt>
                <c:pt idx="5">
                  <c:v>12.82</c:v>
                </c:pt>
                <c:pt idx="6">
                  <c:v>25.64</c:v>
                </c:pt>
                <c:pt idx="7">
                  <c:v>25.64</c:v>
                </c:pt>
                <c:pt idx="8">
                  <c:v>12.82</c:v>
                </c:pt>
                <c:pt idx="9">
                  <c:v>5.13</c:v>
                </c:pt>
                <c:pt idx="10">
                  <c:v>10.26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C1-4164-8CC6-C2A3B5824CC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Область</c:v>
                </c:pt>
              </c:strCache>
            </c:strRef>
          </c:tx>
          <c:spPr>
            <a:solidFill>
              <a:schemeClr val="accent2">
                <a:alpha val="88000"/>
              </a:scheme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0">
                  <c:v>0 балів</c:v>
                </c:pt>
                <c:pt idx="1">
                  <c:v>1 бал</c:v>
                </c:pt>
                <c:pt idx="2">
                  <c:v>2 бали</c:v>
                </c:pt>
                <c:pt idx="3">
                  <c:v>3 бали</c:v>
                </c:pt>
                <c:pt idx="4">
                  <c:v>4 бали</c:v>
                </c:pt>
                <c:pt idx="5">
                  <c:v>5 балів</c:v>
                </c:pt>
                <c:pt idx="6">
                  <c:v>6 балів</c:v>
                </c:pt>
                <c:pt idx="7">
                  <c:v>7 балів</c:v>
                </c:pt>
                <c:pt idx="8">
                  <c:v>8 балів</c:v>
                </c:pt>
                <c:pt idx="9">
                  <c:v>9 балів</c:v>
                </c:pt>
                <c:pt idx="10">
                  <c:v>10 балів</c:v>
                </c:pt>
              </c:strCache>
            </c:strRef>
          </c:cat>
          <c:val>
            <c:numRef>
              <c:f>Лист1!$C$2:$C$12</c:f>
              <c:numCache>
                <c:formatCode>\О\с\н\о\в\н\о\й</c:formatCode>
                <c:ptCount val="11"/>
                <c:pt idx="0">
                  <c:v>0.2</c:v>
                </c:pt>
                <c:pt idx="1">
                  <c:v>0.45</c:v>
                </c:pt>
                <c:pt idx="2">
                  <c:v>1.23</c:v>
                </c:pt>
                <c:pt idx="3">
                  <c:v>3.43</c:v>
                </c:pt>
                <c:pt idx="4">
                  <c:v>7.38</c:v>
                </c:pt>
                <c:pt idx="5">
                  <c:v>14.05</c:v>
                </c:pt>
                <c:pt idx="6">
                  <c:v>19.239999999999998</c:v>
                </c:pt>
                <c:pt idx="7">
                  <c:v>22.68</c:v>
                </c:pt>
                <c:pt idx="8">
                  <c:v>17.79</c:v>
                </c:pt>
                <c:pt idx="9">
                  <c:v>10.84</c:v>
                </c:pt>
                <c:pt idx="10">
                  <c:v>2.71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C1-4164-8CC6-C2A3B5824C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4"/>
        <c:gapDepth val="53"/>
        <c:shape val="box"/>
        <c:axId val="177706696"/>
        <c:axId val="1"/>
        <c:axId val="0"/>
      </c:bar3DChart>
      <c:catAx>
        <c:axId val="177706696"/>
        <c:scaling>
          <c:orientation val="minMax"/>
        </c:scaling>
        <c:delete val="0"/>
        <c:axPos val="b"/>
        <c:numFmt formatCode="\О\с\н\о\в\н\о\й" sourceLinked="0"/>
        <c:majorTickMark val="none"/>
        <c:minorTickMark val="none"/>
        <c:tickLblPos val="nextTo"/>
        <c:spPr>
          <a:ln w="6343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l"/>
        <c:numFmt formatCode="\О\с\н\о\в\н\о\й" sourceLinked="1"/>
        <c:majorTickMark val="out"/>
        <c:minorTickMark val="none"/>
        <c:tickLblPos val="nextTo"/>
        <c:crossAx val="177706696"/>
        <c:crosses val="autoZero"/>
        <c:crossBetween val="between"/>
      </c:valAx>
      <c:spPr>
        <a:noFill/>
        <a:ln w="25372">
          <a:noFill/>
        </a:ln>
      </c:spPr>
    </c:plotArea>
    <c:legend>
      <c:legendPos val="t"/>
      <c:layout/>
      <c:overlay val="0"/>
      <c:spPr>
        <a:noFill/>
        <a:ln w="25372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43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4659697529837464E-2"/>
          <c:y val="6.043956043956044E-2"/>
          <c:w val="0.79812093785207894"/>
          <c:h val="0.8676187194107367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2017/2018 н.р.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Sheet1!$B$2</c:f>
              <c:numCache>
                <c:formatCode>\О\с\н\о\в\н\о\й</c:formatCode>
                <c:ptCount val="1"/>
                <c:pt idx="0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76-4D39-9C4D-BCD419B4FA0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2018/2019 н.р.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D476-4D39-9C4D-BCD419B4FA0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Sheet1!$B$3</c:f>
              <c:numCache>
                <c:formatCode>\О\с\н\о\в\н\о\й</c:formatCode>
                <c:ptCount val="1"/>
                <c:pt idx="0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476-4D39-9C4D-BCD419B4FA02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2019/2020 н.р.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Sheet1!$B$4</c:f>
              <c:numCache>
                <c:formatCode>\О\с\н\о\в\н\о\й</c:formatCode>
                <c:ptCount val="1"/>
                <c:pt idx="0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476-4D39-9C4D-BCD419B4FA02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2020/2021 н.р.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D476-4D39-9C4D-BCD419B4FA0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Sheet1!$B$5</c:f>
              <c:numCache>
                <c:formatCode>\О\с\н\о\в\н\о\й</c:formatCode>
                <c:ptCount val="1"/>
                <c:pt idx="0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476-4D39-9C4D-BCD419B4FA02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2021/2022 н.р.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Sheet1!$B$6</c:f>
              <c:numCache>
                <c:formatCode>\О\с\н\о\в\н\о\й</c:formatCode>
                <c:ptCount val="1"/>
                <c:pt idx="0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476-4D39-9C4D-BCD419B4FA02}"/>
            </c:ext>
          </c:extLst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2022/2023 н.р.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layout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99" b="0" i="0" u="none" strike="noStrike" kern="1200" baseline="0">
                      <a:solidFill>
                        <a:schemeClr val="lt1">
                          <a:lumMod val="8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D476-4D39-9C4D-BCD419B4FA0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Sheet1!$B$7</c:f>
              <c:numCache>
                <c:formatCode>\О\с\н\о\в\н\о\й</c:formatCode>
                <c:ptCount val="1"/>
                <c:pt idx="0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476-4D39-9C4D-BCD419B4FA02}"/>
            </c:ext>
          </c:extLst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2023/2024 н.р.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D476-4D39-9C4D-BCD419B4FA0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Sheet1!$B$8</c:f>
              <c:numCache>
                <c:formatCode>\О\с\н\о\в\н\о\й</c:formatCode>
                <c:ptCount val="1"/>
                <c:pt idx="0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476-4D39-9C4D-BCD419B4FA02}"/>
            </c:ext>
          </c:extLst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2024/2025 н.р.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val>
            <c:numRef>
              <c:f>Sheet1!$B$9</c:f>
              <c:numCache>
                <c:formatCode>\О\с\н\о\в\н\о\й</c:formatCode>
                <c:ptCount val="1"/>
                <c:pt idx="0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D476-4D39-9C4D-BCD419B4FA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224022496"/>
        <c:axId val="1"/>
      </c:barChart>
      <c:catAx>
        <c:axId val="224022496"/>
        <c:scaling>
          <c:orientation val="minMax"/>
        </c:scaling>
        <c:delete val="0"/>
        <c:axPos val="l"/>
        <c:numFmt formatCode="\О\с\н\о\в\н\о\й" sourceLinked="1"/>
        <c:majorTickMark val="none"/>
        <c:minorTickMark val="none"/>
        <c:tickLblPos val="nextTo"/>
        <c:spPr>
          <a:noFill/>
          <a:ln w="12692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99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b"/>
        <c:majorGridlines>
          <c:spPr>
            <a:ln w="9519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\О\с\н\о\в\н\о\й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99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4022496"/>
        <c:crosses val="autoZero"/>
        <c:crossBetween val="between"/>
      </c:valAx>
      <c:spPr>
        <a:noFill/>
        <a:ln w="25385">
          <a:noFill/>
        </a:ln>
      </c:spPr>
    </c:plotArea>
    <c:legend>
      <c:legendPos val="b"/>
      <c:layout>
        <c:manualLayout>
          <c:xMode val="edge"/>
          <c:yMode val="edge"/>
          <c:x val="0.7911258461113414"/>
          <c:y val="0.13363062290481018"/>
          <c:w val="0.17502228010972309"/>
          <c:h val="0.3420725379624576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1497326203208555"/>
          <c:y val="6.043956043956044E-2"/>
          <c:w val="0.62673796791443848"/>
          <c:h val="0.7417582417582417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2017/2018 н.р.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Sheet1!$B$1</c:f>
              <c:strCache>
                <c:ptCount val="1"/>
                <c:pt idx="0">
                  <c:v>Нагородження медалі/свідоцтва з відзнакою </c:v>
                </c:pt>
              </c:strCache>
            </c:strRef>
          </c:cat>
          <c:val>
            <c:numRef>
              <c:f>Sheet1!$B$2</c:f>
              <c:numCache>
                <c:formatCode>\О\с\н\о\в\н\о\й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5B-4801-8C2B-3289D0071D85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2018/2019 н.р.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Sheet1!$B$1</c:f>
              <c:strCache>
                <c:ptCount val="1"/>
                <c:pt idx="0">
                  <c:v>Нагородження медалі/свідоцтва з відзнакою </c:v>
                </c:pt>
              </c:strCache>
            </c:strRef>
          </c:cat>
          <c:val>
            <c:numRef>
              <c:f>Sheet1!$B$3</c:f>
              <c:numCache>
                <c:formatCode>\О\с\н\о\в\н\о\й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5B-4801-8C2B-3289D0071D85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2019/2020 н.р.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Sheet1!$B$1</c:f>
              <c:strCache>
                <c:ptCount val="1"/>
                <c:pt idx="0">
                  <c:v>Нагородження медалі/свідоцтва з відзнакою </c:v>
                </c:pt>
              </c:strCache>
            </c:strRef>
          </c:cat>
          <c:val>
            <c:numRef>
              <c:f>Sheet1!$B$4</c:f>
              <c:numCache>
                <c:formatCode>\О\с\н\о\в\н\о\й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F5B-4801-8C2B-3289D0071D85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2020/2021 н.р.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Sheet1!$B$1</c:f>
              <c:strCache>
                <c:ptCount val="1"/>
                <c:pt idx="0">
                  <c:v>Нагородження медалі/свідоцтва з відзнакою </c:v>
                </c:pt>
              </c:strCache>
            </c:strRef>
          </c:cat>
          <c:val>
            <c:numRef>
              <c:f>Sheet1!$B$5</c:f>
              <c:numCache>
                <c:formatCode>\О\с\н\о\в\н\о\й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F5B-4801-8C2B-3289D0071D85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2021/2022 н.р.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Sheet1!$B$1</c:f>
              <c:strCache>
                <c:ptCount val="1"/>
                <c:pt idx="0">
                  <c:v>Нагородження медалі/свідоцтва з відзнакою </c:v>
                </c:pt>
              </c:strCache>
            </c:strRef>
          </c:cat>
          <c:val>
            <c:numRef>
              <c:f>Sheet1!$B$6</c:f>
              <c:numCache>
                <c:formatCode>\О\с\н\о\в\н\о\й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F5B-4801-8C2B-3289D0071D85}"/>
            </c:ext>
          </c:extLst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2022/2023 н.р.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Sheet1!$B$1</c:f>
              <c:strCache>
                <c:ptCount val="1"/>
                <c:pt idx="0">
                  <c:v>Нагородження медалі/свідоцтва з відзнакою </c:v>
                </c:pt>
              </c:strCache>
            </c:strRef>
          </c:cat>
          <c:val>
            <c:numRef>
              <c:f>Sheet1!$B$7</c:f>
              <c:numCache>
                <c:formatCode>\О\с\н\о\в\н\о\й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F5B-4801-8C2B-3289D0071D85}"/>
            </c:ext>
          </c:extLst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2023/2024 н.р.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Sheet1!$B$1</c:f>
              <c:strCache>
                <c:ptCount val="1"/>
                <c:pt idx="0">
                  <c:v>Нагородження медалі/свідоцтва з відзнакою </c:v>
                </c:pt>
              </c:strCache>
            </c:strRef>
          </c:cat>
          <c:val>
            <c:numRef>
              <c:f>Sheet1!$B$8</c:f>
              <c:numCache>
                <c:formatCode>\О\с\н\о\в\н\о\й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F5B-4801-8C2B-3289D0071D85}"/>
            </c:ext>
          </c:extLst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2024/2025 н.р.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Sheet1!$B$1</c:f>
              <c:strCache>
                <c:ptCount val="1"/>
                <c:pt idx="0">
                  <c:v>Нагородження медалі/свідоцтва з відзнакою </c:v>
                </c:pt>
              </c:strCache>
            </c:strRef>
          </c:cat>
          <c:val>
            <c:numRef>
              <c:f>Sheet1!$B$9</c:f>
              <c:numCache>
                <c:formatCode>\О\с\н\о\в\н\о\й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F5B-4801-8C2B-3289D0071D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224869504"/>
        <c:axId val="1"/>
      </c:barChart>
      <c:catAx>
        <c:axId val="2248695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698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b"/>
        <c:majorGridlines>
          <c:spPr>
            <a:ln w="9523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\О\с\н\о\в\н\о\й" sourceLinked="1"/>
        <c:majorTickMark val="none"/>
        <c:minorTickMark val="none"/>
        <c:tickLblPos val="nextTo"/>
        <c:spPr>
          <a:ln w="6349">
            <a:noFill/>
          </a:ln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4869504"/>
        <c:crosses val="autoZero"/>
        <c:crossBetween val="between"/>
      </c:valAx>
      <c:spPr>
        <a:noFill/>
        <a:ln w="25395">
          <a:noFill/>
        </a:ln>
      </c:spPr>
    </c:plotArea>
    <c:legend>
      <c:legendPos val="r"/>
      <c:layout>
        <c:manualLayout>
          <c:xMode val="edge"/>
          <c:yMode val="edge"/>
          <c:x val="0.80986937590711172"/>
          <c:y val="0.10572687224669604"/>
          <c:w val="0.18432510885341075"/>
          <c:h val="0.72687224669603523"/>
        </c:manualLayout>
      </c:layout>
      <c:overlay val="0"/>
      <c:spPr>
        <a:noFill/>
        <a:ln w="25395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42629811898512676"/>
          <c:y val="4.1379310344827586E-2"/>
          <c:w val="0.54283040091686652"/>
          <c:h val="0.9010306815096385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так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Лист1!$A$2:$A$17</c:f>
              <c:strCache>
                <c:ptCount val="16"/>
                <c:pt idx="0">
                  <c:v>Назвати та охарактеризувати головних героїв творів (заклад) </c:v>
                </c:pt>
                <c:pt idx="1">
                  <c:v>Назвати та охарактеризувати головних героїв творів (область) </c:v>
                </c:pt>
                <c:pt idx="2">
                  <c:v>Висловити власну думку про книгу (розділ) (заклад)</c:v>
                </c:pt>
                <c:pt idx="3">
                  <c:v>Висловити власну думку про книгу (розділ) (область)</c:v>
                </c:pt>
                <c:pt idx="4">
                  <c:v>Коротко викласти зміст книги (розділу) (заклад)</c:v>
                </c:pt>
                <c:pt idx="5">
                  <c:v>Коротко викласти зміст книги (розділу) (область)</c:v>
                </c:pt>
                <c:pt idx="6">
                  <c:v>Написати твір про прочитане (заклад)</c:v>
                </c:pt>
                <c:pt idx="7">
                  <c:v>Написати твір про прочитане (область)</c:v>
                </c:pt>
                <c:pt idx="8">
                  <c:v>Обрати уривок, який учням сподобався чи не сподобався,
й обґрунтувати свій вибір (заклад)</c:v>
                </c:pt>
                <c:pt idx="9">
                  <c:v>Обрати уривок, який учням сподобався чи не сподобався,
й обґрунтувати свій вибір (область)</c:v>
                </c:pt>
                <c:pt idx="10">
                  <c:v>Порівняти книгу (текст) з іншими книгами (текстами)
подібної тематики (заклад)</c:v>
                </c:pt>
                <c:pt idx="11">
                  <c:v>Порівняти книгу (текст) з іншими книгами (текстами)
подібної тематики (область)</c:v>
                </c:pt>
                <c:pt idx="12">
                  <c:v>Зіставити зміст книги (розділу) з власним досвідом (заклад)</c:v>
                </c:pt>
                <c:pt idx="13">
                  <c:v>Зіставити зміст книги (розділу) з власним досвідом (область)</c:v>
                </c:pt>
                <c:pt idx="14">
                  <c:v>Обговорити в невеликих групах прочитану книгу або
розділ (заклад)</c:v>
                </c:pt>
                <c:pt idx="15">
                  <c:v>Обговорити в невеликих групах прочитану книгу або
розділ (область)</c:v>
                </c:pt>
              </c:strCache>
            </c:strRef>
          </c:cat>
          <c:val>
            <c:numRef>
              <c:f>Лист1!$B$2:$B$17</c:f>
              <c:numCache>
                <c:formatCode>\О\с\н\о\в\н\о\й</c:formatCode>
                <c:ptCount val="16"/>
                <c:pt idx="0">
                  <c:v>100</c:v>
                </c:pt>
                <c:pt idx="1">
                  <c:v>95.22</c:v>
                </c:pt>
                <c:pt idx="2">
                  <c:v>92.31</c:v>
                </c:pt>
                <c:pt idx="3">
                  <c:v>86.98</c:v>
                </c:pt>
                <c:pt idx="4">
                  <c:v>89.74</c:v>
                </c:pt>
                <c:pt idx="5">
                  <c:v>84.17</c:v>
                </c:pt>
                <c:pt idx="6">
                  <c:v>92.31</c:v>
                </c:pt>
                <c:pt idx="7">
                  <c:v>82.85</c:v>
                </c:pt>
                <c:pt idx="8">
                  <c:v>82.05</c:v>
                </c:pt>
                <c:pt idx="9">
                  <c:v>69.22</c:v>
                </c:pt>
                <c:pt idx="10">
                  <c:v>74.36</c:v>
                </c:pt>
                <c:pt idx="11">
                  <c:v>58.83</c:v>
                </c:pt>
                <c:pt idx="12">
                  <c:v>84.62</c:v>
                </c:pt>
                <c:pt idx="13">
                  <c:v>56.48</c:v>
                </c:pt>
                <c:pt idx="14">
                  <c:v>74.36</c:v>
                </c:pt>
                <c:pt idx="15">
                  <c:v>54.07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FF-4C90-ACA9-E8D3A320A29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ні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Лист1!$A$2:$A$17</c:f>
              <c:strCache>
                <c:ptCount val="16"/>
                <c:pt idx="0">
                  <c:v>Назвати та охарактеризувати головних героїв творів (заклад) </c:v>
                </c:pt>
                <c:pt idx="1">
                  <c:v>Назвати та охарактеризувати головних героїв творів (область) </c:v>
                </c:pt>
                <c:pt idx="2">
                  <c:v>Висловити власну думку про книгу (розділ) (заклад)</c:v>
                </c:pt>
                <c:pt idx="3">
                  <c:v>Висловити власну думку про книгу (розділ) (область)</c:v>
                </c:pt>
                <c:pt idx="4">
                  <c:v>Коротко викласти зміст книги (розділу) (заклад)</c:v>
                </c:pt>
                <c:pt idx="5">
                  <c:v>Коротко викласти зміст книги (розділу) (область)</c:v>
                </c:pt>
                <c:pt idx="6">
                  <c:v>Написати твір про прочитане (заклад)</c:v>
                </c:pt>
                <c:pt idx="7">
                  <c:v>Написати твір про прочитане (область)</c:v>
                </c:pt>
                <c:pt idx="8">
                  <c:v>Обрати уривок, який учням сподобався чи не сподобався,
й обґрунтувати свій вибір (заклад)</c:v>
                </c:pt>
                <c:pt idx="9">
                  <c:v>Обрати уривок, який учням сподобався чи не сподобався,
й обґрунтувати свій вибір (область)</c:v>
                </c:pt>
                <c:pt idx="10">
                  <c:v>Порівняти книгу (текст) з іншими книгами (текстами)
подібної тематики (заклад)</c:v>
                </c:pt>
                <c:pt idx="11">
                  <c:v>Порівняти книгу (текст) з іншими книгами (текстами)
подібної тематики (область)</c:v>
                </c:pt>
                <c:pt idx="12">
                  <c:v>Зіставити зміст книги (розділу) з власним досвідом (заклад)</c:v>
                </c:pt>
                <c:pt idx="13">
                  <c:v>Зіставити зміст книги (розділу) з власним досвідом (область)</c:v>
                </c:pt>
                <c:pt idx="14">
                  <c:v>Обговорити в невеликих групах прочитану книгу або
розділ (заклад)</c:v>
                </c:pt>
                <c:pt idx="15">
                  <c:v>Обговорити в невеликих групах прочитану книгу або
розділ (область)</c:v>
                </c:pt>
              </c:strCache>
            </c:strRef>
          </c:cat>
          <c:val>
            <c:numRef>
              <c:f>Лист1!$C$2:$C$17</c:f>
              <c:numCache>
                <c:formatCode>\О\с\н\о\в\н\о\й</c:formatCode>
                <c:ptCount val="16"/>
                <c:pt idx="0">
                  <c:v>0</c:v>
                </c:pt>
                <c:pt idx="1">
                  <c:v>4.78</c:v>
                </c:pt>
                <c:pt idx="2">
                  <c:v>7.69</c:v>
                </c:pt>
                <c:pt idx="3">
                  <c:v>13.02</c:v>
                </c:pt>
                <c:pt idx="4">
                  <c:v>10.26</c:v>
                </c:pt>
                <c:pt idx="5">
                  <c:v>15.83</c:v>
                </c:pt>
                <c:pt idx="6">
                  <c:v>7.69</c:v>
                </c:pt>
                <c:pt idx="7">
                  <c:v>17.149999999999999</c:v>
                </c:pt>
                <c:pt idx="8">
                  <c:v>17.95</c:v>
                </c:pt>
                <c:pt idx="9">
                  <c:v>30.78</c:v>
                </c:pt>
                <c:pt idx="10">
                  <c:v>25.64</c:v>
                </c:pt>
                <c:pt idx="11">
                  <c:v>41.17</c:v>
                </c:pt>
                <c:pt idx="12">
                  <c:v>15.38</c:v>
                </c:pt>
                <c:pt idx="13">
                  <c:v>43.52</c:v>
                </c:pt>
                <c:pt idx="14">
                  <c:v>25.64</c:v>
                </c:pt>
                <c:pt idx="15">
                  <c:v>45.93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EFF-4C90-ACA9-E8D3A320A2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8104368"/>
        <c:axId val="1"/>
        <c:axId val="0"/>
      </c:bar3DChart>
      <c:catAx>
        <c:axId val="228104368"/>
        <c:scaling>
          <c:orientation val="minMax"/>
        </c:scaling>
        <c:delete val="0"/>
        <c:axPos val="l"/>
        <c:numFmt formatCode="\О\с\н\о\в\н\о\й" sourceLinked="0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8104368"/>
        <c:crosses val="autoZero"/>
        <c:crossBetween val="between"/>
      </c:valAx>
      <c:spPr>
        <a:noFill/>
        <a:ln w="25399">
          <a:noFill/>
        </a:ln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Заклад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 w="25397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Лист1!$A$2:$A$16</c:f>
              <c:strCache>
                <c:ptCount val="15"/>
                <c:pt idx="0">
                  <c:v>0 балів</c:v>
                </c:pt>
                <c:pt idx="1">
                  <c:v>1 бал</c:v>
                </c:pt>
                <c:pt idx="2">
                  <c:v>2 бали</c:v>
                </c:pt>
                <c:pt idx="3">
                  <c:v>3 бали</c:v>
                </c:pt>
                <c:pt idx="4">
                  <c:v>4 бали</c:v>
                </c:pt>
                <c:pt idx="5">
                  <c:v>5 балів</c:v>
                </c:pt>
                <c:pt idx="6">
                  <c:v>6 балів</c:v>
                </c:pt>
                <c:pt idx="7">
                  <c:v>7 балів</c:v>
                </c:pt>
                <c:pt idx="8">
                  <c:v>8 балів</c:v>
                </c:pt>
                <c:pt idx="9">
                  <c:v>9 балів</c:v>
                </c:pt>
                <c:pt idx="10">
                  <c:v>10 балів</c:v>
                </c:pt>
                <c:pt idx="11">
                  <c:v>11 балів</c:v>
                </c:pt>
                <c:pt idx="12">
                  <c:v>12 балів</c:v>
                </c:pt>
                <c:pt idx="13">
                  <c:v>13 балів</c:v>
                </c:pt>
                <c:pt idx="14">
                  <c:v>14 балів</c:v>
                </c:pt>
              </c:strCache>
            </c:strRef>
          </c:cat>
          <c:val>
            <c:numRef>
              <c:f>Лист1!$B$2:$B$16</c:f>
              <c:numCache>
                <c:formatCode>\О\с\н\о\в\н\о\й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2.56</c:v>
                </c:pt>
                <c:pt idx="3">
                  <c:v>5.12</c:v>
                </c:pt>
                <c:pt idx="4">
                  <c:v>10.24</c:v>
                </c:pt>
                <c:pt idx="5">
                  <c:v>7.68</c:v>
                </c:pt>
                <c:pt idx="6">
                  <c:v>12.8</c:v>
                </c:pt>
                <c:pt idx="7">
                  <c:v>15.36</c:v>
                </c:pt>
                <c:pt idx="8">
                  <c:v>10.24</c:v>
                </c:pt>
                <c:pt idx="9">
                  <c:v>7.68</c:v>
                </c:pt>
                <c:pt idx="10">
                  <c:v>7.68</c:v>
                </c:pt>
                <c:pt idx="11">
                  <c:v>7.84</c:v>
                </c:pt>
                <c:pt idx="12">
                  <c:v>5.12</c:v>
                </c:pt>
                <c:pt idx="13">
                  <c:v>5.12</c:v>
                </c:pt>
                <c:pt idx="14">
                  <c:v>2.56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12-4534-AA23-7544F2B30E0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Область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Лист1!$A$2:$A$16</c:f>
              <c:strCache>
                <c:ptCount val="15"/>
                <c:pt idx="0">
                  <c:v>0 балів</c:v>
                </c:pt>
                <c:pt idx="1">
                  <c:v>1 бал</c:v>
                </c:pt>
                <c:pt idx="2">
                  <c:v>2 бали</c:v>
                </c:pt>
                <c:pt idx="3">
                  <c:v>3 бали</c:v>
                </c:pt>
                <c:pt idx="4">
                  <c:v>4 бали</c:v>
                </c:pt>
                <c:pt idx="5">
                  <c:v>5 балів</c:v>
                </c:pt>
                <c:pt idx="6">
                  <c:v>6 балів</c:v>
                </c:pt>
                <c:pt idx="7">
                  <c:v>7 балів</c:v>
                </c:pt>
                <c:pt idx="8">
                  <c:v>8 балів</c:v>
                </c:pt>
                <c:pt idx="9">
                  <c:v>9 балів</c:v>
                </c:pt>
                <c:pt idx="10">
                  <c:v>10 балів</c:v>
                </c:pt>
                <c:pt idx="11">
                  <c:v>11 балів</c:v>
                </c:pt>
                <c:pt idx="12">
                  <c:v>12 балів</c:v>
                </c:pt>
                <c:pt idx="13">
                  <c:v>13 балів</c:v>
                </c:pt>
                <c:pt idx="14">
                  <c:v>14 балів</c:v>
                </c:pt>
              </c:strCache>
            </c:strRef>
          </c:cat>
          <c:val>
            <c:numRef>
              <c:f>Лист1!$C$2:$C$16</c:f>
              <c:numCache>
                <c:formatCode>\О\с\н\о\в\н\о\й</c:formatCode>
                <c:ptCount val="15"/>
                <c:pt idx="0">
                  <c:v>1.1399999999999999</c:v>
                </c:pt>
                <c:pt idx="1">
                  <c:v>2.31</c:v>
                </c:pt>
                <c:pt idx="2">
                  <c:v>3.57</c:v>
                </c:pt>
                <c:pt idx="3">
                  <c:v>4.3899999999999997</c:v>
                </c:pt>
                <c:pt idx="4">
                  <c:v>5.83</c:v>
                </c:pt>
                <c:pt idx="5">
                  <c:v>7.14</c:v>
                </c:pt>
                <c:pt idx="6">
                  <c:v>7.3</c:v>
                </c:pt>
                <c:pt idx="7">
                  <c:v>9.4499999999999993</c:v>
                </c:pt>
                <c:pt idx="8">
                  <c:v>11.11</c:v>
                </c:pt>
                <c:pt idx="9">
                  <c:v>11.39</c:v>
                </c:pt>
                <c:pt idx="10">
                  <c:v>10.83</c:v>
                </c:pt>
                <c:pt idx="11">
                  <c:v>10.43</c:v>
                </c:pt>
                <c:pt idx="12">
                  <c:v>9.52</c:v>
                </c:pt>
                <c:pt idx="13">
                  <c:v>5.0199999999999996</c:v>
                </c:pt>
                <c:pt idx="14">
                  <c:v>0.56999999999999995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12-4534-AA23-7544F2B30E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8105024"/>
        <c:axId val="1"/>
        <c:axId val="0"/>
      </c:bar3DChart>
      <c:catAx>
        <c:axId val="228105024"/>
        <c:scaling>
          <c:orientation val="minMax"/>
        </c:scaling>
        <c:delete val="0"/>
        <c:axPos val="b"/>
        <c:numFmt formatCode="\О\с\н\о\в\н\о\й" sourceLinked="0"/>
        <c:majorTickMark val="none"/>
        <c:minorTickMark val="none"/>
        <c:tickLblPos val="nextTo"/>
        <c:spPr>
          <a:ln w="6349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4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\О\с\н\о\в\н\о\й" sourceLinked="1"/>
        <c:majorTickMark val="none"/>
        <c:minorTickMark val="none"/>
        <c:tickLblPos val="nextTo"/>
        <c:spPr>
          <a:ln w="6349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8105024"/>
        <c:crosses val="autoZero"/>
        <c:crossBetween val="between"/>
      </c:valAx>
      <c:spPr>
        <a:noFill/>
        <a:ln w="25397">
          <a:noFill/>
        </a:ln>
      </c:spPr>
    </c:plotArea>
    <c:legend>
      <c:legendPos val="b"/>
      <c:layout/>
      <c:overlay val="0"/>
      <c:spPr>
        <a:noFill/>
        <a:ln w="25397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42629811898512676"/>
          <c:y val="0.13524317108545017"/>
          <c:w val="0.54283040091686652"/>
          <c:h val="0.81363725327833203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Ніколи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Лист1!$A$2:$A$13</c:f>
              <c:strCache>
                <c:ptCount val="12"/>
                <c:pt idx="0">
                  <c:v>Запам'ятовування правил та їх застосування для розв’язування
математичних задач (заклад) </c:v>
                </c:pt>
                <c:pt idx="1">
                  <c:v>Запам'ятовування правил та їх застосування для розв’язування
математичних задач (область) </c:v>
                </c:pt>
                <c:pt idx="2">
                  <c:v>Пояснення розв’язування задач (заклад)</c:v>
                </c:pt>
                <c:pt idx="3">
                  <c:v>Пояснення розв’язування задач (область)</c:v>
                </c:pt>
                <c:pt idx="4">
                  <c:v>Розв'язування однакових задач для кращого запам’ятовування
матеріалу (заклад)</c:v>
                </c:pt>
                <c:pt idx="5">
                  <c:v>Розв'язування однакових задач для кращого запам’ятовування
матеріалу (область)</c:v>
                </c:pt>
                <c:pt idx="6">
                  <c:v>Застосування математичної логіки для аналізу нових, незнайомих
ситуацій (заклад)</c:v>
                </c:pt>
                <c:pt idx="7">
                  <c:v>Застосування математичної логіки для аналізу нових, незнайомих
ситуацій (заклад)</c:v>
                </c:pt>
                <c:pt idx="8">
                  <c:v>Заохочення до пошуку інших способів розв’язування задач, що
відрізняються від тих, які розглядаються на уроці (заклад)</c:v>
                </c:pt>
                <c:pt idx="9">
                  <c:v>Заохочення до пошуку інших способів розв’язування задач, що
відрізняються від тих, які розглядаються на уроці (область)</c:v>
                </c:pt>
                <c:pt idx="10">
                  <c:v>Розгляд типових життєвих проблем, де виникає необхідність
використовувати знання математики(заклад)</c:v>
                </c:pt>
                <c:pt idx="11">
                  <c:v>Розгляд типових життєвих проблем, де виникає необхідністьвикористовувати знання математики (область)</c:v>
                </c:pt>
              </c:strCache>
            </c:strRef>
          </c:cat>
          <c:val>
            <c:numRef>
              <c:f>Лист1!$B$2:$B$13</c:f>
              <c:numCache>
                <c:formatCode>\О\с\н\о\в\н\о\й</c:formatCode>
                <c:ptCount val="12"/>
                <c:pt idx="0">
                  <c:v>10.26</c:v>
                </c:pt>
                <c:pt idx="1">
                  <c:v>6.25</c:v>
                </c:pt>
                <c:pt idx="2">
                  <c:v>5.13</c:v>
                </c:pt>
                <c:pt idx="3">
                  <c:v>7.06</c:v>
                </c:pt>
                <c:pt idx="4">
                  <c:v>7.69</c:v>
                </c:pt>
                <c:pt idx="5">
                  <c:v>7.31</c:v>
                </c:pt>
                <c:pt idx="6">
                  <c:v>7.69</c:v>
                </c:pt>
                <c:pt idx="7">
                  <c:v>9.5</c:v>
                </c:pt>
                <c:pt idx="8">
                  <c:v>7.69</c:v>
                </c:pt>
                <c:pt idx="9">
                  <c:v>11.48</c:v>
                </c:pt>
                <c:pt idx="10">
                  <c:v>17.95</c:v>
                </c:pt>
                <c:pt idx="11">
                  <c:v>18.12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5A-48F3-9BAC-1D2F6BD07FB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Меньше ніж на половині занять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Лист1!$A$2:$A$13</c:f>
              <c:strCache>
                <c:ptCount val="12"/>
                <c:pt idx="0">
                  <c:v>Запам'ятовування правил та їх застосування для розв’язування
математичних задач (заклад) </c:v>
                </c:pt>
                <c:pt idx="1">
                  <c:v>Запам'ятовування правил та їх застосування для розв’язування
математичних задач (область) </c:v>
                </c:pt>
                <c:pt idx="2">
                  <c:v>Пояснення розв’язування задач (заклад)</c:v>
                </c:pt>
                <c:pt idx="3">
                  <c:v>Пояснення розв’язування задач (область)</c:v>
                </c:pt>
                <c:pt idx="4">
                  <c:v>Розв'язування однакових задач для кращого запам’ятовування
матеріалу (заклад)</c:v>
                </c:pt>
                <c:pt idx="5">
                  <c:v>Розв'язування однакових задач для кращого запам’ятовування
матеріалу (область)</c:v>
                </c:pt>
                <c:pt idx="6">
                  <c:v>Застосування математичної логіки для аналізу нових, незнайомих
ситуацій (заклад)</c:v>
                </c:pt>
                <c:pt idx="7">
                  <c:v>Застосування математичної логіки для аналізу нових, незнайомих
ситуацій (заклад)</c:v>
                </c:pt>
                <c:pt idx="8">
                  <c:v>Заохочення до пошуку інших способів розв’язування задач, що
відрізняються від тих, які розглядаються на уроці (заклад)</c:v>
                </c:pt>
                <c:pt idx="9">
                  <c:v>Заохочення до пошуку інших способів розв’язування задач, що
відрізняються від тих, які розглядаються на уроці (область)</c:v>
                </c:pt>
                <c:pt idx="10">
                  <c:v>Розгляд типових життєвих проблем, де виникає необхідність
використовувати знання математики(заклад)</c:v>
                </c:pt>
                <c:pt idx="11">
                  <c:v>Розгляд типових життєвих проблем, де виникає необхідністьвикористовувати знання математики (область)</c:v>
                </c:pt>
              </c:strCache>
            </c:strRef>
          </c:cat>
          <c:val>
            <c:numRef>
              <c:f>Лист1!$C$2:$C$13</c:f>
              <c:numCache>
                <c:formatCode>\О\с\н\о\в\н\о\й</c:formatCode>
                <c:ptCount val="12"/>
                <c:pt idx="0">
                  <c:v>5.13</c:v>
                </c:pt>
                <c:pt idx="1">
                  <c:v>7.36</c:v>
                </c:pt>
                <c:pt idx="2">
                  <c:v>12.82</c:v>
                </c:pt>
                <c:pt idx="3">
                  <c:v>9.3800000000000008</c:v>
                </c:pt>
                <c:pt idx="4">
                  <c:v>7.69</c:v>
                </c:pt>
                <c:pt idx="5">
                  <c:v>11.64</c:v>
                </c:pt>
                <c:pt idx="6">
                  <c:v>5.13</c:v>
                </c:pt>
                <c:pt idx="7">
                  <c:v>14.42</c:v>
                </c:pt>
                <c:pt idx="8">
                  <c:v>5.13</c:v>
                </c:pt>
                <c:pt idx="9">
                  <c:v>16.43</c:v>
                </c:pt>
                <c:pt idx="10">
                  <c:v>2.56</c:v>
                </c:pt>
                <c:pt idx="11">
                  <c:v>19.989999999999998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5A-48F3-9BAC-1D2F6BD07FB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 половині занять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Лист1!$A$2:$A$13</c:f>
              <c:strCache>
                <c:ptCount val="12"/>
                <c:pt idx="0">
                  <c:v>Запам'ятовування правил та їх застосування для розв’язування
математичних задач (заклад) </c:v>
                </c:pt>
                <c:pt idx="1">
                  <c:v>Запам'ятовування правил та їх застосування для розв’язування
математичних задач (область) </c:v>
                </c:pt>
                <c:pt idx="2">
                  <c:v>Пояснення розв’язування задач (заклад)</c:v>
                </c:pt>
                <c:pt idx="3">
                  <c:v>Пояснення розв’язування задач (область)</c:v>
                </c:pt>
                <c:pt idx="4">
                  <c:v>Розв'язування однакових задач для кращого запам’ятовування
матеріалу (заклад)</c:v>
                </c:pt>
                <c:pt idx="5">
                  <c:v>Розв'язування однакових задач для кращого запам’ятовування
матеріалу (область)</c:v>
                </c:pt>
                <c:pt idx="6">
                  <c:v>Застосування математичної логіки для аналізу нових, незнайомих
ситуацій (заклад)</c:v>
                </c:pt>
                <c:pt idx="7">
                  <c:v>Застосування математичної логіки для аналізу нових, незнайомих
ситуацій (заклад)</c:v>
                </c:pt>
                <c:pt idx="8">
                  <c:v>Заохочення до пошуку інших способів розв’язування задач, що
відрізняються від тих, які розглядаються на уроці (заклад)</c:v>
                </c:pt>
                <c:pt idx="9">
                  <c:v>Заохочення до пошуку інших способів розв’язування задач, що
відрізняються від тих, які розглядаються на уроці (область)</c:v>
                </c:pt>
                <c:pt idx="10">
                  <c:v>Розгляд типових життєвих проблем, де виникає необхідність
використовувати знання математики(заклад)</c:v>
                </c:pt>
                <c:pt idx="11">
                  <c:v>Розгляд типових життєвих проблем, де виникає необхідністьвикористовувати знання математики (область)</c:v>
                </c:pt>
              </c:strCache>
            </c:strRef>
          </c:cat>
          <c:val>
            <c:numRef>
              <c:f>Лист1!$D$2:$D$13</c:f>
              <c:numCache>
                <c:formatCode>\О\с\н\о\в\н\о\й</c:formatCode>
                <c:ptCount val="12"/>
                <c:pt idx="0">
                  <c:v>10.26</c:v>
                </c:pt>
                <c:pt idx="1">
                  <c:v>13.63</c:v>
                </c:pt>
                <c:pt idx="2">
                  <c:v>10.26</c:v>
                </c:pt>
                <c:pt idx="3">
                  <c:v>15.3</c:v>
                </c:pt>
                <c:pt idx="4">
                  <c:v>10.26</c:v>
                </c:pt>
                <c:pt idx="5">
                  <c:v>18.77</c:v>
                </c:pt>
                <c:pt idx="6">
                  <c:v>20.51</c:v>
                </c:pt>
                <c:pt idx="7">
                  <c:v>19.579999999999998</c:v>
                </c:pt>
                <c:pt idx="8">
                  <c:v>17.95</c:v>
                </c:pt>
                <c:pt idx="9">
                  <c:v>20.149999999999999</c:v>
                </c:pt>
                <c:pt idx="10">
                  <c:v>10.26</c:v>
                </c:pt>
                <c:pt idx="11">
                  <c:v>19.72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85A-48F3-9BAC-1D2F6BD07FB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Більше ніж на половині занять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Лист1!$A$2:$A$13</c:f>
              <c:strCache>
                <c:ptCount val="12"/>
                <c:pt idx="0">
                  <c:v>Запам'ятовування правил та їх застосування для розв’язування
математичних задач (заклад) </c:v>
                </c:pt>
                <c:pt idx="1">
                  <c:v>Запам'ятовування правил та їх застосування для розв’язування
математичних задач (область) </c:v>
                </c:pt>
                <c:pt idx="2">
                  <c:v>Пояснення розв’язування задач (заклад)</c:v>
                </c:pt>
                <c:pt idx="3">
                  <c:v>Пояснення розв’язування задач (область)</c:v>
                </c:pt>
                <c:pt idx="4">
                  <c:v>Розв'язування однакових задач для кращого запам’ятовування
матеріалу (заклад)</c:v>
                </c:pt>
                <c:pt idx="5">
                  <c:v>Розв'язування однакових задач для кращого запам’ятовування
матеріалу (область)</c:v>
                </c:pt>
                <c:pt idx="6">
                  <c:v>Застосування математичної логіки для аналізу нових, незнайомих
ситуацій (заклад)</c:v>
                </c:pt>
                <c:pt idx="7">
                  <c:v>Застосування математичної логіки для аналізу нових, незнайомих
ситуацій (заклад)</c:v>
                </c:pt>
                <c:pt idx="8">
                  <c:v>Заохочення до пошуку інших способів розв’язування задач, що
відрізняються від тих, які розглядаються на уроці (заклад)</c:v>
                </c:pt>
                <c:pt idx="9">
                  <c:v>Заохочення до пошуку інших способів розв’язування задач, що
відрізняються від тих, які розглядаються на уроці (область)</c:v>
                </c:pt>
                <c:pt idx="10">
                  <c:v>Розгляд типових життєвих проблем, де виникає необхідність
використовувати знання математики(заклад)</c:v>
                </c:pt>
                <c:pt idx="11">
                  <c:v>Розгляд типових життєвих проблем, де виникає необхідністьвикористовувати знання математики (область)</c:v>
                </c:pt>
              </c:strCache>
            </c:strRef>
          </c:cat>
          <c:val>
            <c:numRef>
              <c:f>Лист1!$E$2:$E$13</c:f>
              <c:numCache>
                <c:formatCode>\О\с\н\о\в\н\о\й</c:formatCode>
                <c:ptCount val="12"/>
                <c:pt idx="0">
                  <c:v>10.26</c:v>
                </c:pt>
                <c:pt idx="1">
                  <c:v>24.19</c:v>
                </c:pt>
                <c:pt idx="2">
                  <c:v>10.26</c:v>
                </c:pt>
                <c:pt idx="3">
                  <c:v>24.62</c:v>
                </c:pt>
                <c:pt idx="4">
                  <c:v>17.95</c:v>
                </c:pt>
                <c:pt idx="5">
                  <c:v>27.03</c:v>
                </c:pt>
                <c:pt idx="6">
                  <c:v>12.82</c:v>
                </c:pt>
                <c:pt idx="7">
                  <c:v>25.63</c:v>
                </c:pt>
                <c:pt idx="8">
                  <c:v>7.69</c:v>
                </c:pt>
                <c:pt idx="9">
                  <c:v>25.27</c:v>
                </c:pt>
                <c:pt idx="10">
                  <c:v>17.95</c:v>
                </c:pt>
                <c:pt idx="11">
                  <c:v>20.059999999999999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85A-48F3-9BAC-1D2F6BD07FB4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На кожному занятті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Лист1!$A$2:$A$13</c:f>
              <c:strCache>
                <c:ptCount val="12"/>
                <c:pt idx="0">
                  <c:v>Запам'ятовування правил та їх застосування для розв’язування
математичних задач (заклад) </c:v>
                </c:pt>
                <c:pt idx="1">
                  <c:v>Запам'ятовування правил та їх застосування для розв’язування
математичних задач (область) </c:v>
                </c:pt>
                <c:pt idx="2">
                  <c:v>Пояснення розв’язування задач (заклад)</c:v>
                </c:pt>
                <c:pt idx="3">
                  <c:v>Пояснення розв’язування задач (область)</c:v>
                </c:pt>
                <c:pt idx="4">
                  <c:v>Розв'язування однакових задач для кращого запам’ятовування
матеріалу (заклад)</c:v>
                </c:pt>
                <c:pt idx="5">
                  <c:v>Розв'язування однакових задач для кращого запам’ятовування
матеріалу (область)</c:v>
                </c:pt>
                <c:pt idx="6">
                  <c:v>Застосування математичної логіки для аналізу нових, незнайомих
ситуацій (заклад)</c:v>
                </c:pt>
                <c:pt idx="7">
                  <c:v>Застосування математичної логіки для аналізу нових, незнайомих
ситуацій (заклад)</c:v>
                </c:pt>
                <c:pt idx="8">
                  <c:v>Заохочення до пошуку інших способів розв’язування задач, що
відрізняються від тих, які розглядаються на уроці (заклад)</c:v>
                </c:pt>
                <c:pt idx="9">
                  <c:v>Заохочення до пошуку інших способів розв’язування задач, що
відрізняються від тих, які розглядаються на уроці (область)</c:v>
                </c:pt>
                <c:pt idx="10">
                  <c:v>Розгляд типових життєвих проблем, де виникає необхідність
використовувати знання математики(заклад)</c:v>
                </c:pt>
                <c:pt idx="11">
                  <c:v>Розгляд типових життєвих проблем, де виникає необхідністьвикористовувати знання математики (область)</c:v>
                </c:pt>
              </c:strCache>
            </c:strRef>
          </c:cat>
          <c:val>
            <c:numRef>
              <c:f>Лист1!$F$2:$F$13</c:f>
              <c:numCache>
                <c:formatCode>\О\с\н\о\в\н\о\й</c:formatCode>
                <c:ptCount val="12"/>
                <c:pt idx="0">
                  <c:v>46.15</c:v>
                </c:pt>
                <c:pt idx="1">
                  <c:v>48.57</c:v>
                </c:pt>
                <c:pt idx="2">
                  <c:v>35.9</c:v>
                </c:pt>
                <c:pt idx="3">
                  <c:v>43.64</c:v>
                </c:pt>
                <c:pt idx="4">
                  <c:v>30.77</c:v>
                </c:pt>
                <c:pt idx="5">
                  <c:v>35.25</c:v>
                </c:pt>
                <c:pt idx="6">
                  <c:v>30.77</c:v>
                </c:pt>
                <c:pt idx="7">
                  <c:v>30.87</c:v>
                </c:pt>
                <c:pt idx="8">
                  <c:v>58.97</c:v>
                </c:pt>
                <c:pt idx="9">
                  <c:v>26.67</c:v>
                </c:pt>
                <c:pt idx="10">
                  <c:v>28.21</c:v>
                </c:pt>
                <c:pt idx="11">
                  <c:v>22.11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85A-48F3-9BAC-1D2F6BD07F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8101088"/>
        <c:axId val="1"/>
        <c:axId val="0"/>
      </c:bar3DChart>
      <c:catAx>
        <c:axId val="228101088"/>
        <c:scaling>
          <c:orientation val="minMax"/>
        </c:scaling>
        <c:delete val="0"/>
        <c:axPos val="l"/>
        <c:numFmt formatCode="\О\с\н\о\в\н\о\й" sourceLinked="0"/>
        <c:majorTickMark val="none"/>
        <c:minorTickMark val="none"/>
        <c:tickLblPos val="nextTo"/>
        <c:spPr>
          <a:ln w="6349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b"/>
        <c:majorGridlines>
          <c:spPr>
            <a:ln w="9524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ln w="6349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8101088"/>
        <c:crosses val="autoZero"/>
        <c:crossBetween val="between"/>
      </c:valAx>
      <c:spPr>
        <a:noFill/>
        <a:ln w="25398">
          <a:noFill/>
        </a:ln>
      </c:spPr>
    </c:plotArea>
    <c:legend>
      <c:legendPos val="b"/>
      <c:layout/>
      <c:overlay val="0"/>
      <c:spPr>
        <a:noFill/>
        <a:ln w="25398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Заклад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Лист1!$A$2:$A$13</c:f>
              <c:strCache>
                <c:ptCount val="12"/>
                <c:pt idx="0">
                  <c:v>0 балів</c:v>
                </c:pt>
                <c:pt idx="1">
                  <c:v>1 бал</c:v>
                </c:pt>
                <c:pt idx="2">
                  <c:v>2 бали</c:v>
                </c:pt>
                <c:pt idx="3">
                  <c:v>3 бали</c:v>
                </c:pt>
                <c:pt idx="4">
                  <c:v>4 бали</c:v>
                </c:pt>
                <c:pt idx="5">
                  <c:v>5 балів</c:v>
                </c:pt>
                <c:pt idx="6">
                  <c:v>6 балів</c:v>
                </c:pt>
                <c:pt idx="7">
                  <c:v>7 балів</c:v>
                </c:pt>
                <c:pt idx="8">
                  <c:v>8 балів</c:v>
                </c:pt>
                <c:pt idx="9">
                  <c:v>9 балів</c:v>
                </c:pt>
                <c:pt idx="10">
                  <c:v>10 балів</c:v>
                </c:pt>
                <c:pt idx="11">
                  <c:v>11 балів</c:v>
                </c:pt>
              </c:strCache>
            </c:strRef>
          </c:cat>
          <c:val>
            <c:numRef>
              <c:f>Лист1!$B$2:$B$13</c:f>
              <c:numCache>
                <c:formatCode>\О\с\н\о\в\н\о\й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7.69</c:v>
                </c:pt>
                <c:pt idx="5">
                  <c:v>12.82</c:v>
                </c:pt>
                <c:pt idx="6">
                  <c:v>17.940000000000001</c:v>
                </c:pt>
                <c:pt idx="7">
                  <c:v>23.08</c:v>
                </c:pt>
                <c:pt idx="8">
                  <c:v>20.52</c:v>
                </c:pt>
                <c:pt idx="9">
                  <c:v>7.69</c:v>
                </c:pt>
                <c:pt idx="10">
                  <c:v>5.13</c:v>
                </c:pt>
                <c:pt idx="11">
                  <c:v>5.13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43-45B9-8C5B-21316D3DECD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Область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Лист1!$A$2:$A$13</c:f>
              <c:strCache>
                <c:ptCount val="12"/>
                <c:pt idx="0">
                  <c:v>0 балів</c:v>
                </c:pt>
                <c:pt idx="1">
                  <c:v>1 бал</c:v>
                </c:pt>
                <c:pt idx="2">
                  <c:v>2 бали</c:v>
                </c:pt>
                <c:pt idx="3">
                  <c:v>3 бали</c:v>
                </c:pt>
                <c:pt idx="4">
                  <c:v>4 бали</c:v>
                </c:pt>
                <c:pt idx="5">
                  <c:v>5 балів</c:v>
                </c:pt>
                <c:pt idx="6">
                  <c:v>6 балів</c:v>
                </c:pt>
                <c:pt idx="7">
                  <c:v>7 балів</c:v>
                </c:pt>
                <c:pt idx="8">
                  <c:v>8 балів</c:v>
                </c:pt>
                <c:pt idx="9">
                  <c:v>9 балів</c:v>
                </c:pt>
                <c:pt idx="10">
                  <c:v>10 балів</c:v>
                </c:pt>
                <c:pt idx="11">
                  <c:v>11 балів</c:v>
                </c:pt>
              </c:strCache>
            </c:strRef>
          </c:cat>
          <c:val>
            <c:numRef>
              <c:f>Лист1!$C$2:$C$13</c:f>
              <c:numCache>
                <c:formatCode>\О\с\н\о\в\н\о\й</c:formatCode>
                <c:ptCount val="12"/>
                <c:pt idx="0">
                  <c:v>0.74</c:v>
                </c:pt>
                <c:pt idx="1">
                  <c:v>1.77</c:v>
                </c:pt>
                <c:pt idx="2">
                  <c:v>4.1900000000000004</c:v>
                </c:pt>
                <c:pt idx="3">
                  <c:v>7.14</c:v>
                </c:pt>
                <c:pt idx="4">
                  <c:v>10.17</c:v>
                </c:pt>
                <c:pt idx="5">
                  <c:v>14.6</c:v>
                </c:pt>
                <c:pt idx="6">
                  <c:v>15.58</c:v>
                </c:pt>
                <c:pt idx="7">
                  <c:v>14.92</c:v>
                </c:pt>
                <c:pt idx="8">
                  <c:v>11.96</c:v>
                </c:pt>
                <c:pt idx="9">
                  <c:v>8.17</c:v>
                </c:pt>
                <c:pt idx="10">
                  <c:v>6.08</c:v>
                </c:pt>
                <c:pt idx="11">
                  <c:v>4.68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743-45B9-8C5B-21316D3DEC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8103056"/>
        <c:axId val="1"/>
        <c:axId val="0"/>
      </c:bar3DChart>
      <c:catAx>
        <c:axId val="228103056"/>
        <c:scaling>
          <c:orientation val="minMax"/>
        </c:scaling>
        <c:delete val="0"/>
        <c:axPos val="b"/>
        <c:numFmt formatCode="\О\с\н\о\в\н\о\й" sourceLinked="0"/>
        <c:majorTickMark val="none"/>
        <c:minorTickMark val="none"/>
        <c:tickLblPos val="nextTo"/>
        <c:spPr>
          <a:ln w="6348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2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\О\с\н\о\в\н\о\й" sourceLinked="1"/>
        <c:majorTickMark val="none"/>
        <c:minorTickMark val="none"/>
        <c:tickLblPos val="nextTo"/>
        <c:spPr>
          <a:ln w="6348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8103056"/>
        <c:crosses val="autoZero"/>
        <c:crossBetween val="between"/>
      </c:valAx>
      <c:spPr>
        <a:noFill/>
        <a:ln w="25392">
          <a:noFill/>
        </a:ln>
      </c:spPr>
    </c:plotArea>
    <c:legend>
      <c:legendPos val="b"/>
      <c:layout/>
      <c:overlay val="0"/>
      <c:spPr>
        <a:noFill/>
        <a:ln w="25392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42629811898512676"/>
          <c:y val="0.13524317108545017"/>
          <c:w val="0.54283040091686652"/>
          <c:h val="0.81363725327833203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Ніколи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Лист1!$A$2:$A$13</c:f>
              <c:strCache>
                <c:ptCount val="12"/>
                <c:pt idx="0">
                  <c:v>Надання можливості пояснювати свої ідеї (заклад) </c:v>
                </c:pt>
                <c:pt idx="1">
                  <c:v>Надання можливості пояснювати свої ідеї (область) </c:v>
                </c:pt>
                <c:pt idx="2">
                  <c:v>Пояснення, як природничо-наукові знання можуть бути пов’язані з різними явищами (заклад)</c:v>
                </c:pt>
                <c:pt idx="3">
                  <c:v>Пояснення, як природничо-наукові знання можуть бути
пов’язані з різними явищами (область)</c:v>
                </c:pt>
                <c:pt idx="4">
                  <c:v>Формулювання висновків за результатами проведених
експериментів, лабораторних чи практичних робіт (заклад)</c:v>
                </c:pt>
                <c:pt idx="5">
                  <c:v>Формулювання висновків за результатами проведених
експериментів, лабораторних чи практичних робіт (область)</c:v>
                </c:pt>
                <c:pt idx="6">
                  <c:v>Заохочення учнів на уроках до обговорення чи дискусії (заклад)</c:v>
                </c:pt>
                <c:pt idx="7">
                  <c:v>Заохочення учнів на уроках до обговорення чи дискусії (область)</c:v>
                </c:pt>
                <c:pt idx="8">
                  <c:v>Надання допомоги у розумінні світу за межами закладу
освіти, використовуючи знання з природничих наук (заклад)</c:v>
                </c:pt>
                <c:pt idx="9">
                  <c:v>Надання допомоги у розумінні світу за межами закладу
освіти, використовуючи знання з природничих наук (область)</c:v>
                </c:pt>
                <c:pt idx="10">
                  <c:v>Проведення демонстраційного експерименту (заклад)</c:v>
                </c:pt>
                <c:pt idx="11">
                  <c:v>Проведення демонстраційного експерименту (область)</c:v>
                </c:pt>
              </c:strCache>
            </c:strRef>
          </c:cat>
          <c:val>
            <c:numRef>
              <c:f>Лист1!$B$2:$B$13</c:f>
              <c:numCache>
                <c:formatCode>\О\с\н\о\в\н\о\й</c:formatCode>
                <c:ptCount val="12"/>
                <c:pt idx="0">
                  <c:v>5.13</c:v>
                </c:pt>
                <c:pt idx="1">
                  <c:v>6.11</c:v>
                </c:pt>
                <c:pt idx="2">
                  <c:v>5.13</c:v>
                </c:pt>
                <c:pt idx="3">
                  <c:v>6.07</c:v>
                </c:pt>
                <c:pt idx="4">
                  <c:v>2.56</c:v>
                </c:pt>
                <c:pt idx="5">
                  <c:v>6.52</c:v>
                </c:pt>
                <c:pt idx="6">
                  <c:v>5.13</c:v>
                </c:pt>
                <c:pt idx="7">
                  <c:v>10.39</c:v>
                </c:pt>
                <c:pt idx="8">
                  <c:v>7.69</c:v>
                </c:pt>
                <c:pt idx="9">
                  <c:v>13.82</c:v>
                </c:pt>
                <c:pt idx="10">
                  <c:v>2.56</c:v>
                </c:pt>
                <c:pt idx="11">
                  <c:v>11.81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F8-41CB-98D4-45AA99974FF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Меньше ніж на половині занять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Лист1!$A$2:$A$13</c:f>
              <c:strCache>
                <c:ptCount val="12"/>
                <c:pt idx="0">
                  <c:v>Надання можливості пояснювати свої ідеї (заклад) </c:v>
                </c:pt>
                <c:pt idx="1">
                  <c:v>Надання можливості пояснювати свої ідеї (область) </c:v>
                </c:pt>
                <c:pt idx="2">
                  <c:v>Пояснення, як природничо-наукові знання можуть бути пов’язані з різними явищами (заклад)</c:v>
                </c:pt>
                <c:pt idx="3">
                  <c:v>Пояснення, як природничо-наукові знання можуть бути
пов’язані з різними явищами (область)</c:v>
                </c:pt>
                <c:pt idx="4">
                  <c:v>Формулювання висновків за результатами проведених
експериментів, лабораторних чи практичних робіт (заклад)</c:v>
                </c:pt>
                <c:pt idx="5">
                  <c:v>Формулювання висновків за результатами проведених
експериментів, лабораторних чи практичних робіт (область)</c:v>
                </c:pt>
                <c:pt idx="6">
                  <c:v>Заохочення учнів на уроках до обговорення чи дискусії (заклад)</c:v>
                </c:pt>
                <c:pt idx="7">
                  <c:v>Заохочення учнів на уроках до обговорення чи дискусії (область)</c:v>
                </c:pt>
                <c:pt idx="8">
                  <c:v>Надання допомоги у розумінні світу за межами закладу
освіти, використовуючи знання з природничих наук (заклад)</c:v>
                </c:pt>
                <c:pt idx="9">
                  <c:v>Надання допомоги у розумінні світу за межами закладу
освіти, використовуючи знання з природничих наук (область)</c:v>
                </c:pt>
                <c:pt idx="10">
                  <c:v>Проведення демонстраційного експерименту (заклад)</c:v>
                </c:pt>
                <c:pt idx="11">
                  <c:v>Проведення демонстраційного експерименту (область)</c:v>
                </c:pt>
              </c:strCache>
            </c:strRef>
          </c:cat>
          <c:val>
            <c:numRef>
              <c:f>Лист1!$C$2:$C$13</c:f>
              <c:numCache>
                <c:formatCode>\О\с\н\о\в\н\о\й</c:formatCode>
                <c:ptCount val="12"/>
                <c:pt idx="0">
                  <c:v>13.06</c:v>
                </c:pt>
                <c:pt idx="1">
                  <c:v>11.58</c:v>
                </c:pt>
                <c:pt idx="2">
                  <c:v>10.15</c:v>
                </c:pt>
                <c:pt idx="3">
                  <c:v>10.57</c:v>
                </c:pt>
                <c:pt idx="4">
                  <c:v>10.26</c:v>
                </c:pt>
                <c:pt idx="5">
                  <c:v>11.99</c:v>
                </c:pt>
                <c:pt idx="6">
                  <c:v>12.82</c:v>
                </c:pt>
                <c:pt idx="7">
                  <c:v>16.5</c:v>
                </c:pt>
                <c:pt idx="8">
                  <c:v>12.82</c:v>
                </c:pt>
                <c:pt idx="9">
                  <c:v>16.91</c:v>
                </c:pt>
                <c:pt idx="10">
                  <c:v>10.26</c:v>
                </c:pt>
                <c:pt idx="11">
                  <c:v>17.010000000000002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4F8-41CB-98D4-45AA99974FF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 половині занять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Лист1!$A$2:$A$13</c:f>
              <c:strCache>
                <c:ptCount val="12"/>
                <c:pt idx="0">
                  <c:v>Надання можливості пояснювати свої ідеї (заклад) </c:v>
                </c:pt>
                <c:pt idx="1">
                  <c:v>Надання можливості пояснювати свої ідеї (область) </c:v>
                </c:pt>
                <c:pt idx="2">
                  <c:v>Пояснення, як природничо-наукові знання можуть бути пов’язані з різними явищами (заклад)</c:v>
                </c:pt>
                <c:pt idx="3">
                  <c:v>Пояснення, як природничо-наукові знання можуть бути
пов’язані з різними явищами (область)</c:v>
                </c:pt>
                <c:pt idx="4">
                  <c:v>Формулювання висновків за результатами проведених
експериментів, лабораторних чи практичних робіт (заклад)</c:v>
                </c:pt>
                <c:pt idx="5">
                  <c:v>Формулювання висновків за результатами проведених
експериментів, лабораторних чи практичних робіт (область)</c:v>
                </c:pt>
                <c:pt idx="6">
                  <c:v>Заохочення учнів на уроках до обговорення чи дискусії (заклад)</c:v>
                </c:pt>
                <c:pt idx="7">
                  <c:v>Заохочення учнів на уроках до обговорення чи дискусії (область)</c:v>
                </c:pt>
                <c:pt idx="8">
                  <c:v>Надання допомоги у розумінні світу за межами закладу
освіти, використовуючи знання з природничих наук (заклад)</c:v>
                </c:pt>
                <c:pt idx="9">
                  <c:v>Надання допомоги у розумінні світу за межами закладу
освіти, використовуючи знання з природничих наук (область)</c:v>
                </c:pt>
                <c:pt idx="10">
                  <c:v>Проведення демонстраційного експерименту (заклад)</c:v>
                </c:pt>
                <c:pt idx="11">
                  <c:v>Проведення демонстраційного експерименту (область)</c:v>
                </c:pt>
              </c:strCache>
            </c:strRef>
          </c:cat>
          <c:val>
            <c:numRef>
              <c:f>Лист1!$D$2:$D$13</c:f>
              <c:numCache>
                <c:formatCode>\О\с\н\о\в\н\о\й</c:formatCode>
                <c:ptCount val="12"/>
                <c:pt idx="0">
                  <c:v>15.18</c:v>
                </c:pt>
                <c:pt idx="1">
                  <c:v>18.38</c:v>
                </c:pt>
                <c:pt idx="2">
                  <c:v>12.82</c:v>
                </c:pt>
                <c:pt idx="3">
                  <c:v>19.91</c:v>
                </c:pt>
                <c:pt idx="4">
                  <c:v>10.26</c:v>
                </c:pt>
                <c:pt idx="5">
                  <c:v>21.29</c:v>
                </c:pt>
                <c:pt idx="6">
                  <c:v>10.26</c:v>
                </c:pt>
                <c:pt idx="7">
                  <c:v>21.03</c:v>
                </c:pt>
                <c:pt idx="8">
                  <c:v>10.26</c:v>
                </c:pt>
                <c:pt idx="9">
                  <c:v>21.61</c:v>
                </c:pt>
                <c:pt idx="10">
                  <c:v>23.08</c:v>
                </c:pt>
                <c:pt idx="11">
                  <c:v>21.68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4F8-41CB-98D4-45AA99974FF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Більше ніж на половині занять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Лист1!$A$2:$A$13</c:f>
              <c:strCache>
                <c:ptCount val="12"/>
                <c:pt idx="0">
                  <c:v>Надання можливості пояснювати свої ідеї (заклад) </c:v>
                </c:pt>
                <c:pt idx="1">
                  <c:v>Надання можливості пояснювати свої ідеї (область) </c:v>
                </c:pt>
                <c:pt idx="2">
                  <c:v>Пояснення, як природничо-наукові знання можуть бути пов’язані з різними явищами (заклад)</c:v>
                </c:pt>
                <c:pt idx="3">
                  <c:v>Пояснення, як природничо-наукові знання можуть бути
пов’язані з різними явищами (область)</c:v>
                </c:pt>
                <c:pt idx="4">
                  <c:v>Формулювання висновків за результатами проведених
експериментів, лабораторних чи практичних робіт (заклад)</c:v>
                </c:pt>
                <c:pt idx="5">
                  <c:v>Формулювання висновків за результатами проведених
експериментів, лабораторних чи практичних робіт (область)</c:v>
                </c:pt>
                <c:pt idx="6">
                  <c:v>Заохочення учнів на уроках до обговорення чи дискусії (заклад)</c:v>
                </c:pt>
                <c:pt idx="7">
                  <c:v>Заохочення учнів на уроках до обговорення чи дискусії (область)</c:v>
                </c:pt>
                <c:pt idx="8">
                  <c:v>Надання допомоги у розумінні світу за межами закладу
освіти, використовуючи знання з природничих наук (заклад)</c:v>
                </c:pt>
                <c:pt idx="9">
                  <c:v>Надання допомоги у розумінні світу за межами закладу
освіти, використовуючи знання з природничих наук (область)</c:v>
                </c:pt>
                <c:pt idx="10">
                  <c:v>Проведення демонстраційного експерименту (заклад)</c:v>
                </c:pt>
                <c:pt idx="11">
                  <c:v>Проведення демонстраційного експерименту (область)</c:v>
                </c:pt>
              </c:strCache>
            </c:strRef>
          </c:cat>
          <c:val>
            <c:numRef>
              <c:f>Лист1!$E$2:$E$13</c:f>
              <c:numCache>
                <c:formatCode>\О\с\н\о\в\н\о\й</c:formatCode>
                <c:ptCount val="12"/>
                <c:pt idx="0">
                  <c:v>5.13</c:v>
                </c:pt>
                <c:pt idx="1">
                  <c:v>26.44</c:v>
                </c:pt>
                <c:pt idx="2">
                  <c:v>23.08</c:v>
                </c:pt>
                <c:pt idx="3">
                  <c:v>28.52</c:v>
                </c:pt>
                <c:pt idx="4">
                  <c:v>30.77</c:v>
                </c:pt>
                <c:pt idx="5">
                  <c:v>28.86</c:v>
                </c:pt>
                <c:pt idx="6">
                  <c:v>15.38</c:v>
                </c:pt>
                <c:pt idx="7">
                  <c:v>23.03</c:v>
                </c:pt>
                <c:pt idx="8">
                  <c:v>20.51</c:v>
                </c:pt>
                <c:pt idx="9">
                  <c:v>23.23</c:v>
                </c:pt>
                <c:pt idx="10">
                  <c:v>25.64</c:v>
                </c:pt>
                <c:pt idx="11">
                  <c:v>25.11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4F8-41CB-98D4-45AA99974FFE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На кожному занятті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Лист1!$A$2:$A$13</c:f>
              <c:strCache>
                <c:ptCount val="12"/>
                <c:pt idx="0">
                  <c:v>Надання можливості пояснювати свої ідеї (заклад) </c:v>
                </c:pt>
                <c:pt idx="1">
                  <c:v>Надання можливості пояснювати свої ідеї (область) </c:v>
                </c:pt>
                <c:pt idx="2">
                  <c:v>Пояснення, як природничо-наукові знання можуть бути пов’язані з різними явищами (заклад)</c:v>
                </c:pt>
                <c:pt idx="3">
                  <c:v>Пояснення, як природничо-наукові знання можуть бути
пов’язані з різними явищами (область)</c:v>
                </c:pt>
                <c:pt idx="4">
                  <c:v>Формулювання висновків за результатами проведених
експериментів, лабораторних чи практичних робіт (заклад)</c:v>
                </c:pt>
                <c:pt idx="5">
                  <c:v>Формулювання висновків за результатами проведених
експериментів, лабораторних чи практичних робіт (область)</c:v>
                </c:pt>
                <c:pt idx="6">
                  <c:v>Заохочення учнів на уроках до обговорення чи дискусії (заклад)</c:v>
                </c:pt>
                <c:pt idx="7">
                  <c:v>Заохочення учнів на уроках до обговорення чи дискусії (область)</c:v>
                </c:pt>
                <c:pt idx="8">
                  <c:v>Надання допомоги у розумінні світу за межами закладу
освіти, використовуючи знання з природничих наук (заклад)</c:v>
                </c:pt>
                <c:pt idx="9">
                  <c:v>Надання допомоги у розумінні світу за межами закладу
освіти, використовуючи знання з природничих наук (область)</c:v>
                </c:pt>
                <c:pt idx="10">
                  <c:v>Проведення демонстраційного експерименту (заклад)</c:v>
                </c:pt>
                <c:pt idx="11">
                  <c:v>Проведення демонстраційного експерименту (область)</c:v>
                </c:pt>
              </c:strCache>
            </c:strRef>
          </c:cat>
          <c:val>
            <c:numRef>
              <c:f>Лист1!$F$2:$F$13</c:f>
              <c:numCache>
                <c:formatCode>\О\с\н\о\в\н\о\й</c:formatCode>
                <c:ptCount val="12"/>
                <c:pt idx="0">
                  <c:v>61.5</c:v>
                </c:pt>
                <c:pt idx="1">
                  <c:v>37.49</c:v>
                </c:pt>
                <c:pt idx="2">
                  <c:v>48.82</c:v>
                </c:pt>
                <c:pt idx="3">
                  <c:v>34.93</c:v>
                </c:pt>
                <c:pt idx="4">
                  <c:v>46.15</c:v>
                </c:pt>
                <c:pt idx="5">
                  <c:v>31.33</c:v>
                </c:pt>
                <c:pt idx="6">
                  <c:v>56.41</c:v>
                </c:pt>
                <c:pt idx="7">
                  <c:v>29.05</c:v>
                </c:pt>
                <c:pt idx="8">
                  <c:v>48.72</c:v>
                </c:pt>
                <c:pt idx="9">
                  <c:v>24.42</c:v>
                </c:pt>
                <c:pt idx="10">
                  <c:v>38.46</c:v>
                </c:pt>
                <c:pt idx="11">
                  <c:v>24.4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4F8-41CB-98D4-45AA99974F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8007240"/>
        <c:axId val="1"/>
        <c:axId val="0"/>
      </c:bar3DChart>
      <c:catAx>
        <c:axId val="228007240"/>
        <c:scaling>
          <c:orientation val="minMax"/>
        </c:scaling>
        <c:delete val="0"/>
        <c:axPos val="l"/>
        <c:numFmt formatCode="\О\с\н\о\в\н\о\й" sourceLinked="0"/>
        <c:majorTickMark val="none"/>
        <c:minorTickMark val="none"/>
        <c:tickLblPos val="nextTo"/>
        <c:spPr>
          <a:ln w="6346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b"/>
        <c:majorGridlines>
          <c:spPr>
            <a:ln w="9519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ln w="6346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8007240"/>
        <c:crosses val="autoZero"/>
        <c:crossBetween val="between"/>
      </c:valAx>
      <c:spPr>
        <a:noFill/>
        <a:ln w="25384">
          <a:noFill/>
        </a:ln>
      </c:spPr>
    </c:plotArea>
    <c:legend>
      <c:legendPos val="b"/>
      <c:layout/>
      <c:overlay val="0"/>
      <c:spPr>
        <a:noFill/>
        <a:ln w="25384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42629811898512676"/>
          <c:y val="0.13524317108545017"/>
          <c:w val="0.54283040091686652"/>
          <c:h val="0.81363725327833203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Ніколи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Лист1!$A$2:$A$13</c:f>
              <c:strCache>
                <c:ptCount val="12"/>
                <c:pt idx="0">
                  <c:v>Пропонування учням однакових вправ для кращого
запам’ятовування (заклад) </c:v>
                </c:pt>
                <c:pt idx="1">
                  <c:v>Пропонування учням однакових вправ для кращого
запам’ятовування (область) </c:v>
                </c:pt>
                <c:pt idx="2">
                  <c:v>Використання природничих знань для розв’язання
проблем, пов’язаних із життям (заклад)</c:v>
                </c:pt>
                <c:pt idx="3">
                  <c:v>Використання природничих знань для розв’язання
проблем, пов’язаних із життям (область)</c:v>
                </c:pt>
                <c:pt idx="4">
                  <c:v>Виконання лабораторних або практичних робіт (заклад)</c:v>
                </c:pt>
                <c:pt idx="5">
                  <c:v>Виконання лабораторних або практичних робіт (область)</c:v>
                </c:pt>
                <c:pt idx="6">
                  <c:v>Проведення дослідження або експерименту для
перевірки своїх власних ідей(заклад)</c:v>
                </c:pt>
                <c:pt idx="7">
                  <c:v>Проведення дослідження або експерименту для
перевірки своїх власних ідей (область)</c:v>
                </c:pt>
                <c:pt idx="8">
                  <c:v>Планування власних досліджень чи експериментів (заклад)</c:v>
                </c:pt>
                <c:pt idx="9">
                  <c:v>Планування власних досліджень чи експериментів (область)</c:v>
                </c:pt>
                <c:pt idx="10">
                  <c:v>Планування дослідження будь-якого природничого
питання в ході експерименту (заклад)</c:v>
                </c:pt>
                <c:pt idx="11">
                  <c:v>Планування дослідження будь-якого природничого
питання в ході експерименту (область)</c:v>
                </c:pt>
              </c:strCache>
            </c:strRef>
          </c:cat>
          <c:val>
            <c:numRef>
              <c:f>Лист1!$B$2:$B$13</c:f>
              <c:numCache>
                <c:formatCode>\О\с\н\о\в\н\о\й</c:formatCode>
                <c:ptCount val="12"/>
                <c:pt idx="0">
                  <c:v>5.13</c:v>
                </c:pt>
                <c:pt idx="1">
                  <c:v>9.9600000000000009</c:v>
                </c:pt>
                <c:pt idx="2">
                  <c:v>10.26</c:v>
                </c:pt>
                <c:pt idx="3">
                  <c:v>13.23</c:v>
                </c:pt>
                <c:pt idx="4">
                  <c:v>7.69</c:v>
                </c:pt>
                <c:pt idx="5">
                  <c:v>6.39</c:v>
                </c:pt>
                <c:pt idx="6">
                  <c:v>7.68</c:v>
                </c:pt>
                <c:pt idx="7">
                  <c:v>16.73</c:v>
                </c:pt>
                <c:pt idx="8">
                  <c:v>2.56</c:v>
                </c:pt>
                <c:pt idx="9">
                  <c:v>17.28</c:v>
                </c:pt>
                <c:pt idx="10">
                  <c:v>7.69</c:v>
                </c:pt>
                <c:pt idx="11">
                  <c:v>12.29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AF-48CC-80EA-8C2ECA55037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Меньше ніж на половині занять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Лист1!$A$2:$A$13</c:f>
              <c:strCache>
                <c:ptCount val="12"/>
                <c:pt idx="0">
                  <c:v>Пропонування учням однакових вправ для кращого
запам’ятовування (заклад) </c:v>
                </c:pt>
                <c:pt idx="1">
                  <c:v>Пропонування учням однакових вправ для кращого
запам’ятовування (область) </c:v>
                </c:pt>
                <c:pt idx="2">
                  <c:v>Використання природничих знань для розв’язання
проблем, пов’язаних із життям (заклад)</c:v>
                </c:pt>
                <c:pt idx="3">
                  <c:v>Використання природничих знань для розв’язання
проблем, пов’язаних із життям (область)</c:v>
                </c:pt>
                <c:pt idx="4">
                  <c:v>Виконання лабораторних або практичних робіт (заклад)</c:v>
                </c:pt>
                <c:pt idx="5">
                  <c:v>Виконання лабораторних або практичних робіт (область)</c:v>
                </c:pt>
                <c:pt idx="6">
                  <c:v>Проведення дослідження або експерименту для
перевірки своїх власних ідей(заклад)</c:v>
                </c:pt>
                <c:pt idx="7">
                  <c:v>Проведення дослідження або експерименту для
перевірки своїх власних ідей (область)</c:v>
                </c:pt>
                <c:pt idx="8">
                  <c:v>Планування власних досліджень чи експериментів (заклад)</c:v>
                </c:pt>
                <c:pt idx="9">
                  <c:v>Планування власних досліджень чи експериментів (область)</c:v>
                </c:pt>
                <c:pt idx="10">
                  <c:v>Планування дослідження будь-якого природничого
питання в ході експерименту (заклад)</c:v>
                </c:pt>
                <c:pt idx="11">
                  <c:v>Планування дослідження будь-якого природничого
питання в ході експерименту (область)</c:v>
                </c:pt>
              </c:strCache>
            </c:strRef>
          </c:cat>
          <c:val>
            <c:numRef>
              <c:f>Лист1!$C$2:$C$13</c:f>
              <c:numCache>
                <c:formatCode>\О\с\н\о\в\н\о\й</c:formatCode>
                <c:ptCount val="12"/>
                <c:pt idx="0">
                  <c:v>46.15</c:v>
                </c:pt>
                <c:pt idx="1">
                  <c:v>18.38</c:v>
                </c:pt>
                <c:pt idx="2">
                  <c:v>12.82</c:v>
                </c:pt>
                <c:pt idx="3">
                  <c:v>18.2</c:v>
                </c:pt>
                <c:pt idx="4">
                  <c:v>10.26</c:v>
                </c:pt>
                <c:pt idx="5">
                  <c:v>16.96</c:v>
                </c:pt>
                <c:pt idx="6">
                  <c:v>28.21</c:v>
                </c:pt>
                <c:pt idx="7">
                  <c:v>19.55</c:v>
                </c:pt>
                <c:pt idx="8">
                  <c:v>17.95</c:v>
                </c:pt>
                <c:pt idx="9">
                  <c:v>20.92</c:v>
                </c:pt>
                <c:pt idx="10">
                  <c:v>15.38</c:v>
                </c:pt>
                <c:pt idx="11">
                  <c:v>21.95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3AF-48CC-80EA-8C2ECA55037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 половині занять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Лист1!$A$2:$A$13</c:f>
              <c:strCache>
                <c:ptCount val="12"/>
                <c:pt idx="0">
                  <c:v>Пропонування учням однакових вправ для кращого
запам’ятовування (заклад) </c:v>
                </c:pt>
                <c:pt idx="1">
                  <c:v>Пропонування учням однакових вправ для кращого
запам’ятовування (область) </c:v>
                </c:pt>
                <c:pt idx="2">
                  <c:v>Використання природничих знань для розв’язання
проблем, пов’язаних із життям (заклад)</c:v>
                </c:pt>
                <c:pt idx="3">
                  <c:v>Використання природничих знань для розв’язання
проблем, пов’язаних із життям (область)</c:v>
                </c:pt>
                <c:pt idx="4">
                  <c:v>Виконання лабораторних або практичних робіт (заклад)</c:v>
                </c:pt>
                <c:pt idx="5">
                  <c:v>Виконання лабораторних або практичних робіт (область)</c:v>
                </c:pt>
                <c:pt idx="6">
                  <c:v>Проведення дослідження або експерименту для
перевірки своїх власних ідей(заклад)</c:v>
                </c:pt>
                <c:pt idx="7">
                  <c:v>Проведення дослідження або експерименту для
перевірки своїх власних ідей (область)</c:v>
                </c:pt>
                <c:pt idx="8">
                  <c:v>Планування власних досліджень чи експериментів (заклад)</c:v>
                </c:pt>
                <c:pt idx="9">
                  <c:v>Планування власних досліджень чи експериментів (область)</c:v>
                </c:pt>
                <c:pt idx="10">
                  <c:v>Планування дослідження будь-якого природничого
питання в ході експерименту (заклад)</c:v>
                </c:pt>
                <c:pt idx="11">
                  <c:v>Планування дослідження будь-якого природничого
питання в ході експерименту (область)</c:v>
                </c:pt>
              </c:strCache>
            </c:strRef>
          </c:cat>
          <c:val>
            <c:numRef>
              <c:f>Лист1!$D$2:$D$13</c:f>
              <c:numCache>
                <c:formatCode>\О\с\н\о\в\н\о\й</c:formatCode>
                <c:ptCount val="12"/>
                <c:pt idx="0">
                  <c:v>20.51</c:v>
                </c:pt>
                <c:pt idx="1">
                  <c:v>24.28</c:v>
                </c:pt>
                <c:pt idx="2">
                  <c:v>15.38</c:v>
                </c:pt>
                <c:pt idx="3">
                  <c:v>21.4</c:v>
                </c:pt>
                <c:pt idx="4">
                  <c:v>20.51</c:v>
                </c:pt>
                <c:pt idx="5">
                  <c:v>27.26</c:v>
                </c:pt>
                <c:pt idx="6">
                  <c:v>23.08</c:v>
                </c:pt>
                <c:pt idx="7">
                  <c:v>22.64</c:v>
                </c:pt>
                <c:pt idx="8">
                  <c:v>20.51</c:v>
                </c:pt>
                <c:pt idx="9">
                  <c:v>22.2</c:v>
                </c:pt>
                <c:pt idx="10">
                  <c:v>20.51</c:v>
                </c:pt>
                <c:pt idx="11">
                  <c:v>25.31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3AF-48CC-80EA-8C2ECA55037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Більше ніж на половині занять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Лист1!$A$2:$A$13</c:f>
              <c:strCache>
                <c:ptCount val="12"/>
                <c:pt idx="0">
                  <c:v>Пропонування учням однакових вправ для кращого
запам’ятовування (заклад) </c:v>
                </c:pt>
                <c:pt idx="1">
                  <c:v>Пропонування учням однакових вправ для кращого
запам’ятовування (область) </c:v>
                </c:pt>
                <c:pt idx="2">
                  <c:v>Використання природничих знань для розв’язання
проблем, пов’язаних із життям (заклад)</c:v>
                </c:pt>
                <c:pt idx="3">
                  <c:v>Використання природничих знань для розв’язання
проблем, пов’язаних із життям (область)</c:v>
                </c:pt>
                <c:pt idx="4">
                  <c:v>Виконання лабораторних або практичних робіт (заклад)</c:v>
                </c:pt>
                <c:pt idx="5">
                  <c:v>Виконання лабораторних або практичних робіт (область)</c:v>
                </c:pt>
                <c:pt idx="6">
                  <c:v>Проведення дослідження або експерименту для
перевірки своїх власних ідей(заклад)</c:v>
                </c:pt>
                <c:pt idx="7">
                  <c:v>Проведення дослідження або експерименту для
перевірки своїх власних ідей (область)</c:v>
                </c:pt>
                <c:pt idx="8">
                  <c:v>Планування власних досліджень чи експериментів (заклад)</c:v>
                </c:pt>
                <c:pt idx="9">
                  <c:v>Планування власних досліджень чи експериментів (область)</c:v>
                </c:pt>
                <c:pt idx="10">
                  <c:v>Планування дослідження будь-якого природничого
питання в ході експерименту (заклад)</c:v>
                </c:pt>
                <c:pt idx="11">
                  <c:v>Планування дослідження будь-якого природничого
питання в ході експерименту (область)</c:v>
                </c:pt>
              </c:strCache>
            </c:strRef>
          </c:cat>
          <c:val>
            <c:numRef>
              <c:f>Лист1!$E$2:$E$13</c:f>
              <c:numCache>
                <c:formatCode>\О\с\н\о\в\н\о\й</c:formatCode>
                <c:ptCount val="12"/>
                <c:pt idx="0">
                  <c:v>12.83</c:v>
                </c:pt>
                <c:pt idx="1">
                  <c:v>23.6</c:v>
                </c:pt>
                <c:pt idx="2">
                  <c:v>7.69</c:v>
                </c:pt>
                <c:pt idx="3">
                  <c:v>23.74</c:v>
                </c:pt>
                <c:pt idx="4">
                  <c:v>33.33</c:v>
                </c:pt>
                <c:pt idx="5">
                  <c:v>28.63</c:v>
                </c:pt>
                <c:pt idx="6">
                  <c:v>17.95</c:v>
                </c:pt>
                <c:pt idx="7">
                  <c:v>21.97</c:v>
                </c:pt>
                <c:pt idx="8">
                  <c:v>30.77</c:v>
                </c:pt>
                <c:pt idx="9">
                  <c:v>21.4</c:v>
                </c:pt>
                <c:pt idx="10">
                  <c:v>38.46</c:v>
                </c:pt>
                <c:pt idx="11">
                  <c:v>23.28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3AF-48CC-80EA-8C2ECA550377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На кожному занятті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Лист1!$A$2:$A$13</c:f>
              <c:strCache>
                <c:ptCount val="12"/>
                <c:pt idx="0">
                  <c:v>Пропонування учням однакових вправ для кращого
запам’ятовування (заклад) </c:v>
                </c:pt>
                <c:pt idx="1">
                  <c:v>Пропонування учням однакових вправ для кращого
запам’ятовування (область) </c:v>
                </c:pt>
                <c:pt idx="2">
                  <c:v>Використання природничих знань для розв’язання
проблем, пов’язаних із життям (заклад)</c:v>
                </c:pt>
                <c:pt idx="3">
                  <c:v>Використання природничих знань для розв’язання
проблем, пов’язаних із життям (область)</c:v>
                </c:pt>
                <c:pt idx="4">
                  <c:v>Виконання лабораторних або практичних робіт (заклад)</c:v>
                </c:pt>
                <c:pt idx="5">
                  <c:v>Виконання лабораторних або практичних робіт (область)</c:v>
                </c:pt>
                <c:pt idx="6">
                  <c:v>Проведення дослідження або експерименту для
перевірки своїх власних ідей(заклад)</c:v>
                </c:pt>
                <c:pt idx="7">
                  <c:v>Проведення дослідження або експерименту для
перевірки своїх власних ідей (область)</c:v>
                </c:pt>
                <c:pt idx="8">
                  <c:v>Планування власних досліджень чи експериментів (заклад)</c:v>
                </c:pt>
                <c:pt idx="9">
                  <c:v>Планування власних досліджень чи експериментів (область)</c:v>
                </c:pt>
                <c:pt idx="10">
                  <c:v>Планування дослідження будь-якого природничого
питання в ході експерименту (заклад)</c:v>
                </c:pt>
                <c:pt idx="11">
                  <c:v>Планування дослідження будь-якого природничого
питання в ході експерименту (область)</c:v>
                </c:pt>
              </c:strCache>
            </c:strRef>
          </c:cat>
          <c:val>
            <c:numRef>
              <c:f>Лист1!$F$2:$F$13</c:f>
              <c:numCache>
                <c:formatCode>\О\с\н\о\в\н\о\й</c:formatCode>
                <c:ptCount val="12"/>
                <c:pt idx="0">
                  <c:v>15.38</c:v>
                </c:pt>
                <c:pt idx="1">
                  <c:v>23.78</c:v>
                </c:pt>
                <c:pt idx="2">
                  <c:v>53.85</c:v>
                </c:pt>
                <c:pt idx="3">
                  <c:v>23.44</c:v>
                </c:pt>
                <c:pt idx="4">
                  <c:v>28.21</c:v>
                </c:pt>
                <c:pt idx="5">
                  <c:v>20.76</c:v>
                </c:pt>
                <c:pt idx="6">
                  <c:v>23.08</c:v>
                </c:pt>
                <c:pt idx="7">
                  <c:v>19.11</c:v>
                </c:pt>
                <c:pt idx="8">
                  <c:v>28.21</c:v>
                </c:pt>
                <c:pt idx="9">
                  <c:v>18.2</c:v>
                </c:pt>
                <c:pt idx="10">
                  <c:v>17.96</c:v>
                </c:pt>
                <c:pt idx="11">
                  <c:v>17.170000000000002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3AF-48CC-80EA-8C2ECA5503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8164624"/>
        <c:axId val="1"/>
        <c:axId val="0"/>
      </c:bar3DChart>
      <c:catAx>
        <c:axId val="228164624"/>
        <c:scaling>
          <c:orientation val="minMax"/>
        </c:scaling>
        <c:delete val="0"/>
        <c:axPos val="l"/>
        <c:numFmt formatCode="\О\с\н\о\в\н\о\й" sourceLinked="0"/>
        <c:majorTickMark val="none"/>
        <c:minorTickMark val="none"/>
        <c:tickLblPos val="nextTo"/>
        <c:spPr>
          <a:ln w="6346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b"/>
        <c:majorGridlines>
          <c:spPr>
            <a:ln w="9519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ln w="6346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8164624"/>
        <c:crosses val="autoZero"/>
        <c:crossBetween val="between"/>
      </c:valAx>
      <c:spPr>
        <a:noFill/>
        <a:ln w="25384">
          <a:noFill/>
        </a:ln>
      </c:spPr>
    </c:plotArea>
    <c:legend>
      <c:legendPos val="b"/>
      <c:layout/>
      <c:overlay val="0"/>
      <c:spPr>
        <a:noFill/>
        <a:ln w="25384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9.0244969378827949E-2"/>
          <c:y val="6.3898887639045124E-2"/>
          <c:w val="0.77254556722076462"/>
          <c:h val="0.856531058617673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заклад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</c:f>
              <c:strCache>
                <c:ptCount val="1"/>
                <c:pt idx="0">
                  <c:v>Середній бал</c:v>
                </c:pt>
              </c:strCache>
            </c:strRef>
          </c:cat>
          <c:val>
            <c:numRef>
              <c:f>Лист1!$B$2</c:f>
              <c:numCache>
                <c:formatCode>\О\с\н\о\в\н\о\й</c:formatCode>
                <c:ptCount val="1"/>
                <c:pt idx="0">
                  <c:v>152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C3F-4791-A659-45DE4D62F17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область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</c:f>
              <c:strCache>
                <c:ptCount val="1"/>
                <c:pt idx="0">
                  <c:v>Середній бал</c:v>
                </c:pt>
              </c:strCache>
            </c:strRef>
          </c:cat>
          <c:val>
            <c:numRef>
              <c:f>Лист1!$C$2</c:f>
              <c:numCache>
                <c:formatCode>\О\с\н\о\в\н\о\й</c:formatCode>
                <c:ptCount val="1"/>
                <c:pt idx="0">
                  <c:v>162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C3F-4791-A659-45DE4D62F1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5734752"/>
        <c:axId val="1"/>
        <c:axId val="0"/>
      </c:bar3DChart>
      <c:catAx>
        <c:axId val="225734752"/>
        <c:scaling>
          <c:orientation val="minMax"/>
        </c:scaling>
        <c:delete val="0"/>
        <c:axPos val="b"/>
        <c:numFmt formatCode="\О\с\н\о\в\н\о\й" sourceLinked="0"/>
        <c:majorTickMark val="none"/>
        <c:minorTickMark val="none"/>
        <c:tickLblPos val="nextTo"/>
        <c:spPr>
          <a:ln w="6349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4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\О\с\н\о\в\н\о\й" sourceLinked="1"/>
        <c:majorTickMark val="none"/>
        <c:minorTickMark val="none"/>
        <c:tickLblPos val="nextTo"/>
        <c:spPr>
          <a:ln w="6349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5734752"/>
        <c:crosses val="autoZero"/>
        <c:crossBetween val="between"/>
      </c:valAx>
      <c:spPr>
        <a:noFill/>
        <a:ln w="25398">
          <a:noFill/>
        </a:ln>
      </c:spPr>
    </c:plotArea>
    <c:legend>
      <c:legendPos val="b"/>
      <c:layout/>
      <c:overlay val="0"/>
      <c:spPr>
        <a:noFill/>
        <a:ln w="25398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9023</Words>
  <Characters>5144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2025-11-04T12:13:00Z</dcterms:created>
  <dcterms:modified xsi:type="dcterms:W3CDTF">2025-11-04T12:36:00Z</dcterms:modified>
</cp:coreProperties>
</file>