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                                                                                              Інформація </w:t>
        <w:br w:type="textWrapping"/>
        <w:t xml:space="preserve">                                                     про проходження курсів підвищення кваліфікації  у 2024  році педагогічних працівників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Лосківської загальноосвітньої школи І-ІІ ступенів Новгород-Сіверської міської ради 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spacing w:before="91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1320"/>
        <w:gridCol w:w="2400"/>
        <w:gridCol w:w="3270"/>
        <w:gridCol w:w="1215"/>
        <w:gridCol w:w="3495"/>
        <w:gridCol w:w="1875"/>
        <w:tblGridChange w:id="0">
          <w:tblGrid>
            <w:gridCol w:w="705"/>
            <w:gridCol w:w="1320"/>
            <w:gridCol w:w="2400"/>
            <w:gridCol w:w="3270"/>
            <w:gridCol w:w="1215"/>
            <w:gridCol w:w="3495"/>
            <w:gridCol w:w="1875"/>
          </w:tblGrid>
        </w:tblGridChange>
      </w:tblGrid>
      <w:tr>
        <w:trPr>
          <w:cantSplit w:val="0"/>
          <w:trHeight w:val="1940" w:hRule="atLeast"/>
          <w:tblHeader w:val="1"/>
        </w:trPr>
        <w:tc>
          <w:tcPr>
            <w:gridSpan w:val="7"/>
            <w:shd w:fill="f1f3f4" w:val="clear"/>
            <w:vAlign w:val="center"/>
          </w:tcPr>
          <w:p w:rsidR="00000000" w:rsidDel="00000000" w:rsidP="00000000" w:rsidRDefault="00000000" w:rsidRPr="00000000" w14:paraId="00000004">
            <w:pPr>
              <w:pStyle w:val="Heading2"/>
              <w:shd w:fill="ffffff" w:val="clear"/>
              <w:spacing w:after="120" w:before="120" w:lineRule="auto"/>
              <w:ind w:left="1" w:hanging="3"/>
              <w:jc w:val="center"/>
              <w:rPr/>
            </w:pPr>
            <w:bookmarkStart w:colFirst="0" w:colLast="0" w:name="_heading=h.vuxo3vxnqtb8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№ з/п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ПІБ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Тема (напрям, найменування) підвищення 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Повне найменування суб’єкта підвищення 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Вид та форма підвищення кваліфікації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Дата видачі та обліковий запис документа про підвищення кваліфікації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тривалість (обсяг)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в годинах та/або в кредитах ЄКТС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Джерела фінансування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sz w:val="24"/>
                <w:szCs w:val="24"/>
                <w:shd w:fill="ea9999" w:val="clear"/>
                <w:rtl w:val="0"/>
              </w:rPr>
              <w:t xml:space="preserve">Коваленко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Єдина Україна: становлення національної ідентичності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онлайн платформа “Зрозуміло”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(онлайн)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15.01.2024,Сертифікат 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Ідентифікаційний номер сертифікату: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dee55755c05d41658565d2c8bb768420</w:t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Обсяг  6 год  (0,2 кредиту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</w:t>
            </w:r>
          </w:p>
        </w:tc>
      </w:tr>
      <w:tr>
        <w:trPr>
          <w:cantSplit w:val="1"/>
          <w:trHeight w:val="39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Подолання освітніх втрат на рівні  снавчального закладу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“Освіторія”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12.03.2024 , Сертифікат  №  О-986060,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 15 год (0,5 кредиту ЄКТС)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Організація харчування  та формування навичок здорового харчування в закладах освіти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27.03.2024, </w:t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02139222/002924-24,</w:t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18 год (0,6 кредиту ЄКТС)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pStyle w:val="Heading3"/>
              <w:keepNext w:val="0"/>
              <w:keepLines w:val="0"/>
              <w:shd w:fill="ffffff" w:val="clear"/>
              <w:spacing w:after="0" w:before="91" w:line="260" w:lineRule="auto"/>
              <w:rPr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ВЕБІНАР: «Новели чинного законодавства про освіту 2022-2023 років та їх вплив на діяльність закладів освіти»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29.03.2024, 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02139222/003096-24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12 год (0,4 кредиту ЄКТС)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Реалізація Державного стандарту базової середньої освіти Освітня галузь:громадянська та історична  (НУШ)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18.11.2024, Сертифікат ПК</w:t>
            </w:r>
          </w:p>
          <w:p w:rsidR="00000000" w:rsidDel="00000000" w:rsidP="00000000" w:rsidRDefault="00000000" w:rsidRPr="00000000" w14:paraId="0000003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02139222/ГІО-00101-24</w:t>
            </w:r>
          </w:p>
          <w:p w:rsidR="00000000" w:rsidDel="00000000" w:rsidP="00000000" w:rsidRDefault="00000000" w:rsidRPr="00000000" w14:paraId="0000004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Реалізація Державного стандарту базової середньої освіти </w:t>
            </w:r>
          </w:p>
          <w:p w:rsidR="00000000" w:rsidDel="00000000" w:rsidP="00000000" w:rsidRDefault="00000000" w:rsidRPr="00000000" w14:paraId="0000004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Керівник/заступник директора з навчально-виховної роботи ЗЗСО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 грудня 2024 року, Сертифікат ПК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02139222/-01022-24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 (1 кредит ЄКТС)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Тренінг із психологічної підтримки для практичних психологів і педагогічних працівників закладів загальної середньої освіти “ Технології формування життєстійкості (резильєнтності)”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hanging="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10.12.2024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007074-24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годин (0,2 кредиту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shd w:fill="93c47d" w:val="clear"/>
              </w:rPr>
            </w:pPr>
            <w:r w:rsidDel="00000000" w:rsidR="00000000" w:rsidRPr="00000000">
              <w:rPr>
                <w:sz w:val="24"/>
                <w:szCs w:val="24"/>
                <w:shd w:fill="93c47d" w:val="clear"/>
                <w:rtl w:val="0"/>
              </w:rPr>
              <w:t xml:space="preserve">Сенченко Н.М.</w:t>
            </w:r>
          </w:p>
        </w:tc>
        <w:tc>
          <w:tcPr>
            <w:tcBorders>
              <w:top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Вебінар: “Дослідницький простір філолога”</w:t>
            </w:r>
          </w:p>
        </w:tc>
        <w:tc>
          <w:tcPr>
            <w:tcBorders>
              <w:top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05.03.2024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02139222/002290-24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15 год (0,5 кредиту ЄКТС)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Вебінар «Мистецтво мови і мова мистецтва»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hanging="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21.05. 2024 - 23.05. 2024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 004604-24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Обсяг: 15 годин (0,5 кредиту ЄКТС)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Тренінг «Синтаксис і пунктуація: теоретичний та практичний аспекти»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hanging="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18.10.2024</w:t>
            </w:r>
          </w:p>
          <w:p w:rsidR="00000000" w:rsidDel="00000000" w:rsidP="00000000" w:rsidRDefault="00000000" w:rsidRPr="00000000" w14:paraId="0000008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 006105-24</w:t>
            </w:r>
          </w:p>
          <w:p w:rsidR="00000000" w:rsidDel="00000000" w:rsidP="00000000" w:rsidRDefault="00000000" w:rsidRPr="00000000" w14:paraId="0000008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Обсяг: 12 годин(0,4 кредиту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ВчителівЧОІППО ім. К.Д.Ушинського/викладачів української мови і літератури , зарубіжної літератури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before="91" w:lineRule="auto"/>
              <w:ind w:left="-1.99999999999999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12.11.2024</w:t>
            </w:r>
          </w:p>
          <w:p w:rsidR="00000000" w:rsidDel="00000000" w:rsidP="00000000" w:rsidRDefault="00000000" w:rsidRPr="00000000" w14:paraId="0000009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Свідоцтво 25 ПК 02139222/004708-24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галузь: Мовно-літературна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hanging="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01.12.2024</w:t>
            </w:r>
          </w:p>
          <w:p w:rsidR="00000000" w:rsidDel="00000000" w:rsidP="00000000" w:rsidRDefault="00000000" w:rsidRPr="00000000" w14:paraId="0000009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02139222/МОВ-00386-24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Тренінг із психологічної підтримки для практичних психологів і педагогічних працівників закладів загальної середньої освіти “ Технології формування життєстійкості (резильєнтності)”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hanging="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10.12.2024</w:t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0A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007083-24</w:t>
            </w:r>
          </w:p>
          <w:p w:rsidR="00000000" w:rsidDel="00000000" w:rsidP="00000000" w:rsidRDefault="00000000" w:rsidRPr="00000000" w14:paraId="000000A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годин (0,2 кредиту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8.953125" w:hRule="atLeast"/>
          <w:tblHeader w:val="0"/>
        </w:trPr>
        <w:tc>
          <w:tcPr>
            <w:vMerge w:val="continue"/>
            <w:tcBorders>
              <w:top w:color="980000" w:space="0" w:sz="12" w:val="single"/>
              <w:bottom w:color="98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0000" w:space="0" w:sz="12" w:val="single"/>
              <w:bottom w:color="cc0000" w:space="0" w:sz="12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before="91" w:lineRule="auto"/>
              <w:ind w:left="-1.99999999999999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before="91" w:lineRule="auto"/>
              <w:ind w:left="-1.9999999999999998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before="91" w:lineRule="auto"/>
              <w:ind w:left="-1.9999999999999998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vMerge w:val="restart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  <w:shd w:fill="a4c2f4" w:val="clear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shd w:fill="a4c2f4" w:val="clear"/>
                <w:rtl w:val="0"/>
              </w:rPr>
              <w:t xml:space="preserve">Хавлук К.Ю.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Реалізація Державного стандарту базової середньої освіти Освітня галузь: Соціальна і здоров’язбережувальна (НУШ)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02.12..2024, Сертифікат ПК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02139222/СЗО-00212-24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Реалізація Державного стандарту базової середньої освіти Природнича (НУШ)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02.12..2024, Сертифікат ПК</w:t>
            </w:r>
          </w:p>
          <w:p w:rsidR="00000000" w:rsidDel="00000000" w:rsidP="00000000" w:rsidRDefault="00000000" w:rsidRPr="00000000" w14:paraId="000000C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02139222/ПРО-00762-24</w:t>
            </w:r>
          </w:p>
          <w:p w:rsidR="00000000" w:rsidDel="00000000" w:rsidP="00000000" w:rsidRDefault="00000000" w:rsidRPr="00000000" w14:paraId="000000C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для всіх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Студія онлайн освіти</w:t>
            </w:r>
          </w:p>
          <w:p w:rsidR="00000000" w:rsidDel="00000000" w:rsidP="00000000" w:rsidRDefault="00000000" w:rsidRPr="00000000" w14:paraId="000000D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09.10..2024р.Сертифікат. Ідентифікаційний номер сертифікату №9ecb3bf2-0c78-4db4-90f3-ca0fac02ca75</w:t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годин(1 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1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3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5" w:hRule="atLeast"/>
          <w:tblHeader w:val="0"/>
        </w:trPr>
        <w:tc>
          <w:tcPr>
            <w:vMerge w:val="continue"/>
            <w:tcBorders>
              <w:top w:color="ff0000" w:space="0" w:sz="12" w:val="single"/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0000" w:space="0" w:sz="12" w:val="single"/>
              <w:bottom w:color="ff0000" w:space="0" w:sz="12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before="91" w:lineRule="auto"/>
              <w:ind w:left="1" w:hanging="3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ff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ff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4" w:hRule="atLeast"/>
          <w:tblHeader w:val="0"/>
        </w:trPr>
        <w:tc>
          <w:tcPr>
            <w:vMerge w:val="restart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cyan"/>
                <w:rtl w:val="0"/>
              </w:rPr>
              <w:t xml:space="preserve">Косенко Т.П.</w:t>
            </w:r>
          </w:p>
          <w:p w:rsidR="00000000" w:rsidDel="00000000" w:rsidP="00000000" w:rsidRDefault="00000000" w:rsidRPr="00000000" w14:paraId="000000F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“Фінансова грамотність для освітян”</w:t>
            </w:r>
          </w:p>
        </w:tc>
        <w:tc>
          <w:tcPr>
            <w:tcBorders>
              <w:top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Платформа   “Prometheus”</w:t>
            </w:r>
          </w:p>
        </w:tc>
        <w:tc>
          <w:tcPr>
            <w:tcBorders>
              <w:top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ff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25.01.2024 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9f7d4a84918b4d3bbb9b225dcd6336d3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Кількість годин - 30 годин(1 кредит ЄКТС) </w:t>
            </w:r>
          </w:p>
        </w:tc>
        <w:tc>
          <w:tcPr>
            <w:tcBorders>
              <w:top w:color="00ff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hd w:fill="ffffff" w:val="clear"/>
              <w:spacing w:before="91" w:lineRule="auto"/>
              <w:ind w:left="1" w:firstLine="3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“Ключові та професійні компетентності вчителя англійської мови ХХІ століття”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26.01.2024</w:t>
            </w:r>
          </w:p>
          <w:p w:rsidR="00000000" w:rsidDel="00000000" w:rsidP="00000000" w:rsidRDefault="00000000" w:rsidRPr="00000000" w14:paraId="0000011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02139222/000734-24</w:t>
            </w:r>
          </w:p>
          <w:p w:rsidR="00000000" w:rsidDel="00000000" w:rsidP="00000000" w:rsidRDefault="00000000" w:rsidRPr="00000000" w14:paraId="0000011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 (1 кредит ЄКТС)</w:t>
            </w:r>
          </w:p>
          <w:p w:rsidR="00000000" w:rsidDel="00000000" w:rsidP="00000000" w:rsidRDefault="00000000" w:rsidRPr="00000000" w14:paraId="0000011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9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“Культура мовлення педагога. Зміни в Українському правописі.”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 (онлайн)</w:t>
            </w:r>
          </w:p>
          <w:p w:rsidR="00000000" w:rsidDel="00000000" w:rsidP="00000000" w:rsidRDefault="00000000" w:rsidRPr="00000000" w14:paraId="0000011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09.02.2024</w:t>
            </w:r>
          </w:p>
          <w:p w:rsidR="00000000" w:rsidDel="00000000" w:rsidP="00000000" w:rsidRDefault="00000000" w:rsidRPr="00000000" w14:paraId="0000011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02139222/001199-24</w:t>
            </w:r>
          </w:p>
          <w:p w:rsidR="00000000" w:rsidDel="00000000" w:rsidP="00000000" w:rsidRDefault="00000000" w:rsidRPr="00000000" w14:paraId="0000011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годин (1 кредит ЄКТС)</w:t>
            </w:r>
          </w:p>
          <w:p w:rsidR="00000000" w:rsidDel="00000000" w:rsidP="00000000" w:rsidRDefault="00000000" w:rsidRPr="00000000" w14:paraId="0000011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Тренінг “Сучасні освітні технології навчання іноземних мов у контексті інклюзивної освіти 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 (онлайн)</w:t>
            </w:r>
          </w:p>
          <w:p w:rsidR="00000000" w:rsidDel="00000000" w:rsidP="00000000" w:rsidRDefault="00000000" w:rsidRPr="00000000" w14:paraId="00000126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29.03.2024</w:t>
            </w:r>
          </w:p>
          <w:p w:rsidR="00000000" w:rsidDel="00000000" w:rsidP="00000000" w:rsidRDefault="00000000" w:rsidRPr="00000000" w14:paraId="00000128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02139222/003036-24</w:t>
            </w:r>
          </w:p>
          <w:p w:rsidR="00000000" w:rsidDel="00000000" w:rsidP="00000000" w:rsidRDefault="00000000" w:rsidRPr="00000000" w14:paraId="00000129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10 годин (0,33 кредиту ЄКТС)</w:t>
            </w:r>
          </w:p>
          <w:p w:rsidR="00000000" w:rsidDel="00000000" w:rsidP="00000000" w:rsidRDefault="00000000" w:rsidRPr="00000000" w14:paraId="0000012A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3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Освітня галузь: мовно-літературна (іншомовна освіта)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 (онлайн)</w:t>
            </w:r>
          </w:p>
          <w:p w:rsidR="00000000" w:rsidDel="00000000" w:rsidP="00000000" w:rsidRDefault="00000000" w:rsidRPr="00000000" w14:paraId="00000131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04.11.2024</w:t>
            </w:r>
          </w:p>
          <w:p w:rsidR="00000000" w:rsidDel="00000000" w:rsidP="00000000" w:rsidRDefault="00000000" w:rsidRPr="00000000" w14:paraId="00000133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ПК 02139222/МОВ-00429-24</w:t>
            </w:r>
          </w:p>
          <w:p w:rsidR="00000000" w:rsidDel="00000000" w:rsidP="00000000" w:rsidRDefault="00000000" w:rsidRPr="00000000" w14:paraId="00000134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Обсяг 30 годин (1 кредит ЄКТС)</w:t>
            </w:r>
          </w:p>
          <w:p w:rsidR="00000000" w:rsidDel="00000000" w:rsidP="00000000" w:rsidRDefault="00000000" w:rsidRPr="00000000" w14:paraId="00000135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00" w:space="0" w:sz="12" w:val="single"/>
              <w:bottom w:color="00ff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restart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shd w:fill="d5a6bd" w:val="clear"/>
                <w:rtl w:val="0"/>
              </w:rPr>
              <w:t xml:space="preserve">Колієнко В.Г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tcBorders>
              <w:top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Ведення поширених психічних розладів на первинному рівні медичної допомоги із використанням керівництва mhGAP</w:t>
            </w:r>
          </w:p>
        </w:tc>
        <w:tc>
          <w:tcPr>
            <w:tcBorders>
              <w:top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Міністерство охорони здоров’я України</w:t>
            </w:r>
          </w:p>
          <w:p w:rsidR="00000000" w:rsidDel="00000000" w:rsidP="00000000" w:rsidRDefault="00000000" w:rsidRPr="00000000" w14:paraId="0000015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Національна служба здоров’я України</w:t>
            </w:r>
          </w:p>
        </w:tc>
        <w:tc>
          <w:tcPr>
            <w:tcBorders>
              <w:top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27.03.2024</w:t>
            </w:r>
          </w:p>
          <w:p w:rsidR="00000000" w:rsidDel="00000000" w:rsidP="00000000" w:rsidRDefault="00000000" w:rsidRPr="00000000" w14:paraId="0000015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2024-1196-1007201-471953</w:t>
            </w:r>
          </w:p>
          <w:p w:rsidR="00000000" w:rsidDel="00000000" w:rsidP="00000000" w:rsidRDefault="00000000" w:rsidRPr="00000000" w14:paraId="0000015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 ( 1 кредит ЄКТС)</w:t>
            </w:r>
          </w:p>
        </w:tc>
        <w:tc>
          <w:tcPr>
            <w:tcBorders>
              <w:top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галузь: технологічна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К,Д,Ушинського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15.06.2024</w:t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02139222/ТЕО-00009-24</w:t>
            </w:r>
          </w:p>
          <w:p w:rsidR="00000000" w:rsidDel="00000000" w:rsidP="00000000" w:rsidRDefault="00000000" w:rsidRPr="00000000" w14:paraId="0000015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 ( 1 кредит ЄКТС)  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3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галузь: мовно-літературна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К,Д,Ушинського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18.11.2024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МОВ- 00212-24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галузь: мистецька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К,Д,Ушинського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25.11.2024</w:t>
            </w:r>
          </w:p>
          <w:p w:rsidR="00000000" w:rsidDel="00000000" w:rsidP="00000000" w:rsidRDefault="00000000" w:rsidRPr="00000000" w14:paraId="0000017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</w:t>
            </w:r>
          </w:p>
          <w:p w:rsidR="00000000" w:rsidDel="00000000" w:rsidP="00000000" w:rsidRDefault="00000000" w:rsidRPr="00000000" w14:paraId="0000017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МИО-00168-24</w:t>
            </w:r>
          </w:p>
          <w:p w:rsidR="00000000" w:rsidDel="00000000" w:rsidP="00000000" w:rsidRDefault="00000000" w:rsidRPr="00000000" w14:paraId="0000017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 (1 кредит ЄКТС)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галузь: природнича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ім.К,Д,Ушинського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04.11.2024</w:t>
            </w:r>
          </w:p>
          <w:p w:rsidR="00000000" w:rsidDel="00000000" w:rsidP="00000000" w:rsidRDefault="00000000" w:rsidRPr="00000000" w14:paraId="0000017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</w:t>
            </w:r>
          </w:p>
          <w:p w:rsidR="00000000" w:rsidDel="00000000" w:rsidP="00000000" w:rsidRDefault="00000000" w:rsidRPr="00000000" w14:paraId="0000017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ПРО-00142-24</w:t>
            </w:r>
          </w:p>
          <w:p w:rsidR="00000000" w:rsidDel="00000000" w:rsidP="00000000" w:rsidRDefault="00000000" w:rsidRPr="00000000" w14:paraId="0000017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30 годин (1 кредит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5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8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3" w:hRule="atLeast"/>
          <w:tblHeader w:val="0"/>
        </w:trPr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ffff" w:space="0" w:sz="12" w:val="single"/>
              <w:bottom w:color="00ffff" w:space="0" w:sz="12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keepLines w:val="1"/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5" w:hRule="atLeast"/>
          <w:tblHeader w:val="0"/>
        </w:trPr>
        <w:tc>
          <w:tcPr>
            <w:vMerge w:val="restart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shd w:fill="fff2cc" w:val="clear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Пузан Г.О.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Технологія створення та методика використання 3D-моделей GeoGebra при викладанні шкільного курсу геометрії </w:t>
            </w:r>
          </w:p>
        </w:tc>
        <w:tc>
          <w:tcPr>
            <w:tcBorders>
              <w:top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21.05.2024 </w:t>
            </w:r>
          </w:p>
          <w:p w:rsidR="00000000" w:rsidDel="00000000" w:rsidP="00000000" w:rsidRDefault="00000000" w:rsidRPr="00000000" w14:paraId="000001A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ПК- 02139222/ 004495-24</w:t>
            </w:r>
          </w:p>
          <w:p w:rsidR="00000000" w:rsidDel="00000000" w:rsidP="00000000" w:rsidRDefault="00000000" w:rsidRPr="00000000" w14:paraId="000001A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12 годин ( 0,4 кредиту ЄКТС)</w:t>
            </w:r>
          </w:p>
        </w:tc>
        <w:tc>
          <w:tcPr>
            <w:tcBorders>
              <w:top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before="91" w:lineRule="auto"/>
              <w:ind w:left="1" w:firstLine="3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261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before="91" w:lineRule="auto"/>
              <w:ind w:left="-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кваліфікації науково-педагогічних, педагогічних працівників в умовах реалізації Державного стандарту базової середньої освіти. Освітня галузь: математична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Дистанннційна (онлайн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18.11.-24.11.2024</w:t>
            </w:r>
          </w:p>
          <w:p w:rsidR="00000000" w:rsidDel="00000000" w:rsidP="00000000" w:rsidRDefault="00000000" w:rsidRPr="00000000" w14:paraId="000001A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02139222/МАО-00221-24</w:t>
            </w:r>
          </w:p>
          <w:p w:rsidR="00000000" w:rsidDel="00000000" w:rsidP="00000000" w:rsidRDefault="00000000" w:rsidRPr="00000000" w14:paraId="000001A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  - 30 годин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shd w:fill="ffffff" w:val="clear"/>
              <w:spacing w:before="91" w:lineRule="auto"/>
              <w:ind w:left="1" w:firstLine="3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 </w:t>
            </w:r>
          </w:p>
        </w:tc>
      </w:tr>
      <w:tr>
        <w:trPr>
          <w:cantSplit w:val="1"/>
          <w:trHeight w:val="379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Інформаційно- комунікаційні технології в професійній діяльності вчителя математики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11.11.- 22.11.2024</w:t>
            </w:r>
          </w:p>
          <w:p w:rsidR="00000000" w:rsidDel="00000000" w:rsidP="00000000" w:rsidRDefault="00000000" w:rsidRPr="00000000" w14:paraId="000001B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02139222/ 006564-24</w:t>
            </w:r>
          </w:p>
          <w:p w:rsidR="00000000" w:rsidDel="00000000" w:rsidP="00000000" w:rsidRDefault="00000000" w:rsidRPr="00000000" w14:paraId="000001B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Обсяг   - 30 годин (1 кредит ЄКТС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hd w:fill="ffffff" w:val="clear"/>
              <w:spacing w:before="91" w:lineRule="auto"/>
              <w:ind w:left="1" w:firstLine="3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 </w:t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кваліфікації науково-педагогічних працівників в умовах реалізації Державного стандарту базової середньої освіти </w:t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галузь: Природнича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hd w:fill="ffffff" w:val="clear"/>
              <w:spacing w:before="91" w:lineRule="auto"/>
              <w:ind w:left="1" w:firstLine="566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09.12-15.12.2024 </w:t>
            </w:r>
          </w:p>
          <w:p w:rsidR="00000000" w:rsidDel="00000000" w:rsidP="00000000" w:rsidRDefault="00000000" w:rsidRPr="00000000" w14:paraId="000001BD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ПК 02139222</w:t>
            </w:r>
            <w:r w:rsidDel="00000000" w:rsidR="00000000" w:rsidRPr="00000000">
              <w:rPr>
                <w:rtl w:val="0"/>
              </w:rPr>
              <w:t xml:space="preserve">/ ПРО-00819-24</w:t>
            </w:r>
          </w:p>
          <w:p w:rsidR="00000000" w:rsidDel="00000000" w:rsidP="00000000" w:rsidRDefault="00000000" w:rsidRPr="00000000" w14:paraId="000001BE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Обсяг - 16 годин ( 0,5 кредиту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before="91" w:lineRule="auto"/>
              <w:ind w:left="1" w:firstLine="3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349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Тренінг із психологічної підтримки для практичних психологів і педагогічних працівників закладів загальної середньої освіти “ Технології формування життєстійкості (резильєнтності)”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10.12.2024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007080-24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годин (0,2 кредиту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181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“Культура мовлення педагога. Зміни в Українському правописі”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20.12.2024</w:t>
            </w:r>
          </w:p>
          <w:p w:rsidR="00000000" w:rsidDel="00000000" w:rsidP="00000000" w:rsidRDefault="00000000" w:rsidRPr="00000000" w14:paraId="000001D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1D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007106-24</w:t>
            </w:r>
          </w:p>
          <w:p w:rsidR="00000000" w:rsidDel="00000000" w:rsidP="00000000" w:rsidRDefault="00000000" w:rsidRPr="00000000" w14:paraId="000001D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 (1 кредит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“Навчальні втрати: суть, причини, наслідки та шляхи подолання - як один із викликів НУШ”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 Ушинського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hd w:fill="ffffff" w:val="clear"/>
              <w:spacing w:before="91" w:lineRule="auto"/>
              <w:ind w:left="1" w:hanging="109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дистанційна( 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21.01 - 22.01.2025 </w:t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1D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000225- 25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годин (0,4 кредит ЄКТС)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330" w:hRule="atLeast"/>
          <w:tblHeader w:val="0"/>
        </w:trPr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ff" w:space="0" w:sz="12" w:val="single"/>
              <w:bottom w:color="0000ff" w:space="0" w:sz="12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restart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shd w:fill="ffd966" w:val="clear"/>
              </w:rPr>
            </w:pPr>
            <w:r w:rsidDel="00000000" w:rsidR="00000000" w:rsidRPr="00000000">
              <w:rPr>
                <w:sz w:val="24"/>
                <w:szCs w:val="24"/>
                <w:shd w:fill="ffd966" w:val="clear"/>
                <w:rtl w:val="0"/>
              </w:rPr>
              <w:t xml:space="preserve">Петрович А.М.</w:t>
            </w:r>
          </w:p>
        </w:tc>
        <w:tc>
          <w:tcPr>
            <w:tcBorders>
              <w:top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before="91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“Діяльнісний підхід у початковій школі в реаліях сьогодення”</w:t>
            </w:r>
          </w:p>
        </w:tc>
        <w:tc>
          <w:tcPr>
            <w:tcBorders>
              <w:top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Очна</w:t>
            </w:r>
          </w:p>
        </w:tc>
        <w:tc>
          <w:tcPr>
            <w:tcBorders>
              <w:top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before="91" w:lineRule="auto"/>
              <w:ind w:left="1" w:hanging="3"/>
              <w:rPr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11.01.2024 р.</w:t>
            </w:r>
          </w:p>
          <w:p w:rsidR="00000000" w:rsidDel="00000000" w:rsidP="00000000" w:rsidRDefault="00000000" w:rsidRPr="00000000" w14:paraId="000001EC">
            <w:pPr>
              <w:shd w:fill="ffffff" w:val="clear"/>
              <w:spacing w:before="91" w:lineRule="auto"/>
              <w:ind w:left="1" w:hanging="3"/>
              <w:rPr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Сертифікат № ПК 02139222/001300-24</w:t>
            </w:r>
          </w:p>
          <w:p w:rsidR="00000000" w:rsidDel="00000000" w:rsidP="00000000" w:rsidRDefault="00000000" w:rsidRPr="00000000" w14:paraId="000001ED">
            <w:pPr>
              <w:shd w:fill="ffffff" w:val="clear"/>
              <w:spacing w:before="91" w:lineRule="auto"/>
              <w:ind w:left="1" w:hanging="3"/>
              <w:rPr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8 годин (0,27 кредиту ЄКТС)</w:t>
            </w:r>
          </w:p>
        </w:tc>
        <w:tc>
          <w:tcPr>
            <w:tcBorders>
              <w:top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before="91" w:lineRule="auto"/>
              <w:ind w:left="1" w:firstLine="3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“Культура мовлення педагога. Зміни в Українському правописі”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20.09.2024</w:t>
            </w:r>
          </w:p>
          <w:p w:rsidR="00000000" w:rsidDel="00000000" w:rsidP="00000000" w:rsidRDefault="00000000" w:rsidRPr="00000000" w14:paraId="000001F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№ПК 02139222/005583-24</w:t>
            </w:r>
          </w:p>
          <w:p w:rsidR="00000000" w:rsidDel="00000000" w:rsidP="00000000" w:rsidRDefault="00000000" w:rsidRPr="00000000" w14:paraId="000001F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“Методика викладання інформатики в початковій школі”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08.11.2024</w:t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№ПК </w:t>
            </w:r>
          </w:p>
          <w:p w:rsidR="00000000" w:rsidDel="00000000" w:rsidP="00000000" w:rsidRDefault="00000000" w:rsidRPr="00000000" w14:paraId="000001F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02139222/006290-24</w:t>
            </w:r>
          </w:p>
          <w:p w:rsidR="00000000" w:rsidDel="00000000" w:rsidP="00000000" w:rsidRDefault="00000000" w:rsidRPr="00000000" w14:paraId="0000020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5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keepLines w:val="1"/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before="91" w:lineRule="auto"/>
              <w:ind w:left="1" w:hanging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vMerge w:val="continue"/>
            <w:tcBorders>
              <w:top w:color="a61c00" w:space="0" w:sz="12" w:val="single"/>
              <w:bottom w:color="a61c00" w:space="0" w:sz="12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4125" w:space="0" w:sz="12" w:val="single"/>
              <w:bottom w:color="cc4125" w:space="0" w:sz="12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before="91" w:lineRule="auto"/>
              <w:ind w:left="1" w:hanging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vMerge w:val="restart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  <w:shd w:fill="fce5cd" w:val="clear"/>
              </w:rPr>
            </w:pPr>
            <w:r w:rsidDel="00000000" w:rsidR="00000000" w:rsidRPr="00000000">
              <w:rPr>
                <w:sz w:val="24"/>
                <w:szCs w:val="24"/>
                <w:shd w:fill="fce5cd" w:val="clear"/>
                <w:rtl w:val="0"/>
              </w:rPr>
              <w:t xml:space="preserve">Ірха Н.М.</w:t>
            </w:r>
          </w:p>
        </w:tc>
        <w:tc>
          <w:tcPr>
            <w:tcBorders>
              <w:top w:color="38761d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before="91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“Діяльнісний підхід у початковій школі в реаліях сьогодення”</w:t>
            </w:r>
          </w:p>
        </w:tc>
        <w:tc>
          <w:tcPr>
            <w:tcBorders>
              <w:top w:color="38761d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before="91" w:lineRule="auto"/>
              <w:ind w:left="1" w:hanging="109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Очна</w:t>
            </w:r>
          </w:p>
        </w:tc>
        <w:tc>
          <w:tcPr>
            <w:tcBorders>
              <w:top w:color="38761d" w:space="0" w:sz="12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before="91" w:lineRule="auto"/>
              <w:ind w:left="1" w:hanging="3"/>
              <w:rPr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11.01.2024 р.</w:t>
            </w:r>
          </w:p>
          <w:p w:rsidR="00000000" w:rsidDel="00000000" w:rsidP="00000000" w:rsidRDefault="00000000" w:rsidRPr="00000000" w14:paraId="0000022B">
            <w:pPr>
              <w:shd w:fill="ffffff" w:val="clear"/>
              <w:spacing w:before="91" w:lineRule="auto"/>
              <w:ind w:left="1" w:hanging="3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Сертифікат № ПК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</w:t>
            </w: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001298-24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color w:val="434343"/>
                <w:sz w:val="22"/>
                <w:szCs w:val="22"/>
                <w:rtl w:val="0"/>
              </w:rPr>
              <w:t xml:space="preserve">8 годин (0,27 кредиту ЄКТС)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before="91" w:lineRule="auto"/>
              <w:ind w:left="-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 Підвищення кваліфікації науково-педагогічних, педагогічних працівників в умовах реалізації Державного стандарту базової середньої освіти. Освітня галузь: технологічна”. 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15.06.2024 р.</w:t>
            </w:r>
          </w:p>
          <w:p w:rsidR="00000000" w:rsidDel="00000000" w:rsidP="00000000" w:rsidRDefault="00000000" w:rsidRPr="00000000" w14:paraId="0000023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 02139222/ТЕО-00007-24</w:t>
            </w:r>
          </w:p>
          <w:p w:rsidR="00000000" w:rsidDel="00000000" w:rsidP="00000000" w:rsidRDefault="00000000" w:rsidRPr="00000000" w14:paraId="0000023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 (1 кредит ЄКТС)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27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Обласний вебінар для вчителів предметів технологічної та інформатичної галузей (НУШ) закладів загальної середньої освіти з теми: “3D-моделювання в онлайн-редакторі TinkerCAD”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26.11.2024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 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006691-24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годин ( 0,4 кредиту ЄКТС)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Тренінг із психологічної підтримки для практичних психологів і педагогічних працівників закладів загальної середньої освіти “ Технології формування життєстійкості (резильєнтності)”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10.12.2024</w:t>
            </w:r>
          </w:p>
          <w:p w:rsidR="00000000" w:rsidDel="00000000" w:rsidP="00000000" w:rsidRDefault="00000000" w:rsidRPr="00000000" w14:paraId="0000024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24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007072-24</w:t>
            </w:r>
          </w:p>
          <w:p w:rsidR="00000000" w:rsidDel="00000000" w:rsidP="00000000" w:rsidRDefault="00000000" w:rsidRPr="00000000" w14:paraId="0000024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годин (0,2 кредиту ЄКТС)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“Культура мовлення педагога. Зміни в Українському правописі”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20.12.2024</w:t>
            </w:r>
          </w:p>
          <w:p w:rsidR="00000000" w:rsidDel="00000000" w:rsidP="00000000" w:rsidRDefault="00000000" w:rsidRPr="00000000" w14:paraId="0000025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Сертифікат № ПК</w:t>
            </w:r>
          </w:p>
          <w:p w:rsidR="00000000" w:rsidDel="00000000" w:rsidP="00000000" w:rsidRDefault="00000000" w:rsidRPr="00000000" w14:paraId="0000025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02139222/ 007100-24</w:t>
            </w:r>
          </w:p>
          <w:p w:rsidR="00000000" w:rsidDel="00000000" w:rsidP="00000000" w:rsidRDefault="00000000" w:rsidRPr="00000000" w14:paraId="0000025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 (1 кредит ЄКТС)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hd w:fill="ffffff" w:val="clear"/>
              <w:spacing w:before="91" w:lineRule="auto"/>
              <w:ind w:left="1" w:hanging="3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hd w:fill="ffffff" w:val="clear"/>
              <w:spacing w:before="91" w:lineRule="auto"/>
              <w:ind w:left="1" w:hanging="3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restart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  <w:shd w:fill="d9d2e9" w:val="clear"/>
              </w:rPr>
            </w:pPr>
            <w:r w:rsidDel="00000000" w:rsidR="00000000" w:rsidRPr="00000000">
              <w:rPr>
                <w:sz w:val="24"/>
                <w:szCs w:val="24"/>
                <w:shd w:fill="d9d2e9" w:val="clear"/>
                <w:rtl w:val="0"/>
              </w:rPr>
              <w:t xml:space="preserve">Мишко М.М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“Освітня галузь:Фізична культура”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ЧОІППО ім. К.Д.Ушинського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18.11.2024</w:t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№ПК02139222/ФІО-00151-24</w:t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годин (1 кредит ЄКТС)</w:t>
            </w:r>
          </w:p>
        </w:tc>
        <w:tc>
          <w:tcPr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Культура мовлення педагога.Зміни вУкраїнському правописі.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 (онлайн)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20вересня 2024 сертифікат  </w:t>
            </w:r>
          </w:p>
          <w:p w:rsidR="00000000" w:rsidDel="00000000" w:rsidP="00000000" w:rsidRDefault="00000000" w:rsidRPr="00000000" w14:paraId="0000027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ПК02139222/005579-24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0000" w:space="0" w:sz="12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Мінна безпека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ICRC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28-30 жовтня 2024 року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hd w:fill="ffffff" w:val="clear"/>
              <w:spacing w:before="91" w:lineRule="auto"/>
              <w:ind w:left="1" w:hanging="3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hd w:fill="ffffff" w:val="clear"/>
              <w:spacing w:before="91" w:lineRule="auto"/>
              <w:ind w:left="1" w:hanging="3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8E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351c75" w:space="0" w:sz="12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351c75" w:space="0" w:sz="12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Кульок Н.І.</w:t>
            </w:r>
          </w:p>
        </w:tc>
        <w:tc>
          <w:tcPr>
            <w:tcBorders>
              <w:top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Діяльнісний підхід у початковій школі в реаліях сьогодення</w:t>
            </w:r>
          </w:p>
        </w:tc>
        <w:tc>
          <w:tcPr>
            <w:tcBorders>
              <w:top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ЧОПІППО ім.К.Д. Ушинського</w:t>
            </w:r>
          </w:p>
        </w:tc>
        <w:tc>
          <w:tcPr>
            <w:tcBorders>
              <w:top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tcBorders>
              <w:top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10.01.2024р.</w:t>
            </w:r>
          </w:p>
          <w:p w:rsidR="00000000" w:rsidDel="00000000" w:rsidP="00000000" w:rsidRDefault="00000000" w:rsidRPr="00000000" w14:paraId="0000029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 №ПК02139222/001299-24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8годин(0,27кредитуЄКТС)</w:t>
            </w:r>
          </w:p>
        </w:tc>
        <w:tc>
          <w:tcPr>
            <w:tcBorders>
              <w:top w:color="351c75" w:space="0" w:sz="12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Дивись,слухай, спрямовуй : як вчителям підтримувати себе та дітей у надзвичайних ситуаціях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before="91" w:lineRule="auto"/>
              <w:ind w:left="-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Всеукраїнський фонд “ Крок за кроком” та студія онлайн- освіти EdEra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14.04.2024р.</w:t>
            </w:r>
          </w:p>
          <w:p w:rsidR="00000000" w:rsidDel="00000000" w:rsidP="00000000" w:rsidRDefault="00000000" w:rsidRPr="00000000" w14:paraId="0000029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Сертифікат</w:t>
            </w:r>
          </w:p>
          <w:p w:rsidR="00000000" w:rsidDel="00000000" w:rsidP="00000000" w:rsidRDefault="00000000" w:rsidRPr="00000000" w14:paraId="000002A0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№1b5f0ad-ba86-4953-967c-8e2713e93dbd</w:t>
            </w:r>
          </w:p>
          <w:p w:rsidR="00000000" w:rsidDel="00000000" w:rsidP="00000000" w:rsidRDefault="00000000" w:rsidRPr="00000000" w14:paraId="000002A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 годин/1 кредитЄКТС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Школа для всіх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Студія онлайн освіти</w:t>
            </w:r>
          </w:p>
          <w:p w:rsidR="00000000" w:rsidDel="00000000" w:rsidP="00000000" w:rsidRDefault="00000000" w:rsidRPr="00000000" w14:paraId="000002A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07.07.2024р.Сертифікат. Ідентифікаційний номер сертифікату №9е5be146-4e93-a65a-27d217b4db58</w:t>
            </w:r>
          </w:p>
          <w:p w:rsidR="00000000" w:rsidDel="00000000" w:rsidP="00000000" w:rsidRDefault="00000000" w:rsidRPr="00000000" w14:paraId="000002A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годин(1 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089.93554687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Cекрети мотивації сучасних учнів початкової школи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Видавництво “ Світич”НУШ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26.05.2024р.Сертифікат№14599081</w:t>
            </w:r>
          </w:p>
          <w:p w:rsidR="00000000" w:rsidDel="00000000" w:rsidP="00000000" w:rsidRDefault="00000000" w:rsidRPr="00000000" w14:paraId="000002B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3год.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032.95703125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Дослідницьке навчання на уроках мистецтва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Видавництво Світич “НУШ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26.05.2024р.Сетифікат№38439947</w:t>
            </w:r>
          </w:p>
          <w:p w:rsidR="00000000" w:rsidDel="00000000" w:rsidP="00000000" w:rsidRDefault="00000000" w:rsidRPr="00000000" w14:paraId="000002B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“ Українська мова та читання”-урок у радість.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Видавництво Світоч НУШ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20.06.2024 Сертифікат №26431160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3год.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Самовираження у творчості як можливість психологічної підтримки учнів </w:t>
            </w:r>
          </w:p>
          <w:p w:rsidR="00000000" w:rsidDel="00000000" w:rsidP="00000000" w:rsidRDefault="00000000" w:rsidRPr="00000000" w14:paraId="000002C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Сучасні стандарти інклюзивного супроводу дітей з особливими освітніми проблемами</w:t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Видавництво Світоч НУШ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Український інститут когнітивної - поведінкової терапії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  <w:p w:rsidR="00000000" w:rsidDel="00000000" w:rsidP="00000000" w:rsidRDefault="00000000" w:rsidRPr="00000000" w14:paraId="000002D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  <w:p w:rsidR="00000000" w:rsidDel="00000000" w:rsidP="00000000" w:rsidRDefault="00000000" w:rsidRPr="00000000" w14:paraId="000002D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20.06.2024р.Сертифікат №37925001</w:t>
            </w:r>
          </w:p>
          <w:p w:rsidR="00000000" w:rsidDel="00000000" w:rsidP="00000000" w:rsidRDefault="00000000" w:rsidRPr="00000000" w14:paraId="000002D5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3год</w:t>
            </w:r>
          </w:p>
          <w:p w:rsidR="00000000" w:rsidDel="00000000" w:rsidP="00000000" w:rsidRDefault="00000000" w:rsidRPr="00000000" w14:paraId="000002D6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28.10.24р.Сертифікат№7640699</w:t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15 год.</w:t>
            </w:r>
          </w:p>
          <w:p w:rsidR="00000000" w:rsidDel="00000000" w:rsidP="00000000" w:rsidRDefault="00000000" w:rsidRPr="00000000" w14:paraId="000002DA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  <w:p w:rsidR="00000000" w:rsidDel="00000000" w:rsidP="00000000" w:rsidRDefault="00000000" w:rsidRPr="00000000" w14:paraId="000002D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Організація послуг психічного здоров’я та психосоціальної підтримки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МНТУ</w:t>
            </w:r>
          </w:p>
          <w:p w:rsidR="00000000" w:rsidDel="00000000" w:rsidP="00000000" w:rsidRDefault="00000000" w:rsidRPr="00000000" w14:paraId="000002E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  <w:p w:rsidR="00000000" w:rsidDel="00000000" w:rsidP="00000000" w:rsidRDefault="00000000" w:rsidRPr="00000000" w14:paraId="000002E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31.10.24р. Сертифікат № 7749299</w:t>
            </w:r>
          </w:p>
          <w:p w:rsidR="00000000" w:rsidDel="00000000" w:rsidP="00000000" w:rsidRDefault="00000000" w:rsidRPr="00000000" w14:paraId="000002E8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15 год.</w:t>
            </w:r>
          </w:p>
          <w:p w:rsidR="00000000" w:rsidDel="00000000" w:rsidP="00000000" w:rsidRDefault="00000000" w:rsidRPr="00000000" w14:paraId="000002E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.93554687500006" w:hRule="atLeast"/>
          <w:tblHeader w:val="0"/>
        </w:trPr>
        <w:tc>
          <w:tcPr>
            <w:tcBorders>
              <w:top w:color="000000" w:space="0" w:sz="0" w:val="nil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hd w:fill="ffffff" w:val="clear"/>
              <w:spacing w:before="91" w:line="276" w:lineRule="auto"/>
              <w:ind w:left="-1.99999999999999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5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hd w:fill="ffffff" w:val="clear"/>
              <w:spacing w:before="91" w:lineRule="auto"/>
              <w:ind w:left="-1.9999999999999998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hd w:fill="ffffff" w:val="clear"/>
              <w:spacing w:before="91" w:lineRule="auto"/>
              <w:ind w:left="-1.9999999999999998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hd w:fill="ffffff" w:val="clear"/>
              <w:spacing w:before="91" w:lineRule="auto"/>
              <w:ind w:left="-1.999999999999999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hd w:fill="ffffff" w:val="clear"/>
              <w:spacing w:before="91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  <w:shd w:fill="e06666" w:val="clear"/>
              </w:rPr>
            </w:pPr>
            <w:r w:rsidDel="00000000" w:rsidR="00000000" w:rsidRPr="00000000">
              <w:rPr>
                <w:sz w:val="24"/>
                <w:szCs w:val="24"/>
                <w:shd w:fill="e06666" w:val="clear"/>
                <w:rtl w:val="0"/>
              </w:rPr>
              <w:t xml:space="preserve">Душина Н.А</w:t>
            </w:r>
          </w:p>
        </w:tc>
        <w:tc>
          <w:tcPr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2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Фінансова грамотність для освітян</w:t>
            </w:r>
          </w:p>
        </w:tc>
        <w:tc>
          <w:tcPr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онлайн платформа Prometheus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  <w:p w:rsidR="00000000" w:rsidDel="00000000" w:rsidP="00000000" w:rsidRDefault="00000000" w:rsidRPr="00000000" w14:paraId="00000332">
            <w:pPr>
              <w:ind w:hanging="1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(онлайн)</w:t>
            </w:r>
          </w:p>
        </w:tc>
        <w:tc>
          <w:tcPr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27.01.2024. Сертифікат.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Ідентифікаційний номер сертифікату: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427aaf2186b64c588493999358e775ce   Обсяг 30 годин (1 кредит ЄКТС)</w:t>
            </w:r>
          </w:p>
          <w:p w:rsidR="00000000" w:rsidDel="00000000" w:rsidP="00000000" w:rsidRDefault="00000000" w:rsidRPr="00000000" w14:paraId="00000334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Кількість годин - 30 годин (1 кредит ЄКТС).</w:t>
            </w:r>
          </w:p>
          <w:p w:rsidR="00000000" w:rsidDel="00000000" w:rsidP="00000000" w:rsidRDefault="00000000" w:rsidRPr="00000000" w14:paraId="00000335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 кошти</w:t>
            </w:r>
          </w:p>
          <w:p w:rsidR="00000000" w:rsidDel="00000000" w:rsidP="00000000" w:rsidRDefault="00000000" w:rsidRPr="00000000" w14:paraId="0000033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Школа для всіх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освітня онлайн платформа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C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24.05.2024 Сертифікат. Ідентифікаційний номер сертифікату</w:t>
            </w:r>
          </w:p>
          <w:p w:rsidR="00000000" w:rsidDel="00000000" w:rsidP="00000000" w:rsidRDefault="00000000" w:rsidRPr="00000000" w14:paraId="0000033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918d2579-ddf0-42e7-bb5b-eafe212fa7a6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Послідовність та методика виконання експериментів на уроках фізики 7 класів НУШ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shd w:fill="ffffff" w:val="clear"/>
              <w:spacing w:before="91" w:lineRule="auto"/>
              <w:ind w:left="-1.9999999999999998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 “Платформа ОСВІТИ” Піфагор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27.08.2024. Сертифікат №7958365256351525645</w:t>
            </w:r>
          </w:p>
          <w:p w:rsidR="00000000" w:rsidDel="00000000" w:rsidP="00000000" w:rsidRDefault="00000000" w:rsidRPr="00000000" w14:paraId="0000034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тривалість 2 год/0,1 кредиту (ЄКТС)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Основи викладання фізики у 7 класах НУШ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 “Платформа ОСВІТИ” IT TEACHER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shd w:fill="ffffff" w:val="clear"/>
              <w:spacing w:before="91" w:lineRule="auto"/>
              <w:ind w:left="1" w:hanging="3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27.08.2024 Сертифікат №4637725258799113472 тривалість 6 год/0,2 кредиту (ЄКТС)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Викладання інформатики під час дистанційного навчання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 “ІППО”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17.10.2024. Сертифікат №12642633773693696619</w:t>
            </w:r>
          </w:p>
          <w:p w:rsidR="00000000" w:rsidDel="00000000" w:rsidP="00000000" w:rsidRDefault="00000000" w:rsidRPr="00000000" w14:paraId="0000035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тривалість 6 год/0,2 кредиту (ЄКТС)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Цифрова трансформація освіти: роль штучного інтелекту в модернізації навчального процесу. 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ГО “ІППО”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17.10.2024. Свідоцтво №5225913663313987813 тривалість 15 год/0,5 кредиту (ЄКТС)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власні кошти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кваліфіації науково- </w:t>
            </w:r>
          </w:p>
          <w:p w:rsidR="00000000" w:rsidDel="00000000" w:rsidP="00000000" w:rsidRDefault="00000000" w:rsidRPr="00000000" w14:paraId="0000036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педагогічних, педагогічних працівників в умовах реалізації Держстандпрту базової средньої освіти. Освітня галузь: інформатична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ЧОПІППО ім.К.Д. 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28.10-0311.2024 Сертифіат ПК 02139222/ІФО-00088-24</w:t>
            </w:r>
          </w:p>
          <w:p w:rsidR="00000000" w:rsidDel="00000000" w:rsidP="00000000" w:rsidRDefault="00000000" w:rsidRPr="00000000" w14:paraId="0000036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 год (1 кредит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кваліфіації науково- </w:t>
            </w:r>
          </w:p>
          <w:p w:rsidR="00000000" w:rsidDel="00000000" w:rsidP="00000000" w:rsidRDefault="00000000" w:rsidRPr="00000000" w14:paraId="0000036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педагогічних, педагогічних працівників в умовах реалізації Держстандпрту базової средньої освіти. Освітня галузь: математична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ЧОПІППО ім.К.Д. 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09.12-15.12.2024 Сертифікат ПК02139222/МАО-00408-24</w:t>
            </w:r>
          </w:p>
          <w:p w:rsidR="00000000" w:rsidDel="00000000" w:rsidP="00000000" w:rsidRDefault="00000000" w:rsidRPr="00000000" w14:paraId="0000036E">
            <w:pPr>
              <w:shd w:fill="ffffff" w:val="clear"/>
              <w:spacing w:before="91" w:lineRule="auto"/>
              <w:ind w:left="-1.9999999999999998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 год (0,5 кредита ЄКТС)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38761d" w:space="0" w:sz="12" w:val="single"/>
              <w:bottom w:color="ff00ff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8761d" w:space="0" w:sz="12" w:val="single"/>
              <w:bottom w:color="ff00ff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restart"/>
            <w:tcBorders>
              <w:top w:color="ff00ff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379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00ff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hd w:fill="ffffff" w:val="clear"/>
              <w:spacing w:before="91" w:line="276" w:lineRule="auto"/>
              <w:ind w:left="1" w:hanging="3"/>
              <w:rPr>
                <w:sz w:val="24"/>
                <w:szCs w:val="24"/>
                <w:shd w:fill="3c78d8" w:val="clear"/>
              </w:rPr>
            </w:pPr>
            <w:r w:rsidDel="00000000" w:rsidR="00000000" w:rsidRPr="00000000">
              <w:rPr>
                <w:sz w:val="24"/>
                <w:szCs w:val="24"/>
                <w:shd w:fill="3c78d8" w:val="clear"/>
                <w:rtl w:val="0"/>
              </w:rPr>
              <w:t xml:space="preserve">Дронова В.О.</w:t>
            </w:r>
          </w:p>
        </w:tc>
        <w:tc>
          <w:tcPr>
            <w:tcBorders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Створення захоплюючого уроку. Сервіси Google.Мова та література.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ІППО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26.08.2024. Обсяг 2год (0,07 кредит ЄКТС). Ідентифікаційний номер сертифіката 1684892986994251146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 кошти 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2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Українська література НУШ 5 клас. Підвищення кваліфікації.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hd w:fill="ffffff" w:val="clear"/>
              <w:spacing w:before="91" w:lineRule="auto"/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Освітній проєкт Atoms HUB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</w:t>
            </w:r>
            <w:r w:rsidDel="00000000" w:rsidR="00000000" w:rsidRPr="00000000">
              <w:rPr>
                <w:rtl w:val="0"/>
              </w:rPr>
              <w:t xml:space="preserve">08.2024 Обсяг 2год (0,07 кредит ЄКТС). Ідентифікаційний номер сертифіката 7269553636453254540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 кошти 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Моделювання змісту уроків української мови та літератури. Вимоги НУШ.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A">
            <w:pPr>
              <w:shd w:fill="ffffff" w:val="clear"/>
              <w:spacing w:before="91" w:lineRule="auto"/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Платформа освіти РЕКТОР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06.09.2024 .Обсяг 6 год. (0,2 кредит ЄКТС). Ідентифікаційний номер сертифіката 1871249771263738103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D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Власні кошти 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кваліфікації науково-педагогічних, педагогічних працівників в умовах реалізації Державного стандарту базової середньої освіти. Заступники директорів з навчально-виховної роботи ЗЗСО.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1">
            <w:pPr>
              <w:shd w:fill="ffffff" w:val="clear"/>
              <w:spacing w:before="91" w:lineRule="auto"/>
              <w:ind w:left="1" w:hanging="3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ЧОІППО ім. К. Д. Ушинського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Дистанційно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З 25.11.2024 по 01.12.2024 року Обсяг 30 год.(1 кредит ЄКТС).</w:t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before="91" w:lineRule="auto"/>
              <w:ind w:left="1" w:hanging="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Сертифікат ПК 02139222/00966-24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ВОМС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Підвищення кваліфікації науково-педагогічних працівників в умовах реалізації Державного стандарту базової середньої освіти.  Освітня галузь: Мовно-літературна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ЧОІППО ім. К.Д.Ушинського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Дистанційно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З 09.12.2024 по 15.12.2024 року. Обсяг:16год.( 0,5 кредиту ЄКТС)</w:t>
            </w:r>
          </w:p>
          <w:p w:rsidR="00000000" w:rsidDel="00000000" w:rsidP="00000000" w:rsidRDefault="00000000" w:rsidRPr="00000000" w14:paraId="0000039C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  <w:t xml:space="preserve">Сертифікат ПК 02139222/ МОВ -00668-24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ВОМС</w:t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9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A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B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shd w:fill="ffffff" w:val="clear"/>
              <w:spacing w:before="91" w:lineRule="auto"/>
              <w:ind w:left="1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shd w:fill="ffffff" w:val="clear"/>
              <w:spacing w:before="91" w:lineRule="auto"/>
              <w:ind w:left="1" w:hanging="3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5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A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shd w:fill="ffffff" w:val="clear"/>
              <w:spacing w:before="91" w:lineRule="auto"/>
              <w:ind w:left="1" w:hanging="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shd w:fill="ffffff" w:val="clear"/>
              <w:spacing w:before="91" w:lineRule="auto"/>
              <w:ind w:left="1" w:hanging="3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widowControl w:val="0"/>
        <w:shd w:fill="ffffff" w:val="clear"/>
        <w:spacing w:before="91" w:lineRule="auto"/>
        <w:ind w:left="1" w:hanging="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Директор                                                                                                                                Олеся КОВАЛЕНКО</w:t>
      </w:r>
    </w:p>
    <w:p w:rsidR="00000000" w:rsidDel="00000000" w:rsidP="00000000" w:rsidRDefault="00000000" w:rsidRPr="00000000" w14:paraId="000003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851" w:top="1701" w:left="566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hanging="1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vrTy84s2BzvH93FPCiDSJKgkg==">CgMxLjAyDmgudnV4bzN2eG5xdGI4MghoLmdqZGd4czIJaC4zMGowemxsMgloLjFmb2I5dGU4AHIhMXFIWUhFQ0oyTXRkTGRBUUgyOVpqVXQ4SjkwWDZDelVL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2024-10-09T04:53:00Z</dcterms:created>
  <dc:creator>User</dc:creator>
</cp:coreProperties>
</file>