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1DAF" w14:textId="77777777" w:rsidR="00200D68" w:rsidRPr="00200D68" w:rsidRDefault="00200D68" w:rsidP="00200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00D68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8B7C2D4" wp14:editId="6CBA3506">
            <wp:simplePos x="0" y="0"/>
            <wp:positionH relativeFrom="column">
              <wp:posOffset>2681605</wp:posOffset>
            </wp:positionH>
            <wp:positionV relativeFrom="paragraph">
              <wp:posOffset>12700</wp:posOffset>
            </wp:positionV>
            <wp:extent cx="495300" cy="495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7A63A" w14:textId="77777777" w:rsidR="00200D68" w:rsidRPr="00200D68" w:rsidRDefault="00200D68" w:rsidP="00200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460EF3E" w14:textId="77777777" w:rsidR="00200D68" w:rsidRPr="00200D68" w:rsidRDefault="00200D68" w:rsidP="00200D68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5C6CDC8" w14:textId="77777777" w:rsidR="00200D68" w:rsidRPr="00200D68" w:rsidRDefault="00200D68" w:rsidP="00200D68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00D6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УКРАЇНА</w:t>
      </w:r>
    </w:p>
    <w:p w14:paraId="06D1243D" w14:textId="77777777" w:rsidR="00200D68" w:rsidRPr="00200D68" w:rsidRDefault="00200D68" w:rsidP="00200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00D6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ЛОЩИНІВСЬКА ГІМНАЗІЯ</w:t>
      </w:r>
    </w:p>
    <w:p w14:paraId="2067DC94" w14:textId="77777777" w:rsidR="00200D68" w:rsidRPr="00200D68" w:rsidRDefault="00200D68" w:rsidP="00200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00D6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САФ'ЯНІВСЬКОЇ СІЛЬСЬКОЇ РАДИ</w:t>
      </w:r>
    </w:p>
    <w:p w14:paraId="4B85D7E1" w14:textId="77777777" w:rsidR="00200D68" w:rsidRPr="00200D68" w:rsidRDefault="00200D68" w:rsidP="00200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00D6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ІЗМАЇЛЬСЬКОГО РАЙОНУ ОДЕСЬКОЇ ОБЛАСТІ</w:t>
      </w:r>
    </w:p>
    <w:p w14:paraId="60C042EA" w14:textId="77777777" w:rsidR="0037216A" w:rsidRPr="00200D68" w:rsidRDefault="0037216A" w:rsidP="0006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93158A" w14:textId="77777777" w:rsidR="00066B2D" w:rsidRDefault="0037216A" w:rsidP="0006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3A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66B2D">
        <w:rPr>
          <w:rFonts w:ascii="Times New Roman" w:hAnsi="Times New Roman" w:cs="Times New Roman"/>
          <w:sz w:val="28"/>
          <w:szCs w:val="28"/>
          <w:lang w:val="uk-UA"/>
        </w:rPr>
        <w:t>АКАЗ</w:t>
      </w:r>
    </w:p>
    <w:p w14:paraId="4AD3E705" w14:textId="1C2431B1" w:rsidR="0037216A" w:rsidRPr="00D23A4E" w:rsidRDefault="0037216A" w:rsidP="0006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5286C1" w14:textId="2D813803" w:rsidR="0037216A" w:rsidRDefault="007C3797" w:rsidP="00066B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6A0F2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ерп</w:t>
      </w:r>
      <w:r w:rsidR="006A0F2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16A" w:rsidRPr="00620231">
        <w:rPr>
          <w:rFonts w:ascii="Times New Roman" w:hAnsi="Times New Roman" w:cs="Times New Roman"/>
          <w:sz w:val="28"/>
          <w:szCs w:val="28"/>
        </w:rPr>
        <w:t>202</w:t>
      </w:r>
      <w:r w:rsidR="00AC50A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7216A" w:rsidRPr="00620231">
        <w:rPr>
          <w:rFonts w:ascii="Times New Roman" w:hAnsi="Times New Roman" w:cs="Times New Roman"/>
          <w:sz w:val="28"/>
          <w:szCs w:val="28"/>
        </w:rPr>
        <w:t xml:space="preserve"> р.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65117" w:rsidRP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965117" w:rsidRPr="00D23A4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258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50A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5117" w:rsidRPr="00D2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086F14" w14:textId="77777777" w:rsidR="00A07A9B" w:rsidRPr="003F0A55" w:rsidRDefault="00A07A9B" w:rsidP="00066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DD8A3" w14:textId="439268F3" w:rsidR="00A07A9B" w:rsidRPr="006A0F2C" w:rsidRDefault="006A0F2C" w:rsidP="006A0F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A0F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організацію роботи   </w:t>
      </w:r>
    </w:p>
    <w:p w14:paraId="17ACA210" w14:textId="7275B183" w:rsidR="00E860B4" w:rsidRPr="006A0F2C" w:rsidRDefault="00A07A9B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щодо профілактики </w:t>
      </w:r>
      <w:proofErr w:type="spellStart"/>
      <w:r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F2C" w:rsidRPr="006A0F2C">
        <w:rPr>
          <w:rFonts w:ascii="Times New Roman" w:hAnsi="Times New Roman" w:cs="Times New Roman"/>
          <w:bCs/>
          <w:sz w:val="28"/>
          <w:szCs w:val="28"/>
          <w:lang w:val="uk-UA"/>
        </w:rPr>
        <w:t>(цькуванню) </w:t>
      </w:r>
    </w:p>
    <w:p w14:paraId="54D1EB4F" w14:textId="77777777" w:rsidR="00A07A9B" w:rsidRPr="00D3788C" w:rsidRDefault="00A07A9B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F2C">
        <w:rPr>
          <w:rFonts w:ascii="Times New Roman" w:hAnsi="Times New Roman" w:cs="Times New Roman"/>
          <w:sz w:val="28"/>
          <w:szCs w:val="28"/>
          <w:lang w:val="uk-UA"/>
        </w:rPr>
        <w:t>в учнівському середовищі</w:t>
      </w:r>
    </w:p>
    <w:p w14:paraId="143D0D55" w14:textId="77777777" w:rsidR="00E860B4" w:rsidRPr="00D3788C" w:rsidRDefault="00E860B4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52696" w14:textId="074853DC" w:rsidR="004A4474" w:rsidRPr="00D3788C" w:rsidRDefault="006A0F2C" w:rsidP="00066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F2C">
        <w:rPr>
          <w:rFonts w:ascii="Times New Roman" w:hAnsi="Times New Roman" w:cs="Times New Roman"/>
          <w:sz w:val="28"/>
          <w:szCs w:val="28"/>
          <w:lang w:val="uk-UA"/>
        </w:rPr>
        <w:t>На виконання наказу Міністерства освіти і науки України від 28.12.2019 року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№1646 «Деякі питання реагування на випадки </w:t>
      </w:r>
      <w:proofErr w:type="spellStart"/>
      <w:r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освіти», зареєстрованого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в Міністерстві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юстиції </w:t>
      </w:r>
      <w:r w:rsidRPr="006A0F2C">
        <w:rPr>
          <w:rFonts w:ascii="Times New Roman" w:hAnsi="Times New Roman" w:cs="Times New Roman"/>
          <w:sz w:val="28"/>
          <w:szCs w:val="28"/>
        </w:rPr>
        <w:t> 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6A0F2C">
        <w:rPr>
          <w:rFonts w:ascii="Times New Roman" w:hAnsi="Times New Roman" w:cs="Times New Roman"/>
          <w:sz w:val="28"/>
          <w:szCs w:val="28"/>
        </w:rPr>
        <w:t> 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6A0F2C">
        <w:rPr>
          <w:rFonts w:ascii="Times New Roman" w:hAnsi="Times New Roman" w:cs="Times New Roman"/>
          <w:sz w:val="28"/>
          <w:szCs w:val="28"/>
        </w:rPr>
        <w:t> 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03.02.2020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року за № 111/34394,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і науки від 26.02.2020 року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№ 293 «Про затвердження плану заходів, спрямованих на запобігання та протидію </w:t>
      </w:r>
      <w:proofErr w:type="spellStart"/>
      <w:r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в закладах освіти», листа Міністерства освіти і науки від 20.03.2020 року </w:t>
      </w:r>
      <w:r w:rsidRPr="006A0F2C">
        <w:rPr>
          <w:rFonts w:ascii="Times New Roman" w:hAnsi="Times New Roman" w:cs="Times New Roman"/>
          <w:sz w:val="28"/>
          <w:szCs w:val="28"/>
        </w:rPr>
        <w:t> 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№6/480-20 «Про план заходів, спрямованих на запобігання та протидію </w:t>
      </w:r>
      <w:proofErr w:type="spellStart"/>
      <w:r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</w:t>
      </w:r>
      <w:r>
        <w:rPr>
          <w:rFonts w:ascii="Times New Roman" w:hAnsi="Times New Roman" w:cs="Times New Roman"/>
          <w:sz w:val="28"/>
          <w:szCs w:val="28"/>
        </w:rPr>
        <w:t xml:space="preserve"> в закладах </w:t>
      </w:r>
      <w:r w:rsidRPr="006A0F2C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474" w:rsidRPr="00D378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DE0">
        <w:rPr>
          <w:rFonts w:ascii="Times New Roman" w:hAnsi="Times New Roman" w:cs="Times New Roman"/>
          <w:sz w:val="28"/>
          <w:szCs w:val="28"/>
          <w:lang w:val="uk-UA"/>
        </w:rPr>
        <w:t xml:space="preserve">листа Департаменту освіти і науки Одеської обласної державної адміністрації від 21.08.2020 року № 3162/02/52-01-02, 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4A4474" w:rsidRPr="00D3788C">
        <w:rPr>
          <w:rFonts w:ascii="Times New Roman" w:hAnsi="Times New Roman" w:cs="Times New Roman"/>
          <w:sz w:val="28"/>
          <w:szCs w:val="28"/>
          <w:lang w:val="uk-UA"/>
        </w:rPr>
        <w:t>створення безпечного освітнього середовища в закладі</w:t>
      </w:r>
      <w:r w:rsidR="00200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15FE84" w14:textId="77777777" w:rsidR="00D10703" w:rsidRPr="00D3788C" w:rsidRDefault="00D10703" w:rsidP="00066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D1E65E" w14:textId="3220FF07" w:rsidR="00A07A9B" w:rsidRPr="00066B2D" w:rsidRDefault="00763DCE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A9B" w:rsidRPr="00066B2D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587F8AE0" w14:textId="77777777" w:rsidR="00D10703" w:rsidRPr="00D3788C" w:rsidRDefault="00D10703" w:rsidP="00066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F8E57" w14:textId="453433C9" w:rsidR="00A07A9B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A4474" w:rsidRPr="00D3788C">
        <w:rPr>
          <w:rFonts w:ascii="Times New Roman" w:hAnsi="Times New Roman" w:cs="Times New Roman"/>
          <w:sz w:val="28"/>
          <w:szCs w:val="28"/>
          <w:lang w:val="uk-UA"/>
        </w:rPr>
        <w:t>Затвердити  п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лан заходів щодо профілактики </w:t>
      </w:r>
      <w:proofErr w:type="spellStart"/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в учнівському середовищі </w:t>
      </w:r>
      <w:r w:rsidR="00DD3B8E" w:rsidRPr="00D3788C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3721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A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63DCE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C50A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3DC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</w:t>
      </w:r>
      <w:r w:rsidR="00DD3B8E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>додаток 1)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0466B6" w14:textId="5ABBEFAD" w:rsidR="00363F48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00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ризначити </w:t>
      </w:r>
      <w:proofErr w:type="spellStart"/>
      <w:r w:rsidR="00653830">
        <w:rPr>
          <w:rFonts w:ascii="Times New Roman" w:hAnsi="Times New Roman" w:cs="Times New Roman"/>
          <w:sz w:val="28"/>
          <w:szCs w:val="28"/>
          <w:lang w:val="uk-UA"/>
        </w:rPr>
        <w:t>Калєву</w:t>
      </w:r>
      <w:proofErr w:type="spellEnd"/>
      <w:r w:rsidR="00653830">
        <w:rPr>
          <w:rFonts w:ascii="Times New Roman" w:hAnsi="Times New Roman" w:cs="Times New Roman"/>
          <w:sz w:val="28"/>
          <w:szCs w:val="28"/>
          <w:lang w:val="uk-UA"/>
        </w:rPr>
        <w:t xml:space="preserve"> С.В.,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 з навчально-вихов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ої роботи, відповідальною особою з протидії </w:t>
      </w:r>
      <w:proofErr w:type="spellStart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E53C6C" w14:textId="0B8279FF" w:rsidR="00363F48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комісії з розгляду випадків </w:t>
      </w:r>
      <w:proofErr w:type="spellStart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(цькування):</w:t>
      </w:r>
    </w:p>
    <w:p w14:paraId="164BA8B8" w14:textId="22825F73" w:rsidR="00363F48" w:rsidRPr="00D3788C" w:rsidRDefault="00363F48" w:rsidP="00066B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– </w:t>
      </w:r>
      <w:r w:rsidR="00653830">
        <w:rPr>
          <w:rFonts w:ascii="Times New Roman" w:hAnsi="Times New Roman" w:cs="Times New Roman"/>
          <w:sz w:val="28"/>
          <w:szCs w:val="28"/>
          <w:lang w:val="uk-UA"/>
        </w:rPr>
        <w:t xml:space="preserve"> Савицька Р.В</w:t>
      </w:r>
      <w:r w:rsidRPr="00D3788C">
        <w:rPr>
          <w:rFonts w:ascii="Times New Roman" w:hAnsi="Times New Roman" w:cs="Times New Roman"/>
          <w:sz w:val="28"/>
          <w:szCs w:val="28"/>
          <w:lang w:val="uk-UA"/>
        </w:rPr>
        <w:t>., директор</w:t>
      </w:r>
      <w:r w:rsidR="00066B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945822" w14:textId="77777777" w:rsidR="00363F48" w:rsidRPr="00D3788C" w:rsidRDefault="00363F48" w:rsidP="00066B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члени комісії: </w:t>
      </w:r>
      <w:r w:rsidR="00653830">
        <w:rPr>
          <w:rFonts w:ascii="Times New Roman" w:hAnsi="Times New Roman" w:cs="Times New Roman"/>
          <w:sz w:val="28"/>
          <w:szCs w:val="28"/>
          <w:lang w:val="uk-UA"/>
        </w:rPr>
        <w:t>Калєва С.В</w:t>
      </w:r>
      <w:r w:rsidRPr="00D378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>, заступник директора з навчально-виховної роботи;</w:t>
      </w:r>
    </w:p>
    <w:p w14:paraId="29060085" w14:textId="18D941FC" w:rsidR="00363F48" w:rsidRPr="00D3788C" w:rsidRDefault="006A0F2C" w:rsidP="00066B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Скворцова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 w:rsidR="006538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3830">
        <w:rPr>
          <w:rFonts w:ascii="Times New Roman" w:hAnsi="Times New Roman" w:cs="Times New Roman"/>
          <w:sz w:val="28"/>
          <w:szCs w:val="28"/>
          <w:lang w:val="uk-UA"/>
        </w:rPr>
        <w:t>соціальний педагог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4EC502" w14:textId="77777777" w:rsidR="00363F48" w:rsidRPr="00D3788C" w:rsidRDefault="00653830" w:rsidP="00066B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Калюжний М.А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</w:t>
      </w:r>
      <w:r w:rsidR="00D3788C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з охорони праці.</w:t>
      </w:r>
    </w:p>
    <w:p w14:paraId="76E8BDA2" w14:textId="2EAAB1DD" w:rsidR="00363F48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Залучати до складу комісії батьків постраждалого і </w:t>
      </w:r>
      <w:proofErr w:type="spellStart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булера</w:t>
      </w:r>
      <w:proofErr w:type="spellEnd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, класних керівників та інших зацікавлених осіб.</w:t>
      </w:r>
    </w:p>
    <w:p w14:paraId="59BFDCDF" w14:textId="546E200A" w:rsidR="00363F48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Затвердити порядок подання</w:t>
      </w:r>
      <w:r w:rsidR="00A07F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заяв про випадки </w:t>
      </w:r>
      <w:proofErr w:type="spellStart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363F48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14:paraId="30893BF1" w14:textId="3CCE6639" w:rsidR="00FF73CB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реагування на доведені випадки </w:t>
      </w:r>
      <w:proofErr w:type="spellStart"/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відповідальних осіб, причетних до </w:t>
      </w:r>
      <w:proofErr w:type="spellStart"/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(додаток 3).</w:t>
      </w:r>
    </w:p>
    <w:p w14:paraId="02F19C79" w14:textId="54CE1C8D" w:rsidR="00965117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A0F2C"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Заяви про випадки </w:t>
      </w:r>
      <w:proofErr w:type="spellStart"/>
      <w:r w:rsidR="006A0F2C"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6A0F2C"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F2C">
        <w:rPr>
          <w:rFonts w:ascii="Times New Roman" w:hAnsi="Times New Roman" w:cs="Times New Roman"/>
          <w:sz w:val="28"/>
          <w:szCs w:val="28"/>
          <w:lang w:val="uk-UA"/>
        </w:rPr>
        <w:t xml:space="preserve">заносити в 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>журнал</w:t>
      </w:r>
      <w:r w:rsidR="00965117"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заяв про випадки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117" w:rsidRPr="006A0F2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965117" w:rsidRPr="006A0F2C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  <w:r w:rsidR="009651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CD59BB" w14:textId="2970BCB9" w:rsidR="00FF73CB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653830">
        <w:rPr>
          <w:rFonts w:ascii="Times New Roman" w:hAnsi="Times New Roman" w:cs="Times New Roman"/>
          <w:sz w:val="28"/>
          <w:szCs w:val="28"/>
          <w:lang w:val="uk-UA"/>
        </w:rPr>
        <w:t>Класним керівникам 1-9 класів</w:t>
      </w:r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>, здійснювати постійний моніторинг безпечності та комфортності освітнього середовища ш</w:t>
      </w:r>
      <w:r w:rsidR="00763DCE">
        <w:rPr>
          <w:rFonts w:ascii="Times New Roman" w:hAnsi="Times New Roman" w:cs="Times New Roman"/>
          <w:sz w:val="28"/>
          <w:szCs w:val="28"/>
          <w:lang w:val="uk-UA"/>
        </w:rPr>
        <w:t>ляхом опитування та анкетування,  в</w:t>
      </w:r>
      <w:r w:rsidR="00FF73CB" w:rsidRPr="00D3788C">
        <w:rPr>
          <w:rFonts w:ascii="Times New Roman" w:hAnsi="Times New Roman" w:cs="Times New Roman"/>
          <w:sz w:val="28"/>
          <w:szCs w:val="28"/>
          <w:lang w:val="uk-UA"/>
        </w:rPr>
        <w:t>життя відповідні заходів реагування.</w:t>
      </w:r>
    </w:p>
    <w:p w14:paraId="2FF811DB" w14:textId="77777777" w:rsidR="00FF73CB" w:rsidRPr="00D3788C" w:rsidRDefault="00FF73CB" w:rsidP="00066B2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Термін: 1 раз на семестр</w:t>
      </w:r>
    </w:p>
    <w:p w14:paraId="5AD1DDDE" w14:textId="04C01121" w:rsidR="00A07A9B" w:rsidRPr="00D3788C" w:rsidRDefault="00200D68" w:rsidP="00200D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A07A9B" w:rsidRPr="00D3788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40396949" w14:textId="77777777" w:rsidR="00A07A9B" w:rsidRPr="00D3788C" w:rsidRDefault="00A07A9B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533F5F" w14:textId="77777777" w:rsidR="00D3788C" w:rsidRPr="00D3788C" w:rsidRDefault="00D3788C" w:rsidP="0006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3075E" w14:textId="00ED24FB" w:rsidR="00A07A9B" w:rsidRPr="00D3788C" w:rsidRDefault="00A07A9B" w:rsidP="00066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="00965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Римма САВИЦЬКА</w:t>
      </w:r>
    </w:p>
    <w:p w14:paraId="292E4B2F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72017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671747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B7D7DE" w14:textId="364C5687" w:rsidR="007111DB" w:rsidRPr="007111DB" w:rsidRDefault="007111DB" w:rsidP="000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наказом ознайомлені:   Світлана КАЛЄВА    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Валентина ШИРШОВА</w:t>
      </w:r>
    </w:p>
    <w:p w14:paraId="00E13AFD" w14:textId="5C9618DA" w:rsidR="007111DB" w:rsidRPr="007111DB" w:rsidRDefault="007111DB" w:rsidP="000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</w:t>
      </w:r>
      <w:r w:rsidR="00AC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Ірина СІРОМАХ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DF1644"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Світлана СКВОРЦОВА</w:t>
      </w:r>
    </w:p>
    <w:p w14:paraId="5BA0BF7E" w14:textId="2FC05BF4" w:rsidR="007111DB" w:rsidRPr="007111DB" w:rsidRDefault="007111DB" w:rsidP="000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Ганна ЧЕРБАДЖІ       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Світлана КОСТЄВА</w:t>
      </w:r>
    </w:p>
    <w:p w14:paraId="40DF3ED5" w14:textId="5AAA08F9" w:rsidR="007111DB" w:rsidRPr="007111DB" w:rsidRDefault="007111DB" w:rsidP="000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Діана КІОСЄВА           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Надія ПАРАПІР </w:t>
      </w:r>
    </w:p>
    <w:p w14:paraId="4F7A528F" w14:textId="2F6FF09F" w:rsidR="007111DB" w:rsidRPr="007111DB" w:rsidRDefault="007111DB" w:rsidP="0006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Зінаїда ДОДОН              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DF1644"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 К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АЛЮЖНИЙ</w:t>
      </w:r>
    </w:p>
    <w:p w14:paraId="6AC37828" w14:textId="61372C75" w:rsidR="00D3788C" w:rsidRPr="007111DB" w:rsidRDefault="007111DB" w:rsidP="00066B2D">
      <w:pPr>
        <w:tabs>
          <w:tab w:val="left" w:pos="25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1644"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Тетяна ЧАПОЙ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11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F1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4602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r w:rsidR="007C37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КОСТЄВА</w:t>
      </w:r>
    </w:p>
    <w:p w14:paraId="67E59156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058547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D6EA5C" w14:textId="77777777" w:rsidR="00A07A9B" w:rsidRPr="00D3788C" w:rsidRDefault="00A07A9B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E97EBF" w14:textId="77777777" w:rsidR="00D3788C" w:rsidRPr="00D3788C" w:rsidRDefault="00D3788C" w:rsidP="00066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AB04F7C" w14:textId="77777777" w:rsidR="00A07A9B" w:rsidRPr="002E1402" w:rsidRDefault="00D3788C" w:rsidP="002B7C78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  <w:r w:rsidRPr="002E1402">
        <w:rPr>
          <w:lang w:val="uk-UA"/>
        </w:rPr>
        <w:lastRenderedPageBreak/>
        <w:t>Д</w:t>
      </w:r>
      <w:r w:rsidR="007B44FE" w:rsidRPr="002E1402">
        <w:rPr>
          <w:lang w:val="uk-UA"/>
        </w:rPr>
        <w:t>одаток 1</w:t>
      </w:r>
    </w:p>
    <w:p w14:paraId="68E629AD" w14:textId="62A88C7A" w:rsidR="00D3788C" w:rsidRPr="002E1402" w:rsidRDefault="00D3788C" w:rsidP="002B7C78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  <w:r w:rsidRPr="002E1402">
        <w:rPr>
          <w:lang w:val="uk-UA"/>
        </w:rPr>
        <w:t xml:space="preserve">до наказу </w:t>
      </w:r>
      <w:r w:rsidR="007111DB" w:rsidRPr="002E1402">
        <w:rPr>
          <w:lang w:val="uk-UA"/>
        </w:rPr>
        <w:t xml:space="preserve"> </w:t>
      </w:r>
    </w:p>
    <w:p w14:paraId="60D9C5AF" w14:textId="2C84061E" w:rsidR="00D3788C" w:rsidRPr="002E1402" w:rsidRDefault="00D3788C" w:rsidP="002B7C78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  <w:r w:rsidRPr="002E1402">
        <w:rPr>
          <w:lang w:val="uk-UA"/>
        </w:rPr>
        <w:t xml:space="preserve">від </w:t>
      </w:r>
      <w:r w:rsidR="007111DB" w:rsidRPr="002E1402">
        <w:rPr>
          <w:lang w:val="uk-UA"/>
        </w:rPr>
        <w:t xml:space="preserve"> </w:t>
      </w:r>
      <w:r w:rsidR="007C3797">
        <w:rPr>
          <w:lang w:val="uk-UA"/>
        </w:rPr>
        <w:t>27</w:t>
      </w:r>
      <w:r w:rsidR="006A0F2C" w:rsidRPr="002E1402">
        <w:rPr>
          <w:lang w:val="uk-UA"/>
        </w:rPr>
        <w:t>.0</w:t>
      </w:r>
      <w:r w:rsidR="007C3797">
        <w:rPr>
          <w:lang w:val="uk-UA"/>
        </w:rPr>
        <w:t>8</w:t>
      </w:r>
      <w:r w:rsidR="00066B2D" w:rsidRPr="002E1402">
        <w:rPr>
          <w:lang w:val="uk-UA"/>
        </w:rPr>
        <w:t>.</w:t>
      </w:r>
      <w:r w:rsidRPr="002E1402">
        <w:rPr>
          <w:lang w:val="uk-UA"/>
        </w:rPr>
        <w:t>20</w:t>
      </w:r>
      <w:r w:rsidR="0037216A" w:rsidRPr="002E1402">
        <w:rPr>
          <w:lang w:val="uk-UA"/>
        </w:rPr>
        <w:t>2</w:t>
      </w:r>
      <w:r w:rsidR="00AC50AC">
        <w:rPr>
          <w:lang w:val="uk-UA"/>
        </w:rPr>
        <w:t>5</w:t>
      </w:r>
      <w:r w:rsidRPr="002E1402">
        <w:rPr>
          <w:lang w:val="uk-UA"/>
        </w:rPr>
        <w:t xml:space="preserve"> №</w:t>
      </w:r>
      <w:r w:rsidR="00200D68" w:rsidRPr="002E1402">
        <w:rPr>
          <w:lang w:val="uk-UA"/>
        </w:rPr>
        <w:t>1</w:t>
      </w:r>
      <w:r w:rsidR="00AC50AC">
        <w:rPr>
          <w:lang w:val="uk-UA"/>
        </w:rPr>
        <w:t>4</w:t>
      </w:r>
      <w:r w:rsidR="007C3797">
        <w:rPr>
          <w:lang w:val="uk-UA"/>
        </w:rPr>
        <w:t>6</w:t>
      </w:r>
      <w:r w:rsidR="006A0F2C" w:rsidRPr="002E1402">
        <w:rPr>
          <w:lang w:val="uk-UA"/>
        </w:rPr>
        <w:t xml:space="preserve">  </w:t>
      </w:r>
      <w:r w:rsidR="007111DB" w:rsidRPr="002E1402">
        <w:rPr>
          <w:lang w:val="uk-UA"/>
        </w:rPr>
        <w:t xml:space="preserve"> </w:t>
      </w:r>
    </w:p>
    <w:p w14:paraId="3E38EAEC" w14:textId="77777777" w:rsidR="00460217" w:rsidRPr="00460217" w:rsidRDefault="00460217" w:rsidP="00200D6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План заходів, спрямованих на запобігання</w:t>
      </w:r>
    </w:p>
    <w:p w14:paraId="28992B6A" w14:textId="22A53675" w:rsidR="00460217" w:rsidRPr="00460217" w:rsidRDefault="00460217" w:rsidP="00200D6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та протидію </w:t>
      </w:r>
      <w:proofErr w:type="spellStart"/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булінгу</w:t>
      </w:r>
      <w:proofErr w:type="spellEnd"/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 (цькуванню) у 202</w:t>
      </w:r>
      <w:r w:rsidR="00AC50A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5</w:t>
      </w:r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/202</w:t>
      </w:r>
      <w:r w:rsidR="00AC50A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>6</w:t>
      </w:r>
      <w:r w:rsidRPr="0046021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</w:rPr>
        <w:t xml:space="preserve"> навчальному році</w:t>
      </w:r>
    </w:p>
    <w:tbl>
      <w:tblPr>
        <w:tblW w:w="9979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86"/>
        <w:gridCol w:w="5824"/>
        <w:gridCol w:w="1449"/>
        <w:gridCol w:w="1989"/>
      </w:tblGrid>
      <w:tr w:rsidR="00460217" w:rsidRPr="00460217" w14:paraId="509E3A68" w14:textId="77777777" w:rsidTr="00200D68">
        <w:trPr>
          <w:trHeight w:val="536"/>
        </w:trPr>
        <w:tc>
          <w:tcPr>
            <w:tcW w:w="631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14:paraId="17234685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№</w:t>
            </w:r>
          </w:p>
        </w:tc>
        <w:tc>
          <w:tcPr>
            <w:tcW w:w="86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8" w:space="0" w:color="FFFFFF"/>
            </w:tcBorders>
            <w:shd w:val="clear" w:color="auto" w:fill="FFFFFF"/>
          </w:tcPr>
          <w:p w14:paraId="3F551AF5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5824" w:type="dxa"/>
            <w:tcBorders>
              <w:top w:val="single" w:sz="8" w:space="0" w:color="221E1F"/>
              <w:left w:val="nil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14:paraId="3EF7FD26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449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4" w:space="0" w:color="auto"/>
            </w:tcBorders>
            <w:shd w:val="clear" w:color="auto" w:fill="FFFFFF"/>
            <w:hideMark/>
          </w:tcPr>
          <w:p w14:paraId="4AB773F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1989" w:type="dxa"/>
            <w:tcBorders>
              <w:top w:val="single" w:sz="8" w:space="0" w:color="221E1F"/>
              <w:left w:val="single" w:sz="4" w:space="0" w:color="auto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AE8D0C6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60217" w:rsidRPr="00460217" w14:paraId="6469C399" w14:textId="77777777" w:rsidTr="00200D68">
        <w:trPr>
          <w:trHeight w:val="658"/>
        </w:trPr>
        <w:tc>
          <w:tcPr>
            <w:tcW w:w="9979" w:type="dxa"/>
            <w:gridSpan w:val="5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13398FF" w14:textId="77777777" w:rsidR="00460217" w:rsidRPr="00460217" w:rsidRDefault="00460217" w:rsidP="00460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>Нормативно-правове та інформаційне забезпечення</w:t>
            </w:r>
          </w:p>
          <w:p w14:paraId="13815A16" w14:textId="77777777" w:rsidR="00460217" w:rsidRPr="00460217" w:rsidRDefault="00460217" w:rsidP="00460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попередження насильства та </w:t>
            </w:r>
            <w:proofErr w:type="spellStart"/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(цькування)</w:t>
            </w:r>
          </w:p>
        </w:tc>
      </w:tr>
      <w:tr w:rsidR="00460217" w:rsidRPr="00460217" w14:paraId="79C4A074" w14:textId="77777777" w:rsidTr="00200D68">
        <w:trPr>
          <w:trHeight w:val="724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881BAF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3EE95A2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Підготовка наказу «Про запобігання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у закладі освіти», «Про створення комісії з розгляду випадків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в закладі освіти»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2EF4403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01110F7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Калєва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188870BF" w14:textId="77777777" w:rsidTr="00200D68">
        <w:trPr>
          <w:trHeight w:val="804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74C8259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D313BB8" w14:textId="22DF744E" w:rsidR="00460217" w:rsidRPr="00460217" w:rsidRDefault="00460217" w:rsidP="00AC50AC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Затвердження плану заходів, спрямованих на запобігання та протидію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у 202</w:t>
            </w:r>
            <w:r w:rsidR="00AC50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5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/202</w:t>
            </w:r>
            <w:r w:rsidR="00AC50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6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н.р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4CCBBD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D4EF136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Калєва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38031F71" w14:textId="77777777" w:rsidTr="00200D68">
        <w:trPr>
          <w:trHeight w:val="404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55A17D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C5185BF" w14:textId="64352DAB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Нарада з питань п</w:t>
            </w:r>
            <w:r w:rsidR="00200D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рофілактики </w:t>
            </w:r>
            <w:proofErr w:type="spellStart"/>
            <w:r w:rsidR="00200D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="00200D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E84C6C7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6CAAAB1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Савицька Р.В.</w:t>
            </w:r>
          </w:p>
        </w:tc>
      </w:tr>
      <w:tr w:rsidR="00460217" w:rsidRPr="00460217" w14:paraId="1DB20198" w14:textId="77777777" w:rsidTr="00200D68">
        <w:trPr>
          <w:trHeight w:val="537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DA1567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B740B13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DD9BF14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58440AC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3F91A4EE" w14:textId="77777777" w:rsidTr="00200D68">
        <w:trPr>
          <w:trHeight w:val="545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0F3E867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5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8279C7F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Організація механізмів звернення для повідомлень про випадки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2AB8F3F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A35F4B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С.В.,</w:t>
            </w:r>
          </w:p>
          <w:p w14:paraId="188BA04F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7BD500F4" w14:textId="77777777" w:rsidTr="00200D68">
        <w:trPr>
          <w:trHeight w:val="525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1711B12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B286EDB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Поновлення інформації про профілактику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на сайті закладу освіти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931C849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5DD74C1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Кіосєва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Д.В.</w:t>
            </w:r>
          </w:p>
        </w:tc>
      </w:tr>
      <w:tr w:rsidR="00460217" w:rsidRPr="00460217" w14:paraId="2B0E4860" w14:textId="77777777" w:rsidTr="00200D68">
        <w:trPr>
          <w:trHeight w:val="362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5927F9C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7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0365DF6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Участь у акції «16 днів проти насильства»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0BF7B7C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CF12B12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30DA7E99" w14:textId="77777777" w:rsidTr="00200D68">
        <w:trPr>
          <w:trHeight w:val="661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DFB67DC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8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0CC4CB9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Виступи на батьківських зборах з профілактики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в учнівському колективі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8A81AF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Лютий – квітень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41F53B1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Адміністрація, класні керівники</w:t>
            </w:r>
          </w:p>
        </w:tc>
      </w:tr>
      <w:tr w:rsidR="00460217" w:rsidRPr="00460217" w14:paraId="73AF149A" w14:textId="77777777" w:rsidTr="00200D68">
        <w:trPr>
          <w:trHeight w:val="402"/>
        </w:trPr>
        <w:tc>
          <w:tcPr>
            <w:tcW w:w="9979" w:type="dxa"/>
            <w:gridSpan w:val="5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937907E" w14:textId="77777777" w:rsidR="00460217" w:rsidRPr="00460217" w:rsidRDefault="00460217" w:rsidP="00460217">
            <w:pPr>
              <w:spacing w:after="0" w:line="240" w:lineRule="auto"/>
              <w:ind w:left="9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Робота з працівниками  </w:t>
            </w:r>
          </w:p>
        </w:tc>
      </w:tr>
      <w:tr w:rsidR="00460217" w:rsidRPr="00460217" w14:paraId="3B2EFE88" w14:textId="77777777" w:rsidTr="00200D68">
        <w:trPr>
          <w:trHeight w:val="693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EB64831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9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1FC372C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Проведення навчальних занять для вчителів щодо запобігання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та заходів реагування на них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3DD75BD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Осінні канікули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1FABCEF" w14:textId="534BC7D3" w:rsidR="00460217" w:rsidRPr="00460217" w:rsidRDefault="00460217" w:rsidP="007C379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Голови М</w:t>
            </w:r>
            <w:r w:rsidR="007C37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О</w:t>
            </w:r>
          </w:p>
        </w:tc>
      </w:tr>
      <w:tr w:rsidR="00460217" w:rsidRPr="00460217" w14:paraId="28789991" w14:textId="77777777" w:rsidTr="00200D68">
        <w:trPr>
          <w:trHeight w:val="550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4E77BDA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10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F8728E0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Тренінг для вчителів щодо запобігання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у закладі освіти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F37C236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Зимові канікули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9226B3C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46095635" w14:textId="77777777" w:rsidTr="00200D68">
        <w:trPr>
          <w:trHeight w:val="844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5A80F11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11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B56CC48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BE7961D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навчального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E76939B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14F15F9E" w14:textId="77777777" w:rsidTr="00200D68">
        <w:trPr>
          <w:trHeight w:val="402"/>
        </w:trPr>
        <w:tc>
          <w:tcPr>
            <w:tcW w:w="9979" w:type="dxa"/>
            <w:gridSpan w:val="5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F3D123B" w14:textId="77777777" w:rsidR="00460217" w:rsidRPr="00460217" w:rsidRDefault="00460217" w:rsidP="00460217">
            <w:pPr>
              <w:spacing w:after="0" w:line="240" w:lineRule="auto"/>
              <w:ind w:left="9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>Робота з учнями</w:t>
            </w:r>
          </w:p>
        </w:tc>
      </w:tr>
      <w:tr w:rsidR="00460217" w:rsidRPr="00460217" w14:paraId="2187FE6F" w14:textId="77777777" w:rsidTr="00200D68">
        <w:trPr>
          <w:trHeight w:val="718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AEDDF62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12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29F61CE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7780650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296E2CE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керівники, запрошені спеціалісти</w:t>
            </w:r>
          </w:p>
        </w:tc>
      </w:tr>
      <w:tr w:rsidR="00460217" w:rsidRPr="00460217" w14:paraId="51DD57AD" w14:textId="77777777" w:rsidTr="00200D68">
        <w:trPr>
          <w:trHeight w:val="799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938BD11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13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0BA1FBA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Проведення ранкових зустрічей («Ранкових коло») з метою формування навичок дружних стосунків у класному колективі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F5FE16F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C584860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73291CB3" w14:textId="77777777" w:rsidTr="00200D68">
        <w:trPr>
          <w:trHeight w:val="573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37968A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14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3B0C295" w14:textId="4DF41513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Імітаційна гра для молодших школярів (1-4-й класи) </w:t>
            </w:r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Якщо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ви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посварилися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», «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Якщо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я 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образив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однокласника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F25A7E5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2A6C6E6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45EE98F7" w14:textId="77777777" w:rsidTr="00200D68">
        <w:trPr>
          <w:trHeight w:val="600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B3EF33F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15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90660E0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Тиждень толерантності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4BF3290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6039933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С.В.,</w:t>
            </w:r>
          </w:p>
          <w:p w14:paraId="13192008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0FD1906C" w14:textId="77777777" w:rsidTr="00200D68">
        <w:trPr>
          <w:trHeight w:val="409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D6F0F33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16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8A6FEB4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Інформаційна акція «16 днів проти насильства»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9861DE1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Листопад - грудень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934F616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004BBF5F" w14:textId="77777777" w:rsidTr="00200D68">
        <w:trPr>
          <w:trHeight w:val="417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59E3E52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17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C9CDBE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Флешмоб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«Зупинимо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разом!»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2E6D8E7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D1BD875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6B05770D" w14:textId="77777777" w:rsidTr="00200D68">
        <w:trPr>
          <w:trHeight w:val="836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4F96232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E390B55" w14:textId="217D73B9" w:rsidR="00460217" w:rsidRPr="00460217" w:rsidRDefault="00460217" w:rsidP="003A68AD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Години спілкування «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Безпечна</w:t>
            </w:r>
            <w:proofErr w:type="spellEnd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школа. Маски </w:t>
            </w:r>
            <w:proofErr w:type="spellStart"/>
            <w:r w:rsidR="00B3770C" w:rsidRPr="00B37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», «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Що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таке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булінг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? Як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розпізнати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та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зупинити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його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», «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Мирне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вирішення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конфліктів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</w:t>
            </w:r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D7484CA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A16E2BE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057BF508" w14:textId="77777777" w:rsidTr="00200D68">
        <w:trPr>
          <w:trHeight w:val="540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BB51A5E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19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DC170AC" w14:textId="2B605EDA" w:rsidR="00460217" w:rsidRPr="00460217" w:rsidRDefault="00460217" w:rsidP="003A68AD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Уроки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відвертого спілкування «Змінюй в собі негативне ставлення до інших»</w:t>
            </w:r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10C5F3D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AE583D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64FC6E91" w14:textId="77777777" w:rsidTr="00200D68">
        <w:trPr>
          <w:trHeight w:val="561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F73DCD0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20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AEB1E83" w14:textId="4FB61BD2" w:rsidR="00460217" w:rsidRPr="00460217" w:rsidRDefault="00460217" w:rsidP="003A68AD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Заняття з елементами тренінгу «</w:t>
            </w:r>
            <w:proofErr w:type="spellStart"/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Вчимося</w:t>
            </w:r>
            <w:proofErr w:type="spellEnd"/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казати</w:t>
            </w:r>
            <w:proofErr w:type="spellEnd"/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</w:t>
            </w:r>
            <w:proofErr w:type="spellStart"/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ні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», «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Асертивна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поведінка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: як </w:t>
            </w:r>
            <w:proofErr w:type="spellStart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відстоювати</w:t>
            </w:r>
            <w:proofErr w:type="spellEnd"/>
            <w:r w:rsidR="003A68AD" w:rsidRP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себе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8FE404F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CF603CB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С.В., класні керівники, запрошені спеціалісти</w:t>
            </w:r>
          </w:p>
        </w:tc>
      </w:tr>
      <w:tr w:rsidR="00460217" w:rsidRPr="00460217" w14:paraId="12CE8D6C" w14:textId="77777777" w:rsidTr="00200D68">
        <w:trPr>
          <w:trHeight w:val="573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32A9920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21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4414268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Виставка малюнків «Ми різні, але рівні»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69D6B31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02627B8" w14:textId="25E50B54" w:rsidR="00460217" w:rsidRPr="00460217" w:rsidRDefault="007C3797" w:rsidP="007C379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керівники, вчитель мистецтва</w:t>
            </w:r>
          </w:p>
        </w:tc>
      </w:tr>
      <w:tr w:rsidR="00460217" w:rsidRPr="00460217" w14:paraId="473B17D5" w14:textId="77777777" w:rsidTr="00200D68">
        <w:trPr>
          <w:trHeight w:val="684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91417F7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22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E82D42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Бесіди учнів щодо протидії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(цькуванню) з представниками поліції, соціальної служби тощо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01CFE3E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3524C04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5BC7FCD9" w14:textId="77777777" w:rsidTr="00200D68">
        <w:trPr>
          <w:trHeight w:val="693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10E332D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23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8CE154C" w14:textId="64AE94EC" w:rsidR="00460217" w:rsidRPr="00460217" w:rsidRDefault="00460217" w:rsidP="003A68AD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Бібліотечні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уроки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, виставки літератури, бесіди «</w:t>
            </w:r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Як уникнути конфлікту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513D72D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532DFFF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Костєва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С.П.</w:t>
            </w:r>
          </w:p>
        </w:tc>
      </w:tr>
      <w:tr w:rsidR="00460217" w:rsidRPr="00460217" w14:paraId="6F41FEAE" w14:textId="77777777" w:rsidTr="00200D68">
        <w:trPr>
          <w:trHeight w:val="404"/>
        </w:trPr>
        <w:tc>
          <w:tcPr>
            <w:tcW w:w="9979" w:type="dxa"/>
            <w:gridSpan w:val="5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23BE80D" w14:textId="77777777" w:rsidR="00460217" w:rsidRPr="00460217" w:rsidRDefault="00460217" w:rsidP="00460217">
            <w:pPr>
              <w:spacing w:after="0" w:line="240" w:lineRule="auto"/>
              <w:ind w:left="9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460217" w:rsidRPr="00460217" w14:paraId="60770E0A" w14:textId="77777777" w:rsidTr="00200D68">
        <w:trPr>
          <w:trHeight w:val="832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1D44FBF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24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9043A03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Тематичні батьківські збори «Протидія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(цькуванню) в учнівському середовищі»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23266F3" w14:textId="77777777" w:rsidR="00460217" w:rsidRPr="00460217" w:rsidRDefault="00460217" w:rsidP="002E1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року/за потреби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A4344C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Адміністрація, класні керівники</w:t>
            </w:r>
          </w:p>
        </w:tc>
      </w:tr>
      <w:tr w:rsidR="00460217" w:rsidRPr="00460217" w14:paraId="57EAAFB3" w14:textId="77777777" w:rsidTr="00200D68">
        <w:trPr>
          <w:trHeight w:val="832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628BF2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25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99F957D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369654" w14:textId="77777777" w:rsidR="00460217" w:rsidRPr="00460217" w:rsidRDefault="00460217" w:rsidP="002E1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B31FE04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6A951F69" w14:textId="77777777" w:rsidTr="00200D68">
        <w:trPr>
          <w:trHeight w:val="597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1635478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26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AAC75C2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Тематичні батьківські збори в класах «Безпечна поведінка дітей в мережі Інтернет», «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»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52E581D" w14:textId="77777777" w:rsidR="00460217" w:rsidRPr="00460217" w:rsidRDefault="00460217" w:rsidP="002E1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DF712B2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3DF0D395" w14:textId="77777777" w:rsidTr="00200D68">
        <w:trPr>
          <w:trHeight w:val="832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5E2FCCC" w14:textId="77777777" w:rsidR="00460217" w:rsidRPr="00460217" w:rsidRDefault="00460217" w:rsidP="0020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27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0090F67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Проведення консультацій з питань взаємин батьків з дітьми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6A0AE79" w14:textId="77777777" w:rsidR="00460217" w:rsidRPr="00460217" w:rsidRDefault="00460217" w:rsidP="002E1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Впродовж року/за потреби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D521972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С.В.,</w:t>
            </w:r>
          </w:p>
          <w:p w14:paraId="41A6FAD0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60217" w:rsidRPr="00460217" w14:paraId="7F8B2EC6" w14:textId="77777777" w:rsidTr="00200D68">
        <w:trPr>
          <w:trHeight w:val="261"/>
        </w:trPr>
        <w:tc>
          <w:tcPr>
            <w:tcW w:w="9979" w:type="dxa"/>
            <w:gridSpan w:val="5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EBC796D" w14:textId="77777777" w:rsidR="00460217" w:rsidRPr="00460217" w:rsidRDefault="00460217" w:rsidP="00460217">
            <w:pPr>
              <w:spacing w:after="0" w:line="240" w:lineRule="auto"/>
              <w:ind w:left="9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  <w:t>Моніторинг освітнього середовища</w:t>
            </w:r>
          </w:p>
        </w:tc>
      </w:tr>
      <w:tr w:rsidR="00460217" w:rsidRPr="00460217" w14:paraId="5B2F01C8" w14:textId="77777777" w:rsidTr="00200D68">
        <w:trPr>
          <w:trHeight w:val="666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98E5C84" w14:textId="382855CF" w:rsidR="00460217" w:rsidRPr="00460217" w:rsidRDefault="00460217" w:rsidP="003A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</w:t>
            </w:r>
            <w:r w:rsidR="003A68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8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57FEDBA" w14:textId="755FB353" w:rsidR="00460217" w:rsidRPr="00460217" w:rsidRDefault="00460217" w:rsidP="00AC50AC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Анонімне анкетування учнів </w:t>
            </w:r>
            <w:r w:rsidR="00AC50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1-9</w:t>
            </w: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-х класів про випадки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(цькування) у школі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7CFADC6" w14:textId="01720B03" w:rsidR="00460217" w:rsidRPr="00460217" w:rsidRDefault="00AC50AC" w:rsidP="00AC5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Жовте</w:t>
            </w:r>
            <w:r w:rsidR="00460217"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54A370F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460217" w:rsidRPr="00460217" w14:paraId="582F802D" w14:textId="77777777" w:rsidTr="00200D68">
        <w:trPr>
          <w:trHeight w:val="832"/>
        </w:trPr>
        <w:tc>
          <w:tcPr>
            <w:tcW w:w="631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83281AF" w14:textId="5DD5D9AF" w:rsidR="00460217" w:rsidRPr="00460217" w:rsidRDefault="003A68AD" w:rsidP="003A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29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4A5F151" w14:textId="77777777" w:rsidR="00460217" w:rsidRPr="00460217" w:rsidRDefault="00460217" w:rsidP="00460217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Підготовка звіту про виконання плану заходів із запобігання та протидії </w:t>
            </w: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булінгу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(цькуванню) в закладі освіти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D2762A0" w14:textId="77777777" w:rsidR="00460217" w:rsidRPr="00460217" w:rsidRDefault="00460217" w:rsidP="002E14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AFF88CA" w14:textId="77777777" w:rsidR="00460217" w:rsidRPr="00460217" w:rsidRDefault="00460217" w:rsidP="0046021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Скворцова</w:t>
            </w:r>
            <w:proofErr w:type="spellEnd"/>
            <w:r w:rsidRPr="004602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С.В.</w:t>
            </w:r>
          </w:p>
        </w:tc>
      </w:tr>
    </w:tbl>
    <w:p w14:paraId="31553389" w14:textId="77777777" w:rsidR="00460217" w:rsidRPr="00460217" w:rsidRDefault="00460217" w:rsidP="00460217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20428C65" w14:textId="4FCAB167" w:rsidR="006A0F2C" w:rsidRDefault="006A0F2C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E049390" w14:textId="009DB84F" w:rsidR="00460217" w:rsidRDefault="00460217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DB45CA1" w14:textId="700D0136" w:rsidR="00460217" w:rsidRDefault="00460217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DF47160" w14:textId="65AE33FC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70D28A8" w14:textId="7EDD9443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58DC960" w14:textId="7B73253D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B688C4D" w14:textId="44DB1241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3582EDE" w14:textId="090AB9AB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B817F61" w14:textId="3200972A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BB3E186" w14:textId="77777777" w:rsidR="003A68AD" w:rsidRDefault="003A68AD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F8F49A8" w14:textId="6709A485" w:rsidR="002E1402" w:rsidRDefault="002E1402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F97122" w14:textId="77777777" w:rsidR="002E1402" w:rsidRDefault="002E1402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CF9867" w14:textId="28167C9D" w:rsidR="00460217" w:rsidRDefault="00460217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1B75AAC" w14:textId="721E1E78" w:rsidR="00460217" w:rsidRDefault="00460217" w:rsidP="00653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883E553" w14:textId="77777777" w:rsidR="00460217" w:rsidRPr="002E1402" w:rsidRDefault="00460217" w:rsidP="00653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D0D72B2" w14:textId="6B5E6B2D" w:rsidR="009C421B" w:rsidRPr="002E1402" w:rsidRDefault="009C421B" w:rsidP="00653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E140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27F5D3A8" w14:textId="55D7C61B" w:rsidR="009C421B" w:rsidRPr="002E1402" w:rsidRDefault="009C421B" w:rsidP="00653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E1402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7111DB" w:rsidRPr="002E14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3C2A53" w14:textId="619E9C56" w:rsidR="00066B2D" w:rsidRPr="002B7C78" w:rsidRDefault="00066B2D" w:rsidP="00066B2D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20"/>
          <w:lang w:val="uk-UA"/>
        </w:rPr>
      </w:pPr>
      <w:r w:rsidRPr="002E1402">
        <w:rPr>
          <w:lang w:val="uk-UA"/>
        </w:rPr>
        <w:t xml:space="preserve">від  </w:t>
      </w:r>
      <w:r w:rsidR="007C3797">
        <w:rPr>
          <w:lang w:val="uk-UA"/>
        </w:rPr>
        <w:t>27</w:t>
      </w:r>
      <w:r w:rsidRPr="002E1402">
        <w:rPr>
          <w:lang w:val="uk-UA"/>
        </w:rPr>
        <w:t>.</w:t>
      </w:r>
      <w:r w:rsidR="006A0F2C" w:rsidRPr="002E1402">
        <w:rPr>
          <w:lang w:val="uk-UA"/>
        </w:rPr>
        <w:t>0</w:t>
      </w:r>
      <w:r w:rsidR="007C3797">
        <w:rPr>
          <w:lang w:val="uk-UA"/>
        </w:rPr>
        <w:t>8</w:t>
      </w:r>
      <w:r w:rsidRPr="002E1402">
        <w:rPr>
          <w:lang w:val="uk-UA"/>
        </w:rPr>
        <w:t>.202</w:t>
      </w:r>
      <w:r w:rsidR="00AC50AC">
        <w:rPr>
          <w:lang w:val="uk-UA"/>
        </w:rPr>
        <w:t>5</w:t>
      </w:r>
      <w:r w:rsidRPr="002E1402">
        <w:rPr>
          <w:lang w:val="uk-UA"/>
        </w:rPr>
        <w:t xml:space="preserve"> №</w:t>
      </w:r>
      <w:r w:rsidR="002E1402" w:rsidRPr="002E1402">
        <w:rPr>
          <w:lang w:val="uk-UA"/>
        </w:rPr>
        <w:t>1</w:t>
      </w:r>
      <w:r w:rsidR="00AC50AC">
        <w:rPr>
          <w:lang w:val="uk-UA"/>
        </w:rPr>
        <w:t>4</w:t>
      </w:r>
      <w:r w:rsidR="007C3797">
        <w:rPr>
          <w:lang w:val="uk-UA"/>
        </w:rPr>
        <w:t>6</w:t>
      </w:r>
      <w:r w:rsidRPr="002B7C7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</w:p>
    <w:p w14:paraId="1CC5A854" w14:textId="206D9D67" w:rsidR="003F0A55" w:rsidRPr="00D3788C" w:rsidRDefault="003F0A55" w:rsidP="0065383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D3788C">
        <w:rPr>
          <w:sz w:val="28"/>
          <w:szCs w:val="28"/>
          <w:lang w:val="uk-UA"/>
        </w:rPr>
        <w:t xml:space="preserve"> </w:t>
      </w:r>
      <w:r w:rsidR="007111DB">
        <w:rPr>
          <w:sz w:val="28"/>
          <w:szCs w:val="28"/>
          <w:lang w:val="uk-UA"/>
        </w:rPr>
        <w:t xml:space="preserve"> </w:t>
      </w:r>
    </w:p>
    <w:p w14:paraId="65D75F40" w14:textId="77777777" w:rsidR="00B73662" w:rsidRPr="00D3788C" w:rsidRDefault="00B73662" w:rsidP="00E860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6E180F" w14:textId="77777777" w:rsidR="00B73662" w:rsidRPr="002E1402" w:rsidRDefault="00B73662" w:rsidP="00E8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</w:t>
      </w:r>
    </w:p>
    <w:p w14:paraId="249DA9F4" w14:textId="77777777" w:rsidR="00B73662" w:rsidRPr="002E1402" w:rsidRDefault="00B73662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подання та розгляду </w:t>
      </w:r>
      <w:r w:rsidRPr="002E14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(з дотриманням конфіденційності)</w:t>
      </w:r>
    </w:p>
    <w:p w14:paraId="4F8DB973" w14:textId="77777777" w:rsidR="00D3788C" w:rsidRPr="002E1402" w:rsidRDefault="00B73662" w:rsidP="0005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заяв про випадки </w:t>
      </w:r>
      <w:proofErr w:type="spellStart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булінгу</w:t>
      </w:r>
      <w:proofErr w:type="spellEnd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 </w:t>
      </w:r>
    </w:p>
    <w:p w14:paraId="0B105961" w14:textId="77777777" w:rsidR="00763DCE" w:rsidRDefault="00763DCE" w:rsidP="0005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41A799" w14:textId="77777777" w:rsidR="00763DCE" w:rsidRPr="00D3788C" w:rsidRDefault="00763DCE" w:rsidP="0005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C74564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Якщо дитина стала жертвою або свідком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в школі, вона може повідомити про це батькам, вчителю, психологу або безпосередньо директору школи. </w:t>
      </w:r>
    </w:p>
    <w:p w14:paraId="39BDD8A2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Дитина може звернутись на гарячу лінію з протидії насильству в сім’ї або із захисту прав дітей ГО «Ла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Страда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>-Україна»; до соціальної служби у справах дітей; Національної поліції України; Центру надання безоплатної правової допомоги, Національну дитячу «гарячу» лінію: 0 800 500 225 (зі стаціонарних телефонів) або 116 111 (з мобільних).</w:t>
      </w:r>
    </w:p>
    <w:p w14:paraId="432C8762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працівники, яким стало відомо про випадки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або свідками яких вони стали, зобов’язані інформувати директора школи, незалежно від того, поскаржилась жертва чи ні.</w:t>
      </w:r>
    </w:p>
    <w:p w14:paraId="1E528DD9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Директор школи розглядає письмову заяву про випадок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день її подання та видає рішення про проведення розслідування. </w:t>
      </w: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З метою з’ясування усіх обставин </w:t>
      </w: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створює наказом комісію з розгляду випадків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(цькування). До складу комісії входять педагогічні працівники (у тому числі психолог, соціальний педагог), батьки постраждалого  та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булера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директор школи та інші зацікавлені особи.</w:t>
      </w:r>
    </w:p>
    <w:p w14:paraId="6018901A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Комісією з розгляду випадків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проводиться повне та неупереджене розслідування щодо випадків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(цькування) з залученням осіб, від яких надійшла інформація.</w:t>
      </w:r>
    </w:p>
    <w:p w14:paraId="295D2038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Комісії реєструється в окремому журналі, зберігається в паперовому вигляді з оригіналами підписів всіх членів Комісії.</w:t>
      </w:r>
    </w:p>
    <w:p w14:paraId="74A9D7F6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конфлікт, то директор школи зобов’язаний повідомити уповноважені підрозділи органів Національної поліції України та </w:t>
      </w:r>
      <w:r w:rsidR="00BC716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3788C">
        <w:rPr>
          <w:rFonts w:ascii="Times New Roman" w:hAnsi="Times New Roman" w:cs="Times New Roman"/>
          <w:sz w:val="28"/>
          <w:szCs w:val="28"/>
          <w:lang w:val="uk-UA"/>
        </w:rPr>
        <w:t>лужбу у справах дітей.</w:t>
      </w:r>
    </w:p>
    <w:p w14:paraId="32CEED7B" w14:textId="77777777" w:rsidR="00B73662" w:rsidRPr="00D3788C" w:rsidRDefault="00B73662" w:rsidP="00E860B4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разі встановлення факту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школа забезпечує надання </w:t>
      </w:r>
      <w:r w:rsidRPr="00D3788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соціальних та психолого-педагогічних </w:t>
      </w:r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 здобувачам освіти, які вчинили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(цькування), стали його свідками або постраждали від </w:t>
      </w:r>
      <w:proofErr w:type="spellStart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D378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(цькування).</w:t>
      </w:r>
      <w:r w:rsidRPr="00D3788C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14:paraId="47795DED" w14:textId="77777777" w:rsidR="009C421B" w:rsidRPr="00D3788C" w:rsidRDefault="009C421B" w:rsidP="00E860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6152990" w14:textId="77777777" w:rsidR="00D3788C" w:rsidRPr="002E1402" w:rsidRDefault="00D3788C" w:rsidP="00653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18289093"/>
      <w:r w:rsidRPr="002E140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456EBE" w:rsidRPr="002E1402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44E83255" w14:textId="2F53EDF8" w:rsidR="00D3788C" w:rsidRPr="002E1402" w:rsidRDefault="00D3788C" w:rsidP="00653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E1402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7111DB" w:rsidRPr="002E14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ADFC97D" w14:textId="066CD18F" w:rsidR="003F0A55" w:rsidRPr="00D3788C" w:rsidRDefault="007C3797" w:rsidP="0065383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C3797">
        <w:rPr>
          <w:lang w:val="uk-UA"/>
        </w:rPr>
        <w:t>від  27.08.202</w:t>
      </w:r>
      <w:r w:rsidR="00AC50AC">
        <w:rPr>
          <w:lang w:val="uk-UA"/>
        </w:rPr>
        <w:t>5</w:t>
      </w:r>
      <w:r w:rsidRPr="007C3797">
        <w:rPr>
          <w:lang w:val="uk-UA"/>
        </w:rPr>
        <w:t xml:space="preserve"> №1</w:t>
      </w:r>
      <w:r w:rsidR="00AC50AC">
        <w:rPr>
          <w:lang w:val="uk-UA"/>
        </w:rPr>
        <w:t>4</w:t>
      </w:r>
      <w:r w:rsidRPr="007C3797">
        <w:rPr>
          <w:lang w:val="uk-UA"/>
        </w:rPr>
        <w:t xml:space="preserve">6  </w:t>
      </w:r>
      <w:r w:rsidR="003F0A55" w:rsidRPr="00D3788C">
        <w:rPr>
          <w:sz w:val="28"/>
          <w:szCs w:val="28"/>
          <w:lang w:val="uk-UA"/>
        </w:rPr>
        <w:t xml:space="preserve"> </w:t>
      </w:r>
      <w:r w:rsidR="007111DB">
        <w:rPr>
          <w:sz w:val="28"/>
          <w:szCs w:val="28"/>
          <w:lang w:val="uk-UA"/>
        </w:rPr>
        <w:t xml:space="preserve"> </w:t>
      </w:r>
    </w:p>
    <w:bookmarkEnd w:id="1"/>
    <w:p w14:paraId="16417563" w14:textId="77777777" w:rsidR="00D3788C" w:rsidRPr="00D3788C" w:rsidRDefault="00D3788C" w:rsidP="00D378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411A8C" w14:textId="77777777" w:rsidR="00B73662" w:rsidRPr="00D3788C" w:rsidRDefault="00B73662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4A466EB" w14:textId="77777777" w:rsidR="00763DCE" w:rsidRDefault="00763DCE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0D1B17" w14:textId="77777777" w:rsidR="00B73662" w:rsidRPr="002E1402" w:rsidRDefault="00B73662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</w:t>
      </w:r>
    </w:p>
    <w:p w14:paraId="5BD51367" w14:textId="77777777" w:rsidR="00B73662" w:rsidRPr="002E1402" w:rsidRDefault="00B73662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реагування на доведені випадки </w:t>
      </w:r>
      <w:proofErr w:type="spellStart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булінгу</w:t>
      </w:r>
      <w:proofErr w:type="spellEnd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</w:p>
    <w:p w14:paraId="18562C4A" w14:textId="77777777" w:rsidR="00B73662" w:rsidRPr="002E1402" w:rsidRDefault="00B73662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відповідальність осіб, причетних до </w:t>
      </w:r>
      <w:proofErr w:type="spellStart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булінгу</w:t>
      </w:r>
      <w:proofErr w:type="spellEnd"/>
      <w:r w:rsidRPr="002E14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</w:p>
    <w:p w14:paraId="3CEDCC81" w14:textId="77777777" w:rsidR="00B73662" w:rsidRPr="00D3788C" w:rsidRDefault="00B73662" w:rsidP="00E86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B3E7E" w14:textId="77777777" w:rsidR="00B73662" w:rsidRDefault="00B73662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5292224" w14:textId="77777777" w:rsidR="00763DCE" w:rsidRDefault="00763DCE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60FAC07" w14:textId="77777777" w:rsidR="00763DCE" w:rsidRDefault="00763DCE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2474011" w14:textId="77777777" w:rsidR="00763DCE" w:rsidRPr="00D3788C" w:rsidRDefault="00763DCE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2719681" w14:textId="77777777" w:rsidR="00B73662" w:rsidRPr="00D3788C" w:rsidRDefault="00B73662" w:rsidP="002E140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Після отримання директором школи письмової заяви про випадок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,  скликається засідання комісії з розгляду випадків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7B3E6" w14:textId="77777777" w:rsidR="00704DE0" w:rsidRDefault="00B73662" w:rsidP="002E1402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конфлікт, то </w:t>
      </w:r>
    </w:p>
    <w:p w14:paraId="2EAD3AA6" w14:textId="77777777" w:rsidR="00704DE0" w:rsidRDefault="00704DE0" w:rsidP="002E140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директор школи повідомляє уповноважені підрозділи органів </w:t>
      </w:r>
    </w:p>
    <w:p w14:paraId="46AFBFB5" w14:textId="77777777" w:rsidR="00B73662" w:rsidRPr="00D3788C" w:rsidRDefault="00704DE0" w:rsidP="002E140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>Національної поліції України та службу у справах дітей.</w:t>
      </w:r>
    </w:p>
    <w:p w14:paraId="5F5A4E94" w14:textId="77777777" w:rsidR="00704DE0" w:rsidRDefault="00B73662" w:rsidP="002E1402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Комісія з розгляду випадків </w:t>
      </w:r>
      <w:proofErr w:type="spellStart"/>
      <w:r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рекомендації та план </w:t>
      </w:r>
    </w:p>
    <w:p w14:paraId="26857D14" w14:textId="6D1E2778" w:rsidR="00B73662" w:rsidRPr="00D3788C" w:rsidRDefault="00704DE0" w:rsidP="002E140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подальших дій щодо припинення фактів </w:t>
      </w:r>
      <w:proofErr w:type="spellStart"/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2E1402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1402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B73662" w:rsidRPr="00D3788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6A1C1EA9" w14:textId="77777777" w:rsidR="00B73662" w:rsidRPr="00D3788C" w:rsidRDefault="00B73662" w:rsidP="002E1402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78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Подальші дії здійснюються відповідно до чинного законодавства.</w:t>
      </w:r>
    </w:p>
    <w:p w14:paraId="53D134A7" w14:textId="77777777" w:rsidR="00B73662" w:rsidRPr="00D3788C" w:rsidRDefault="00B73662" w:rsidP="00E86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BDDBCCB" w14:textId="6C7743E2" w:rsidR="009A3FDA" w:rsidRDefault="009A3FDA" w:rsidP="00E860B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9A3FDA" w:rsidSect="002E1402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913"/>
    <w:multiLevelType w:val="hybridMultilevel"/>
    <w:tmpl w:val="0442CFE2"/>
    <w:lvl w:ilvl="0" w:tplc="9FF27B0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9A2D78"/>
    <w:multiLevelType w:val="hybridMultilevel"/>
    <w:tmpl w:val="96888BE4"/>
    <w:lvl w:ilvl="0" w:tplc="B4E07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3CB"/>
    <w:multiLevelType w:val="multilevel"/>
    <w:tmpl w:val="6598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E537D"/>
    <w:multiLevelType w:val="hybridMultilevel"/>
    <w:tmpl w:val="96888BE4"/>
    <w:lvl w:ilvl="0" w:tplc="B4E07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16F64"/>
    <w:multiLevelType w:val="hybridMultilevel"/>
    <w:tmpl w:val="F7564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21C6"/>
    <w:multiLevelType w:val="multilevel"/>
    <w:tmpl w:val="DFBA8F5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FD76158"/>
    <w:multiLevelType w:val="hybridMultilevel"/>
    <w:tmpl w:val="FD02F0D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F5F1F"/>
    <w:multiLevelType w:val="hybridMultilevel"/>
    <w:tmpl w:val="F7564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419D2"/>
    <w:multiLevelType w:val="hybridMultilevel"/>
    <w:tmpl w:val="FD02F0D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68C4"/>
    <w:rsid w:val="00041A3E"/>
    <w:rsid w:val="00056828"/>
    <w:rsid w:val="00066B2D"/>
    <w:rsid w:val="00092D05"/>
    <w:rsid w:val="000D104A"/>
    <w:rsid w:val="000D662E"/>
    <w:rsid w:val="00147116"/>
    <w:rsid w:val="001F5796"/>
    <w:rsid w:val="00200D68"/>
    <w:rsid w:val="00277A14"/>
    <w:rsid w:val="002B7C78"/>
    <w:rsid w:val="002D701E"/>
    <w:rsid w:val="002E1402"/>
    <w:rsid w:val="00363F48"/>
    <w:rsid w:val="0037216A"/>
    <w:rsid w:val="003A68AD"/>
    <w:rsid w:val="003B3F01"/>
    <w:rsid w:val="003F0A55"/>
    <w:rsid w:val="00456EBE"/>
    <w:rsid w:val="00460217"/>
    <w:rsid w:val="0046191D"/>
    <w:rsid w:val="004A4474"/>
    <w:rsid w:val="005D656A"/>
    <w:rsid w:val="006368C4"/>
    <w:rsid w:val="00653830"/>
    <w:rsid w:val="006A0F2C"/>
    <w:rsid w:val="006B5BCA"/>
    <w:rsid w:val="00704DE0"/>
    <w:rsid w:val="007111DB"/>
    <w:rsid w:val="00723B8F"/>
    <w:rsid w:val="00763DCE"/>
    <w:rsid w:val="007B41EF"/>
    <w:rsid w:val="007B44FE"/>
    <w:rsid w:val="007C3797"/>
    <w:rsid w:val="00847EB1"/>
    <w:rsid w:val="008A6016"/>
    <w:rsid w:val="00965117"/>
    <w:rsid w:val="009859F9"/>
    <w:rsid w:val="009A3C16"/>
    <w:rsid w:val="009A3FDA"/>
    <w:rsid w:val="009C421B"/>
    <w:rsid w:val="009F5FD9"/>
    <w:rsid w:val="00A015E3"/>
    <w:rsid w:val="00A07A9B"/>
    <w:rsid w:val="00A07FBC"/>
    <w:rsid w:val="00AC50AC"/>
    <w:rsid w:val="00AE3598"/>
    <w:rsid w:val="00B3770C"/>
    <w:rsid w:val="00B73662"/>
    <w:rsid w:val="00BC7169"/>
    <w:rsid w:val="00C1258A"/>
    <w:rsid w:val="00D10703"/>
    <w:rsid w:val="00D23A4E"/>
    <w:rsid w:val="00D3788C"/>
    <w:rsid w:val="00DB0C2D"/>
    <w:rsid w:val="00DD3B8E"/>
    <w:rsid w:val="00DF1644"/>
    <w:rsid w:val="00E860B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63D2"/>
  <w15:docId w15:val="{F0F0B35C-F6A7-4700-BCBE-56C81B75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8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41EF"/>
    <w:pPr>
      <w:ind w:left="720"/>
      <w:contextualSpacing/>
    </w:pPr>
  </w:style>
  <w:style w:type="table" w:styleId="a5">
    <w:name w:val="Table Grid"/>
    <w:basedOn w:val="a1"/>
    <w:uiPriority w:val="39"/>
    <w:rsid w:val="007B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297B-ECE3-4BE1-A369-85C49385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6073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Ximia</dc:creator>
  <cp:keywords/>
  <dc:description/>
  <cp:lastModifiedBy>ROZUMNIKI</cp:lastModifiedBy>
  <cp:revision>28</cp:revision>
  <cp:lastPrinted>2024-09-10T06:41:00Z</cp:lastPrinted>
  <dcterms:created xsi:type="dcterms:W3CDTF">2019-10-02T06:11:00Z</dcterms:created>
  <dcterms:modified xsi:type="dcterms:W3CDTF">2025-09-05T10:30:00Z</dcterms:modified>
</cp:coreProperties>
</file>