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91" w:rsidRDefault="00627B91" w:rsidP="004D3D73">
      <w:pPr>
        <w:pStyle w:val="Default"/>
        <w:jc w:val="both"/>
      </w:pPr>
    </w:p>
    <w:tbl>
      <w:tblPr>
        <w:tblW w:w="18692" w:type="dxa"/>
        <w:tblBorders>
          <w:top w:val="nil"/>
          <w:left w:val="nil"/>
          <w:bottom w:val="nil"/>
          <w:right w:val="nil"/>
        </w:tblBorders>
        <w:tblLayout w:type="fixed"/>
        <w:tblLook w:val="0000"/>
      </w:tblPr>
      <w:tblGrid>
        <w:gridCol w:w="5070"/>
        <w:gridCol w:w="4276"/>
        <w:gridCol w:w="4673"/>
        <w:gridCol w:w="4673"/>
      </w:tblGrid>
      <w:tr w:rsidR="00414A7A" w:rsidRPr="004D3D73" w:rsidTr="00414A7A">
        <w:trPr>
          <w:trHeight w:val="732"/>
        </w:trPr>
        <w:tc>
          <w:tcPr>
            <w:tcW w:w="5070" w:type="dxa"/>
            <w:tcBorders>
              <w:top w:val="nil"/>
            </w:tcBorders>
          </w:tcPr>
          <w:p w:rsidR="00414A7A" w:rsidRPr="004D3D73" w:rsidRDefault="00414A7A" w:rsidP="005347E0">
            <w:pPr>
              <w:pStyle w:val="Default"/>
              <w:jc w:val="both"/>
              <w:rPr>
                <w:sz w:val="22"/>
                <w:szCs w:val="22"/>
              </w:rPr>
            </w:pPr>
            <w:r>
              <w:rPr>
                <w:sz w:val="22"/>
                <w:szCs w:val="22"/>
              </w:rPr>
              <w:t>ПОГОДЖ</w:t>
            </w:r>
            <w:r w:rsidRPr="004D3D73">
              <w:rPr>
                <w:sz w:val="22"/>
                <w:szCs w:val="22"/>
              </w:rPr>
              <w:t xml:space="preserve">ЕНО </w:t>
            </w:r>
          </w:p>
          <w:p w:rsidR="00414A7A" w:rsidRPr="004D3D73" w:rsidRDefault="00414A7A" w:rsidP="005347E0">
            <w:pPr>
              <w:pStyle w:val="Default"/>
              <w:ind w:right="-930"/>
              <w:jc w:val="both"/>
              <w:rPr>
                <w:sz w:val="22"/>
                <w:szCs w:val="22"/>
              </w:rPr>
            </w:pPr>
            <w:r w:rsidRPr="004D3D73">
              <w:rPr>
                <w:sz w:val="22"/>
                <w:szCs w:val="22"/>
              </w:rPr>
              <w:t xml:space="preserve">Педагогічною радою </w:t>
            </w:r>
            <w:r>
              <w:rPr>
                <w:sz w:val="22"/>
                <w:szCs w:val="22"/>
              </w:rPr>
              <w:t>Лопушненської ЗОШ І-ІІІ ст..</w:t>
            </w:r>
          </w:p>
          <w:p w:rsidR="00414A7A" w:rsidRPr="004D3D73" w:rsidRDefault="00414A7A" w:rsidP="005347E0">
            <w:pPr>
              <w:pStyle w:val="Default"/>
              <w:jc w:val="both"/>
              <w:rPr>
                <w:sz w:val="22"/>
                <w:szCs w:val="22"/>
              </w:rPr>
            </w:pPr>
            <w:r>
              <w:rPr>
                <w:sz w:val="22"/>
                <w:szCs w:val="22"/>
              </w:rPr>
              <w:t xml:space="preserve">(протокол №03 від 29 жовтня </w:t>
            </w:r>
            <w:r w:rsidRPr="004D3D73">
              <w:rPr>
                <w:sz w:val="22"/>
                <w:szCs w:val="22"/>
              </w:rPr>
              <w:t xml:space="preserve">2020 р.) </w:t>
            </w:r>
          </w:p>
          <w:p w:rsidR="00414A7A" w:rsidRPr="004D3D73" w:rsidRDefault="00414A7A" w:rsidP="005347E0">
            <w:pPr>
              <w:pStyle w:val="Default"/>
              <w:jc w:val="both"/>
              <w:rPr>
                <w:sz w:val="22"/>
                <w:szCs w:val="22"/>
              </w:rPr>
            </w:pPr>
            <w:r w:rsidRPr="004D3D73">
              <w:rPr>
                <w:sz w:val="22"/>
                <w:szCs w:val="22"/>
              </w:rPr>
              <w:t xml:space="preserve">Голова </w:t>
            </w:r>
          </w:p>
          <w:p w:rsidR="00414A7A" w:rsidRPr="004D3D73" w:rsidRDefault="00414A7A" w:rsidP="005347E0">
            <w:pPr>
              <w:pStyle w:val="Default"/>
              <w:jc w:val="both"/>
              <w:rPr>
                <w:sz w:val="22"/>
                <w:szCs w:val="22"/>
              </w:rPr>
            </w:pPr>
            <w:r w:rsidRPr="004D3D73">
              <w:rPr>
                <w:sz w:val="22"/>
                <w:szCs w:val="22"/>
              </w:rPr>
              <w:t>педагогічної ради _______ Л.С. Шаповал</w:t>
            </w:r>
          </w:p>
        </w:tc>
        <w:tc>
          <w:tcPr>
            <w:tcW w:w="4276" w:type="dxa"/>
            <w:tcBorders>
              <w:top w:val="nil"/>
            </w:tcBorders>
          </w:tcPr>
          <w:p w:rsidR="00414A7A" w:rsidRPr="004D3D73" w:rsidRDefault="00414A7A" w:rsidP="005347E0">
            <w:pPr>
              <w:pStyle w:val="Default"/>
              <w:jc w:val="right"/>
              <w:rPr>
                <w:sz w:val="22"/>
                <w:szCs w:val="22"/>
              </w:rPr>
            </w:pPr>
            <w:r w:rsidRPr="004D3D73">
              <w:rPr>
                <w:sz w:val="22"/>
                <w:szCs w:val="22"/>
              </w:rPr>
              <w:t xml:space="preserve">ЗАТВЕРДЖЕНО </w:t>
            </w:r>
          </w:p>
          <w:p w:rsidR="00414A7A" w:rsidRDefault="00414A7A" w:rsidP="005347E0">
            <w:pPr>
              <w:pStyle w:val="Default"/>
              <w:jc w:val="right"/>
              <w:rPr>
                <w:sz w:val="22"/>
                <w:szCs w:val="22"/>
              </w:rPr>
            </w:pPr>
            <w:r>
              <w:rPr>
                <w:sz w:val="22"/>
                <w:szCs w:val="22"/>
              </w:rPr>
              <w:t>наказом по Лопушненській ЗОШ І-ІІІ ст..</w:t>
            </w:r>
            <w:r w:rsidRPr="004D3D73">
              <w:rPr>
                <w:sz w:val="22"/>
                <w:szCs w:val="22"/>
              </w:rPr>
              <w:t xml:space="preserve"> </w:t>
            </w:r>
          </w:p>
          <w:p w:rsidR="00414A7A" w:rsidRPr="004D3D73" w:rsidRDefault="00414A7A" w:rsidP="005347E0">
            <w:pPr>
              <w:pStyle w:val="Default"/>
              <w:jc w:val="right"/>
              <w:rPr>
                <w:sz w:val="22"/>
                <w:szCs w:val="22"/>
              </w:rPr>
            </w:pPr>
            <w:r>
              <w:rPr>
                <w:sz w:val="22"/>
                <w:szCs w:val="22"/>
              </w:rPr>
              <w:t xml:space="preserve"> від 30.10.2020 р. №108</w:t>
            </w:r>
            <w:r>
              <w:rPr>
                <w:sz w:val="22"/>
                <w:szCs w:val="22"/>
              </w:rPr>
              <w:t>-од</w:t>
            </w:r>
            <w:r w:rsidRPr="004D3D73">
              <w:rPr>
                <w:sz w:val="22"/>
                <w:szCs w:val="22"/>
              </w:rPr>
              <w:t xml:space="preserve"> </w:t>
            </w:r>
          </w:p>
          <w:p w:rsidR="00414A7A" w:rsidRPr="004D3D73" w:rsidRDefault="00414A7A" w:rsidP="005347E0">
            <w:pPr>
              <w:pStyle w:val="Default"/>
              <w:jc w:val="right"/>
              <w:rPr>
                <w:sz w:val="22"/>
                <w:szCs w:val="22"/>
              </w:rPr>
            </w:pPr>
          </w:p>
          <w:p w:rsidR="00414A7A" w:rsidRPr="004D3D73" w:rsidRDefault="00414A7A" w:rsidP="005347E0">
            <w:pPr>
              <w:pStyle w:val="Default"/>
              <w:jc w:val="right"/>
              <w:rPr>
                <w:sz w:val="22"/>
                <w:szCs w:val="22"/>
              </w:rPr>
            </w:pPr>
            <w:r w:rsidRPr="004D3D73">
              <w:rPr>
                <w:sz w:val="22"/>
                <w:szCs w:val="22"/>
              </w:rPr>
              <w:t>Директор школи _______ Л.С. Шаповал</w:t>
            </w:r>
          </w:p>
        </w:tc>
        <w:tc>
          <w:tcPr>
            <w:tcW w:w="4673" w:type="dxa"/>
            <w:tcBorders>
              <w:top w:val="nil"/>
            </w:tcBorders>
          </w:tcPr>
          <w:p w:rsidR="00414A7A" w:rsidRPr="004D3D73" w:rsidRDefault="00414A7A" w:rsidP="004D3D73">
            <w:pPr>
              <w:pStyle w:val="Default"/>
              <w:jc w:val="both"/>
              <w:rPr>
                <w:sz w:val="22"/>
                <w:szCs w:val="22"/>
              </w:rPr>
            </w:pPr>
          </w:p>
        </w:tc>
        <w:tc>
          <w:tcPr>
            <w:tcW w:w="4673" w:type="dxa"/>
          </w:tcPr>
          <w:p w:rsidR="00414A7A" w:rsidRPr="004D3D73" w:rsidRDefault="00414A7A" w:rsidP="004D3D73">
            <w:pPr>
              <w:pStyle w:val="Default"/>
              <w:jc w:val="both"/>
              <w:rPr>
                <w:sz w:val="22"/>
                <w:szCs w:val="22"/>
              </w:rPr>
            </w:pPr>
          </w:p>
        </w:tc>
      </w:tr>
    </w:tbl>
    <w:p w:rsidR="004D06FF" w:rsidRPr="004D3D73" w:rsidRDefault="004D06FF"/>
    <w:p w:rsidR="00627B91" w:rsidRPr="004D3D73" w:rsidRDefault="00627B91"/>
    <w:p w:rsidR="00627B91" w:rsidRPr="004D3D73" w:rsidRDefault="00627B91"/>
    <w:p w:rsidR="00627B91" w:rsidRPr="004D3D73" w:rsidRDefault="00627B91"/>
    <w:p w:rsidR="00627B91" w:rsidRPr="004D3D73" w:rsidRDefault="00627B91"/>
    <w:p w:rsidR="00627B91" w:rsidRPr="004D3D73" w:rsidRDefault="00627B91"/>
    <w:p w:rsidR="00627B91" w:rsidRPr="004D3D73" w:rsidRDefault="00627B91"/>
    <w:p w:rsidR="00627B91" w:rsidRPr="004D3D73" w:rsidRDefault="00627B91" w:rsidP="00627B91">
      <w:pPr>
        <w:pStyle w:val="Default"/>
      </w:pPr>
    </w:p>
    <w:p w:rsidR="00627B91" w:rsidRPr="004D3D73" w:rsidRDefault="00627B91" w:rsidP="004D3D73">
      <w:pPr>
        <w:pStyle w:val="Default"/>
        <w:jc w:val="center"/>
        <w:rPr>
          <w:sz w:val="56"/>
          <w:szCs w:val="56"/>
        </w:rPr>
      </w:pPr>
      <w:r w:rsidRPr="004D3D73">
        <w:rPr>
          <w:b/>
          <w:bCs/>
          <w:sz w:val="56"/>
          <w:szCs w:val="56"/>
        </w:rPr>
        <w:t>Положення</w:t>
      </w:r>
    </w:p>
    <w:p w:rsidR="00627B91" w:rsidRPr="004D3D73" w:rsidRDefault="00627B91" w:rsidP="004D3D73">
      <w:pPr>
        <w:pStyle w:val="Default"/>
        <w:rPr>
          <w:sz w:val="36"/>
          <w:szCs w:val="36"/>
        </w:rPr>
      </w:pPr>
      <w:r w:rsidRPr="004D3D73">
        <w:rPr>
          <w:b/>
          <w:bCs/>
          <w:sz w:val="36"/>
          <w:szCs w:val="36"/>
        </w:rPr>
        <w:t>про внутрішню систему забезпечення якості освіти у Лопушненс</w:t>
      </w:r>
      <w:r w:rsidR="004E4B11">
        <w:rPr>
          <w:b/>
          <w:bCs/>
          <w:sz w:val="36"/>
          <w:szCs w:val="36"/>
        </w:rPr>
        <w:t>ькій загальноосвітній школі І-</w:t>
      </w:r>
      <w:r w:rsidRPr="004D3D73">
        <w:rPr>
          <w:b/>
          <w:bCs/>
          <w:sz w:val="36"/>
          <w:szCs w:val="36"/>
        </w:rPr>
        <w:t xml:space="preserve">ІІІ ступенів </w:t>
      </w:r>
    </w:p>
    <w:p w:rsidR="00627B91" w:rsidRDefault="00627B91" w:rsidP="004D3D73">
      <w:pPr>
        <w:spacing w:after="0" w:line="240" w:lineRule="auto"/>
        <w:jc w:val="center"/>
        <w:rPr>
          <w:rFonts w:ascii="Times New Roman" w:hAnsi="Times New Roman" w:cs="Times New Roman"/>
          <w:b/>
          <w:bCs/>
          <w:sz w:val="36"/>
          <w:szCs w:val="36"/>
        </w:rPr>
      </w:pPr>
      <w:r w:rsidRPr="004D3D73">
        <w:rPr>
          <w:rFonts w:ascii="Times New Roman" w:hAnsi="Times New Roman" w:cs="Times New Roman"/>
          <w:b/>
          <w:bCs/>
          <w:sz w:val="36"/>
          <w:szCs w:val="36"/>
        </w:rPr>
        <w:t>Лопушненської сільської  ради</w:t>
      </w:r>
    </w:p>
    <w:p w:rsidR="004D3D73" w:rsidRPr="004D3D73" w:rsidRDefault="004D3D73" w:rsidP="004D3D73">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Кременецького району Тернопільської області</w:t>
      </w:r>
    </w:p>
    <w:p w:rsidR="00627B91" w:rsidRPr="004D3D73" w:rsidRDefault="00627B91" w:rsidP="00627B91">
      <w:pPr>
        <w:jc w:val="center"/>
        <w:rPr>
          <w:b/>
          <w:bCs/>
          <w:sz w:val="36"/>
          <w:szCs w:val="36"/>
        </w:rPr>
      </w:pPr>
    </w:p>
    <w:p w:rsidR="00627B91" w:rsidRPr="004D3D73" w:rsidRDefault="00627B91" w:rsidP="00627B91">
      <w:pPr>
        <w:jc w:val="center"/>
        <w:rPr>
          <w:b/>
          <w:bCs/>
          <w:sz w:val="36"/>
          <w:szCs w:val="36"/>
        </w:rPr>
      </w:pPr>
    </w:p>
    <w:p w:rsidR="00627B91" w:rsidRPr="004D3D73" w:rsidRDefault="00627B91" w:rsidP="00627B91">
      <w:pPr>
        <w:jc w:val="center"/>
        <w:rPr>
          <w:b/>
          <w:bCs/>
          <w:sz w:val="36"/>
          <w:szCs w:val="36"/>
        </w:rPr>
      </w:pPr>
    </w:p>
    <w:p w:rsidR="00627B91" w:rsidRPr="004D3D73" w:rsidRDefault="00627B91" w:rsidP="00627B91">
      <w:pPr>
        <w:jc w:val="center"/>
        <w:rPr>
          <w:b/>
          <w:bCs/>
          <w:sz w:val="36"/>
          <w:szCs w:val="36"/>
        </w:rPr>
      </w:pPr>
    </w:p>
    <w:p w:rsidR="00627B91" w:rsidRPr="004D3D73" w:rsidRDefault="00627B91" w:rsidP="00627B91">
      <w:pPr>
        <w:jc w:val="center"/>
        <w:rPr>
          <w:b/>
          <w:bCs/>
          <w:sz w:val="36"/>
          <w:szCs w:val="36"/>
        </w:rPr>
      </w:pPr>
    </w:p>
    <w:p w:rsidR="00627B91" w:rsidRPr="004D3D73" w:rsidRDefault="00627B91" w:rsidP="00627B91">
      <w:pPr>
        <w:jc w:val="center"/>
        <w:rPr>
          <w:b/>
          <w:bCs/>
          <w:sz w:val="36"/>
          <w:szCs w:val="36"/>
        </w:rPr>
      </w:pPr>
    </w:p>
    <w:p w:rsidR="00627B91" w:rsidRPr="004D3D73" w:rsidRDefault="00627B91" w:rsidP="00627B91">
      <w:pPr>
        <w:jc w:val="center"/>
        <w:rPr>
          <w:b/>
          <w:bCs/>
          <w:sz w:val="36"/>
          <w:szCs w:val="36"/>
        </w:rPr>
      </w:pPr>
    </w:p>
    <w:p w:rsidR="00627B91" w:rsidRPr="004D3D73" w:rsidRDefault="00627B91" w:rsidP="00627B91">
      <w:pPr>
        <w:jc w:val="center"/>
        <w:rPr>
          <w:b/>
          <w:bCs/>
          <w:sz w:val="36"/>
          <w:szCs w:val="36"/>
        </w:rPr>
      </w:pPr>
    </w:p>
    <w:p w:rsidR="00627B91" w:rsidRPr="004D3D73" w:rsidRDefault="00627B91" w:rsidP="00627B91">
      <w:pPr>
        <w:jc w:val="center"/>
        <w:rPr>
          <w:b/>
          <w:bCs/>
          <w:sz w:val="36"/>
          <w:szCs w:val="36"/>
        </w:rPr>
      </w:pPr>
    </w:p>
    <w:p w:rsidR="00627B91" w:rsidRPr="004D3D73" w:rsidRDefault="00627B91" w:rsidP="00627B91">
      <w:pPr>
        <w:jc w:val="center"/>
        <w:rPr>
          <w:b/>
          <w:bCs/>
          <w:sz w:val="36"/>
          <w:szCs w:val="36"/>
        </w:rPr>
      </w:pPr>
    </w:p>
    <w:p w:rsidR="00627B91" w:rsidRPr="004D3D73" w:rsidRDefault="00627B91" w:rsidP="00390C4A">
      <w:pPr>
        <w:spacing w:line="240" w:lineRule="auto"/>
        <w:jc w:val="center"/>
        <w:rPr>
          <w:b/>
          <w:bCs/>
          <w:sz w:val="36"/>
          <w:szCs w:val="36"/>
        </w:rPr>
      </w:pPr>
    </w:p>
    <w:p w:rsidR="00B50549" w:rsidRPr="00390C4A" w:rsidRDefault="00B50549" w:rsidP="00390C4A">
      <w:pPr>
        <w:spacing w:line="240" w:lineRule="auto"/>
        <w:jc w:val="center"/>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Зміст</w:t>
      </w:r>
    </w:p>
    <w:p w:rsidR="00390C4A" w:rsidRPr="00390C4A" w:rsidRDefault="00390C4A" w:rsidP="00167DF6">
      <w:pPr>
        <w:pStyle w:val="a3"/>
        <w:numPr>
          <w:ilvl w:val="0"/>
          <w:numId w:val="1"/>
        </w:numPr>
        <w:spacing w:line="240" w:lineRule="auto"/>
        <w:ind w:left="426"/>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Загальні положення.</w:t>
      </w:r>
    </w:p>
    <w:p w:rsidR="00390C4A" w:rsidRPr="00390C4A" w:rsidRDefault="00DC2B02" w:rsidP="00167DF6">
      <w:pPr>
        <w:pStyle w:val="a3"/>
        <w:numPr>
          <w:ilvl w:val="0"/>
          <w:numId w:val="1"/>
        </w:numPr>
        <w:spacing w:line="240" w:lineRule="auto"/>
        <w:ind w:left="426"/>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Стратегія  та процедури</w:t>
      </w:r>
      <w:r w:rsidR="00390C4A" w:rsidRPr="00390C4A">
        <w:rPr>
          <w:rFonts w:ascii="Times New Roman" w:eastAsia="Times New Roman" w:hAnsi="Times New Roman" w:cs="Times New Roman"/>
          <w:sz w:val="24"/>
          <w:szCs w:val="24"/>
          <w:lang w:eastAsia="uk-UA"/>
        </w:rPr>
        <w:t xml:space="preserve"> забезпечення якості освіти.</w:t>
      </w:r>
    </w:p>
    <w:p w:rsidR="00390C4A" w:rsidRPr="00390C4A" w:rsidRDefault="00DC2B02" w:rsidP="00167DF6">
      <w:pPr>
        <w:pStyle w:val="a3"/>
        <w:numPr>
          <w:ilvl w:val="0"/>
          <w:numId w:val="1"/>
        </w:numPr>
        <w:spacing w:line="240" w:lineRule="auto"/>
        <w:ind w:left="426"/>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Система та механізми забезпеченн</w:t>
      </w:r>
      <w:r w:rsidR="00390C4A" w:rsidRPr="00390C4A">
        <w:rPr>
          <w:rFonts w:ascii="Times New Roman" w:eastAsia="Times New Roman" w:hAnsi="Times New Roman" w:cs="Times New Roman"/>
          <w:sz w:val="24"/>
          <w:szCs w:val="24"/>
          <w:lang w:eastAsia="uk-UA"/>
        </w:rPr>
        <w:t>я академічної доброчесності.</w:t>
      </w:r>
    </w:p>
    <w:p w:rsidR="00390C4A" w:rsidRPr="00390C4A" w:rsidRDefault="00DC2B02" w:rsidP="00167DF6">
      <w:pPr>
        <w:pStyle w:val="a3"/>
        <w:numPr>
          <w:ilvl w:val="0"/>
          <w:numId w:val="1"/>
        </w:numPr>
        <w:spacing w:line="240" w:lineRule="auto"/>
        <w:ind w:left="426"/>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Критерії, правила і процедури о</w:t>
      </w:r>
      <w:r w:rsidR="00390C4A" w:rsidRPr="00390C4A">
        <w:rPr>
          <w:rFonts w:ascii="Times New Roman" w:eastAsia="Times New Roman" w:hAnsi="Times New Roman" w:cs="Times New Roman"/>
          <w:sz w:val="24"/>
          <w:szCs w:val="24"/>
          <w:lang w:eastAsia="uk-UA"/>
        </w:rPr>
        <w:t>цінювання здобувачів освіти.</w:t>
      </w:r>
    </w:p>
    <w:p w:rsidR="00390C4A" w:rsidRPr="00390C4A" w:rsidRDefault="00DC2B02" w:rsidP="00167DF6">
      <w:pPr>
        <w:pStyle w:val="a3"/>
        <w:numPr>
          <w:ilvl w:val="0"/>
          <w:numId w:val="1"/>
        </w:numPr>
        <w:spacing w:line="240" w:lineRule="auto"/>
        <w:ind w:left="426"/>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Критерії, правила і процедури оцінювання педагогічної  діяльнос</w:t>
      </w:r>
      <w:r w:rsidR="00390C4A" w:rsidRPr="00390C4A">
        <w:rPr>
          <w:rFonts w:ascii="Times New Roman" w:eastAsia="Times New Roman" w:hAnsi="Times New Roman" w:cs="Times New Roman"/>
          <w:sz w:val="24"/>
          <w:szCs w:val="24"/>
          <w:lang w:eastAsia="uk-UA"/>
        </w:rPr>
        <w:t>ті педагогічних працівників.</w:t>
      </w:r>
    </w:p>
    <w:p w:rsidR="00390C4A" w:rsidRPr="00390C4A" w:rsidRDefault="00DC2B02" w:rsidP="00167DF6">
      <w:pPr>
        <w:pStyle w:val="a3"/>
        <w:numPr>
          <w:ilvl w:val="0"/>
          <w:numId w:val="1"/>
        </w:numPr>
        <w:spacing w:line="240" w:lineRule="auto"/>
        <w:ind w:left="426"/>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Критерії, правила і процедури оцінювання управлінської діяльності керівних</w:t>
      </w:r>
      <w:r w:rsidR="00390C4A" w:rsidRPr="00390C4A">
        <w:rPr>
          <w:rFonts w:ascii="Times New Roman" w:eastAsia="Times New Roman" w:hAnsi="Times New Roman" w:cs="Times New Roman"/>
          <w:sz w:val="24"/>
          <w:szCs w:val="24"/>
          <w:lang w:eastAsia="uk-UA"/>
        </w:rPr>
        <w:t xml:space="preserve"> працівників закладу освіти.</w:t>
      </w:r>
    </w:p>
    <w:p w:rsidR="00390C4A" w:rsidRPr="00390C4A" w:rsidRDefault="00DC2B02" w:rsidP="00167DF6">
      <w:pPr>
        <w:pStyle w:val="a3"/>
        <w:numPr>
          <w:ilvl w:val="0"/>
          <w:numId w:val="1"/>
        </w:numPr>
        <w:spacing w:line="240" w:lineRule="auto"/>
        <w:ind w:left="426"/>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390C4A" w:rsidRPr="00390C4A" w:rsidRDefault="00DC2B02" w:rsidP="00167DF6">
      <w:pPr>
        <w:pStyle w:val="a3"/>
        <w:numPr>
          <w:ilvl w:val="0"/>
          <w:numId w:val="1"/>
        </w:numPr>
        <w:spacing w:line="240" w:lineRule="auto"/>
        <w:ind w:left="426"/>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Забезпечення наявності інформаційних систем для ефективного</w:t>
      </w:r>
      <w:r w:rsidR="00390C4A" w:rsidRPr="00390C4A">
        <w:rPr>
          <w:rFonts w:ascii="Times New Roman" w:eastAsia="Times New Roman" w:hAnsi="Times New Roman" w:cs="Times New Roman"/>
          <w:sz w:val="24"/>
          <w:szCs w:val="24"/>
          <w:lang w:eastAsia="uk-UA"/>
        </w:rPr>
        <w:t xml:space="preserve"> управління закладом освіти.</w:t>
      </w:r>
    </w:p>
    <w:p w:rsidR="00167DF6" w:rsidRDefault="00DC2B02" w:rsidP="00167DF6">
      <w:pPr>
        <w:pStyle w:val="a3"/>
        <w:numPr>
          <w:ilvl w:val="0"/>
          <w:numId w:val="1"/>
        </w:numPr>
        <w:spacing w:after="0" w:line="240" w:lineRule="auto"/>
        <w:ind w:left="426"/>
        <w:rPr>
          <w:rFonts w:ascii="Times New Roman" w:eastAsia="Times New Roman" w:hAnsi="Times New Roman" w:cs="Times New Roman"/>
          <w:sz w:val="24"/>
          <w:szCs w:val="24"/>
          <w:lang w:eastAsia="uk-UA"/>
        </w:rPr>
      </w:pPr>
      <w:r w:rsidRPr="00390C4A">
        <w:rPr>
          <w:rFonts w:ascii="Times New Roman" w:eastAsia="Times New Roman" w:hAnsi="Times New Roman" w:cs="Times New Roman"/>
          <w:sz w:val="24"/>
          <w:szCs w:val="24"/>
          <w:lang w:eastAsia="uk-UA"/>
        </w:rPr>
        <w:t>Інклюзивне освітнє середовище, універсальний дизайн та розумне пристосування.</w:t>
      </w:r>
    </w:p>
    <w:p w:rsidR="004C4F38" w:rsidRPr="004C4F38" w:rsidRDefault="00167DF6" w:rsidP="00167DF6">
      <w:pPr>
        <w:pStyle w:val="a3"/>
        <w:numPr>
          <w:ilvl w:val="0"/>
          <w:numId w:val="1"/>
        </w:numPr>
        <w:spacing w:after="0" w:line="240" w:lineRule="auto"/>
        <w:ind w:left="42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Моніторинг якості освіти</w:t>
      </w:r>
      <w:r w:rsidR="00DC2B02" w:rsidRPr="00390C4A">
        <w:rPr>
          <w:rFonts w:ascii="Times New Roman" w:eastAsia="Times New Roman" w:hAnsi="Times New Roman" w:cs="Times New Roman"/>
          <w:sz w:val="24"/>
          <w:szCs w:val="24"/>
          <w:lang w:eastAsia="uk-UA"/>
        </w:rPr>
        <w:br/>
      </w:r>
      <w:r w:rsidR="00DC2B02" w:rsidRPr="00390C4A">
        <w:rPr>
          <w:rFonts w:ascii="Times New Roman" w:eastAsia="Times New Roman" w:hAnsi="Times New Roman" w:cs="Times New Roman"/>
          <w:sz w:val="28"/>
          <w:szCs w:val="28"/>
          <w:lang w:eastAsia="uk-UA"/>
        </w:rPr>
        <w:br/>
      </w:r>
      <w:r w:rsidR="00DC2B02" w:rsidRPr="00390C4A">
        <w:rPr>
          <w:rFonts w:ascii="Times New Roman" w:eastAsia="Times New Roman" w:hAnsi="Times New Roman" w:cs="Times New Roman"/>
          <w:sz w:val="28"/>
          <w:szCs w:val="28"/>
          <w:lang w:eastAsia="uk-UA"/>
        </w:rPr>
        <w:br/>
      </w:r>
      <w:r w:rsidR="00DC2B02" w:rsidRPr="00390C4A">
        <w:rPr>
          <w:rFonts w:ascii="Times New Roman" w:eastAsia="Times New Roman" w:hAnsi="Times New Roman" w:cs="Times New Roman"/>
          <w:b/>
          <w:sz w:val="28"/>
          <w:szCs w:val="28"/>
          <w:lang w:eastAsia="uk-UA"/>
        </w:rPr>
        <w:t xml:space="preserve"> </w:t>
      </w:r>
      <w:r w:rsidR="00390C4A">
        <w:rPr>
          <w:rFonts w:ascii="Times New Roman" w:eastAsia="Times New Roman" w:hAnsi="Times New Roman" w:cs="Times New Roman"/>
          <w:b/>
          <w:sz w:val="28"/>
          <w:szCs w:val="28"/>
          <w:lang w:eastAsia="uk-UA"/>
        </w:rPr>
        <w:t xml:space="preserve">1. </w:t>
      </w:r>
      <w:r w:rsidR="00DC2B02" w:rsidRPr="00390C4A">
        <w:rPr>
          <w:rFonts w:ascii="Times New Roman" w:eastAsia="Times New Roman" w:hAnsi="Times New Roman" w:cs="Times New Roman"/>
          <w:b/>
          <w:sz w:val="28"/>
          <w:szCs w:val="28"/>
          <w:lang w:eastAsia="uk-UA"/>
        </w:rPr>
        <w:t>Загальні положення</w:t>
      </w:r>
    </w:p>
    <w:p w:rsidR="004C4F38" w:rsidRDefault="00DC2B02" w:rsidP="00167DF6">
      <w:pPr>
        <w:pStyle w:val="a3"/>
        <w:numPr>
          <w:ilvl w:val="1"/>
          <w:numId w:val="2"/>
        </w:numPr>
        <w:spacing w:after="0" w:line="240" w:lineRule="auto"/>
        <w:ind w:left="426"/>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Положення про внутрішню систему забезпечення якості освіти в Лопушненській загальноосвітній школі  І-ІІІ ступенів Лопушненської сільської  ради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w:t>
      </w:r>
      <w:r w:rsidR="001A13CC" w:rsidRPr="004C4F38">
        <w:rPr>
          <w:rFonts w:ascii="Times New Roman" w:eastAsia="Times New Roman" w:hAnsi="Times New Roman" w:cs="Times New Roman"/>
          <w:sz w:val="24"/>
          <w:szCs w:val="24"/>
          <w:lang w:eastAsia="uk-UA"/>
        </w:rPr>
        <w:t xml:space="preserve">о 2029 </w:t>
      </w:r>
      <w:r w:rsidRPr="004C4F38">
        <w:rPr>
          <w:rFonts w:ascii="Times New Roman" w:eastAsia="Times New Roman" w:hAnsi="Times New Roman" w:cs="Times New Roman"/>
          <w:sz w:val="24"/>
          <w:szCs w:val="24"/>
          <w:lang w:eastAsia="uk-UA"/>
        </w:rPr>
        <w:t xml:space="preserve"> року, Статуту закладу освіти та інш</w:t>
      </w:r>
      <w:r w:rsidR="004C4F38">
        <w:rPr>
          <w:rFonts w:ascii="Times New Roman" w:eastAsia="Times New Roman" w:hAnsi="Times New Roman" w:cs="Times New Roman"/>
          <w:sz w:val="24"/>
          <w:szCs w:val="24"/>
          <w:lang w:eastAsia="uk-UA"/>
        </w:rPr>
        <w:t>их нормативних документів.</w:t>
      </w:r>
    </w:p>
    <w:p w:rsidR="004C4F38" w:rsidRDefault="00DC2B02" w:rsidP="00167DF6">
      <w:pPr>
        <w:pStyle w:val="a3"/>
        <w:numPr>
          <w:ilvl w:val="1"/>
          <w:numId w:val="2"/>
        </w:numPr>
        <w:spacing w:after="0" w:line="240" w:lineRule="auto"/>
        <w:ind w:left="426"/>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Терміни та їх визначення, що вживаються в Положенні:</w:t>
      </w:r>
      <w:r w:rsidRPr="004C4F38">
        <w:rPr>
          <w:rFonts w:ascii="Times New Roman" w:eastAsia="Times New Roman" w:hAnsi="Times New Roman" w:cs="Times New Roman"/>
          <w:sz w:val="24"/>
          <w:szCs w:val="24"/>
          <w:lang w:eastAsia="uk-UA"/>
        </w:rPr>
        <w:br/>
      </w:r>
      <w:proofErr w:type="spellStart"/>
      <w:r w:rsidRPr="004C4F38">
        <w:rPr>
          <w:rFonts w:ascii="Times New Roman" w:eastAsia="Times New Roman" w:hAnsi="Times New Roman" w:cs="Times New Roman"/>
          <w:i/>
          <w:sz w:val="24"/>
          <w:szCs w:val="24"/>
          <w:lang w:eastAsia="uk-UA"/>
        </w:rPr>
        <w:t>Поло́ження</w:t>
      </w:r>
      <w:proofErr w:type="spellEnd"/>
      <w:r w:rsidRPr="004C4F38">
        <w:rPr>
          <w:rFonts w:ascii="Times New Roman" w:eastAsia="Times New Roman" w:hAnsi="Times New Roman" w:cs="Times New Roman"/>
          <w:sz w:val="24"/>
          <w:szCs w:val="24"/>
          <w:lang w:eastAsia="uk-UA"/>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r w:rsidRPr="004C4F38">
        <w:rPr>
          <w:rFonts w:ascii="Times New Roman" w:eastAsia="Times New Roman" w:hAnsi="Times New Roman" w:cs="Times New Roman"/>
          <w:sz w:val="24"/>
          <w:szCs w:val="24"/>
          <w:lang w:eastAsia="uk-UA"/>
        </w:rPr>
        <w:br/>
      </w:r>
      <w:r w:rsidRPr="004C4F38">
        <w:rPr>
          <w:rFonts w:ascii="Times New Roman" w:eastAsia="Times New Roman" w:hAnsi="Times New Roman" w:cs="Times New Roman"/>
          <w:i/>
          <w:sz w:val="24"/>
          <w:szCs w:val="24"/>
          <w:lang w:eastAsia="uk-UA"/>
        </w:rPr>
        <w:t xml:space="preserve"> Стратегія</w:t>
      </w:r>
      <w:r w:rsidRPr="004C4F38">
        <w:rPr>
          <w:rFonts w:ascii="Times New Roman" w:eastAsia="Times New Roman" w:hAnsi="Times New Roman" w:cs="Times New Roman"/>
          <w:sz w:val="24"/>
          <w:szCs w:val="24"/>
          <w:lang w:eastAsia="uk-UA"/>
        </w:rPr>
        <w:t xml:space="preserve"> </w:t>
      </w:r>
      <w:proofErr w:type="spellStart"/>
      <w:r w:rsidRPr="004C4F38">
        <w:rPr>
          <w:rFonts w:ascii="Times New Roman" w:eastAsia="Times New Roman" w:hAnsi="Times New Roman" w:cs="Times New Roman"/>
          <w:sz w:val="24"/>
          <w:szCs w:val="24"/>
          <w:lang w:eastAsia="uk-UA"/>
        </w:rPr>
        <w:t>–довгостроковий</w:t>
      </w:r>
      <w:proofErr w:type="spellEnd"/>
      <w:r w:rsidRPr="004C4F38">
        <w:rPr>
          <w:rFonts w:ascii="Times New Roman" w:eastAsia="Times New Roman" w:hAnsi="Times New Roman" w:cs="Times New Roman"/>
          <w:sz w:val="24"/>
          <w:szCs w:val="24"/>
          <w:lang w:eastAsia="uk-UA"/>
        </w:rPr>
        <w:t>,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r w:rsidRPr="004C4F38">
        <w:rPr>
          <w:rFonts w:ascii="Times New Roman" w:eastAsia="Times New Roman" w:hAnsi="Times New Roman" w:cs="Times New Roman"/>
          <w:sz w:val="24"/>
          <w:szCs w:val="24"/>
          <w:lang w:eastAsia="uk-UA"/>
        </w:rPr>
        <w:br/>
        <w:t xml:space="preserve"> </w:t>
      </w:r>
      <w:r w:rsidRPr="004C4F38">
        <w:rPr>
          <w:rFonts w:ascii="Times New Roman" w:eastAsia="Times New Roman" w:hAnsi="Times New Roman" w:cs="Times New Roman"/>
          <w:i/>
          <w:sz w:val="24"/>
          <w:szCs w:val="24"/>
          <w:lang w:eastAsia="uk-UA"/>
        </w:rPr>
        <w:t>Процедура</w:t>
      </w:r>
      <w:r w:rsidRPr="004C4F38">
        <w:rPr>
          <w:rFonts w:ascii="Times New Roman" w:eastAsia="Times New Roman" w:hAnsi="Times New Roman" w:cs="Times New Roman"/>
          <w:sz w:val="24"/>
          <w:szCs w:val="24"/>
          <w:lang w:eastAsia="uk-UA"/>
        </w:rPr>
        <w:t xml:space="preserve"> – офіційно встановлений чи узвичаєний порядок здійснення, виконання або оформлення чого-небудь.</w:t>
      </w:r>
      <w:r w:rsidRPr="004C4F38">
        <w:rPr>
          <w:rFonts w:ascii="Times New Roman" w:eastAsia="Times New Roman" w:hAnsi="Times New Roman" w:cs="Times New Roman"/>
          <w:sz w:val="24"/>
          <w:szCs w:val="24"/>
          <w:lang w:eastAsia="uk-UA"/>
        </w:rPr>
        <w:br/>
        <w:t xml:space="preserve"> </w:t>
      </w:r>
      <w:r w:rsidRPr="004C4F38">
        <w:rPr>
          <w:rFonts w:ascii="Times New Roman" w:eastAsia="Times New Roman" w:hAnsi="Times New Roman" w:cs="Times New Roman"/>
          <w:i/>
          <w:sz w:val="24"/>
          <w:szCs w:val="24"/>
          <w:lang w:eastAsia="uk-UA"/>
        </w:rPr>
        <w:t>Механізм</w:t>
      </w:r>
      <w:r w:rsidRPr="004C4F38">
        <w:rPr>
          <w:rFonts w:ascii="Times New Roman" w:eastAsia="Times New Roman" w:hAnsi="Times New Roman" w:cs="Times New Roman"/>
          <w:sz w:val="24"/>
          <w:szCs w:val="24"/>
          <w:lang w:eastAsia="uk-UA"/>
        </w:rPr>
        <w:t xml:space="preserve"> – комплексний процес, спосіб організації.</w:t>
      </w:r>
      <w:r w:rsidRPr="004C4F38">
        <w:rPr>
          <w:rFonts w:ascii="Times New Roman" w:eastAsia="Times New Roman" w:hAnsi="Times New Roman" w:cs="Times New Roman"/>
          <w:sz w:val="24"/>
          <w:szCs w:val="24"/>
          <w:lang w:eastAsia="uk-UA"/>
        </w:rPr>
        <w:br/>
        <w:t xml:space="preserve"> </w:t>
      </w:r>
      <w:r w:rsidRPr="004C4F38">
        <w:rPr>
          <w:rFonts w:ascii="Times New Roman" w:eastAsia="Times New Roman" w:hAnsi="Times New Roman" w:cs="Times New Roman"/>
          <w:i/>
          <w:sz w:val="24"/>
          <w:szCs w:val="24"/>
          <w:lang w:eastAsia="uk-UA"/>
        </w:rPr>
        <w:t>Критерії</w:t>
      </w:r>
      <w:r w:rsidRPr="004C4F38">
        <w:rPr>
          <w:rFonts w:ascii="Times New Roman" w:eastAsia="Times New Roman" w:hAnsi="Times New Roman" w:cs="Times New Roman"/>
          <w:sz w:val="24"/>
          <w:szCs w:val="24"/>
          <w:lang w:eastAsia="uk-UA"/>
        </w:rPr>
        <w:t xml:space="preserve"> – вимоги для визначення або оцінки людини, предмета, явища (або: ознака, на підставі якої виробляється оцінка);</w:t>
      </w:r>
      <w:r w:rsidRPr="004C4F38">
        <w:rPr>
          <w:rFonts w:ascii="Times New Roman" w:eastAsia="Times New Roman" w:hAnsi="Times New Roman" w:cs="Times New Roman"/>
          <w:sz w:val="24"/>
          <w:szCs w:val="24"/>
          <w:lang w:eastAsia="uk-UA"/>
        </w:rPr>
        <w:br/>
      </w:r>
      <w:r w:rsidRPr="004C4F38">
        <w:rPr>
          <w:rFonts w:ascii="Times New Roman" w:eastAsia="Times New Roman" w:hAnsi="Times New Roman" w:cs="Times New Roman"/>
          <w:i/>
          <w:sz w:val="24"/>
          <w:szCs w:val="24"/>
          <w:lang w:eastAsia="uk-UA"/>
        </w:rPr>
        <w:t xml:space="preserve"> Правило</w:t>
      </w:r>
      <w:r w:rsidRPr="004C4F38">
        <w:rPr>
          <w:rFonts w:ascii="Times New Roman" w:eastAsia="Times New Roman" w:hAnsi="Times New Roman" w:cs="Times New Roman"/>
          <w:sz w:val="24"/>
          <w:szCs w:val="24"/>
          <w:lang w:eastAsia="uk-UA"/>
        </w:rPr>
        <w:t xml:space="preserve"> – вимога для виконання якихось умов всіма учасниками якої-небудь дії.</w:t>
      </w:r>
      <w:r w:rsidRPr="004C4F38">
        <w:rPr>
          <w:rFonts w:ascii="Times New Roman" w:eastAsia="Times New Roman" w:hAnsi="Times New Roman" w:cs="Times New Roman"/>
          <w:sz w:val="24"/>
          <w:szCs w:val="24"/>
          <w:lang w:eastAsia="uk-UA"/>
        </w:rPr>
        <w:br/>
        <w:t xml:space="preserve"> </w:t>
      </w:r>
      <w:r w:rsidRPr="004C4F38">
        <w:rPr>
          <w:rFonts w:ascii="Times New Roman" w:eastAsia="Times New Roman" w:hAnsi="Times New Roman" w:cs="Times New Roman"/>
          <w:i/>
          <w:sz w:val="24"/>
          <w:szCs w:val="24"/>
          <w:lang w:eastAsia="uk-UA"/>
        </w:rPr>
        <w:t>Інструмент</w:t>
      </w:r>
      <w:r w:rsidRPr="004C4F38">
        <w:rPr>
          <w:rFonts w:ascii="Times New Roman" w:eastAsia="Times New Roman" w:hAnsi="Times New Roman" w:cs="Times New Roman"/>
          <w:sz w:val="24"/>
          <w:szCs w:val="24"/>
          <w:lang w:eastAsia="uk-UA"/>
        </w:rPr>
        <w:t xml:space="preserve"> – засіб, спосіб для досягнення чогось.</w:t>
      </w:r>
      <w:r w:rsidRPr="004C4F38">
        <w:rPr>
          <w:rFonts w:ascii="Times New Roman" w:eastAsia="Times New Roman" w:hAnsi="Times New Roman" w:cs="Times New Roman"/>
          <w:sz w:val="24"/>
          <w:szCs w:val="24"/>
          <w:lang w:eastAsia="uk-UA"/>
        </w:rPr>
        <w:br/>
        <w:t xml:space="preserve"> </w:t>
      </w:r>
      <w:r w:rsidRPr="004C4F38">
        <w:rPr>
          <w:rFonts w:ascii="Times New Roman" w:eastAsia="Times New Roman" w:hAnsi="Times New Roman" w:cs="Times New Roman"/>
          <w:i/>
          <w:sz w:val="24"/>
          <w:szCs w:val="24"/>
          <w:lang w:eastAsia="uk-UA"/>
        </w:rPr>
        <w:t>Моніторинг якості освіти</w:t>
      </w:r>
      <w:r w:rsidRPr="004C4F38">
        <w:rPr>
          <w:rFonts w:ascii="Times New Roman" w:eastAsia="Times New Roman" w:hAnsi="Times New Roman" w:cs="Times New Roman"/>
          <w:sz w:val="24"/>
          <w:szCs w:val="24"/>
          <w:lang w:eastAsia="uk-UA"/>
        </w:rPr>
        <w:t xml:space="preserve">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r w:rsidRPr="004C4F38">
        <w:rPr>
          <w:rFonts w:ascii="Times New Roman" w:eastAsia="Times New Roman" w:hAnsi="Times New Roman" w:cs="Times New Roman"/>
          <w:sz w:val="24"/>
          <w:szCs w:val="24"/>
          <w:lang w:eastAsia="uk-UA"/>
        </w:rPr>
        <w:br/>
      </w:r>
      <w:r w:rsidRPr="004C4F38">
        <w:rPr>
          <w:rFonts w:ascii="Times New Roman" w:eastAsia="Times New Roman" w:hAnsi="Times New Roman" w:cs="Times New Roman"/>
          <w:i/>
          <w:sz w:val="24"/>
          <w:szCs w:val="24"/>
          <w:lang w:eastAsia="uk-UA"/>
        </w:rPr>
        <w:t>Інклюзивне освітнє середовище</w:t>
      </w:r>
      <w:r w:rsidRPr="004C4F38">
        <w:rPr>
          <w:rFonts w:ascii="Times New Roman" w:eastAsia="Times New Roman" w:hAnsi="Times New Roman" w:cs="Times New Roman"/>
          <w:sz w:val="24"/>
          <w:szCs w:val="24"/>
          <w:lang w:eastAsia="uk-UA"/>
        </w:rPr>
        <w:t xml:space="preserve">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r w:rsidRPr="004C4F38">
        <w:rPr>
          <w:rFonts w:ascii="Times New Roman" w:eastAsia="Times New Roman" w:hAnsi="Times New Roman" w:cs="Times New Roman"/>
          <w:sz w:val="24"/>
          <w:szCs w:val="24"/>
          <w:lang w:eastAsia="uk-UA"/>
        </w:rPr>
        <w:br/>
        <w:t xml:space="preserve"> </w:t>
      </w:r>
      <w:r w:rsidRPr="004C4F38">
        <w:rPr>
          <w:rFonts w:ascii="Times New Roman" w:eastAsia="Times New Roman" w:hAnsi="Times New Roman" w:cs="Times New Roman"/>
          <w:i/>
          <w:sz w:val="24"/>
          <w:szCs w:val="24"/>
          <w:lang w:eastAsia="uk-UA"/>
        </w:rPr>
        <w:t>Академічна доброчесність</w:t>
      </w:r>
      <w:r w:rsidRPr="004C4F38">
        <w:rPr>
          <w:rFonts w:ascii="Times New Roman" w:eastAsia="Times New Roman" w:hAnsi="Times New Roman" w:cs="Times New Roman"/>
          <w:sz w:val="24"/>
          <w:szCs w:val="24"/>
          <w:lang w:eastAsia="uk-UA"/>
        </w:rPr>
        <w:t xml:space="preserve"> - сукупність етичних принципів та визначених законом правил, якими мають керуватися учасники освітнього процесу під час навчання, </w:t>
      </w:r>
      <w:r w:rsidRPr="004C4F38">
        <w:rPr>
          <w:rFonts w:ascii="Times New Roman" w:eastAsia="Times New Roman" w:hAnsi="Times New Roman" w:cs="Times New Roman"/>
          <w:sz w:val="24"/>
          <w:szCs w:val="24"/>
          <w:lang w:eastAsia="uk-UA"/>
        </w:rPr>
        <w:lastRenderedPageBreak/>
        <w:t xml:space="preserve">викладання та провадження наукової (творчої) діяльності з метою забезпечення довіри до результатів </w:t>
      </w:r>
      <w:r w:rsidR="006A1E0A" w:rsidRPr="004C4F38">
        <w:rPr>
          <w:rFonts w:ascii="Times New Roman" w:eastAsia="Times New Roman" w:hAnsi="Times New Roman" w:cs="Times New Roman"/>
          <w:sz w:val="24"/>
          <w:szCs w:val="24"/>
          <w:lang w:eastAsia="uk-UA"/>
        </w:rPr>
        <w:t>навчання та/або наукових (творчих) досягнень;</w:t>
      </w:r>
    </w:p>
    <w:p w:rsidR="004C4F38" w:rsidRPr="004C4F38" w:rsidRDefault="00DC2B02" w:rsidP="004C4F38">
      <w:pPr>
        <w:pStyle w:val="a3"/>
        <w:spacing w:after="0" w:line="240" w:lineRule="auto"/>
        <w:ind w:left="426"/>
        <w:rPr>
          <w:rFonts w:ascii="Times New Roman" w:eastAsia="Times New Roman" w:hAnsi="Times New Roman" w:cs="Times New Roman"/>
          <w:sz w:val="24"/>
          <w:szCs w:val="24"/>
          <w:lang w:eastAsia="uk-UA"/>
        </w:rPr>
      </w:pPr>
      <w:r w:rsidRPr="004C4F38">
        <w:rPr>
          <w:rFonts w:ascii="Times New Roman" w:eastAsia="Times New Roman" w:hAnsi="Times New Roman" w:cs="Times New Roman"/>
          <w:i/>
          <w:sz w:val="24"/>
          <w:szCs w:val="24"/>
          <w:lang w:eastAsia="uk-UA"/>
        </w:rPr>
        <w:t>Академічний плагіат</w:t>
      </w:r>
      <w:r w:rsidRPr="004C4F38">
        <w:rPr>
          <w:rFonts w:ascii="Times New Roman" w:eastAsia="Times New Roman" w:hAnsi="Times New Roman" w:cs="Times New Roman"/>
          <w:sz w:val="24"/>
          <w:szCs w:val="24"/>
          <w:lang w:eastAsia="uk-UA"/>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r w:rsidRPr="004C4F38">
        <w:rPr>
          <w:rFonts w:ascii="Times New Roman" w:eastAsia="Times New Roman" w:hAnsi="Times New Roman" w:cs="Times New Roman"/>
          <w:sz w:val="24"/>
          <w:szCs w:val="24"/>
          <w:lang w:eastAsia="uk-UA"/>
        </w:rPr>
        <w:br/>
      </w:r>
      <w:r w:rsidRPr="004C4F38">
        <w:rPr>
          <w:rFonts w:ascii="Times New Roman" w:eastAsia="Times New Roman" w:hAnsi="Times New Roman" w:cs="Times New Roman"/>
          <w:i/>
          <w:sz w:val="24"/>
          <w:szCs w:val="24"/>
          <w:lang w:eastAsia="uk-UA"/>
        </w:rPr>
        <w:t xml:space="preserve"> Фабрикація</w:t>
      </w:r>
      <w:r w:rsidRPr="004C4F38">
        <w:rPr>
          <w:rFonts w:ascii="Times New Roman" w:eastAsia="Times New Roman" w:hAnsi="Times New Roman" w:cs="Times New Roman"/>
          <w:sz w:val="24"/>
          <w:szCs w:val="24"/>
          <w:lang w:eastAsia="uk-UA"/>
        </w:rPr>
        <w:t xml:space="preserve"> - вигадування даних чи фактів, що використ</w:t>
      </w:r>
      <w:r w:rsidR="006A1E0A" w:rsidRPr="004C4F38">
        <w:rPr>
          <w:rFonts w:ascii="Times New Roman" w:eastAsia="Times New Roman" w:hAnsi="Times New Roman" w:cs="Times New Roman"/>
          <w:sz w:val="24"/>
          <w:szCs w:val="24"/>
          <w:lang w:eastAsia="uk-UA"/>
        </w:rPr>
        <w:t>овуються в освітньому процесі;</w:t>
      </w:r>
      <w:r w:rsidR="006A1E0A" w:rsidRPr="004C4F38">
        <w:rPr>
          <w:rFonts w:ascii="Times New Roman" w:eastAsia="Times New Roman" w:hAnsi="Times New Roman" w:cs="Times New Roman"/>
          <w:sz w:val="24"/>
          <w:szCs w:val="24"/>
          <w:lang w:eastAsia="uk-UA"/>
        </w:rPr>
        <w:br/>
      </w:r>
      <w:r w:rsidRPr="004C4F38">
        <w:rPr>
          <w:rFonts w:ascii="Times New Roman" w:eastAsia="Times New Roman" w:hAnsi="Times New Roman" w:cs="Times New Roman"/>
          <w:sz w:val="24"/>
          <w:szCs w:val="24"/>
          <w:lang w:eastAsia="uk-UA"/>
        </w:rPr>
        <w:t xml:space="preserve"> </w:t>
      </w:r>
      <w:r w:rsidRPr="004C4F38">
        <w:rPr>
          <w:rFonts w:ascii="Times New Roman" w:eastAsia="Times New Roman" w:hAnsi="Times New Roman" w:cs="Times New Roman"/>
          <w:i/>
          <w:sz w:val="24"/>
          <w:szCs w:val="24"/>
          <w:lang w:eastAsia="uk-UA"/>
        </w:rPr>
        <w:t>Списування</w:t>
      </w:r>
      <w:r w:rsidRPr="004C4F38">
        <w:rPr>
          <w:rFonts w:ascii="Times New Roman" w:eastAsia="Times New Roman" w:hAnsi="Times New Roman" w:cs="Times New Roman"/>
          <w:sz w:val="24"/>
          <w:szCs w:val="24"/>
          <w:lang w:eastAsia="uk-UA"/>
        </w:rPr>
        <w:t xml:space="preserve"> - виконання письмових робіт із залученням зовнішніх джерел інформації, крім дозволених для використання, зокрема під час оц</w:t>
      </w:r>
      <w:r w:rsidR="004C4F38">
        <w:rPr>
          <w:rFonts w:ascii="Times New Roman" w:eastAsia="Times New Roman" w:hAnsi="Times New Roman" w:cs="Times New Roman"/>
          <w:sz w:val="24"/>
          <w:szCs w:val="24"/>
          <w:lang w:eastAsia="uk-UA"/>
        </w:rPr>
        <w:t>інювання результатів навчання;</w:t>
      </w:r>
      <w:r w:rsidR="004C4F38">
        <w:rPr>
          <w:rFonts w:ascii="Times New Roman" w:eastAsia="Times New Roman" w:hAnsi="Times New Roman" w:cs="Times New Roman"/>
          <w:sz w:val="24"/>
          <w:szCs w:val="24"/>
          <w:lang w:eastAsia="uk-UA"/>
        </w:rPr>
        <w:br/>
      </w:r>
      <w:r w:rsidRPr="004C4F38">
        <w:rPr>
          <w:rFonts w:ascii="Times New Roman" w:eastAsia="Times New Roman" w:hAnsi="Times New Roman" w:cs="Times New Roman"/>
          <w:i/>
          <w:sz w:val="24"/>
          <w:szCs w:val="24"/>
          <w:lang w:eastAsia="uk-UA"/>
        </w:rPr>
        <w:t>Обман</w:t>
      </w:r>
      <w:r w:rsidRPr="004C4F38">
        <w:rPr>
          <w:rFonts w:ascii="Times New Roman" w:eastAsia="Times New Roman" w:hAnsi="Times New Roman" w:cs="Times New Roman"/>
          <w:sz w:val="24"/>
          <w:szCs w:val="24"/>
          <w:lang w:eastAsia="uk-UA"/>
        </w:rPr>
        <w:t xml:space="preserve"> - надання завідомо неправдивої інформації щодо власної освітньої діяльності чи о</w:t>
      </w:r>
      <w:r w:rsidR="006A1E0A" w:rsidRPr="004C4F38">
        <w:rPr>
          <w:rFonts w:ascii="Times New Roman" w:eastAsia="Times New Roman" w:hAnsi="Times New Roman" w:cs="Times New Roman"/>
          <w:sz w:val="24"/>
          <w:szCs w:val="24"/>
          <w:lang w:eastAsia="uk-UA"/>
        </w:rPr>
        <w:t>рганізації освітнього процесу;</w:t>
      </w:r>
      <w:r w:rsidR="006A1E0A" w:rsidRPr="004C4F38">
        <w:rPr>
          <w:rFonts w:ascii="Times New Roman" w:eastAsia="Times New Roman" w:hAnsi="Times New Roman" w:cs="Times New Roman"/>
          <w:sz w:val="24"/>
          <w:szCs w:val="24"/>
          <w:lang w:eastAsia="uk-UA"/>
        </w:rPr>
        <w:br/>
      </w:r>
      <w:r w:rsidRPr="004C4F38">
        <w:rPr>
          <w:rFonts w:ascii="Times New Roman" w:eastAsia="Times New Roman" w:hAnsi="Times New Roman" w:cs="Times New Roman"/>
          <w:sz w:val="24"/>
          <w:szCs w:val="24"/>
          <w:lang w:eastAsia="uk-UA"/>
        </w:rPr>
        <w:t xml:space="preserve"> </w:t>
      </w:r>
      <w:r w:rsidRPr="004C4F38">
        <w:rPr>
          <w:rFonts w:ascii="Times New Roman" w:eastAsia="Times New Roman" w:hAnsi="Times New Roman" w:cs="Times New Roman"/>
          <w:i/>
          <w:sz w:val="24"/>
          <w:szCs w:val="24"/>
          <w:lang w:eastAsia="uk-UA"/>
        </w:rPr>
        <w:t>Хабарництво</w:t>
      </w:r>
      <w:r w:rsidRPr="004C4F38">
        <w:rPr>
          <w:rFonts w:ascii="Times New Roman" w:eastAsia="Times New Roman" w:hAnsi="Times New Roman" w:cs="Times New Roman"/>
          <w:sz w:val="24"/>
          <w:szCs w:val="24"/>
          <w:lang w:eastAsia="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w:t>
      </w:r>
      <w:r w:rsidR="006A1E0A" w:rsidRPr="004C4F38">
        <w:rPr>
          <w:rFonts w:ascii="Times New Roman" w:eastAsia="Times New Roman" w:hAnsi="Times New Roman" w:cs="Times New Roman"/>
          <w:sz w:val="24"/>
          <w:szCs w:val="24"/>
          <w:lang w:eastAsia="uk-UA"/>
        </w:rPr>
        <w:t>переваги в освітньому процесі;</w:t>
      </w:r>
      <w:r w:rsidR="006A1E0A" w:rsidRPr="004C4F38">
        <w:rPr>
          <w:rFonts w:ascii="Times New Roman" w:eastAsia="Times New Roman" w:hAnsi="Times New Roman" w:cs="Times New Roman"/>
          <w:sz w:val="24"/>
          <w:szCs w:val="24"/>
          <w:lang w:eastAsia="uk-UA"/>
        </w:rPr>
        <w:br/>
      </w:r>
      <w:r w:rsidRPr="004C4F38">
        <w:rPr>
          <w:rFonts w:ascii="Times New Roman" w:eastAsia="Times New Roman" w:hAnsi="Times New Roman" w:cs="Times New Roman"/>
          <w:sz w:val="24"/>
          <w:szCs w:val="24"/>
          <w:lang w:eastAsia="uk-UA"/>
        </w:rPr>
        <w:t xml:space="preserve"> </w:t>
      </w:r>
      <w:r w:rsidRPr="004C4F38">
        <w:rPr>
          <w:rFonts w:ascii="Times New Roman" w:eastAsia="Times New Roman" w:hAnsi="Times New Roman" w:cs="Times New Roman"/>
          <w:i/>
          <w:sz w:val="24"/>
          <w:szCs w:val="24"/>
          <w:lang w:eastAsia="uk-UA"/>
        </w:rPr>
        <w:t>Необ’єктивне оцінювання</w:t>
      </w:r>
      <w:r w:rsidRPr="004C4F38">
        <w:rPr>
          <w:rFonts w:ascii="Times New Roman" w:eastAsia="Times New Roman" w:hAnsi="Times New Roman" w:cs="Times New Roman"/>
          <w:sz w:val="24"/>
          <w:szCs w:val="24"/>
          <w:lang w:eastAsia="uk-UA"/>
        </w:rPr>
        <w:t xml:space="preserve"> - свідоме завищення або заниження оцінки результатів навчання здобувачів освіти, несвоєчасні записи в класних журнал</w:t>
      </w:r>
      <w:r w:rsidR="004C4F38" w:rsidRPr="004C4F38">
        <w:rPr>
          <w:rFonts w:ascii="Times New Roman" w:eastAsia="Times New Roman" w:hAnsi="Times New Roman" w:cs="Times New Roman"/>
          <w:sz w:val="24"/>
          <w:szCs w:val="24"/>
          <w:lang w:eastAsia="uk-UA"/>
        </w:rPr>
        <w:t>ах результатів оцінювання;</w:t>
      </w:r>
    </w:p>
    <w:p w:rsidR="004C4F38" w:rsidRDefault="00DC2B02" w:rsidP="00167DF6">
      <w:pPr>
        <w:pStyle w:val="a3"/>
        <w:numPr>
          <w:ilvl w:val="1"/>
          <w:numId w:val="2"/>
        </w:numPr>
        <w:spacing w:after="0" w:line="240" w:lineRule="auto"/>
        <w:ind w:left="426"/>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Кол</w:t>
      </w:r>
      <w:r w:rsidR="006A1E0A" w:rsidRPr="004C4F38">
        <w:rPr>
          <w:rFonts w:ascii="Times New Roman" w:eastAsia="Times New Roman" w:hAnsi="Times New Roman" w:cs="Times New Roman"/>
          <w:sz w:val="24"/>
          <w:szCs w:val="24"/>
          <w:lang w:eastAsia="uk-UA"/>
        </w:rPr>
        <w:t>егіальним органом управління Лопушненської загальноосвітньої школи І-ІІІ ступенів</w:t>
      </w:r>
      <w:r w:rsidRPr="004C4F38">
        <w:rPr>
          <w:rFonts w:ascii="Times New Roman" w:eastAsia="Times New Roman" w:hAnsi="Times New Roman" w:cs="Times New Roman"/>
          <w:sz w:val="24"/>
          <w:szCs w:val="24"/>
          <w:lang w:eastAsia="uk-UA"/>
        </w:rPr>
        <w:t>, який визначає, затверджує систему, стратегію та процедури внутрішнього забезпечення якості освіти, є педагогічна рада</w:t>
      </w:r>
      <w:r w:rsidR="004C4F38">
        <w:rPr>
          <w:rFonts w:ascii="Times New Roman" w:eastAsia="Times New Roman" w:hAnsi="Times New Roman" w:cs="Times New Roman"/>
          <w:sz w:val="24"/>
          <w:szCs w:val="24"/>
          <w:lang w:eastAsia="uk-UA"/>
        </w:rPr>
        <w:t xml:space="preserve"> школи.</w:t>
      </w:r>
    </w:p>
    <w:p w:rsidR="004C4F38" w:rsidRDefault="00DC2B02" w:rsidP="00167DF6">
      <w:pPr>
        <w:pStyle w:val="a3"/>
        <w:numPr>
          <w:ilvl w:val="1"/>
          <w:numId w:val="2"/>
        </w:numPr>
        <w:spacing w:after="0" w:line="240" w:lineRule="auto"/>
        <w:ind w:left="426"/>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Внутрішня система забезпечення яко</w:t>
      </w:r>
      <w:r w:rsidR="004C4F38">
        <w:rPr>
          <w:rFonts w:ascii="Times New Roman" w:eastAsia="Times New Roman" w:hAnsi="Times New Roman" w:cs="Times New Roman"/>
          <w:sz w:val="24"/>
          <w:szCs w:val="24"/>
          <w:lang w:eastAsia="uk-UA"/>
        </w:rPr>
        <w:t>сті освіти в закладі включає:</w:t>
      </w:r>
    </w:p>
    <w:p w:rsidR="004C4F38" w:rsidRDefault="00DC2B02" w:rsidP="00167DF6">
      <w:pPr>
        <w:pStyle w:val="a3"/>
        <w:numPr>
          <w:ilvl w:val="0"/>
          <w:numId w:val="3"/>
        </w:numPr>
        <w:spacing w:after="0" w:line="240" w:lineRule="auto"/>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стратегію та процедури забезп</w:t>
      </w:r>
      <w:r w:rsidR="004C4F38">
        <w:rPr>
          <w:rFonts w:ascii="Times New Roman" w:eastAsia="Times New Roman" w:hAnsi="Times New Roman" w:cs="Times New Roman"/>
          <w:sz w:val="24"/>
          <w:szCs w:val="24"/>
          <w:lang w:eastAsia="uk-UA"/>
        </w:rPr>
        <w:t>ечення якості освіти;</w:t>
      </w:r>
    </w:p>
    <w:p w:rsidR="004C4F38" w:rsidRDefault="00DC2B02" w:rsidP="00167DF6">
      <w:pPr>
        <w:pStyle w:val="a3"/>
        <w:numPr>
          <w:ilvl w:val="0"/>
          <w:numId w:val="3"/>
        </w:numPr>
        <w:spacing w:after="0" w:line="240" w:lineRule="auto"/>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систему та механізми забезпечен</w:t>
      </w:r>
      <w:r w:rsidR="004C4F38">
        <w:rPr>
          <w:rFonts w:ascii="Times New Roman" w:eastAsia="Times New Roman" w:hAnsi="Times New Roman" w:cs="Times New Roman"/>
          <w:sz w:val="24"/>
          <w:szCs w:val="24"/>
          <w:lang w:eastAsia="uk-UA"/>
        </w:rPr>
        <w:t>ня академічної доброчесності;</w:t>
      </w:r>
    </w:p>
    <w:p w:rsidR="004C4F38" w:rsidRDefault="00DC2B02" w:rsidP="00167DF6">
      <w:pPr>
        <w:pStyle w:val="a3"/>
        <w:numPr>
          <w:ilvl w:val="0"/>
          <w:numId w:val="3"/>
        </w:numPr>
        <w:spacing w:after="0" w:line="240" w:lineRule="auto"/>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 xml:space="preserve">критерії, правила і процедури </w:t>
      </w:r>
      <w:r w:rsidR="004C4F38">
        <w:rPr>
          <w:rFonts w:ascii="Times New Roman" w:eastAsia="Times New Roman" w:hAnsi="Times New Roman" w:cs="Times New Roman"/>
          <w:sz w:val="24"/>
          <w:szCs w:val="24"/>
          <w:lang w:eastAsia="uk-UA"/>
        </w:rPr>
        <w:t>оцінювання здобувачів освіти;</w:t>
      </w:r>
    </w:p>
    <w:p w:rsidR="004C4F38" w:rsidRDefault="00DC2B02" w:rsidP="00167DF6">
      <w:pPr>
        <w:pStyle w:val="a3"/>
        <w:numPr>
          <w:ilvl w:val="0"/>
          <w:numId w:val="3"/>
        </w:numPr>
        <w:spacing w:after="0" w:line="240" w:lineRule="auto"/>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критерії, правила і процедури оцінювання педагогічної діяльно</w:t>
      </w:r>
      <w:r w:rsidR="004C4F38">
        <w:rPr>
          <w:rFonts w:ascii="Times New Roman" w:eastAsia="Times New Roman" w:hAnsi="Times New Roman" w:cs="Times New Roman"/>
          <w:sz w:val="24"/>
          <w:szCs w:val="24"/>
          <w:lang w:eastAsia="uk-UA"/>
        </w:rPr>
        <w:t>сті педагогічних працівників;</w:t>
      </w:r>
    </w:p>
    <w:p w:rsidR="004C4F38" w:rsidRDefault="00DC2B02" w:rsidP="00167DF6">
      <w:pPr>
        <w:pStyle w:val="a3"/>
        <w:numPr>
          <w:ilvl w:val="0"/>
          <w:numId w:val="3"/>
        </w:numPr>
        <w:spacing w:after="0" w:line="240" w:lineRule="auto"/>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оприлюднені критерії, правила і процедури оцінювання управлінської діяльності керівни</w:t>
      </w:r>
      <w:r w:rsidR="004C4F38">
        <w:rPr>
          <w:rFonts w:ascii="Times New Roman" w:eastAsia="Times New Roman" w:hAnsi="Times New Roman" w:cs="Times New Roman"/>
          <w:sz w:val="24"/>
          <w:szCs w:val="24"/>
          <w:lang w:eastAsia="uk-UA"/>
        </w:rPr>
        <w:t>х працівників закладу освіти;</w:t>
      </w:r>
    </w:p>
    <w:p w:rsidR="004C4F38" w:rsidRDefault="00DC2B02" w:rsidP="00167DF6">
      <w:pPr>
        <w:pStyle w:val="a3"/>
        <w:numPr>
          <w:ilvl w:val="0"/>
          <w:numId w:val="3"/>
        </w:numPr>
        <w:spacing w:after="0" w:line="240" w:lineRule="auto"/>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забезпечення наявності інформаційних систем для ефективног</w:t>
      </w:r>
      <w:r w:rsidR="004C4F38">
        <w:rPr>
          <w:rFonts w:ascii="Times New Roman" w:eastAsia="Times New Roman" w:hAnsi="Times New Roman" w:cs="Times New Roman"/>
          <w:sz w:val="24"/>
          <w:szCs w:val="24"/>
          <w:lang w:eastAsia="uk-UA"/>
        </w:rPr>
        <w:t>о управління закладом освіти;</w:t>
      </w:r>
    </w:p>
    <w:p w:rsidR="004C4F38" w:rsidRDefault="00DC2B02" w:rsidP="00167DF6">
      <w:pPr>
        <w:pStyle w:val="a3"/>
        <w:numPr>
          <w:ilvl w:val="0"/>
          <w:numId w:val="3"/>
        </w:numPr>
        <w:spacing w:after="0" w:line="240" w:lineRule="auto"/>
        <w:rPr>
          <w:rFonts w:ascii="Times New Roman" w:eastAsia="Times New Roman" w:hAnsi="Times New Roman" w:cs="Times New Roman"/>
          <w:sz w:val="24"/>
          <w:szCs w:val="24"/>
          <w:lang w:eastAsia="uk-UA"/>
        </w:rPr>
      </w:pPr>
      <w:r w:rsidRPr="004C4F38">
        <w:rPr>
          <w:rFonts w:ascii="Times New Roman" w:eastAsia="Times New Roman" w:hAnsi="Times New Roman" w:cs="Times New Roman"/>
          <w:sz w:val="24"/>
          <w:szCs w:val="24"/>
          <w:lang w:eastAsia="uk-UA"/>
        </w:rPr>
        <w:t>створення в закладі освіти інклюзивного освітнього середовища, універсального дизайну та розумного пристосування</w:t>
      </w:r>
      <w:r w:rsidR="004C4F38">
        <w:rPr>
          <w:rFonts w:ascii="Times New Roman" w:eastAsia="Times New Roman" w:hAnsi="Times New Roman" w:cs="Times New Roman"/>
          <w:sz w:val="24"/>
          <w:szCs w:val="24"/>
          <w:lang w:eastAsia="uk-UA"/>
        </w:rPr>
        <w:t>;</w:t>
      </w:r>
    </w:p>
    <w:p w:rsidR="004C4F38" w:rsidRPr="004C4F38" w:rsidRDefault="001A13CC" w:rsidP="00167DF6">
      <w:pPr>
        <w:pStyle w:val="a3"/>
        <w:numPr>
          <w:ilvl w:val="0"/>
          <w:numId w:val="3"/>
        </w:numPr>
        <w:spacing w:after="0" w:line="240" w:lineRule="auto"/>
        <w:rPr>
          <w:rFonts w:ascii="Times New Roman" w:eastAsia="Times New Roman" w:hAnsi="Times New Roman" w:cs="Times New Roman"/>
          <w:sz w:val="24"/>
          <w:szCs w:val="24"/>
          <w:lang w:eastAsia="uk-UA"/>
        </w:rPr>
      </w:pPr>
      <w:r w:rsidRPr="004C4F38">
        <w:rPr>
          <w:rFonts w:ascii="Times New Roman" w:eastAsia="Times New Roman" w:hAnsi="Times New Roman" w:cs="Times New Roman"/>
          <w:color w:val="000000"/>
          <w:sz w:val="24"/>
          <w:szCs w:val="24"/>
        </w:rPr>
        <w:t xml:space="preserve">щорічне оцінювання здобувачів загальної середньої освіти, педагогічних працівників школи та регулярне оприлюднення результатів таких оцінювань на офіційному </w:t>
      </w:r>
      <w:proofErr w:type="spellStart"/>
      <w:r w:rsidRPr="004C4F38">
        <w:rPr>
          <w:rFonts w:ascii="Times New Roman" w:eastAsia="Times New Roman" w:hAnsi="Times New Roman" w:cs="Times New Roman"/>
          <w:color w:val="000000"/>
          <w:sz w:val="24"/>
          <w:szCs w:val="24"/>
        </w:rPr>
        <w:t>веб-сайті</w:t>
      </w:r>
      <w:proofErr w:type="spellEnd"/>
      <w:r w:rsidRPr="004C4F38">
        <w:rPr>
          <w:rFonts w:ascii="Times New Roman" w:eastAsia="Times New Roman" w:hAnsi="Times New Roman" w:cs="Times New Roman"/>
          <w:color w:val="000000"/>
          <w:sz w:val="24"/>
          <w:szCs w:val="24"/>
        </w:rPr>
        <w:t>;</w:t>
      </w:r>
    </w:p>
    <w:p w:rsidR="001A13CC" w:rsidRPr="004C4F38" w:rsidRDefault="001A13CC" w:rsidP="00167DF6">
      <w:pPr>
        <w:pStyle w:val="a3"/>
        <w:numPr>
          <w:ilvl w:val="0"/>
          <w:numId w:val="3"/>
        </w:numPr>
        <w:spacing w:after="0" w:line="240" w:lineRule="auto"/>
        <w:rPr>
          <w:rFonts w:ascii="Times New Roman" w:eastAsia="Times New Roman" w:hAnsi="Times New Roman" w:cs="Times New Roman"/>
          <w:sz w:val="24"/>
          <w:szCs w:val="24"/>
          <w:lang w:eastAsia="uk-UA"/>
        </w:rPr>
      </w:pPr>
      <w:r w:rsidRPr="004C4F38">
        <w:rPr>
          <w:rFonts w:ascii="Times New Roman" w:eastAsia="Times New Roman" w:hAnsi="Times New Roman" w:cs="Times New Roman"/>
          <w:color w:val="000000"/>
          <w:sz w:val="24"/>
          <w:szCs w:val="24"/>
        </w:rPr>
        <w:t>забезпечення підвищення кваліфікації педагогічних працівників.</w:t>
      </w:r>
    </w:p>
    <w:p w:rsidR="00FD1134" w:rsidRDefault="00FD1134" w:rsidP="00FD1134">
      <w:pPr>
        <w:pStyle w:val="a3"/>
        <w:spacing w:after="0" w:line="240" w:lineRule="auto"/>
        <w:ind w:left="786"/>
        <w:rPr>
          <w:rFonts w:ascii="Times New Roman" w:eastAsia="Times New Roman" w:hAnsi="Times New Roman" w:cs="Times New Roman"/>
          <w:b/>
          <w:sz w:val="28"/>
          <w:szCs w:val="28"/>
          <w:lang w:eastAsia="uk-UA"/>
        </w:rPr>
      </w:pPr>
    </w:p>
    <w:p w:rsidR="00FD1134" w:rsidRPr="00FD1134" w:rsidRDefault="00DC2B02" w:rsidP="00167DF6">
      <w:pPr>
        <w:pStyle w:val="a3"/>
        <w:numPr>
          <w:ilvl w:val="0"/>
          <w:numId w:val="2"/>
        </w:numPr>
        <w:spacing w:line="240" w:lineRule="auto"/>
        <w:rPr>
          <w:rFonts w:ascii="Times New Roman" w:eastAsia="Times New Roman" w:hAnsi="Times New Roman" w:cs="Times New Roman"/>
          <w:sz w:val="24"/>
          <w:szCs w:val="24"/>
          <w:lang w:eastAsia="uk-UA"/>
        </w:rPr>
      </w:pPr>
      <w:r w:rsidRPr="00FD1134">
        <w:rPr>
          <w:rFonts w:ascii="Times New Roman" w:eastAsia="Times New Roman" w:hAnsi="Times New Roman" w:cs="Times New Roman"/>
          <w:b/>
          <w:sz w:val="24"/>
          <w:szCs w:val="24"/>
          <w:lang w:eastAsia="uk-UA"/>
        </w:rPr>
        <w:t>Стратегія та процедура забезпечення якості освіти</w:t>
      </w:r>
    </w:p>
    <w:p w:rsidR="00FD1134" w:rsidRDefault="00DC2B02" w:rsidP="00FD1134">
      <w:pPr>
        <w:spacing w:after="0" w:line="240" w:lineRule="auto"/>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 xml:space="preserve">Стратегія та процедура забезпечення </w:t>
      </w:r>
      <w:r w:rsidR="006A1E0A" w:rsidRPr="00FD1134">
        <w:rPr>
          <w:rFonts w:ascii="Times New Roman" w:eastAsia="Times New Roman" w:hAnsi="Times New Roman" w:cs="Times New Roman"/>
          <w:sz w:val="24"/>
          <w:szCs w:val="24"/>
          <w:lang w:eastAsia="uk-UA"/>
        </w:rPr>
        <w:t>якості освіти в Лопушненській загальноосвітній школі</w:t>
      </w:r>
      <w:r w:rsidRPr="00FD1134">
        <w:rPr>
          <w:rFonts w:ascii="Times New Roman" w:eastAsia="Times New Roman" w:hAnsi="Times New Roman" w:cs="Times New Roman"/>
          <w:sz w:val="24"/>
          <w:szCs w:val="24"/>
          <w:lang w:eastAsia="uk-UA"/>
        </w:rPr>
        <w:t> </w:t>
      </w:r>
      <w:r w:rsidR="006A1E0A" w:rsidRPr="00FD1134">
        <w:rPr>
          <w:rFonts w:ascii="Times New Roman" w:eastAsia="Times New Roman" w:hAnsi="Times New Roman" w:cs="Times New Roman"/>
          <w:sz w:val="24"/>
          <w:szCs w:val="24"/>
          <w:lang w:eastAsia="uk-UA"/>
        </w:rPr>
        <w:t>І-ІІІ ступенів</w:t>
      </w:r>
      <w:r w:rsidRPr="00FD1134">
        <w:rPr>
          <w:rFonts w:ascii="Times New Roman" w:eastAsia="Times New Roman" w:hAnsi="Times New Roman" w:cs="Times New Roman"/>
          <w:sz w:val="24"/>
          <w:szCs w:val="24"/>
          <w:lang w:eastAsia="uk-UA"/>
        </w:rPr>
        <w:t xml:space="preserve"> б</w:t>
      </w:r>
      <w:r w:rsidR="00FD1134">
        <w:rPr>
          <w:rFonts w:ascii="Times New Roman" w:eastAsia="Times New Roman" w:hAnsi="Times New Roman" w:cs="Times New Roman"/>
          <w:sz w:val="24"/>
          <w:szCs w:val="24"/>
          <w:lang w:eastAsia="uk-UA"/>
        </w:rPr>
        <w:t>азується на наступних принципах:</w:t>
      </w:r>
    </w:p>
    <w:p w:rsidR="00FD1134" w:rsidRDefault="00DC2B02" w:rsidP="00167DF6">
      <w:pPr>
        <w:pStyle w:val="a3"/>
        <w:numPr>
          <w:ilvl w:val="0"/>
          <w:numId w:val="4"/>
        </w:numPr>
        <w:spacing w:after="0" w:line="240" w:lineRule="auto"/>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відповідності Державним стандартам</w:t>
      </w:r>
      <w:r w:rsidR="00FD1134">
        <w:rPr>
          <w:rFonts w:ascii="Times New Roman" w:eastAsia="Times New Roman" w:hAnsi="Times New Roman" w:cs="Times New Roman"/>
          <w:sz w:val="24"/>
          <w:szCs w:val="24"/>
          <w:lang w:eastAsia="uk-UA"/>
        </w:rPr>
        <w:t xml:space="preserve"> загальної середньої освіти;</w:t>
      </w:r>
    </w:p>
    <w:p w:rsidR="00FD1134" w:rsidRDefault="00DC2B02" w:rsidP="00167DF6">
      <w:pPr>
        <w:pStyle w:val="a3"/>
        <w:numPr>
          <w:ilvl w:val="0"/>
          <w:numId w:val="4"/>
        </w:numPr>
        <w:spacing w:after="0" w:line="240" w:lineRule="auto"/>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відповідальності за забезпечення якості освіти та</w:t>
      </w:r>
      <w:r w:rsidR="00FD1134">
        <w:rPr>
          <w:rFonts w:ascii="Times New Roman" w:eastAsia="Times New Roman" w:hAnsi="Times New Roman" w:cs="Times New Roman"/>
          <w:sz w:val="24"/>
          <w:szCs w:val="24"/>
          <w:lang w:eastAsia="uk-UA"/>
        </w:rPr>
        <w:t xml:space="preserve"> якості освітньої діяльності;</w:t>
      </w:r>
    </w:p>
    <w:p w:rsidR="00FD1134" w:rsidRDefault="00DC2B02" w:rsidP="00167DF6">
      <w:pPr>
        <w:pStyle w:val="a3"/>
        <w:numPr>
          <w:ilvl w:val="0"/>
          <w:numId w:val="4"/>
        </w:numPr>
        <w:spacing w:after="0" w:line="240" w:lineRule="auto"/>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системності в управлінні якістю на всі</w:t>
      </w:r>
      <w:r w:rsidR="00FD1134">
        <w:rPr>
          <w:rFonts w:ascii="Times New Roman" w:eastAsia="Times New Roman" w:hAnsi="Times New Roman" w:cs="Times New Roman"/>
          <w:sz w:val="24"/>
          <w:szCs w:val="24"/>
          <w:lang w:eastAsia="uk-UA"/>
        </w:rPr>
        <w:t>х стадіях освітнього процесу;</w:t>
      </w:r>
    </w:p>
    <w:p w:rsidR="00FD1134" w:rsidRDefault="00DC2B02" w:rsidP="00167DF6">
      <w:pPr>
        <w:pStyle w:val="a3"/>
        <w:numPr>
          <w:ilvl w:val="0"/>
          <w:numId w:val="4"/>
        </w:numPr>
        <w:spacing w:after="0" w:line="240" w:lineRule="auto"/>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здійснення обґру</w:t>
      </w:r>
      <w:r w:rsidR="00FD1134">
        <w:rPr>
          <w:rFonts w:ascii="Times New Roman" w:eastAsia="Times New Roman" w:hAnsi="Times New Roman" w:cs="Times New Roman"/>
          <w:sz w:val="24"/>
          <w:szCs w:val="24"/>
          <w:lang w:eastAsia="uk-UA"/>
        </w:rPr>
        <w:t>нтованого моніторингу якості;</w:t>
      </w:r>
    </w:p>
    <w:p w:rsidR="00FD1134" w:rsidRDefault="00DC2B02" w:rsidP="00167DF6">
      <w:pPr>
        <w:pStyle w:val="a3"/>
        <w:numPr>
          <w:ilvl w:val="0"/>
          <w:numId w:val="4"/>
        </w:numPr>
        <w:spacing w:after="0" w:line="240" w:lineRule="auto"/>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готовності суб’єктів освітньої д</w:t>
      </w:r>
      <w:r w:rsidR="00FD1134">
        <w:rPr>
          <w:rFonts w:ascii="Times New Roman" w:eastAsia="Times New Roman" w:hAnsi="Times New Roman" w:cs="Times New Roman"/>
          <w:sz w:val="24"/>
          <w:szCs w:val="24"/>
          <w:lang w:eastAsia="uk-UA"/>
        </w:rPr>
        <w:t>іяльності до ефективних змін;</w:t>
      </w:r>
    </w:p>
    <w:p w:rsidR="00FD1134" w:rsidRDefault="00DC2B02" w:rsidP="00167DF6">
      <w:pPr>
        <w:pStyle w:val="a3"/>
        <w:numPr>
          <w:ilvl w:val="0"/>
          <w:numId w:val="4"/>
        </w:numPr>
        <w:spacing w:line="240" w:lineRule="auto"/>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відкритості інформації на всіх етапах забезпечення якості та прозорості процедур системи забезпече</w:t>
      </w:r>
      <w:r w:rsidR="00FD1134">
        <w:rPr>
          <w:rFonts w:ascii="Times New Roman" w:eastAsia="Times New Roman" w:hAnsi="Times New Roman" w:cs="Times New Roman"/>
          <w:sz w:val="24"/>
          <w:szCs w:val="24"/>
          <w:lang w:eastAsia="uk-UA"/>
        </w:rPr>
        <w:t>ння якості освітньої діяльності.</w:t>
      </w:r>
    </w:p>
    <w:p w:rsidR="00FD1134" w:rsidRDefault="00DC2B02" w:rsidP="00FD1134">
      <w:pPr>
        <w:spacing w:after="0" w:line="240" w:lineRule="auto"/>
        <w:ind w:left="360"/>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Стратегія (політика) та процедури забезпечення якості освіти передбачають здійснення та</w:t>
      </w:r>
      <w:r w:rsidR="00FD1134">
        <w:rPr>
          <w:rFonts w:ascii="Times New Roman" w:eastAsia="Times New Roman" w:hAnsi="Times New Roman" w:cs="Times New Roman"/>
          <w:sz w:val="24"/>
          <w:szCs w:val="24"/>
          <w:lang w:eastAsia="uk-UA"/>
        </w:rPr>
        <w:t>ких процедур і заходів:</w:t>
      </w:r>
    </w:p>
    <w:p w:rsidR="00FD1134" w:rsidRDefault="00DC2B02" w:rsidP="00167DF6">
      <w:pPr>
        <w:pStyle w:val="a3"/>
        <w:numPr>
          <w:ilvl w:val="0"/>
          <w:numId w:val="5"/>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удосконалення пла</w:t>
      </w:r>
      <w:r w:rsidR="00FD1134">
        <w:rPr>
          <w:rFonts w:ascii="Times New Roman" w:eastAsia="Times New Roman" w:hAnsi="Times New Roman" w:cs="Times New Roman"/>
          <w:sz w:val="24"/>
          <w:szCs w:val="24"/>
          <w:lang w:eastAsia="uk-UA"/>
        </w:rPr>
        <w:t>нування освітньої діяльності;</w:t>
      </w:r>
    </w:p>
    <w:p w:rsidR="00FD1134" w:rsidRDefault="00DC2B02" w:rsidP="00167DF6">
      <w:pPr>
        <w:pStyle w:val="a3"/>
        <w:numPr>
          <w:ilvl w:val="0"/>
          <w:numId w:val="5"/>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lastRenderedPageBreak/>
        <w:t>підвищення як</w:t>
      </w:r>
      <w:r w:rsidR="00FD1134">
        <w:rPr>
          <w:rFonts w:ascii="Times New Roman" w:eastAsia="Times New Roman" w:hAnsi="Times New Roman" w:cs="Times New Roman"/>
          <w:sz w:val="24"/>
          <w:szCs w:val="24"/>
          <w:lang w:eastAsia="uk-UA"/>
        </w:rPr>
        <w:t>ості знань здобувачів освіти;</w:t>
      </w:r>
    </w:p>
    <w:p w:rsidR="00FD1134" w:rsidRDefault="00DC2B02" w:rsidP="00167DF6">
      <w:pPr>
        <w:pStyle w:val="a3"/>
        <w:numPr>
          <w:ilvl w:val="0"/>
          <w:numId w:val="5"/>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посилення кадрового потенціалу закладу освіти та підвищення кваліфіка</w:t>
      </w:r>
      <w:r w:rsidR="00FD1134">
        <w:rPr>
          <w:rFonts w:ascii="Times New Roman" w:eastAsia="Times New Roman" w:hAnsi="Times New Roman" w:cs="Times New Roman"/>
          <w:sz w:val="24"/>
          <w:szCs w:val="24"/>
          <w:lang w:eastAsia="uk-UA"/>
        </w:rPr>
        <w:t>ції педагогічних працівників;</w:t>
      </w:r>
    </w:p>
    <w:p w:rsidR="00FD1134" w:rsidRDefault="00DC2B02" w:rsidP="00167DF6">
      <w:pPr>
        <w:pStyle w:val="a3"/>
        <w:numPr>
          <w:ilvl w:val="0"/>
          <w:numId w:val="5"/>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забезпечення наявності необхідних ресурсів для організації освітнього процесу та</w:t>
      </w:r>
      <w:r w:rsidR="00FD1134">
        <w:rPr>
          <w:rFonts w:ascii="Times New Roman" w:eastAsia="Times New Roman" w:hAnsi="Times New Roman" w:cs="Times New Roman"/>
          <w:sz w:val="24"/>
          <w:szCs w:val="24"/>
          <w:lang w:eastAsia="uk-UA"/>
        </w:rPr>
        <w:t xml:space="preserve"> підтримки здобувачів освіти;</w:t>
      </w:r>
    </w:p>
    <w:p w:rsidR="00FD1134" w:rsidRDefault="00DC2B02" w:rsidP="00167DF6">
      <w:pPr>
        <w:pStyle w:val="a3"/>
        <w:numPr>
          <w:ilvl w:val="0"/>
          <w:numId w:val="5"/>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 xml:space="preserve">розвиток інформаційних систем з метою підвищення ефективності </w:t>
      </w:r>
      <w:r w:rsidR="00FD1134">
        <w:rPr>
          <w:rFonts w:ascii="Times New Roman" w:eastAsia="Times New Roman" w:hAnsi="Times New Roman" w:cs="Times New Roman"/>
          <w:sz w:val="24"/>
          <w:szCs w:val="24"/>
          <w:lang w:eastAsia="uk-UA"/>
        </w:rPr>
        <w:t>управління освітнім процесом;</w:t>
      </w:r>
    </w:p>
    <w:p w:rsidR="00FD1134" w:rsidRDefault="00DC2B02" w:rsidP="00167DF6">
      <w:pPr>
        <w:pStyle w:val="a3"/>
        <w:numPr>
          <w:ilvl w:val="0"/>
          <w:numId w:val="5"/>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забезпечення публічності інфор</w:t>
      </w:r>
      <w:r w:rsidR="00FD1134">
        <w:rPr>
          <w:rFonts w:ascii="Times New Roman" w:eastAsia="Times New Roman" w:hAnsi="Times New Roman" w:cs="Times New Roman"/>
          <w:sz w:val="24"/>
          <w:szCs w:val="24"/>
          <w:lang w:eastAsia="uk-UA"/>
        </w:rPr>
        <w:t>мації про діяльність закладу;</w:t>
      </w:r>
    </w:p>
    <w:p w:rsidR="00FD1134" w:rsidRDefault="00DC2B02" w:rsidP="00167DF6">
      <w:pPr>
        <w:pStyle w:val="a3"/>
        <w:numPr>
          <w:ilvl w:val="0"/>
          <w:numId w:val="5"/>
        </w:numPr>
        <w:spacing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 xml:space="preserve">створення системи запобігання та виявлення академічної </w:t>
      </w:r>
      <w:proofErr w:type="spellStart"/>
      <w:r w:rsidRPr="00FD1134">
        <w:rPr>
          <w:rFonts w:ascii="Times New Roman" w:eastAsia="Times New Roman" w:hAnsi="Times New Roman" w:cs="Times New Roman"/>
          <w:sz w:val="24"/>
          <w:szCs w:val="24"/>
          <w:lang w:eastAsia="uk-UA"/>
        </w:rPr>
        <w:t>недоброчесності</w:t>
      </w:r>
      <w:proofErr w:type="spellEnd"/>
      <w:r w:rsidRPr="00FD1134">
        <w:rPr>
          <w:rFonts w:ascii="Times New Roman" w:eastAsia="Times New Roman" w:hAnsi="Times New Roman" w:cs="Times New Roman"/>
          <w:sz w:val="24"/>
          <w:szCs w:val="24"/>
          <w:lang w:eastAsia="uk-UA"/>
        </w:rPr>
        <w:t xml:space="preserve"> в діяльності педагогічних пр</w:t>
      </w:r>
      <w:r w:rsidR="00FD1134">
        <w:rPr>
          <w:rFonts w:ascii="Times New Roman" w:eastAsia="Times New Roman" w:hAnsi="Times New Roman" w:cs="Times New Roman"/>
          <w:sz w:val="24"/>
          <w:szCs w:val="24"/>
          <w:lang w:eastAsia="uk-UA"/>
        </w:rPr>
        <w:t>ацівників та здобувачів освіти.</w:t>
      </w:r>
    </w:p>
    <w:p w:rsidR="00FD1134" w:rsidRDefault="00DC2B02" w:rsidP="00FD1134">
      <w:pPr>
        <w:spacing w:after="0" w:line="240" w:lineRule="auto"/>
        <w:ind w:left="34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Основними напрямками політики із забезпечення якості освітньої д</w:t>
      </w:r>
      <w:r w:rsidR="00FD1134">
        <w:rPr>
          <w:rFonts w:ascii="Times New Roman" w:eastAsia="Times New Roman" w:hAnsi="Times New Roman" w:cs="Times New Roman"/>
          <w:sz w:val="24"/>
          <w:szCs w:val="24"/>
          <w:lang w:eastAsia="uk-UA"/>
        </w:rPr>
        <w:t>іяльності в закладі освіти є:</w:t>
      </w:r>
    </w:p>
    <w:p w:rsidR="00FD1134" w:rsidRDefault="00FD1134" w:rsidP="00167DF6">
      <w:pPr>
        <w:pStyle w:val="a3"/>
        <w:numPr>
          <w:ilvl w:val="0"/>
          <w:numId w:val="6"/>
        </w:numPr>
        <w:spacing w:after="0" w:line="240" w:lineRule="auto"/>
        <w:ind w:left="709"/>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якість освіти;</w:t>
      </w:r>
    </w:p>
    <w:p w:rsidR="00FD1134" w:rsidRDefault="00DC2B02" w:rsidP="00167DF6">
      <w:pPr>
        <w:pStyle w:val="a3"/>
        <w:numPr>
          <w:ilvl w:val="0"/>
          <w:numId w:val="6"/>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рівень професійної компетентності педагогічних працівників і забезпечення їх вмотивованості до підвищення</w:t>
      </w:r>
      <w:r w:rsidR="00FD1134">
        <w:rPr>
          <w:rFonts w:ascii="Times New Roman" w:eastAsia="Times New Roman" w:hAnsi="Times New Roman" w:cs="Times New Roman"/>
          <w:sz w:val="24"/>
          <w:szCs w:val="24"/>
          <w:lang w:eastAsia="uk-UA"/>
        </w:rPr>
        <w:t xml:space="preserve"> якості освітньої діяльності;</w:t>
      </w:r>
    </w:p>
    <w:p w:rsidR="00FD1134" w:rsidRDefault="00DC2B02" w:rsidP="00167DF6">
      <w:pPr>
        <w:pStyle w:val="a3"/>
        <w:numPr>
          <w:ilvl w:val="0"/>
          <w:numId w:val="6"/>
        </w:numPr>
        <w:spacing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 xml:space="preserve">якість реалізації освітніх програм, вдосконалення змісту, форм та методів освітньої діяльності та підвищення </w:t>
      </w:r>
      <w:r w:rsidR="00FD1134">
        <w:rPr>
          <w:rFonts w:ascii="Times New Roman" w:eastAsia="Times New Roman" w:hAnsi="Times New Roman" w:cs="Times New Roman"/>
          <w:sz w:val="24"/>
          <w:szCs w:val="24"/>
          <w:lang w:eastAsia="uk-UA"/>
        </w:rPr>
        <w:t>рівня об’єктивності оцінювання.</w:t>
      </w:r>
    </w:p>
    <w:p w:rsidR="00FD1134" w:rsidRDefault="00DC2B02" w:rsidP="00FD1134">
      <w:pPr>
        <w:spacing w:after="0" w:line="240" w:lineRule="auto"/>
        <w:ind w:left="34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Механізм функціонування системи забезпечення яко</w:t>
      </w:r>
      <w:r w:rsidR="006A1E0A" w:rsidRPr="00FD1134">
        <w:rPr>
          <w:rFonts w:ascii="Times New Roman" w:eastAsia="Times New Roman" w:hAnsi="Times New Roman" w:cs="Times New Roman"/>
          <w:sz w:val="24"/>
          <w:szCs w:val="24"/>
          <w:lang w:eastAsia="uk-UA"/>
        </w:rPr>
        <w:t xml:space="preserve">сті освіти в Лопушненській загальноосвітній школі </w:t>
      </w:r>
      <w:r w:rsidRPr="00FD1134">
        <w:rPr>
          <w:rFonts w:ascii="Times New Roman" w:eastAsia="Times New Roman" w:hAnsi="Times New Roman" w:cs="Times New Roman"/>
          <w:sz w:val="24"/>
          <w:szCs w:val="24"/>
          <w:lang w:eastAsia="uk-UA"/>
        </w:rPr>
        <w:t>включає послідовну підготовку та практичну реалізацію</w:t>
      </w:r>
      <w:r w:rsidR="00FD1134">
        <w:rPr>
          <w:rFonts w:ascii="Times New Roman" w:eastAsia="Times New Roman" w:hAnsi="Times New Roman" w:cs="Times New Roman"/>
          <w:sz w:val="24"/>
          <w:szCs w:val="24"/>
          <w:lang w:eastAsia="uk-UA"/>
        </w:rPr>
        <w:t xml:space="preserve"> наступних етапів управління:</w:t>
      </w:r>
      <w:r w:rsidR="00FD1134">
        <w:rPr>
          <w:rFonts w:ascii="Times New Roman" w:eastAsia="Times New Roman" w:hAnsi="Times New Roman" w:cs="Times New Roman"/>
          <w:sz w:val="24"/>
          <w:szCs w:val="24"/>
          <w:lang w:eastAsia="uk-UA"/>
        </w:rPr>
        <w:br/>
      </w:r>
    </w:p>
    <w:p w:rsidR="00FD1134" w:rsidRDefault="00DC2B02" w:rsidP="00167DF6">
      <w:pPr>
        <w:pStyle w:val="a3"/>
        <w:numPr>
          <w:ilvl w:val="0"/>
          <w:numId w:val="7"/>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w:t>
      </w:r>
      <w:r w:rsidR="00FD1134">
        <w:rPr>
          <w:rFonts w:ascii="Times New Roman" w:eastAsia="Times New Roman" w:hAnsi="Times New Roman" w:cs="Times New Roman"/>
          <w:sz w:val="24"/>
          <w:szCs w:val="24"/>
          <w:lang w:eastAsia="uk-UA"/>
        </w:rPr>
        <w:t>зробка планів їх реалізації);</w:t>
      </w:r>
    </w:p>
    <w:p w:rsidR="007D1E85" w:rsidRDefault="00DC2B02" w:rsidP="00167DF6">
      <w:pPr>
        <w:pStyle w:val="a3"/>
        <w:numPr>
          <w:ilvl w:val="0"/>
          <w:numId w:val="7"/>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організацію (</w:t>
      </w:r>
      <w:proofErr w:type="spellStart"/>
      <w:r w:rsidRPr="00FD1134">
        <w:rPr>
          <w:rFonts w:ascii="Times New Roman" w:eastAsia="Times New Roman" w:hAnsi="Times New Roman" w:cs="Times New Roman"/>
          <w:sz w:val="24"/>
          <w:szCs w:val="24"/>
          <w:lang w:eastAsia="uk-UA"/>
        </w:rPr>
        <w:t>переформатування</w:t>
      </w:r>
      <w:proofErr w:type="spellEnd"/>
      <w:r w:rsidRPr="00FD1134">
        <w:rPr>
          <w:rFonts w:ascii="Times New Roman" w:eastAsia="Times New Roman" w:hAnsi="Times New Roman" w:cs="Times New Roman"/>
          <w:sz w:val="24"/>
          <w:szCs w:val="24"/>
          <w:lang w:eastAsia="uk-UA"/>
        </w:rPr>
        <w:t xml:space="preserve">/створення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w:t>
      </w:r>
      <w:r w:rsidR="007D1E85">
        <w:rPr>
          <w:rFonts w:ascii="Times New Roman" w:eastAsia="Times New Roman" w:hAnsi="Times New Roman" w:cs="Times New Roman"/>
          <w:sz w:val="24"/>
          <w:szCs w:val="24"/>
          <w:lang w:eastAsia="uk-UA"/>
        </w:rPr>
        <w:t>у процесі виконання завдань);</w:t>
      </w:r>
    </w:p>
    <w:p w:rsidR="007D1E85" w:rsidRDefault="00DC2B02" w:rsidP="00167DF6">
      <w:pPr>
        <w:pStyle w:val="a3"/>
        <w:numPr>
          <w:ilvl w:val="0"/>
          <w:numId w:val="7"/>
        </w:numPr>
        <w:spacing w:after="0"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контроль (розробка процедур вимірювання та зіставлення отриманих</w:t>
      </w:r>
      <w:r w:rsidR="007D1E85">
        <w:rPr>
          <w:rFonts w:ascii="Times New Roman" w:eastAsia="Times New Roman" w:hAnsi="Times New Roman" w:cs="Times New Roman"/>
          <w:sz w:val="24"/>
          <w:szCs w:val="24"/>
          <w:lang w:eastAsia="uk-UA"/>
        </w:rPr>
        <w:t xml:space="preserve"> результатів зі стандартами);</w:t>
      </w:r>
    </w:p>
    <w:p w:rsidR="007D1E85" w:rsidRDefault="00DC2B02" w:rsidP="00167DF6">
      <w:pPr>
        <w:pStyle w:val="a3"/>
        <w:numPr>
          <w:ilvl w:val="0"/>
          <w:numId w:val="7"/>
        </w:numPr>
        <w:spacing w:line="240" w:lineRule="auto"/>
        <w:ind w:left="709"/>
        <w:rPr>
          <w:rFonts w:ascii="Times New Roman" w:eastAsia="Times New Roman" w:hAnsi="Times New Roman" w:cs="Times New Roman"/>
          <w:sz w:val="24"/>
          <w:szCs w:val="24"/>
          <w:lang w:eastAsia="uk-UA"/>
        </w:rPr>
      </w:pPr>
      <w:r w:rsidRPr="00FD1134">
        <w:rPr>
          <w:rFonts w:ascii="Times New Roman" w:eastAsia="Times New Roman" w:hAnsi="Times New Roman" w:cs="Times New Roman"/>
          <w:sz w:val="24"/>
          <w:szCs w:val="24"/>
          <w:lang w:eastAsia="uk-UA"/>
        </w:rPr>
        <w:t>коригування (визначення та реалізація необхідних дій та заходів, націлених на стимулювання процесу досягнення максимальної ві</w:t>
      </w:r>
      <w:r w:rsidR="007D1E85">
        <w:rPr>
          <w:rFonts w:ascii="Times New Roman" w:eastAsia="Times New Roman" w:hAnsi="Times New Roman" w:cs="Times New Roman"/>
          <w:sz w:val="24"/>
          <w:szCs w:val="24"/>
          <w:lang w:eastAsia="uk-UA"/>
        </w:rPr>
        <w:t>дповідності стандартам).</w:t>
      </w:r>
      <w:r w:rsidRPr="00FD1134">
        <w:rPr>
          <w:rFonts w:ascii="Times New Roman" w:eastAsia="Times New Roman" w:hAnsi="Times New Roman" w:cs="Times New Roman"/>
          <w:sz w:val="24"/>
          <w:szCs w:val="24"/>
          <w:lang w:eastAsia="uk-UA"/>
        </w:rPr>
        <w:t xml:space="preserve"> </w:t>
      </w:r>
    </w:p>
    <w:p w:rsidR="007D1E85" w:rsidRDefault="00DC2B02" w:rsidP="007D1E85">
      <w:pPr>
        <w:spacing w:after="0" w:line="240" w:lineRule="auto"/>
        <w:ind w:left="34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Система контролю якості освітньо</w:t>
      </w:r>
      <w:r w:rsidR="007D1E85">
        <w:rPr>
          <w:rFonts w:ascii="Times New Roman" w:eastAsia="Times New Roman" w:hAnsi="Times New Roman" w:cs="Times New Roman"/>
          <w:sz w:val="24"/>
          <w:szCs w:val="24"/>
          <w:lang w:eastAsia="uk-UA"/>
        </w:rPr>
        <w:t>го процесу в закладі включає:</w:t>
      </w:r>
      <w:r w:rsidR="007D1E85">
        <w:rPr>
          <w:rFonts w:ascii="Times New Roman" w:eastAsia="Times New Roman" w:hAnsi="Times New Roman" w:cs="Times New Roman"/>
          <w:sz w:val="24"/>
          <w:szCs w:val="24"/>
          <w:lang w:eastAsia="uk-UA"/>
        </w:rPr>
        <w:br/>
      </w:r>
    </w:p>
    <w:p w:rsidR="007D1E85" w:rsidRDefault="00DC2B02" w:rsidP="00167DF6">
      <w:pPr>
        <w:pStyle w:val="a3"/>
        <w:numPr>
          <w:ilvl w:val="0"/>
          <w:numId w:val="8"/>
        </w:numPr>
        <w:spacing w:after="0"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Самооцінку ефективності діяль</w:t>
      </w:r>
      <w:r w:rsidR="007D1E85">
        <w:rPr>
          <w:rFonts w:ascii="Times New Roman" w:eastAsia="Times New Roman" w:hAnsi="Times New Roman" w:cs="Times New Roman"/>
          <w:sz w:val="24"/>
          <w:szCs w:val="24"/>
          <w:lang w:eastAsia="uk-UA"/>
        </w:rPr>
        <w:t>ності із забезпечення якості;</w:t>
      </w:r>
    </w:p>
    <w:p w:rsidR="007D1E85" w:rsidRDefault="00DC2B02" w:rsidP="00167DF6">
      <w:pPr>
        <w:pStyle w:val="a3"/>
        <w:numPr>
          <w:ilvl w:val="0"/>
          <w:numId w:val="8"/>
        </w:numPr>
        <w:spacing w:after="0"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Контроль якості результатів навчання та об’єктивності оцінювання;</w:t>
      </w:r>
    </w:p>
    <w:p w:rsidR="007D1E85" w:rsidRDefault="00DC2B02" w:rsidP="00167DF6">
      <w:pPr>
        <w:pStyle w:val="a3"/>
        <w:numPr>
          <w:ilvl w:val="0"/>
          <w:numId w:val="8"/>
        </w:numPr>
        <w:spacing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Контроль якості реалізації</w:t>
      </w:r>
      <w:r w:rsidR="007D1E85">
        <w:rPr>
          <w:rFonts w:ascii="Times New Roman" w:eastAsia="Times New Roman" w:hAnsi="Times New Roman" w:cs="Times New Roman"/>
          <w:sz w:val="24"/>
          <w:szCs w:val="24"/>
          <w:lang w:eastAsia="uk-UA"/>
        </w:rPr>
        <w:t xml:space="preserve"> навчальних (освітніх) програм.</w:t>
      </w:r>
    </w:p>
    <w:p w:rsidR="007D1E85" w:rsidRDefault="00DC2B02" w:rsidP="007D1E85">
      <w:pPr>
        <w:spacing w:after="0" w:line="240" w:lineRule="auto"/>
        <w:ind w:left="34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Критеріями ефективності внутрішньої системи забезпечення якості ос</w:t>
      </w:r>
      <w:r w:rsidR="006A1E0A" w:rsidRPr="007D1E85">
        <w:rPr>
          <w:rFonts w:ascii="Times New Roman" w:eastAsia="Times New Roman" w:hAnsi="Times New Roman" w:cs="Times New Roman"/>
          <w:sz w:val="24"/>
          <w:szCs w:val="24"/>
          <w:lang w:eastAsia="uk-UA"/>
        </w:rPr>
        <w:t xml:space="preserve">віти в Лопушненській загальноосвітній школі І-ІІІ ступенів </w:t>
      </w:r>
      <w:r w:rsidR="007D1E85">
        <w:rPr>
          <w:rFonts w:ascii="Times New Roman" w:eastAsia="Times New Roman" w:hAnsi="Times New Roman" w:cs="Times New Roman"/>
          <w:sz w:val="24"/>
          <w:szCs w:val="24"/>
          <w:lang w:eastAsia="uk-UA"/>
        </w:rPr>
        <w:t xml:space="preserve"> є:</w:t>
      </w:r>
    </w:p>
    <w:p w:rsidR="007D1E85" w:rsidRDefault="00DC2B02" w:rsidP="00167DF6">
      <w:pPr>
        <w:pStyle w:val="a3"/>
        <w:numPr>
          <w:ilvl w:val="0"/>
          <w:numId w:val="9"/>
        </w:numPr>
        <w:spacing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Досягнення здобувачів освіти, показники результатів їх навчанн</w:t>
      </w:r>
      <w:r w:rsidR="007D1E85">
        <w:rPr>
          <w:rFonts w:ascii="Times New Roman" w:eastAsia="Times New Roman" w:hAnsi="Times New Roman" w:cs="Times New Roman"/>
          <w:sz w:val="24"/>
          <w:szCs w:val="24"/>
          <w:lang w:eastAsia="uk-UA"/>
        </w:rPr>
        <w:t>я.</w:t>
      </w:r>
    </w:p>
    <w:p w:rsidR="007D1E85" w:rsidRDefault="00DC2B02" w:rsidP="00167DF6">
      <w:pPr>
        <w:pStyle w:val="a3"/>
        <w:numPr>
          <w:ilvl w:val="0"/>
          <w:numId w:val="9"/>
        </w:numPr>
        <w:spacing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w:t>
      </w:r>
      <w:r w:rsidR="007D1E85">
        <w:rPr>
          <w:rFonts w:ascii="Times New Roman" w:eastAsia="Times New Roman" w:hAnsi="Times New Roman" w:cs="Times New Roman"/>
          <w:sz w:val="24"/>
          <w:szCs w:val="24"/>
          <w:lang w:eastAsia="uk-UA"/>
        </w:rPr>
        <w:t>ього незалежного оцінювання.</w:t>
      </w:r>
    </w:p>
    <w:p w:rsidR="007D1E85" w:rsidRDefault="00DC2B02" w:rsidP="00167DF6">
      <w:pPr>
        <w:pStyle w:val="a3"/>
        <w:numPr>
          <w:ilvl w:val="0"/>
          <w:numId w:val="9"/>
        </w:numPr>
        <w:spacing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Якісний склад та ефективність роботи педа</w:t>
      </w:r>
      <w:r w:rsidR="007D1E85">
        <w:rPr>
          <w:rFonts w:ascii="Times New Roman" w:eastAsia="Times New Roman" w:hAnsi="Times New Roman" w:cs="Times New Roman"/>
          <w:sz w:val="24"/>
          <w:szCs w:val="24"/>
          <w:lang w:eastAsia="uk-UA"/>
        </w:rPr>
        <w:t>гогічних працівників.</w:t>
      </w:r>
    </w:p>
    <w:p w:rsidR="007D1E85" w:rsidRDefault="00DC2B02" w:rsidP="00167DF6">
      <w:pPr>
        <w:pStyle w:val="a3"/>
        <w:numPr>
          <w:ilvl w:val="0"/>
          <w:numId w:val="9"/>
        </w:numPr>
        <w:spacing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Показник наявності освітніх, методичних і матеріально-технічних ресурсів для забезпечен</w:t>
      </w:r>
      <w:r w:rsidR="007D1E85">
        <w:rPr>
          <w:rFonts w:ascii="Times New Roman" w:eastAsia="Times New Roman" w:hAnsi="Times New Roman" w:cs="Times New Roman"/>
          <w:sz w:val="24"/>
          <w:szCs w:val="24"/>
          <w:lang w:eastAsia="uk-UA"/>
        </w:rPr>
        <w:t>ня якісного освітнього процесу</w:t>
      </w:r>
    </w:p>
    <w:p w:rsidR="007D1E85" w:rsidRDefault="00DC2B02" w:rsidP="007D1E85">
      <w:pPr>
        <w:spacing w:line="240" w:lineRule="auto"/>
        <w:ind w:left="34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Завдання внутрішньої системи забезпечення як</w:t>
      </w:r>
      <w:r w:rsidR="006A1E0A" w:rsidRPr="007D1E85">
        <w:rPr>
          <w:rFonts w:ascii="Times New Roman" w:eastAsia="Times New Roman" w:hAnsi="Times New Roman" w:cs="Times New Roman"/>
          <w:sz w:val="24"/>
          <w:szCs w:val="24"/>
          <w:lang w:eastAsia="uk-UA"/>
        </w:rPr>
        <w:t>ості освіти в Лопушненській загальн</w:t>
      </w:r>
      <w:r w:rsidR="007D1E85">
        <w:rPr>
          <w:rFonts w:ascii="Times New Roman" w:eastAsia="Times New Roman" w:hAnsi="Times New Roman" w:cs="Times New Roman"/>
          <w:sz w:val="24"/>
          <w:szCs w:val="24"/>
          <w:lang w:eastAsia="uk-UA"/>
        </w:rPr>
        <w:t>оосвітній школі І-ІІІ ступенів</w:t>
      </w:r>
      <w:r w:rsidRPr="007D1E85">
        <w:rPr>
          <w:rFonts w:ascii="Times New Roman" w:eastAsia="Times New Roman" w:hAnsi="Times New Roman" w:cs="Times New Roman"/>
          <w:sz w:val="24"/>
          <w:szCs w:val="24"/>
          <w:lang w:eastAsia="uk-UA"/>
        </w:rPr>
        <w:t>:</w:t>
      </w:r>
    </w:p>
    <w:p w:rsidR="007D1E85" w:rsidRDefault="00DC2B02" w:rsidP="00167DF6">
      <w:pPr>
        <w:pStyle w:val="a3"/>
        <w:numPr>
          <w:ilvl w:val="0"/>
          <w:numId w:val="10"/>
        </w:numPr>
        <w:spacing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оновлення методичн</w:t>
      </w:r>
      <w:r w:rsidR="007D1E85">
        <w:rPr>
          <w:rFonts w:ascii="Times New Roman" w:eastAsia="Times New Roman" w:hAnsi="Times New Roman" w:cs="Times New Roman"/>
          <w:sz w:val="24"/>
          <w:szCs w:val="24"/>
          <w:lang w:eastAsia="uk-UA"/>
        </w:rPr>
        <w:t>ої бази освітньої діяльності;</w:t>
      </w:r>
    </w:p>
    <w:p w:rsidR="007D1E85" w:rsidRDefault="00DC2B02" w:rsidP="00167DF6">
      <w:pPr>
        <w:pStyle w:val="a3"/>
        <w:numPr>
          <w:ilvl w:val="0"/>
          <w:numId w:val="10"/>
        </w:numPr>
        <w:spacing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lastRenderedPageBreak/>
        <w:t>контроль за виконанням навчальних планів та освітньої програми, якістю знань, умінь і навичок учнів, розробка рек</w:t>
      </w:r>
      <w:r w:rsidR="007D1E85">
        <w:rPr>
          <w:rFonts w:ascii="Times New Roman" w:eastAsia="Times New Roman" w:hAnsi="Times New Roman" w:cs="Times New Roman"/>
          <w:sz w:val="24"/>
          <w:szCs w:val="24"/>
          <w:lang w:eastAsia="uk-UA"/>
        </w:rPr>
        <w:t>омендацій щодо їх покращення;</w:t>
      </w:r>
    </w:p>
    <w:p w:rsidR="00E256CF" w:rsidRDefault="00DC2B02" w:rsidP="00167DF6">
      <w:pPr>
        <w:pStyle w:val="a3"/>
        <w:numPr>
          <w:ilvl w:val="0"/>
          <w:numId w:val="10"/>
        </w:numPr>
        <w:spacing w:before="240" w:line="240" w:lineRule="auto"/>
        <w:ind w:left="709"/>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моніторинг та оптимізація соціально-психологічного середовища закладу освіти; - створення необхідних умов для підвищення фахового кваліфікаційного рівня педагогічних працівників.</w:t>
      </w:r>
    </w:p>
    <w:p w:rsidR="007D1E85" w:rsidRPr="007D1E85" w:rsidRDefault="007D1E85" w:rsidP="007D1E85">
      <w:pPr>
        <w:pStyle w:val="a3"/>
        <w:spacing w:before="240" w:line="240" w:lineRule="auto"/>
        <w:ind w:left="709"/>
        <w:rPr>
          <w:rFonts w:ascii="Times New Roman" w:eastAsia="Times New Roman" w:hAnsi="Times New Roman" w:cs="Times New Roman"/>
          <w:sz w:val="24"/>
          <w:szCs w:val="24"/>
          <w:lang w:eastAsia="uk-UA"/>
        </w:rPr>
      </w:pPr>
    </w:p>
    <w:p w:rsidR="007D1E85" w:rsidRPr="007D1E85" w:rsidRDefault="00E256CF" w:rsidP="00167DF6">
      <w:pPr>
        <w:pStyle w:val="a3"/>
        <w:numPr>
          <w:ilvl w:val="0"/>
          <w:numId w:val="2"/>
        </w:numPr>
        <w:spacing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b/>
          <w:sz w:val="24"/>
          <w:szCs w:val="24"/>
          <w:lang w:eastAsia="uk-UA"/>
        </w:rPr>
        <w:t>Система та механізми забезпечення академічної доброчесності у Лопушненській  загальноосвітній школі І-ІІІ ступенів</w:t>
      </w:r>
    </w:p>
    <w:p w:rsidR="007D1E85" w:rsidRDefault="00E256CF" w:rsidP="007D1E85">
      <w:p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 xml:space="preserve">Система забезпечення академічної доброчесності  у Лопушненській  загальноосвітній школі І-ІІІ ступенів функціонує відповідно до статті </w:t>
      </w:r>
      <w:r w:rsidR="007D1E85">
        <w:rPr>
          <w:rFonts w:ascii="Times New Roman" w:eastAsia="Times New Roman" w:hAnsi="Times New Roman" w:cs="Times New Roman"/>
          <w:sz w:val="24"/>
          <w:szCs w:val="24"/>
          <w:lang w:eastAsia="uk-UA"/>
        </w:rPr>
        <w:t xml:space="preserve">42 Закону України «Про освіту». </w:t>
      </w:r>
    </w:p>
    <w:p w:rsidR="007D1E85" w:rsidRPr="007D1E85" w:rsidRDefault="00E256CF" w:rsidP="007D1E85">
      <w:pPr>
        <w:spacing w:after="0" w:line="240" w:lineRule="auto"/>
        <w:rPr>
          <w:rFonts w:ascii="Times New Roman" w:eastAsia="Times New Roman" w:hAnsi="Times New Roman" w:cs="Times New Roman"/>
          <w:i/>
          <w:sz w:val="24"/>
          <w:szCs w:val="24"/>
          <w:lang w:eastAsia="uk-UA"/>
        </w:rPr>
      </w:pPr>
      <w:r w:rsidRPr="007D1E85">
        <w:rPr>
          <w:rFonts w:ascii="Times New Roman" w:eastAsia="Times New Roman" w:hAnsi="Times New Roman" w:cs="Times New Roman"/>
          <w:i/>
          <w:sz w:val="24"/>
          <w:szCs w:val="24"/>
          <w:lang w:eastAsia="uk-UA"/>
        </w:rPr>
        <w:t>Дотримання академічної доброчесності педагогічними працівниками передбача</w:t>
      </w:r>
      <w:r w:rsidR="007D1E85" w:rsidRPr="007D1E85">
        <w:rPr>
          <w:rFonts w:ascii="Times New Roman" w:eastAsia="Times New Roman" w:hAnsi="Times New Roman" w:cs="Times New Roman"/>
          <w:i/>
          <w:sz w:val="24"/>
          <w:szCs w:val="24"/>
          <w:lang w:eastAsia="uk-UA"/>
        </w:rPr>
        <w:t>є:</w:t>
      </w:r>
    </w:p>
    <w:p w:rsidR="007D1E85" w:rsidRDefault="00E256CF" w:rsidP="00167DF6">
      <w:pPr>
        <w:pStyle w:val="a3"/>
        <w:numPr>
          <w:ilvl w:val="0"/>
          <w:numId w:val="11"/>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посилання на джерела інформації у разі використання ідей, роз</w:t>
      </w:r>
      <w:r w:rsidR="007D1E85">
        <w:rPr>
          <w:rFonts w:ascii="Times New Roman" w:eastAsia="Times New Roman" w:hAnsi="Times New Roman" w:cs="Times New Roman"/>
          <w:sz w:val="24"/>
          <w:szCs w:val="24"/>
          <w:lang w:eastAsia="uk-UA"/>
        </w:rPr>
        <w:t>робок, тверджень, відомостей;</w:t>
      </w:r>
    </w:p>
    <w:p w:rsidR="007D1E85" w:rsidRDefault="00E256CF" w:rsidP="00167DF6">
      <w:pPr>
        <w:pStyle w:val="a3"/>
        <w:numPr>
          <w:ilvl w:val="0"/>
          <w:numId w:val="11"/>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дотримання норм законодавства про авт</w:t>
      </w:r>
      <w:r w:rsidR="007D1E85">
        <w:rPr>
          <w:rFonts w:ascii="Times New Roman" w:eastAsia="Times New Roman" w:hAnsi="Times New Roman" w:cs="Times New Roman"/>
          <w:sz w:val="24"/>
          <w:szCs w:val="24"/>
          <w:lang w:eastAsia="uk-UA"/>
        </w:rPr>
        <w:t>орське право і суміжні права;</w:t>
      </w:r>
    </w:p>
    <w:p w:rsidR="007D1E85" w:rsidRDefault="00E256CF" w:rsidP="00167DF6">
      <w:pPr>
        <w:pStyle w:val="a3"/>
        <w:numPr>
          <w:ilvl w:val="0"/>
          <w:numId w:val="11"/>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надання достовірної інформації про методики і результати досліджень, джерела використаної інформації та власну педагогічну (науково-пед</w:t>
      </w:r>
      <w:r w:rsidR="007D1E85">
        <w:rPr>
          <w:rFonts w:ascii="Times New Roman" w:eastAsia="Times New Roman" w:hAnsi="Times New Roman" w:cs="Times New Roman"/>
          <w:sz w:val="24"/>
          <w:szCs w:val="24"/>
          <w:lang w:eastAsia="uk-UA"/>
        </w:rPr>
        <w:t>агогічну, творчу) діяльність;</w:t>
      </w:r>
    </w:p>
    <w:p w:rsidR="007D1E85" w:rsidRDefault="00E256CF" w:rsidP="00167DF6">
      <w:pPr>
        <w:pStyle w:val="a3"/>
        <w:numPr>
          <w:ilvl w:val="0"/>
          <w:numId w:val="11"/>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контроль за дотриманням академічної добр</w:t>
      </w:r>
      <w:r w:rsidR="007D1E85">
        <w:rPr>
          <w:rFonts w:ascii="Times New Roman" w:eastAsia="Times New Roman" w:hAnsi="Times New Roman" w:cs="Times New Roman"/>
          <w:sz w:val="24"/>
          <w:szCs w:val="24"/>
          <w:lang w:eastAsia="uk-UA"/>
        </w:rPr>
        <w:t>очесності здобувачами освіти;</w:t>
      </w:r>
    </w:p>
    <w:p w:rsidR="007D1E85" w:rsidRDefault="00E256CF" w:rsidP="00167DF6">
      <w:pPr>
        <w:pStyle w:val="a3"/>
        <w:numPr>
          <w:ilvl w:val="0"/>
          <w:numId w:val="11"/>
        </w:numPr>
        <w:spacing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об’єктивне оцінювання результатів навчання.</w:t>
      </w:r>
    </w:p>
    <w:p w:rsidR="007D1E85" w:rsidRPr="007D1E85" w:rsidRDefault="00E256CF" w:rsidP="007D1E85">
      <w:pPr>
        <w:spacing w:after="0" w:line="240" w:lineRule="auto"/>
        <w:rPr>
          <w:rFonts w:ascii="Times New Roman" w:eastAsia="Times New Roman" w:hAnsi="Times New Roman" w:cs="Times New Roman"/>
          <w:i/>
          <w:sz w:val="24"/>
          <w:szCs w:val="24"/>
          <w:lang w:eastAsia="uk-UA"/>
        </w:rPr>
      </w:pPr>
      <w:r w:rsidRPr="007D1E85">
        <w:rPr>
          <w:rFonts w:ascii="Times New Roman" w:eastAsia="Times New Roman" w:hAnsi="Times New Roman" w:cs="Times New Roman"/>
          <w:i/>
          <w:sz w:val="24"/>
          <w:szCs w:val="24"/>
          <w:lang w:eastAsia="uk-UA"/>
        </w:rPr>
        <w:t>Дотримання академічної доброчесності</w:t>
      </w:r>
      <w:r w:rsidR="007D1E85" w:rsidRPr="007D1E85">
        <w:rPr>
          <w:rFonts w:ascii="Times New Roman" w:eastAsia="Times New Roman" w:hAnsi="Times New Roman" w:cs="Times New Roman"/>
          <w:i/>
          <w:sz w:val="24"/>
          <w:szCs w:val="24"/>
          <w:lang w:eastAsia="uk-UA"/>
        </w:rPr>
        <w:t xml:space="preserve"> здобувачами освіти передбачає:</w:t>
      </w:r>
    </w:p>
    <w:p w:rsidR="007D1E85" w:rsidRDefault="00E256CF" w:rsidP="00167DF6">
      <w:pPr>
        <w:pStyle w:val="a3"/>
        <w:numPr>
          <w:ilvl w:val="0"/>
          <w:numId w:val="12"/>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самостійне виконання навчальних завдань, завдань поточного та підсумкового к</w:t>
      </w:r>
      <w:r w:rsidR="007D1E85">
        <w:rPr>
          <w:rFonts w:ascii="Times New Roman" w:eastAsia="Times New Roman" w:hAnsi="Times New Roman" w:cs="Times New Roman"/>
          <w:sz w:val="24"/>
          <w:szCs w:val="24"/>
          <w:lang w:eastAsia="uk-UA"/>
        </w:rPr>
        <w:t>онтролю результатів навчання;</w:t>
      </w:r>
    </w:p>
    <w:p w:rsidR="007D1E85" w:rsidRDefault="00E256CF" w:rsidP="00167DF6">
      <w:pPr>
        <w:pStyle w:val="a3"/>
        <w:numPr>
          <w:ilvl w:val="0"/>
          <w:numId w:val="12"/>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посилання на джерела інформації у разі використання ідей, роз</w:t>
      </w:r>
      <w:r w:rsidR="007D1E85">
        <w:rPr>
          <w:rFonts w:ascii="Times New Roman" w:eastAsia="Times New Roman" w:hAnsi="Times New Roman" w:cs="Times New Roman"/>
          <w:sz w:val="24"/>
          <w:szCs w:val="24"/>
          <w:lang w:eastAsia="uk-UA"/>
        </w:rPr>
        <w:t>робок, тверджень, відомостей;</w:t>
      </w:r>
    </w:p>
    <w:p w:rsidR="007D1E85" w:rsidRDefault="00E256CF" w:rsidP="00167DF6">
      <w:pPr>
        <w:pStyle w:val="a3"/>
        <w:numPr>
          <w:ilvl w:val="0"/>
          <w:numId w:val="12"/>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постійна підготовка</w:t>
      </w:r>
      <w:r w:rsidR="007D1E85">
        <w:rPr>
          <w:rFonts w:ascii="Times New Roman" w:eastAsia="Times New Roman" w:hAnsi="Times New Roman" w:cs="Times New Roman"/>
          <w:sz w:val="24"/>
          <w:szCs w:val="24"/>
          <w:lang w:eastAsia="uk-UA"/>
        </w:rPr>
        <w:t xml:space="preserve"> до уроків, домашніх завдань;</w:t>
      </w:r>
    </w:p>
    <w:p w:rsidR="007D1E85" w:rsidRDefault="00E256CF" w:rsidP="00167DF6">
      <w:pPr>
        <w:pStyle w:val="a3"/>
        <w:numPr>
          <w:ilvl w:val="0"/>
          <w:numId w:val="12"/>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самостійне подання щоденника для виставлен</w:t>
      </w:r>
      <w:r w:rsidR="007D1E85">
        <w:rPr>
          <w:rFonts w:ascii="Times New Roman" w:eastAsia="Times New Roman" w:hAnsi="Times New Roman" w:cs="Times New Roman"/>
          <w:sz w:val="24"/>
          <w:szCs w:val="24"/>
          <w:lang w:eastAsia="uk-UA"/>
        </w:rPr>
        <w:t>ня педагогом одержаних балів;</w:t>
      </w:r>
    </w:p>
    <w:p w:rsidR="007D1E85" w:rsidRDefault="00E256CF" w:rsidP="00167DF6">
      <w:pPr>
        <w:pStyle w:val="a3"/>
        <w:numPr>
          <w:ilvl w:val="0"/>
          <w:numId w:val="12"/>
        </w:numPr>
        <w:spacing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надання достовірної інформації про власні результати навчання батькам (особам, які їх замінюють).</w:t>
      </w:r>
    </w:p>
    <w:p w:rsidR="007D1E85" w:rsidRDefault="0088420E" w:rsidP="007D1E85">
      <w:pPr>
        <w:spacing w:after="0" w:line="240" w:lineRule="auto"/>
        <w:rPr>
          <w:rFonts w:ascii="Times New Roman" w:eastAsia="Times New Roman" w:hAnsi="Times New Roman" w:cs="Times New Roman"/>
          <w:i/>
          <w:sz w:val="24"/>
          <w:szCs w:val="24"/>
          <w:lang w:eastAsia="uk-UA"/>
        </w:rPr>
      </w:pPr>
      <w:r w:rsidRPr="007D1E85">
        <w:rPr>
          <w:rFonts w:ascii="Times New Roman" w:eastAsia="Times New Roman" w:hAnsi="Times New Roman" w:cs="Times New Roman"/>
          <w:i/>
          <w:sz w:val="24"/>
          <w:szCs w:val="24"/>
          <w:lang w:eastAsia="uk-UA"/>
        </w:rPr>
        <w:t>Порушенням академічної доброчесності у Лопушненській  загальноосвітній школі І-ІІІ ступенів  вважається:</w:t>
      </w:r>
    </w:p>
    <w:p w:rsidR="007D1E85" w:rsidRDefault="007D1E85" w:rsidP="00167DF6">
      <w:pPr>
        <w:pStyle w:val="a3"/>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академічний плагіат;</w:t>
      </w:r>
    </w:p>
    <w:p w:rsidR="007D1E85" w:rsidRDefault="007D1E85" w:rsidP="00167DF6">
      <w:pPr>
        <w:pStyle w:val="a3"/>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фабрикація;</w:t>
      </w:r>
    </w:p>
    <w:p w:rsidR="007D1E85" w:rsidRDefault="007D1E85" w:rsidP="00167DF6">
      <w:pPr>
        <w:pStyle w:val="a3"/>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списування;</w:t>
      </w:r>
    </w:p>
    <w:p w:rsidR="007D1E85" w:rsidRDefault="007D1E85" w:rsidP="00167DF6">
      <w:pPr>
        <w:pStyle w:val="a3"/>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обман;</w:t>
      </w:r>
    </w:p>
    <w:p w:rsidR="007D1E85" w:rsidRDefault="007D1E85" w:rsidP="00167DF6">
      <w:pPr>
        <w:pStyle w:val="a3"/>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хабарництво;</w:t>
      </w:r>
    </w:p>
    <w:p w:rsidR="007D1E85" w:rsidRDefault="0088420E" w:rsidP="00167DF6">
      <w:pPr>
        <w:pStyle w:val="a3"/>
        <w:numPr>
          <w:ilvl w:val="0"/>
          <w:numId w:val="13"/>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w:t>
      </w:r>
      <w:r w:rsidR="007D1E85">
        <w:rPr>
          <w:rFonts w:ascii="Times New Roman" w:eastAsia="Times New Roman" w:hAnsi="Times New Roman" w:cs="Times New Roman"/>
          <w:sz w:val="24"/>
          <w:szCs w:val="24"/>
          <w:lang w:eastAsia="uk-UA"/>
        </w:rPr>
        <w:t>увачами освіти;</w:t>
      </w:r>
    </w:p>
    <w:p w:rsidR="007D1E85" w:rsidRDefault="007D1E85" w:rsidP="00167DF6">
      <w:pPr>
        <w:pStyle w:val="a3"/>
        <w:numPr>
          <w:ilvl w:val="0"/>
          <w:numId w:val="1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необ’єктивне оцінювання;</w:t>
      </w:r>
    </w:p>
    <w:p w:rsidR="0088420E" w:rsidRPr="007D1E85" w:rsidRDefault="0088420E" w:rsidP="00167DF6">
      <w:pPr>
        <w:pStyle w:val="a3"/>
        <w:numPr>
          <w:ilvl w:val="0"/>
          <w:numId w:val="13"/>
        </w:numPr>
        <w:spacing w:after="0"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t>невиконання обов’язків педагогічного працівника, передбачених статтею 54 Закону України «Про освіту».</w:t>
      </w:r>
    </w:p>
    <w:p w:rsidR="00D46052" w:rsidRDefault="0088420E" w:rsidP="007D1E85">
      <w:pPr>
        <w:shd w:val="clear" w:color="auto" w:fill="F0F8FF"/>
        <w:spacing w:line="240" w:lineRule="auto"/>
        <w:rPr>
          <w:rFonts w:ascii="Times New Roman" w:eastAsia="Times New Roman" w:hAnsi="Times New Roman" w:cs="Times New Roman"/>
          <w:sz w:val="24"/>
          <w:szCs w:val="24"/>
          <w:lang w:eastAsia="uk-UA"/>
        </w:rPr>
      </w:pPr>
      <w:r w:rsidRPr="007D1E85">
        <w:rPr>
          <w:rFonts w:ascii="Times New Roman" w:eastAsia="Times New Roman" w:hAnsi="Times New Roman" w:cs="Times New Roman"/>
          <w:sz w:val="24"/>
          <w:szCs w:val="24"/>
          <w:lang w:eastAsia="uk-UA"/>
        </w:rPr>
        <w:br/>
      </w:r>
      <w:r w:rsidRPr="00D46052">
        <w:rPr>
          <w:rFonts w:ascii="Times New Roman" w:eastAsia="Times New Roman" w:hAnsi="Times New Roman" w:cs="Times New Roman"/>
          <w:i/>
          <w:sz w:val="24"/>
          <w:szCs w:val="24"/>
          <w:lang w:eastAsia="uk-UA"/>
        </w:rPr>
        <w:t>Заходи, спрямовані на дотримання академічної доброчесності у  Лопушненській  загальноосвітній школі І-ІІІ ступенів, включають:</w:t>
      </w:r>
    </w:p>
    <w:p w:rsidR="00D46052" w:rsidRPr="00D46052" w:rsidRDefault="0088420E" w:rsidP="00167DF6">
      <w:pPr>
        <w:pStyle w:val="a3"/>
        <w:numPr>
          <w:ilvl w:val="0"/>
          <w:numId w:val="14"/>
        </w:numPr>
        <w:shd w:val="clear" w:color="auto" w:fill="F0F8FF"/>
        <w:spacing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sz w:val="24"/>
          <w:szCs w:val="24"/>
          <w:lang w:eastAsia="uk-UA"/>
        </w:rPr>
        <w:t>ознайомлення педагогічних працівників, здобувачів освіти з вимогами щодо належного оформлення посилань на ви</w:t>
      </w:r>
      <w:r w:rsidR="00D46052">
        <w:rPr>
          <w:rFonts w:ascii="Times New Roman" w:eastAsia="Times New Roman" w:hAnsi="Times New Roman" w:cs="Times New Roman"/>
          <w:sz w:val="24"/>
          <w:szCs w:val="24"/>
          <w:lang w:eastAsia="uk-UA"/>
        </w:rPr>
        <w:t>користані джерела інформації;</w:t>
      </w:r>
    </w:p>
    <w:p w:rsidR="00D46052" w:rsidRPr="00D46052" w:rsidRDefault="0088420E" w:rsidP="00167DF6">
      <w:pPr>
        <w:pStyle w:val="a3"/>
        <w:numPr>
          <w:ilvl w:val="0"/>
          <w:numId w:val="14"/>
        </w:numPr>
        <w:shd w:val="clear" w:color="auto" w:fill="F0F8FF"/>
        <w:spacing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sz w:val="24"/>
          <w:szCs w:val="24"/>
          <w:lang w:eastAsia="uk-UA"/>
        </w:rPr>
        <w:t>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D46052" w:rsidRPr="00D46052" w:rsidRDefault="0088420E" w:rsidP="00167DF6">
      <w:pPr>
        <w:pStyle w:val="a3"/>
        <w:numPr>
          <w:ilvl w:val="0"/>
          <w:numId w:val="14"/>
        </w:numPr>
        <w:shd w:val="clear" w:color="auto" w:fill="F0F8FF"/>
        <w:spacing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sz w:val="24"/>
          <w:szCs w:val="24"/>
          <w:lang w:eastAsia="uk-UA"/>
        </w:rPr>
        <w:lastRenderedPageBreak/>
        <w:t>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w:t>
      </w:r>
      <w:r w:rsidR="00D46052">
        <w:rPr>
          <w:rFonts w:ascii="Times New Roman" w:eastAsia="Times New Roman" w:hAnsi="Times New Roman" w:cs="Times New Roman"/>
          <w:sz w:val="24"/>
          <w:szCs w:val="24"/>
          <w:lang w:eastAsia="uk-UA"/>
        </w:rPr>
        <w:t>ми інтелектуальної власності;</w:t>
      </w:r>
    </w:p>
    <w:p w:rsidR="00D46052" w:rsidRPr="00D46052" w:rsidRDefault="0088420E" w:rsidP="00167DF6">
      <w:pPr>
        <w:pStyle w:val="a3"/>
        <w:numPr>
          <w:ilvl w:val="0"/>
          <w:numId w:val="14"/>
        </w:numPr>
        <w:shd w:val="clear" w:color="auto" w:fill="F0F8FF"/>
        <w:spacing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sz w:val="24"/>
          <w:szCs w:val="24"/>
          <w:lang w:eastAsia="uk-UA"/>
        </w:rPr>
        <w:t>включення до планів виховної роботи класних колективів заходів із формування у здобувачів освіти етичних норм, що унеможливлюють поруше</w:t>
      </w:r>
      <w:r w:rsidR="00D46052">
        <w:rPr>
          <w:rFonts w:ascii="Times New Roman" w:eastAsia="Times New Roman" w:hAnsi="Times New Roman" w:cs="Times New Roman"/>
          <w:sz w:val="24"/>
          <w:szCs w:val="24"/>
          <w:lang w:eastAsia="uk-UA"/>
        </w:rPr>
        <w:t>ння академічної доброчесності;</w:t>
      </w:r>
    </w:p>
    <w:p w:rsidR="00D46052" w:rsidRPr="00D46052" w:rsidRDefault="0088420E" w:rsidP="00167DF6">
      <w:pPr>
        <w:pStyle w:val="a3"/>
        <w:numPr>
          <w:ilvl w:val="0"/>
          <w:numId w:val="14"/>
        </w:numPr>
        <w:shd w:val="clear" w:color="auto" w:fill="F0F8FF"/>
        <w:spacing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sz w:val="24"/>
          <w:szCs w:val="24"/>
          <w:lang w:eastAsia="uk-UA"/>
        </w:rPr>
        <w:t xml:space="preserve">розміщення на </w:t>
      </w:r>
      <w:proofErr w:type="spellStart"/>
      <w:r w:rsidRPr="00D46052">
        <w:rPr>
          <w:rFonts w:ascii="Times New Roman" w:eastAsia="Times New Roman" w:hAnsi="Times New Roman" w:cs="Times New Roman"/>
          <w:sz w:val="24"/>
          <w:szCs w:val="24"/>
          <w:lang w:eastAsia="uk-UA"/>
        </w:rPr>
        <w:t>веб-сайті</w:t>
      </w:r>
      <w:proofErr w:type="spellEnd"/>
      <w:r w:rsidRPr="00D46052">
        <w:rPr>
          <w:rFonts w:ascii="Times New Roman" w:eastAsia="Times New Roman" w:hAnsi="Times New Roman" w:cs="Times New Roman"/>
          <w:sz w:val="24"/>
          <w:szCs w:val="24"/>
          <w:lang w:eastAsia="uk-UA"/>
        </w:rPr>
        <w:t xml:space="preserve"> закладу правових та етичних норм, принципів та правил, якими мають керувати</w:t>
      </w:r>
      <w:r w:rsidR="00D46052">
        <w:rPr>
          <w:rFonts w:ascii="Times New Roman" w:eastAsia="Times New Roman" w:hAnsi="Times New Roman" w:cs="Times New Roman"/>
          <w:sz w:val="24"/>
          <w:szCs w:val="24"/>
          <w:lang w:eastAsia="uk-UA"/>
        </w:rPr>
        <w:t>ся учасники освітнього процесу.</w:t>
      </w:r>
    </w:p>
    <w:p w:rsidR="00D46052" w:rsidRDefault="00B50549" w:rsidP="00D46052">
      <w:pPr>
        <w:shd w:val="clear" w:color="auto" w:fill="F0F8FF"/>
        <w:spacing w:line="240" w:lineRule="auto"/>
        <w:rPr>
          <w:rFonts w:ascii="Times New Roman" w:eastAsia="Times New Roman" w:hAnsi="Times New Roman" w:cs="Times New Roman"/>
          <w:sz w:val="24"/>
          <w:szCs w:val="24"/>
          <w:lang w:eastAsia="uk-UA"/>
        </w:rPr>
      </w:pPr>
      <w:r w:rsidRPr="00D46052">
        <w:rPr>
          <w:rFonts w:ascii="Times New Roman" w:eastAsia="Times New Roman" w:hAnsi="Times New Roman" w:cs="Times New Roman"/>
          <w:i/>
          <w:sz w:val="24"/>
          <w:szCs w:val="24"/>
          <w:lang w:eastAsia="uk-UA"/>
        </w:rPr>
        <w:t>Виявлення поруше</w:t>
      </w:r>
      <w:r w:rsidR="00D46052" w:rsidRPr="00D46052">
        <w:rPr>
          <w:rFonts w:ascii="Times New Roman" w:eastAsia="Times New Roman" w:hAnsi="Times New Roman" w:cs="Times New Roman"/>
          <w:i/>
          <w:sz w:val="24"/>
          <w:szCs w:val="24"/>
          <w:lang w:eastAsia="uk-UA"/>
        </w:rPr>
        <w:t>нь академічної доброчесності</w:t>
      </w:r>
      <w:r w:rsidRPr="00D46052">
        <w:rPr>
          <w:rFonts w:ascii="Times New Roman" w:eastAsia="Times New Roman" w:hAnsi="Times New Roman" w:cs="Times New Roman"/>
          <w:i/>
          <w:sz w:val="24"/>
          <w:szCs w:val="24"/>
          <w:lang w:eastAsia="uk-UA"/>
        </w:rPr>
        <w:t xml:space="preserve">  здійснюється наступним чином</w:t>
      </w:r>
      <w:r w:rsidR="00D46052">
        <w:rPr>
          <w:rFonts w:ascii="Times New Roman" w:eastAsia="Times New Roman" w:hAnsi="Times New Roman" w:cs="Times New Roman"/>
          <w:sz w:val="24"/>
          <w:szCs w:val="24"/>
          <w:lang w:eastAsia="uk-UA"/>
        </w:rPr>
        <w:t>.</w:t>
      </w:r>
    </w:p>
    <w:p w:rsidR="00D46052" w:rsidRPr="00D46052" w:rsidRDefault="00B50549" w:rsidP="00D46052">
      <w:pPr>
        <w:shd w:val="clear" w:color="auto" w:fill="F0F8FF"/>
        <w:spacing w:line="240" w:lineRule="auto"/>
        <w:rPr>
          <w:rFonts w:ascii="Times New Roman" w:eastAsia="Times New Roman" w:hAnsi="Times New Roman" w:cs="Times New Roman"/>
          <w:i/>
          <w:color w:val="000000"/>
          <w:sz w:val="24"/>
          <w:szCs w:val="24"/>
        </w:rPr>
      </w:pPr>
      <w:r w:rsidRPr="00D46052">
        <w:rPr>
          <w:rFonts w:ascii="Times New Roman" w:eastAsia="Times New Roman" w:hAnsi="Times New Roman" w:cs="Times New Roman"/>
          <w:sz w:val="24"/>
          <w:szCs w:val="24"/>
          <w:lang w:eastAsia="uk-UA"/>
        </w:rP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r w:rsidRPr="00D46052">
        <w:rPr>
          <w:rFonts w:ascii="Times New Roman" w:eastAsia="Times New Roman" w:hAnsi="Times New Roman" w:cs="Times New Roman"/>
          <w:sz w:val="24"/>
          <w:szCs w:val="24"/>
          <w:lang w:eastAsia="uk-UA"/>
        </w:rPr>
        <w:b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r w:rsidRPr="00D46052">
        <w:rPr>
          <w:rFonts w:ascii="Times New Roman" w:eastAsia="Times New Roman" w:hAnsi="Times New Roman" w:cs="Times New Roman"/>
          <w:sz w:val="24"/>
          <w:szCs w:val="24"/>
          <w:lang w:eastAsia="uk-UA"/>
        </w:rPr>
        <w:br/>
        <w:t>Термін повноважень Комісії – 1 рік.</w:t>
      </w:r>
      <w:r w:rsidRPr="00D46052">
        <w:rPr>
          <w:rFonts w:ascii="Times New Roman" w:eastAsia="Times New Roman" w:hAnsi="Times New Roman" w:cs="Times New Roman"/>
          <w:sz w:val="24"/>
          <w:szCs w:val="24"/>
          <w:lang w:eastAsia="uk-UA"/>
        </w:rPr>
        <w:br/>
        <w:t>Комісія звітує про свою роботу раз на рік.</w:t>
      </w:r>
      <w:r w:rsidRPr="00D46052">
        <w:rPr>
          <w:rFonts w:ascii="Times New Roman" w:eastAsia="Times New Roman" w:hAnsi="Times New Roman" w:cs="Times New Roman"/>
          <w:sz w:val="24"/>
          <w:szCs w:val="24"/>
          <w:lang w:eastAsia="uk-UA"/>
        </w:rPr>
        <w:br/>
      </w:r>
      <w:r w:rsidRPr="00D46052">
        <w:rPr>
          <w:rFonts w:ascii="Times New Roman" w:eastAsia="Times New Roman" w:hAnsi="Times New Roman" w:cs="Times New Roman"/>
          <w:i/>
          <w:color w:val="000000"/>
          <w:sz w:val="24"/>
          <w:szCs w:val="24"/>
        </w:rPr>
        <w:t xml:space="preserve">За порушення академічної доброчесності педагогічні працівники закладу освіти можуть бути притягнені до такої </w:t>
      </w:r>
      <w:r w:rsidR="00D46052" w:rsidRPr="00D46052">
        <w:rPr>
          <w:rFonts w:ascii="Times New Roman" w:eastAsia="Times New Roman" w:hAnsi="Times New Roman" w:cs="Times New Roman"/>
          <w:i/>
          <w:color w:val="000000"/>
          <w:sz w:val="24"/>
          <w:szCs w:val="24"/>
        </w:rPr>
        <w:t>академічної відповідальності: </w:t>
      </w:r>
    </w:p>
    <w:p w:rsidR="00D46052" w:rsidRDefault="00B50549" w:rsidP="00167DF6">
      <w:pPr>
        <w:pStyle w:val="a3"/>
        <w:numPr>
          <w:ilvl w:val="0"/>
          <w:numId w:val="15"/>
        </w:numPr>
        <w:shd w:val="clear" w:color="auto" w:fill="F0F8FF"/>
        <w:spacing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відмова в присвоєнні або позбавлення присвоєного педагогічного звання, кваліфікаційної категорії;</w:t>
      </w:r>
    </w:p>
    <w:p w:rsidR="00B50549" w:rsidRPr="00D46052" w:rsidRDefault="00B50549" w:rsidP="00167DF6">
      <w:pPr>
        <w:pStyle w:val="a3"/>
        <w:numPr>
          <w:ilvl w:val="0"/>
          <w:numId w:val="15"/>
        </w:numPr>
        <w:shd w:val="clear" w:color="auto" w:fill="F0F8FF"/>
        <w:spacing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позбавлення права брати участь у роботі визначених законом органів чи займати визначені законом посади.</w:t>
      </w:r>
    </w:p>
    <w:p w:rsidR="00D46052" w:rsidRDefault="00B50549" w:rsidP="007D1E85">
      <w:pPr>
        <w:shd w:val="clear" w:color="auto" w:fill="F0F8FF"/>
        <w:spacing w:line="240" w:lineRule="auto"/>
        <w:rPr>
          <w:rFonts w:ascii="Times New Roman" w:eastAsia="Times New Roman" w:hAnsi="Times New Roman" w:cs="Times New Roman"/>
          <w:i/>
          <w:color w:val="000000"/>
          <w:sz w:val="24"/>
          <w:szCs w:val="24"/>
        </w:rPr>
      </w:pPr>
      <w:r w:rsidRPr="00D46052">
        <w:rPr>
          <w:rFonts w:ascii="Times New Roman" w:eastAsia="Times New Roman" w:hAnsi="Times New Roman" w:cs="Times New Roman"/>
          <w:i/>
          <w:color w:val="000000"/>
          <w:sz w:val="24"/>
          <w:szCs w:val="24"/>
        </w:rPr>
        <w:t>За порушення академічної доброчесності здобувачі освіти можуть бути притягнені до такої академічної відповідальності:</w:t>
      </w:r>
    </w:p>
    <w:p w:rsidR="00D46052" w:rsidRPr="00D46052" w:rsidRDefault="00B50549" w:rsidP="00167DF6">
      <w:pPr>
        <w:pStyle w:val="a3"/>
        <w:numPr>
          <w:ilvl w:val="0"/>
          <w:numId w:val="16"/>
        </w:numPr>
        <w:shd w:val="clear" w:color="auto" w:fill="F0F8FF"/>
        <w:spacing w:after="0" w:line="240" w:lineRule="auto"/>
        <w:rPr>
          <w:rFonts w:ascii="Times New Roman" w:eastAsia="Times New Roman" w:hAnsi="Times New Roman" w:cs="Times New Roman"/>
          <w:i/>
          <w:color w:val="000000"/>
          <w:sz w:val="24"/>
          <w:szCs w:val="24"/>
        </w:rPr>
      </w:pPr>
      <w:r w:rsidRPr="00D46052">
        <w:rPr>
          <w:rFonts w:ascii="Times New Roman" w:eastAsia="Times New Roman" w:hAnsi="Times New Roman" w:cs="Times New Roman"/>
          <w:color w:val="000000"/>
          <w:sz w:val="24"/>
          <w:szCs w:val="24"/>
        </w:rPr>
        <w:t>повторне проходження оцінювання (контрольна робота, іспит, залік тощо);</w:t>
      </w:r>
    </w:p>
    <w:p w:rsidR="00D46052" w:rsidRPr="00D46052" w:rsidRDefault="00B50549" w:rsidP="00167DF6">
      <w:pPr>
        <w:pStyle w:val="a3"/>
        <w:numPr>
          <w:ilvl w:val="0"/>
          <w:numId w:val="16"/>
        </w:numPr>
        <w:shd w:val="clear" w:color="auto" w:fill="F0F8FF"/>
        <w:spacing w:line="240" w:lineRule="auto"/>
        <w:rPr>
          <w:rFonts w:ascii="Times New Roman" w:eastAsia="Times New Roman" w:hAnsi="Times New Roman" w:cs="Times New Roman"/>
          <w:i/>
          <w:color w:val="000000"/>
          <w:sz w:val="24"/>
          <w:szCs w:val="24"/>
        </w:rPr>
      </w:pPr>
      <w:r w:rsidRPr="00D46052">
        <w:rPr>
          <w:rFonts w:ascii="Times New Roman" w:eastAsia="Times New Roman" w:hAnsi="Times New Roman" w:cs="Times New Roman"/>
          <w:color w:val="000000"/>
          <w:sz w:val="24"/>
          <w:szCs w:val="24"/>
        </w:rPr>
        <w:t>повторне проходження відповідного освітнього компонента освітньої програми</w:t>
      </w:r>
      <w:r w:rsidR="00D46052">
        <w:rPr>
          <w:rFonts w:ascii="Times New Roman" w:eastAsia="Times New Roman" w:hAnsi="Times New Roman" w:cs="Times New Roman"/>
          <w:color w:val="000000"/>
          <w:sz w:val="24"/>
          <w:szCs w:val="24"/>
        </w:rPr>
        <w:t>.</w:t>
      </w:r>
    </w:p>
    <w:p w:rsidR="00D46052" w:rsidRDefault="00B50549" w:rsidP="00D46052">
      <w:pPr>
        <w:shd w:val="clear" w:color="auto" w:fill="F0F8FF"/>
        <w:spacing w:line="240" w:lineRule="auto"/>
        <w:ind w:left="360"/>
        <w:rPr>
          <w:rFonts w:ascii="Times New Roman" w:eastAsia="Times New Roman" w:hAnsi="Times New Roman" w:cs="Times New Roman"/>
          <w:i/>
          <w:sz w:val="24"/>
          <w:szCs w:val="24"/>
          <w:lang w:eastAsia="uk-UA"/>
        </w:rPr>
      </w:pPr>
      <w:r w:rsidRPr="00D46052">
        <w:rPr>
          <w:rFonts w:ascii="Times New Roman" w:eastAsia="Times New Roman" w:hAnsi="Times New Roman" w:cs="Times New Roman"/>
          <w:i/>
          <w:sz w:val="24"/>
          <w:szCs w:val="24"/>
          <w:lang w:eastAsia="uk-UA"/>
        </w:rPr>
        <w:t>Кожна особа, стосовно якої порушено питання про порушення нею академічної доброчесності, має такі права:</w:t>
      </w:r>
    </w:p>
    <w:p w:rsidR="00D46052" w:rsidRPr="00D46052" w:rsidRDefault="00B50549" w:rsidP="00167DF6">
      <w:pPr>
        <w:pStyle w:val="a3"/>
        <w:numPr>
          <w:ilvl w:val="0"/>
          <w:numId w:val="17"/>
        </w:numPr>
        <w:shd w:val="clear" w:color="auto" w:fill="F0F8FF"/>
        <w:spacing w:after="0" w:line="240" w:lineRule="auto"/>
        <w:ind w:left="709"/>
        <w:rPr>
          <w:rFonts w:ascii="Times New Roman" w:eastAsia="Times New Roman" w:hAnsi="Times New Roman" w:cs="Times New Roman"/>
          <w:i/>
          <w:color w:val="000000"/>
          <w:sz w:val="24"/>
          <w:szCs w:val="24"/>
        </w:rPr>
      </w:pPr>
      <w:r w:rsidRPr="00D46052">
        <w:rPr>
          <w:rFonts w:ascii="Times New Roman" w:eastAsia="Times New Roman" w:hAnsi="Times New Roman" w:cs="Times New Roman"/>
          <w:sz w:val="24"/>
          <w:szCs w:val="24"/>
          <w:lang w:eastAsia="uk-UA"/>
        </w:rPr>
        <w:t xml:space="preserve">ознайомлюватися з усіма матеріалами перевірки щодо встановлення факту порушення академічної доброчесності, подавати    </w:t>
      </w:r>
      <w:r w:rsidR="00D46052">
        <w:rPr>
          <w:rFonts w:ascii="Times New Roman" w:eastAsia="Times New Roman" w:hAnsi="Times New Roman" w:cs="Times New Roman"/>
          <w:sz w:val="24"/>
          <w:szCs w:val="24"/>
          <w:lang w:eastAsia="uk-UA"/>
        </w:rPr>
        <w:t>до них зауваження;</w:t>
      </w:r>
    </w:p>
    <w:p w:rsidR="00D46052" w:rsidRPr="00D46052" w:rsidRDefault="00B50549" w:rsidP="00167DF6">
      <w:pPr>
        <w:pStyle w:val="a3"/>
        <w:numPr>
          <w:ilvl w:val="0"/>
          <w:numId w:val="17"/>
        </w:numPr>
        <w:shd w:val="clear" w:color="auto" w:fill="F0F8FF"/>
        <w:spacing w:after="0" w:line="240" w:lineRule="auto"/>
        <w:ind w:left="709"/>
        <w:rPr>
          <w:rFonts w:ascii="Times New Roman" w:eastAsia="Times New Roman" w:hAnsi="Times New Roman" w:cs="Times New Roman"/>
          <w:i/>
          <w:color w:val="000000"/>
          <w:sz w:val="24"/>
          <w:szCs w:val="24"/>
        </w:rPr>
      </w:pPr>
      <w:r w:rsidRPr="00D46052">
        <w:rPr>
          <w:rFonts w:ascii="Times New Roman" w:eastAsia="Times New Roman" w:hAnsi="Times New Roman" w:cs="Times New Roman"/>
          <w:sz w:val="24"/>
          <w:szCs w:val="24"/>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w:t>
      </w:r>
      <w:r w:rsidR="00D46052">
        <w:rPr>
          <w:rFonts w:ascii="Times New Roman" w:eastAsia="Times New Roman" w:hAnsi="Times New Roman" w:cs="Times New Roman"/>
          <w:sz w:val="24"/>
          <w:szCs w:val="24"/>
          <w:lang w:eastAsia="uk-UA"/>
        </w:rPr>
        <w:t>я академічної доброчесності;</w:t>
      </w:r>
    </w:p>
    <w:p w:rsidR="00D46052" w:rsidRPr="00D46052" w:rsidRDefault="00B50549" w:rsidP="00167DF6">
      <w:pPr>
        <w:pStyle w:val="a3"/>
        <w:numPr>
          <w:ilvl w:val="0"/>
          <w:numId w:val="17"/>
        </w:numPr>
        <w:shd w:val="clear" w:color="auto" w:fill="F0F8FF"/>
        <w:spacing w:after="0" w:line="240" w:lineRule="auto"/>
        <w:ind w:left="709"/>
        <w:rPr>
          <w:rFonts w:ascii="Times New Roman" w:eastAsia="Times New Roman" w:hAnsi="Times New Roman" w:cs="Times New Roman"/>
          <w:i/>
          <w:color w:val="000000"/>
          <w:sz w:val="24"/>
          <w:szCs w:val="24"/>
        </w:rPr>
      </w:pPr>
      <w:proofErr w:type="spellStart"/>
      <w:r w:rsidRPr="00D46052">
        <w:rPr>
          <w:rFonts w:ascii="Times New Roman" w:eastAsia="Times New Roman" w:hAnsi="Times New Roman" w:cs="Times New Roman"/>
          <w:sz w:val="24"/>
          <w:szCs w:val="24"/>
          <w:lang w:eastAsia="uk-UA"/>
        </w:rPr>
        <w:t>нати</w:t>
      </w:r>
      <w:proofErr w:type="spellEnd"/>
      <w:r w:rsidRPr="00D46052">
        <w:rPr>
          <w:rFonts w:ascii="Times New Roman" w:eastAsia="Times New Roman" w:hAnsi="Times New Roman" w:cs="Times New Roman"/>
          <w:sz w:val="24"/>
          <w:szCs w:val="24"/>
          <w:lang w:eastAsia="uk-UA"/>
        </w:rPr>
        <w:t xml:space="preserve"> про дату, час і місце та бути присутньою під час розгляду питання про встановлення факту порушення академічної доброчесності та притягнення її до </w:t>
      </w:r>
      <w:r w:rsidR="00D46052">
        <w:rPr>
          <w:rFonts w:ascii="Times New Roman" w:eastAsia="Times New Roman" w:hAnsi="Times New Roman" w:cs="Times New Roman"/>
          <w:sz w:val="24"/>
          <w:szCs w:val="24"/>
          <w:lang w:eastAsia="uk-UA"/>
        </w:rPr>
        <w:t>академічної відповідальності;</w:t>
      </w:r>
    </w:p>
    <w:p w:rsidR="00D46052" w:rsidRPr="00D46052" w:rsidRDefault="00B50549" w:rsidP="00167DF6">
      <w:pPr>
        <w:pStyle w:val="a3"/>
        <w:numPr>
          <w:ilvl w:val="0"/>
          <w:numId w:val="17"/>
        </w:numPr>
        <w:shd w:val="clear" w:color="auto" w:fill="F0F8FF"/>
        <w:spacing w:line="240" w:lineRule="auto"/>
        <w:ind w:left="709"/>
        <w:rPr>
          <w:rFonts w:ascii="Times New Roman" w:eastAsia="Times New Roman" w:hAnsi="Times New Roman" w:cs="Times New Roman"/>
          <w:i/>
          <w:color w:val="000000"/>
          <w:sz w:val="24"/>
          <w:szCs w:val="24"/>
        </w:rPr>
      </w:pPr>
      <w:r w:rsidRPr="00D46052">
        <w:rPr>
          <w:rFonts w:ascii="Times New Roman" w:eastAsia="Times New Roman" w:hAnsi="Times New Roman" w:cs="Times New Roman"/>
          <w:sz w:val="24"/>
          <w:szCs w:val="24"/>
          <w:lang w:eastAsia="uk-UA"/>
        </w:rPr>
        <w:t>оскаржити рішення про притягнення до академічної відповідальності до органу, уповноваже</w:t>
      </w:r>
      <w:r w:rsidR="00D46052">
        <w:rPr>
          <w:rFonts w:ascii="Times New Roman" w:eastAsia="Times New Roman" w:hAnsi="Times New Roman" w:cs="Times New Roman"/>
          <w:sz w:val="24"/>
          <w:szCs w:val="24"/>
          <w:lang w:eastAsia="uk-UA"/>
        </w:rPr>
        <w:t>ного розглядати апеляції, або у</w:t>
      </w:r>
      <w:r w:rsidRPr="00D46052">
        <w:rPr>
          <w:rFonts w:ascii="Times New Roman" w:eastAsia="Times New Roman" w:hAnsi="Times New Roman" w:cs="Times New Roman"/>
          <w:sz w:val="24"/>
          <w:szCs w:val="24"/>
          <w:lang w:eastAsia="uk-UA"/>
        </w:rPr>
        <w:t xml:space="preserve"> суд</w:t>
      </w:r>
      <w:r w:rsidR="00D46052">
        <w:rPr>
          <w:rFonts w:ascii="Times New Roman" w:eastAsia="Times New Roman" w:hAnsi="Times New Roman" w:cs="Times New Roman"/>
          <w:sz w:val="24"/>
          <w:szCs w:val="24"/>
          <w:lang w:eastAsia="uk-UA"/>
        </w:rPr>
        <w:t>і</w:t>
      </w:r>
      <w:r w:rsidRPr="00D46052">
        <w:rPr>
          <w:rFonts w:ascii="Times New Roman" w:eastAsia="Times New Roman" w:hAnsi="Times New Roman" w:cs="Times New Roman"/>
          <w:sz w:val="28"/>
          <w:szCs w:val="28"/>
          <w:lang w:eastAsia="uk-UA"/>
        </w:rPr>
        <w:t>.</w:t>
      </w:r>
    </w:p>
    <w:p w:rsidR="00D46052" w:rsidRPr="00D46052" w:rsidRDefault="00D46052" w:rsidP="00D46052">
      <w:pPr>
        <w:pStyle w:val="a3"/>
        <w:shd w:val="clear" w:color="auto" w:fill="F0F8FF"/>
        <w:spacing w:line="240" w:lineRule="auto"/>
        <w:ind w:left="709"/>
        <w:rPr>
          <w:rFonts w:ascii="Times New Roman" w:eastAsia="Times New Roman" w:hAnsi="Times New Roman" w:cs="Times New Roman"/>
          <w:i/>
          <w:color w:val="000000"/>
          <w:sz w:val="24"/>
          <w:szCs w:val="24"/>
        </w:rPr>
      </w:pPr>
    </w:p>
    <w:p w:rsidR="00B50549" w:rsidRPr="00D46052" w:rsidRDefault="00B50549" w:rsidP="00167DF6">
      <w:pPr>
        <w:pStyle w:val="a3"/>
        <w:numPr>
          <w:ilvl w:val="0"/>
          <w:numId w:val="2"/>
        </w:numPr>
        <w:shd w:val="clear" w:color="auto" w:fill="F0F8FF"/>
        <w:spacing w:line="240" w:lineRule="auto"/>
        <w:rPr>
          <w:rFonts w:ascii="Times New Roman" w:eastAsia="Times New Roman" w:hAnsi="Times New Roman" w:cs="Times New Roman"/>
          <w:i/>
          <w:color w:val="000000"/>
          <w:sz w:val="24"/>
          <w:szCs w:val="24"/>
        </w:rPr>
      </w:pPr>
      <w:r w:rsidRPr="00D46052">
        <w:rPr>
          <w:rFonts w:ascii="Times New Roman" w:eastAsia="Times New Roman" w:hAnsi="Times New Roman" w:cs="Times New Roman"/>
          <w:b/>
          <w:bCs/>
          <w:color w:val="000000"/>
          <w:sz w:val="24"/>
          <w:szCs w:val="24"/>
        </w:rPr>
        <w:t>Критерії, правила і процедури оцінювання здобувачів освіти</w:t>
      </w:r>
      <w:r w:rsidRPr="00D46052">
        <w:rPr>
          <w:rFonts w:ascii="Times New Roman" w:eastAsia="Times New Roman" w:hAnsi="Times New Roman" w:cs="Times New Roman"/>
          <w:color w:val="000000"/>
          <w:sz w:val="24"/>
          <w:szCs w:val="24"/>
          <w:bdr w:val="none" w:sz="0" w:space="0" w:color="auto" w:frame="1"/>
        </w:rPr>
        <w:br/>
      </w:r>
      <w:r w:rsidRPr="00D46052">
        <w:rPr>
          <w:rFonts w:ascii="Times New Roman" w:eastAsia="Times New Roman" w:hAnsi="Times New Roman" w:cs="Times New Roman"/>
          <w:color w:val="000000"/>
          <w:sz w:val="24"/>
          <w:szCs w:val="24"/>
          <w:bdr w:val="none" w:sz="0" w:space="0" w:color="auto" w:frame="1"/>
        </w:rPr>
        <w:br/>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proofErr w:type="spellStart"/>
      <w:r w:rsidRPr="00D46052">
        <w:rPr>
          <w:rFonts w:ascii="Times New Roman" w:eastAsia="Times New Roman" w:hAnsi="Times New Roman" w:cs="Times New Roman"/>
          <w:color w:val="000000"/>
          <w:sz w:val="24"/>
          <w:szCs w:val="24"/>
        </w:rPr>
        <w:lastRenderedPageBreak/>
        <w:t>Компетентнісна</w:t>
      </w:r>
      <w:proofErr w:type="spellEnd"/>
      <w:r w:rsidRPr="00D46052">
        <w:rPr>
          <w:rFonts w:ascii="Times New Roman" w:eastAsia="Times New Roman" w:hAnsi="Times New Roman" w:cs="Times New Roman"/>
          <w:color w:val="000000"/>
          <w:sz w:val="24"/>
          <w:szCs w:val="24"/>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 xml:space="preserve">Вимоги до обов’язкових результатів навчання визначаються з урахуванням </w:t>
      </w:r>
      <w:proofErr w:type="spellStart"/>
      <w:r w:rsidRPr="00D46052">
        <w:rPr>
          <w:rFonts w:ascii="Times New Roman" w:eastAsia="Times New Roman" w:hAnsi="Times New Roman" w:cs="Times New Roman"/>
          <w:color w:val="000000"/>
          <w:sz w:val="24"/>
          <w:szCs w:val="24"/>
        </w:rPr>
        <w:t>компетентнісного</w:t>
      </w:r>
      <w:proofErr w:type="spellEnd"/>
      <w:r w:rsidRPr="00D46052">
        <w:rPr>
          <w:rFonts w:ascii="Times New Roman" w:eastAsia="Times New Roman" w:hAnsi="Times New Roman" w:cs="Times New Roman"/>
          <w:color w:val="000000"/>
          <w:sz w:val="24"/>
          <w:szCs w:val="24"/>
        </w:rPr>
        <w:t xml:space="preserve"> підходу до навчання, в основу якого покладено ключові компетентності.</w:t>
      </w:r>
    </w:p>
    <w:p w:rsidR="00172951" w:rsidRPr="00D46052" w:rsidRDefault="00B50549" w:rsidP="00390C4A">
      <w:pPr>
        <w:shd w:val="clear" w:color="auto" w:fill="F0F8FF"/>
        <w:spacing w:after="0" w:line="240" w:lineRule="auto"/>
        <w:rPr>
          <w:rFonts w:ascii="Times New Roman" w:eastAsia="Times New Roman" w:hAnsi="Times New Roman" w:cs="Times New Roman"/>
          <w:i/>
          <w:color w:val="000000"/>
          <w:sz w:val="24"/>
          <w:szCs w:val="24"/>
        </w:rPr>
      </w:pPr>
      <w:r w:rsidRPr="00D46052">
        <w:rPr>
          <w:rFonts w:ascii="Times New Roman" w:eastAsia="Times New Roman" w:hAnsi="Times New Roman" w:cs="Times New Roman"/>
          <w:i/>
          <w:color w:val="000000"/>
          <w:sz w:val="24"/>
          <w:szCs w:val="24"/>
        </w:rPr>
        <w:t>До ключових компетентностей належать:</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proofErr w:type="spellStart"/>
      <w:r w:rsidRPr="00172951">
        <w:rPr>
          <w:rFonts w:ascii="Times New Roman" w:eastAsia="Times New Roman" w:hAnsi="Times New Roman" w:cs="Times New Roman"/>
          <w:color w:val="000000"/>
          <w:sz w:val="24"/>
          <w:szCs w:val="24"/>
        </w:rPr>
        <w:t>інноваційність</w:t>
      </w:r>
      <w:proofErr w:type="spellEnd"/>
      <w:r w:rsidRPr="00172951">
        <w:rPr>
          <w:rFonts w:ascii="Times New Roman" w:eastAsia="Times New Roman" w:hAnsi="Times New Roman" w:cs="Times New Roman"/>
          <w:color w:val="000000"/>
          <w:sz w:val="24"/>
          <w:szCs w:val="24"/>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172951">
        <w:rPr>
          <w:rFonts w:ascii="Times New Roman" w:eastAsia="Times New Roman" w:hAnsi="Times New Roman" w:cs="Times New Roman"/>
          <w:color w:val="000000"/>
          <w:sz w:val="24"/>
          <w:szCs w:val="24"/>
        </w:rPr>
        <w:t>компетентнісного</w:t>
      </w:r>
      <w:proofErr w:type="spellEnd"/>
      <w:r w:rsidRPr="00172951">
        <w:rPr>
          <w:rFonts w:ascii="Times New Roman" w:eastAsia="Times New Roman" w:hAnsi="Times New Roman" w:cs="Times New Roman"/>
          <w:color w:val="000000"/>
          <w:sz w:val="24"/>
          <w:szCs w:val="24"/>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інформаційно-комунікаційна компетентність, що передбачає опанування основами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w:t>
      </w:r>
      <w:r w:rsidRPr="00172951">
        <w:rPr>
          <w:rFonts w:ascii="Times New Roman" w:eastAsia="Times New Roman" w:hAnsi="Times New Roman" w:cs="Times New Roman"/>
          <w:color w:val="000000"/>
          <w:sz w:val="24"/>
          <w:szCs w:val="24"/>
        </w:rPr>
        <w:lastRenderedPageBreak/>
        <w:t>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172951" w:rsidRDefault="00B50549" w:rsidP="00167DF6">
      <w:pPr>
        <w:pStyle w:val="a3"/>
        <w:numPr>
          <w:ilvl w:val="0"/>
          <w:numId w:val="18"/>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50549" w:rsidRPr="00172951" w:rsidRDefault="00B50549" w:rsidP="00167DF6">
      <w:pPr>
        <w:pStyle w:val="a3"/>
        <w:numPr>
          <w:ilvl w:val="0"/>
          <w:numId w:val="18"/>
        </w:numPr>
        <w:shd w:val="clear" w:color="auto" w:fill="F0F8FF"/>
        <w:spacing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50549" w:rsidRPr="00172951" w:rsidRDefault="00B50549" w:rsidP="00390C4A">
      <w:pPr>
        <w:shd w:val="clear" w:color="auto" w:fill="F0F8FF"/>
        <w:spacing w:line="240" w:lineRule="auto"/>
        <w:rPr>
          <w:rFonts w:ascii="Times New Roman" w:eastAsia="Times New Roman" w:hAnsi="Times New Roman" w:cs="Times New Roman"/>
          <w:i/>
          <w:color w:val="000000"/>
          <w:sz w:val="24"/>
          <w:szCs w:val="24"/>
        </w:rPr>
      </w:pPr>
      <w:r w:rsidRPr="00172951">
        <w:rPr>
          <w:rFonts w:ascii="Times New Roman" w:eastAsia="Times New Roman" w:hAnsi="Times New Roman" w:cs="Times New Roman"/>
          <w:i/>
          <w:color w:val="000000"/>
          <w:sz w:val="24"/>
          <w:szCs w:val="24"/>
        </w:rPr>
        <w:t>Основними функціями оцінювання навчальних досягнень учнів є:</w:t>
      </w:r>
    </w:p>
    <w:p w:rsidR="00172951" w:rsidRDefault="00172951" w:rsidP="00167DF6">
      <w:pPr>
        <w:pStyle w:val="a3"/>
        <w:numPr>
          <w:ilvl w:val="0"/>
          <w:numId w:val="19"/>
        </w:numPr>
        <w:shd w:val="clear" w:color="auto" w:fill="F0F8FF"/>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контролююча –</w:t>
      </w:r>
      <w:r w:rsidR="00B50549" w:rsidRPr="00172951">
        <w:rPr>
          <w:rFonts w:ascii="Times New Roman" w:eastAsia="Times New Roman" w:hAnsi="Times New Roman" w:cs="Times New Roman"/>
          <w:color w:val="000000"/>
          <w:sz w:val="24"/>
          <w:szCs w:val="24"/>
        </w:rPr>
        <w:t xml:space="preserve">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172951" w:rsidRDefault="00172951" w:rsidP="00167DF6">
      <w:pPr>
        <w:pStyle w:val="a3"/>
        <w:numPr>
          <w:ilvl w:val="0"/>
          <w:numId w:val="19"/>
        </w:numPr>
        <w:shd w:val="clear" w:color="auto" w:fill="F0F8FF"/>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навчальна –</w:t>
      </w:r>
      <w:r w:rsidR="00B50549" w:rsidRPr="00172951">
        <w:rPr>
          <w:rFonts w:ascii="Times New Roman" w:eastAsia="Times New Roman" w:hAnsi="Times New Roman" w:cs="Times New Roman"/>
          <w:color w:val="000000"/>
          <w:sz w:val="24"/>
          <w:szCs w:val="24"/>
        </w:rPr>
        <w:t xml:space="preserve"> сприяє повторенню, уточненню й поглибленню знань, їх систематизації, вдосконаленню умінь та навичок;</w:t>
      </w:r>
    </w:p>
    <w:p w:rsidR="00172951" w:rsidRDefault="00172951" w:rsidP="00167DF6">
      <w:pPr>
        <w:pStyle w:val="a3"/>
        <w:numPr>
          <w:ilvl w:val="0"/>
          <w:numId w:val="19"/>
        </w:numPr>
        <w:shd w:val="clear" w:color="auto" w:fill="F0F8FF"/>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діагностико-коригувальна –</w:t>
      </w:r>
      <w:r w:rsidR="00B50549" w:rsidRPr="00172951">
        <w:rPr>
          <w:rFonts w:ascii="Times New Roman" w:eastAsia="Times New Roman" w:hAnsi="Times New Roman" w:cs="Times New Roman"/>
          <w:color w:val="000000"/>
          <w:sz w:val="24"/>
          <w:szCs w:val="24"/>
        </w:rPr>
        <w:t xml:space="preserve"> з'ясовує причини труднощів, які виникають в учня (учениці) в процесі навчання; виявляє прогалини у засвоєному, вносить коректив</w:t>
      </w:r>
      <w:r>
        <w:rPr>
          <w:rFonts w:ascii="Times New Roman" w:eastAsia="Times New Roman" w:hAnsi="Times New Roman" w:cs="Times New Roman"/>
          <w:color w:val="000000"/>
          <w:sz w:val="24"/>
          <w:szCs w:val="24"/>
        </w:rPr>
        <w:t xml:space="preserve">и, спрямовані на їх усунення; </w:t>
      </w:r>
    </w:p>
    <w:p w:rsidR="00172951" w:rsidRDefault="00172951" w:rsidP="00167DF6">
      <w:pPr>
        <w:pStyle w:val="a3"/>
        <w:numPr>
          <w:ilvl w:val="0"/>
          <w:numId w:val="19"/>
        </w:numPr>
        <w:shd w:val="clear" w:color="auto" w:fill="F0F8FF"/>
        <w:spacing w:after="0" w:line="240" w:lineRule="auto"/>
        <w:ind w:left="42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стимулювально-мотиваційна</w:t>
      </w:r>
      <w:proofErr w:type="spellEnd"/>
      <w:r>
        <w:rPr>
          <w:rFonts w:ascii="Times New Roman" w:eastAsia="Times New Roman" w:hAnsi="Times New Roman" w:cs="Times New Roman"/>
          <w:color w:val="000000"/>
          <w:sz w:val="24"/>
          <w:szCs w:val="24"/>
        </w:rPr>
        <w:t xml:space="preserve"> –</w:t>
      </w:r>
      <w:r w:rsidR="00B50549" w:rsidRPr="00172951">
        <w:rPr>
          <w:rFonts w:ascii="Times New Roman" w:eastAsia="Times New Roman" w:hAnsi="Times New Roman" w:cs="Times New Roman"/>
          <w:color w:val="000000"/>
          <w:sz w:val="24"/>
          <w:szCs w:val="24"/>
        </w:rPr>
        <w:t xml:space="preserve"> формує позитивні мотиви навчання;</w:t>
      </w:r>
    </w:p>
    <w:p w:rsidR="00B50549" w:rsidRPr="00172951" w:rsidRDefault="00172951" w:rsidP="00167DF6">
      <w:pPr>
        <w:pStyle w:val="a3"/>
        <w:numPr>
          <w:ilvl w:val="0"/>
          <w:numId w:val="19"/>
        </w:numPr>
        <w:shd w:val="clear" w:color="auto" w:fill="F0F8FF"/>
        <w:spacing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виховна –</w:t>
      </w:r>
      <w:r w:rsidR="00B50549" w:rsidRPr="00172951">
        <w:rPr>
          <w:rFonts w:ascii="Times New Roman" w:eastAsia="Times New Roman" w:hAnsi="Times New Roman" w:cs="Times New Roman"/>
          <w:color w:val="000000"/>
          <w:sz w:val="24"/>
          <w:szCs w:val="24"/>
        </w:rPr>
        <w:t xml:space="preserve">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B50549" w:rsidRPr="00172951" w:rsidRDefault="00B50549" w:rsidP="00390C4A">
      <w:pPr>
        <w:shd w:val="clear" w:color="auto" w:fill="F0F8FF"/>
        <w:spacing w:line="240" w:lineRule="auto"/>
        <w:rPr>
          <w:rFonts w:ascii="Times New Roman" w:eastAsia="Times New Roman" w:hAnsi="Times New Roman" w:cs="Times New Roman"/>
          <w:i/>
          <w:color w:val="000000"/>
          <w:sz w:val="24"/>
          <w:szCs w:val="24"/>
        </w:rPr>
      </w:pPr>
      <w:r w:rsidRPr="00172951">
        <w:rPr>
          <w:rFonts w:ascii="Times New Roman" w:eastAsia="Times New Roman" w:hAnsi="Times New Roman" w:cs="Times New Roman"/>
          <w:i/>
          <w:color w:val="000000"/>
          <w:sz w:val="24"/>
          <w:szCs w:val="24"/>
        </w:rPr>
        <w:t>При оцінюванні навчальних досягнень учнів мають ураховуватися:</w:t>
      </w:r>
    </w:p>
    <w:p w:rsidR="00172951" w:rsidRDefault="00B50549" w:rsidP="00167DF6">
      <w:pPr>
        <w:pStyle w:val="a3"/>
        <w:numPr>
          <w:ilvl w:val="0"/>
          <w:numId w:val="20"/>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характеристики відповіді учня: правильність, логічність, обґрунтованість, цілісність;</w:t>
      </w:r>
    </w:p>
    <w:p w:rsidR="00172951" w:rsidRDefault="00B50549" w:rsidP="00167DF6">
      <w:pPr>
        <w:pStyle w:val="a3"/>
        <w:numPr>
          <w:ilvl w:val="0"/>
          <w:numId w:val="20"/>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якість знань: повнота, глибина, гнучкість, системність, міцність;</w:t>
      </w:r>
    </w:p>
    <w:p w:rsidR="00172951" w:rsidRDefault="00B50549" w:rsidP="00167DF6">
      <w:pPr>
        <w:pStyle w:val="a3"/>
        <w:numPr>
          <w:ilvl w:val="0"/>
          <w:numId w:val="20"/>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сформованість предметних умінь і навичок;</w:t>
      </w:r>
    </w:p>
    <w:p w:rsidR="00172951" w:rsidRDefault="00B50549" w:rsidP="00167DF6">
      <w:pPr>
        <w:pStyle w:val="a3"/>
        <w:numPr>
          <w:ilvl w:val="0"/>
          <w:numId w:val="20"/>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172951" w:rsidRDefault="00B50549" w:rsidP="00167DF6">
      <w:pPr>
        <w:pStyle w:val="a3"/>
        <w:numPr>
          <w:ilvl w:val="0"/>
          <w:numId w:val="20"/>
        </w:numPr>
        <w:shd w:val="clear" w:color="auto" w:fill="F0F8FF"/>
        <w:spacing w:after="0"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досвід творчої діяльності (вміння виявляти проблеми та розв'язувати їх, формулювати гіпотези);</w:t>
      </w:r>
    </w:p>
    <w:p w:rsidR="00B50549" w:rsidRPr="00172951" w:rsidRDefault="00B50549" w:rsidP="00167DF6">
      <w:pPr>
        <w:pStyle w:val="a3"/>
        <w:numPr>
          <w:ilvl w:val="0"/>
          <w:numId w:val="20"/>
        </w:numPr>
        <w:shd w:val="clear" w:color="auto" w:fill="F0F8FF"/>
        <w:spacing w:line="240" w:lineRule="auto"/>
        <w:ind w:left="426"/>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самостійність оцінних суджень.</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Характеристики якості знань взаємопов'язані м</w:t>
      </w:r>
      <w:r w:rsidR="00172951">
        <w:rPr>
          <w:rFonts w:ascii="Times New Roman" w:eastAsia="Times New Roman" w:hAnsi="Times New Roman" w:cs="Times New Roman"/>
          <w:color w:val="000000"/>
          <w:sz w:val="24"/>
          <w:szCs w:val="24"/>
        </w:rPr>
        <w:t>іж собою і доповнюють одна одну:</w:t>
      </w:r>
    </w:p>
    <w:p w:rsidR="00B50549" w:rsidRPr="00172951"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Повнота знань</w:t>
      </w:r>
      <w:r w:rsidR="00172951" w:rsidRPr="00172951">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 xml:space="preserve"> кількість знань, визначених навчальною програмою.</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Глибина знань</w:t>
      </w:r>
      <w:r w:rsidR="00172951">
        <w:rPr>
          <w:rFonts w:ascii="Times New Roman" w:eastAsia="Times New Roman" w:hAnsi="Times New Roman" w:cs="Times New Roman"/>
          <w:color w:val="000000"/>
          <w:sz w:val="24"/>
          <w:szCs w:val="24"/>
        </w:rPr>
        <w:t xml:space="preserve"> –</w:t>
      </w:r>
      <w:r w:rsidRPr="00D46052">
        <w:rPr>
          <w:rFonts w:ascii="Times New Roman" w:eastAsia="Times New Roman" w:hAnsi="Times New Roman" w:cs="Times New Roman"/>
          <w:color w:val="000000"/>
          <w:sz w:val="24"/>
          <w:szCs w:val="24"/>
        </w:rPr>
        <w:t xml:space="preserve"> усвідомленість існуючих зв'язків між групами знань.</w:t>
      </w:r>
    </w:p>
    <w:p w:rsidR="00B50549" w:rsidRPr="00D46052" w:rsidRDefault="00172951" w:rsidP="00390C4A">
      <w:pPr>
        <w:shd w:val="clear" w:color="auto" w:fill="F0F8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Гнучкість знань –</w:t>
      </w:r>
      <w:r w:rsidR="00B50549" w:rsidRPr="00D46052">
        <w:rPr>
          <w:rFonts w:ascii="Times New Roman" w:eastAsia="Times New Roman" w:hAnsi="Times New Roman" w:cs="Times New Roman"/>
          <w:color w:val="000000"/>
          <w:sz w:val="24"/>
          <w:szCs w:val="24"/>
        </w:rPr>
        <w:t xml:space="preserve">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B50549" w:rsidRPr="00D46052" w:rsidRDefault="00172951" w:rsidP="00390C4A">
      <w:pPr>
        <w:shd w:val="clear" w:color="auto" w:fill="F0F8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Системність знань –</w:t>
      </w:r>
      <w:r w:rsidR="00B50549" w:rsidRPr="00D46052">
        <w:rPr>
          <w:rFonts w:ascii="Times New Roman" w:eastAsia="Times New Roman" w:hAnsi="Times New Roman" w:cs="Times New Roman"/>
          <w:color w:val="000000"/>
          <w:sz w:val="24"/>
          <w:szCs w:val="24"/>
        </w:rPr>
        <w:t xml:space="preserve"> усвідомлення структури знань, їх ієрархії і послідовності, тобто усвідомлення одних знань як базових для інших.</w:t>
      </w:r>
    </w:p>
    <w:p w:rsidR="00B50549" w:rsidRPr="00D46052" w:rsidRDefault="00172951" w:rsidP="00390C4A">
      <w:pPr>
        <w:shd w:val="clear" w:color="auto" w:fill="F0F8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Міцність знань –</w:t>
      </w:r>
      <w:r w:rsidR="00B50549" w:rsidRPr="00D46052">
        <w:rPr>
          <w:rFonts w:ascii="Times New Roman" w:eastAsia="Times New Roman" w:hAnsi="Times New Roman" w:cs="Times New Roman"/>
          <w:color w:val="000000"/>
          <w:sz w:val="24"/>
          <w:szCs w:val="24"/>
        </w:rPr>
        <w:t xml:space="preserve"> тривалість збереження їх в пам'яті, відтворення їх в необхідних ситуаціях.</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Знання є складовою умінь учнів діяти.</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Уміння виявляються в різних видах діяльності і поділяються на розумові і практичні.</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Навички – дії, доведені до автоматизму у результаті виконання вправ. Для сформованих навичок характерні швидкість і точність відтворення.</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rsidRPr="00D46052">
        <w:rPr>
          <w:rFonts w:ascii="Times New Roman" w:eastAsia="Times New Roman" w:hAnsi="Times New Roman" w:cs="Times New Roman"/>
          <w:color w:val="000000"/>
          <w:sz w:val="24"/>
          <w:szCs w:val="24"/>
        </w:rPr>
        <w:t>компетентнісної</w:t>
      </w:r>
      <w:proofErr w:type="spellEnd"/>
      <w:r w:rsidRPr="00D46052">
        <w:rPr>
          <w:rFonts w:ascii="Times New Roman" w:eastAsia="Times New Roman" w:hAnsi="Times New Roman" w:cs="Times New Roman"/>
          <w:color w:val="000000"/>
          <w:sz w:val="24"/>
          <w:szCs w:val="24"/>
        </w:rPr>
        <w:t xml:space="preserve"> освіти це виявляється у відповідальності учнів, прагненні </w:t>
      </w:r>
      <w:r w:rsidRPr="00D46052">
        <w:rPr>
          <w:rFonts w:ascii="Times New Roman" w:eastAsia="Times New Roman" w:hAnsi="Times New Roman" w:cs="Times New Roman"/>
          <w:color w:val="000000"/>
          <w:sz w:val="24"/>
          <w:szCs w:val="24"/>
        </w:rPr>
        <w:lastRenderedPageBreak/>
        <w:t>закріплювати позитивні надбання в освітній діяльності, зростанні вимог до своїх навчальних досягнень.</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Названі вище орієнтири покладено в основу чотирьох рівнів навчальних досягнень учнів: початкового, середнього, достатнього, високого.</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Вони визначаються за такими характеристиками:</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 xml:space="preserve">Перший </w:t>
      </w:r>
      <w:r w:rsidR="00172951">
        <w:rPr>
          <w:rFonts w:ascii="Times New Roman" w:eastAsia="Times New Roman" w:hAnsi="Times New Roman" w:cs="Times New Roman"/>
          <w:color w:val="000000"/>
          <w:sz w:val="24"/>
          <w:szCs w:val="24"/>
        </w:rPr>
        <w:t>рівень –</w:t>
      </w:r>
      <w:r w:rsidRPr="00D46052">
        <w:rPr>
          <w:rFonts w:ascii="Times New Roman" w:eastAsia="Times New Roman" w:hAnsi="Times New Roman" w:cs="Times New Roman"/>
          <w:color w:val="000000"/>
          <w:sz w:val="24"/>
          <w:szCs w:val="24"/>
        </w:rPr>
        <w:t xml:space="preserve"> початковий. Відповідь учня (учениці) фрагментарна, характеризується початковими уявленнями про предмет вивчення.</w:t>
      </w:r>
    </w:p>
    <w:p w:rsidR="00B50549" w:rsidRPr="00D46052" w:rsidRDefault="00172951" w:rsidP="00390C4A">
      <w:pPr>
        <w:shd w:val="clear" w:color="auto" w:fill="F0F8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Другий рівень –</w:t>
      </w:r>
      <w:r w:rsidR="00B50549" w:rsidRPr="00D46052">
        <w:rPr>
          <w:rFonts w:ascii="Times New Roman" w:eastAsia="Times New Roman" w:hAnsi="Times New Roman" w:cs="Times New Roman"/>
          <w:color w:val="000000"/>
          <w:sz w:val="24"/>
          <w:szCs w:val="24"/>
        </w:rPr>
        <w:t xml:space="preserve">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B50549" w:rsidRPr="00D46052" w:rsidRDefault="00172951" w:rsidP="00390C4A">
      <w:pPr>
        <w:shd w:val="clear" w:color="auto" w:fill="F0F8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Третій рівень –</w:t>
      </w:r>
      <w:r w:rsidR="00B50549" w:rsidRPr="00D46052">
        <w:rPr>
          <w:rFonts w:ascii="Times New Roman" w:eastAsia="Times New Roman" w:hAnsi="Times New Roman" w:cs="Times New Roman"/>
          <w:color w:val="000000"/>
          <w:sz w:val="24"/>
          <w:szCs w:val="24"/>
        </w:rPr>
        <w:t xml:space="preserve">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 xml:space="preserve">узагальненням тощо), вміє робити висновки, виправляти допущені </w:t>
      </w:r>
      <w:r w:rsidR="00172951">
        <w:rPr>
          <w:rFonts w:ascii="Times New Roman" w:eastAsia="Times New Roman" w:hAnsi="Times New Roman" w:cs="Times New Roman"/>
          <w:color w:val="000000"/>
          <w:sz w:val="24"/>
          <w:szCs w:val="24"/>
        </w:rPr>
        <w:t>помилки. Відповідь учня (учениці</w:t>
      </w:r>
      <w:r w:rsidRPr="00D46052">
        <w:rPr>
          <w:rFonts w:ascii="Times New Roman" w:eastAsia="Times New Roman" w:hAnsi="Times New Roman" w:cs="Times New Roman"/>
          <w:color w:val="000000"/>
          <w:sz w:val="24"/>
          <w:szCs w:val="24"/>
        </w:rPr>
        <w:t>) правильна, логічна, обґрунтована, хоча їм бракує власних суджень.</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D14C1A"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 , учнів 2</w:t>
      </w:r>
      <w:r w:rsidR="00D14C1A" w:rsidRPr="00D46052">
        <w:rPr>
          <w:rFonts w:ascii="Times New Roman" w:eastAsia="Times New Roman" w:hAnsi="Times New Roman" w:cs="Times New Roman"/>
          <w:color w:val="000000"/>
          <w:sz w:val="24"/>
          <w:szCs w:val="24"/>
        </w:rPr>
        <w:t xml:space="preserve"> </w:t>
      </w:r>
      <w:r w:rsidRPr="00D46052">
        <w:rPr>
          <w:rFonts w:ascii="Times New Roman" w:eastAsia="Times New Roman" w:hAnsi="Times New Roman" w:cs="Times New Roman"/>
          <w:color w:val="000000"/>
          <w:sz w:val="24"/>
          <w:szCs w:val="24"/>
        </w:rPr>
        <w:t xml:space="preserve"> класу відповідно до Методичних рекомендацій оцінювання навчальних досягнень учнів 2 класів (наказ МОН від 27.08.2019 року №1154)</w:t>
      </w:r>
      <w:r w:rsidR="00D14C1A" w:rsidRPr="00D46052">
        <w:rPr>
          <w:rFonts w:ascii="Times New Roman" w:eastAsia="Times New Roman" w:hAnsi="Times New Roman" w:cs="Times New Roman"/>
          <w:color w:val="000000"/>
          <w:sz w:val="24"/>
          <w:szCs w:val="24"/>
        </w:rPr>
        <w:t xml:space="preserve">, учнів 3  класу відповідно до </w:t>
      </w:r>
    </w:p>
    <w:p w:rsidR="00B50549" w:rsidRPr="00D46052" w:rsidRDefault="00D14C1A"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Методичних рекомендацій оцінювання навчальних досягнень учнів 3, 4  класів</w:t>
      </w:r>
    </w:p>
    <w:p w:rsidR="00D14C1A" w:rsidRPr="00D46052" w:rsidRDefault="00D14C1A"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(наказ МОН від 16.09.2020 року №1146).</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B50549" w:rsidRPr="00D46052" w:rsidRDefault="00B50549"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50549" w:rsidRPr="00D46052" w:rsidRDefault="00D14C1A" w:rsidP="00390C4A">
      <w:pPr>
        <w:shd w:val="clear" w:color="auto" w:fill="F0F8FF"/>
        <w:spacing w:after="0" w:line="240" w:lineRule="auto"/>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Навчальні досягнення учнів 4</w:t>
      </w:r>
      <w:r w:rsidR="00B50549" w:rsidRPr="00D46052">
        <w:rPr>
          <w:rFonts w:ascii="Times New Roman" w:eastAsia="Times New Roman" w:hAnsi="Times New Roman" w:cs="Times New Roman"/>
          <w:color w:val="000000"/>
          <w:sz w:val="24"/>
          <w:szCs w:val="24"/>
        </w:rPr>
        <w:t xml:space="preserve">-11 класів оцінюються відповідно критеріїв оцінювання навчальних досягнень учнів, затверджених наказом Міністерства освіти і науки, молота та спорту від 13.04.2011 р. №329 «Про затвердження Критеріїв оцінювання навчальних досягнень учнів (вихованців) у системі загальної середньої освіти», наказом МОН </w:t>
      </w:r>
      <w:proofErr w:type="spellStart"/>
      <w:r w:rsidR="00B50549" w:rsidRPr="00D46052">
        <w:rPr>
          <w:rFonts w:ascii="Times New Roman" w:eastAsia="Times New Roman" w:hAnsi="Times New Roman" w:cs="Times New Roman"/>
          <w:color w:val="000000"/>
          <w:sz w:val="24"/>
          <w:szCs w:val="24"/>
        </w:rPr>
        <w:t>ві</w:t>
      </w:r>
      <w:proofErr w:type="spellEnd"/>
      <w:r w:rsidR="00B50549" w:rsidRPr="00D46052">
        <w:rPr>
          <w:rFonts w:ascii="Times New Roman" w:eastAsia="Times New Roman" w:hAnsi="Times New Roman" w:cs="Times New Roman"/>
          <w:color w:val="000000"/>
          <w:sz w:val="24"/>
          <w:szCs w:val="24"/>
        </w:rPr>
        <w:t xml:space="preserve"> </w:t>
      </w:r>
      <w:r w:rsidR="00B50549" w:rsidRPr="00D46052">
        <w:rPr>
          <w:rFonts w:ascii="Times New Roman" w:eastAsia="Times New Roman" w:hAnsi="Times New Roman" w:cs="Times New Roman"/>
          <w:color w:val="000000"/>
          <w:sz w:val="24"/>
          <w:szCs w:val="24"/>
        </w:rPr>
        <w:lastRenderedPageBreak/>
        <w:t>21.08.2013 року № 1222 (зі змінами, внесеними згідно з наказом МОН № 1009 від 19.08.2016 року.</w:t>
      </w:r>
    </w:p>
    <w:p w:rsidR="00435850" w:rsidRPr="00D46052" w:rsidRDefault="00B50549" w:rsidP="00390C4A">
      <w:pPr>
        <w:shd w:val="clear" w:color="auto" w:fill="F0F8FF"/>
        <w:spacing w:line="240" w:lineRule="auto"/>
        <w:textAlignment w:val="baseline"/>
        <w:rPr>
          <w:rFonts w:ascii="Times New Roman" w:eastAsia="Times New Roman" w:hAnsi="Times New Roman" w:cs="Times New Roman"/>
          <w:color w:val="000000"/>
          <w:sz w:val="24"/>
          <w:szCs w:val="24"/>
        </w:rPr>
      </w:pPr>
      <w:r w:rsidRPr="00D46052">
        <w:rPr>
          <w:rFonts w:ascii="Times New Roman" w:eastAsia="Times New Roman" w:hAnsi="Times New Roman" w:cs="Times New Roman"/>
          <w:color w:val="000000"/>
          <w:sz w:val="24"/>
          <w:szCs w:val="24"/>
        </w:rPr>
        <w:t>Оприлюднення результатів контролю здійснюється відповідно до вищезазначених нормативних документів. </w:t>
      </w:r>
      <w:r w:rsidRPr="00D46052">
        <w:rPr>
          <w:rFonts w:ascii="Times New Roman" w:eastAsia="Times New Roman" w:hAnsi="Times New Roman" w:cs="Times New Roman"/>
          <w:color w:val="000000"/>
          <w:sz w:val="24"/>
          <w:szCs w:val="24"/>
          <w:bdr w:val="none" w:sz="0" w:space="0" w:color="auto" w:frame="1"/>
        </w:rPr>
        <w:br/>
      </w:r>
      <w:r w:rsidRPr="00D46052">
        <w:rPr>
          <w:rFonts w:ascii="Times New Roman" w:eastAsia="Times New Roman" w:hAnsi="Times New Roman" w:cs="Times New Roman"/>
          <w:color w:val="000000"/>
          <w:sz w:val="24"/>
          <w:szCs w:val="24"/>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p>
    <w:p w:rsidR="00435850" w:rsidRPr="00172951" w:rsidRDefault="00435850" w:rsidP="00167DF6">
      <w:pPr>
        <w:pStyle w:val="a3"/>
        <w:numPr>
          <w:ilvl w:val="0"/>
          <w:numId w:val="21"/>
        </w:numPr>
        <w:shd w:val="clear" w:color="auto" w:fill="F0F8FF"/>
        <w:spacing w:after="0" w:line="240" w:lineRule="auto"/>
        <w:ind w:left="426"/>
        <w:textAlignment w:val="baseline"/>
        <w:rPr>
          <w:rFonts w:ascii="Times New Roman" w:eastAsia="Times New Roman" w:hAnsi="Times New Roman" w:cs="Times New Roman"/>
          <w:color w:val="000000"/>
          <w:sz w:val="24"/>
          <w:szCs w:val="24"/>
        </w:rPr>
      </w:pPr>
      <w:r w:rsidRPr="00172951">
        <w:rPr>
          <w:rFonts w:ascii="Times New Roman" w:eastAsia="Times New Roman" w:hAnsi="Times New Roman" w:cs="Times New Roman"/>
          <w:b/>
          <w:bCs/>
          <w:color w:val="000000"/>
          <w:sz w:val="24"/>
          <w:szCs w:val="24"/>
        </w:rPr>
        <w:t>Критерії, правила і процедури оцінювання педагогічної діяльності педагогічних працівників</w:t>
      </w:r>
    </w:p>
    <w:p w:rsidR="00435850" w:rsidRPr="00172951" w:rsidRDefault="00435850" w:rsidP="00172951">
      <w:pPr>
        <w:shd w:val="clear" w:color="auto" w:fill="F0F8FF"/>
        <w:spacing w:after="0" w:line="240" w:lineRule="auto"/>
        <w:ind w:left="426"/>
        <w:textAlignment w:val="baseline"/>
        <w:rPr>
          <w:rFonts w:ascii="Times New Roman" w:eastAsia="Times New Roman" w:hAnsi="Times New Roman" w:cs="Times New Roman"/>
          <w:color w:val="000000"/>
          <w:sz w:val="24"/>
          <w:szCs w:val="24"/>
        </w:rPr>
      </w:pPr>
    </w:p>
    <w:p w:rsidR="00C97AD9" w:rsidRDefault="00435850" w:rsidP="00390C4A">
      <w:pPr>
        <w:shd w:val="clear" w:color="auto" w:fill="F0F8FF"/>
        <w:spacing w:line="240" w:lineRule="auto"/>
        <w:textAlignment w:val="baseline"/>
        <w:rPr>
          <w:rFonts w:ascii="Times New Roman" w:eastAsia="Times New Roman" w:hAnsi="Times New Roman" w:cs="Times New Roman"/>
          <w:color w:val="000000"/>
          <w:sz w:val="24"/>
          <w:szCs w:val="24"/>
          <w:bdr w:val="none" w:sz="0" w:space="0" w:color="auto" w:frame="1"/>
        </w:rPr>
      </w:pPr>
      <w:r w:rsidRPr="00172951">
        <w:rPr>
          <w:rFonts w:ascii="Times New Roman" w:eastAsia="Times New Roman" w:hAnsi="Times New Roman" w:cs="Times New Roman"/>
          <w:color w:val="000000"/>
          <w:sz w:val="24"/>
          <w:szCs w:val="24"/>
        </w:rPr>
        <w:t>Внутрішня система забезпечення якості освіти та якості освітньої діяльності у Лопушненській загальноосвітній школі  І-ІІІ ступенів передбачає підвищення якості професійної підготовки фахівців відповідно до очікувань суспільства. </w:t>
      </w:r>
      <w:r w:rsidRPr="00172951">
        <w:rPr>
          <w:rFonts w:ascii="Times New Roman" w:eastAsia="Times New Roman" w:hAnsi="Times New Roman" w:cs="Times New Roman"/>
          <w:color w:val="000000"/>
          <w:sz w:val="24"/>
          <w:szCs w:val="24"/>
          <w:bdr w:val="none" w:sz="0" w:space="0" w:color="auto" w:frame="1"/>
        </w:rPr>
        <w:br/>
      </w:r>
      <w:r w:rsidRPr="00172951">
        <w:rPr>
          <w:rFonts w:ascii="Times New Roman" w:eastAsia="Times New Roman" w:hAnsi="Times New Roman" w:cs="Times New Roman"/>
          <w:color w:val="000000"/>
          <w:sz w:val="24"/>
          <w:szCs w:val="24"/>
        </w:rPr>
        <w:t> Вимоги до педагогічних працівників Лопушненської загальноосвітньої школи  І-ІІІ ступенів   ступенів встановлюються у відповідності до розділу VІІ Закону України «Про осв</w:t>
      </w:r>
      <w:r w:rsidR="00C97AD9">
        <w:rPr>
          <w:rFonts w:ascii="Times New Roman" w:eastAsia="Times New Roman" w:hAnsi="Times New Roman" w:cs="Times New Roman"/>
          <w:color w:val="000000"/>
          <w:sz w:val="24"/>
          <w:szCs w:val="24"/>
        </w:rPr>
        <w:t>іту» від 05.09.2017 року №2145-</w:t>
      </w:r>
      <w:r w:rsidR="00C97AD9">
        <w:rPr>
          <w:rFonts w:ascii="Times New Roman" w:eastAsia="Times New Roman" w:hAnsi="Times New Roman" w:cs="Times New Roman"/>
          <w:color w:val="000000"/>
          <w:sz w:val="24"/>
          <w:szCs w:val="24"/>
          <w:lang w:val="en-US"/>
        </w:rPr>
        <w:t>V</w:t>
      </w:r>
      <w:r w:rsidR="00C97AD9">
        <w:rPr>
          <w:rFonts w:ascii="Times New Roman" w:eastAsia="Times New Roman" w:hAnsi="Times New Roman" w:cs="Times New Roman"/>
          <w:color w:val="000000"/>
          <w:sz w:val="24"/>
          <w:szCs w:val="24"/>
        </w:rPr>
        <w:t>ІІІ</w:t>
      </w:r>
      <w:r w:rsidRPr="00172951">
        <w:rPr>
          <w:rFonts w:ascii="Times New Roman" w:eastAsia="Times New Roman" w:hAnsi="Times New Roman" w:cs="Times New Roman"/>
          <w:color w:val="000000"/>
          <w:sz w:val="24"/>
          <w:szCs w:val="24"/>
        </w:rPr>
        <w:t>. </w:t>
      </w:r>
      <w:r w:rsidRPr="00172951">
        <w:rPr>
          <w:rFonts w:ascii="Times New Roman" w:eastAsia="Times New Roman" w:hAnsi="Times New Roman" w:cs="Times New Roman"/>
          <w:color w:val="000000"/>
          <w:sz w:val="24"/>
          <w:szCs w:val="24"/>
          <w:bdr w:val="none" w:sz="0" w:space="0" w:color="auto" w:frame="1"/>
        </w:rPr>
        <w:br/>
      </w:r>
      <w:r w:rsidRPr="00172951">
        <w:rPr>
          <w:rFonts w:ascii="Times New Roman" w:eastAsia="Times New Roman" w:hAnsi="Times New Roman" w:cs="Times New Roman"/>
          <w:color w:val="000000"/>
          <w:sz w:val="24"/>
          <w:szCs w:val="24"/>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 </w:t>
      </w:r>
      <w:r w:rsidRPr="00172951">
        <w:rPr>
          <w:rFonts w:ascii="Times New Roman" w:eastAsia="Times New Roman" w:hAnsi="Times New Roman" w:cs="Times New Roman"/>
          <w:color w:val="000000"/>
          <w:sz w:val="24"/>
          <w:szCs w:val="24"/>
          <w:bdr w:val="none" w:sz="0" w:space="0" w:color="auto" w:frame="1"/>
        </w:rPr>
        <w:br/>
      </w:r>
      <w:r w:rsidRPr="00172951">
        <w:rPr>
          <w:rFonts w:ascii="Times New Roman" w:eastAsia="Times New Roman" w:hAnsi="Times New Roman" w:cs="Times New Roman"/>
          <w:color w:val="000000"/>
          <w:sz w:val="24"/>
          <w:szCs w:val="24"/>
        </w:rPr>
        <w:t>Основними критеріями оцінювання педагогічної діяльності педагогічних працівників у закладі є: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стан забезпечення кадрами відповідно фахової освіти;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освітній рівень педагогічних працівників;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результати атестації;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систематичність підвищення кваліфікації;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наявність педагогічних звань, почесних нагород;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наявність авторських програм, посібників, методичних рекомендацій, статей тощо;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участь в експериментальній діяльності;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результати освітньої діяльності;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оптимальність розподілу педагогічного навантаження; </w:t>
      </w:r>
    </w:p>
    <w:p w:rsidR="00C97AD9" w:rsidRPr="00C97AD9" w:rsidRDefault="00435850" w:rsidP="00167DF6">
      <w:pPr>
        <w:pStyle w:val="a3"/>
        <w:numPr>
          <w:ilvl w:val="0"/>
          <w:numId w:val="22"/>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показник плинності кадрів. </w:t>
      </w:r>
    </w:p>
    <w:p w:rsidR="00C97AD9" w:rsidRDefault="00435850" w:rsidP="00C97AD9">
      <w:pPr>
        <w:shd w:val="clear" w:color="auto" w:fill="F0F8FF"/>
        <w:spacing w:line="240" w:lineRule="auto"/>
        <w:ind w:left="6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З метою вдосконалення професійної підготовки педагогів Лопушненської загальноосвітньої школи  І-ІІІ ступенів шляхом поглиблення, розширення й оновлення професійних компетентностей організовується підвищення кваліфікації педагогічних працівників. </w:t>
      </w:r>
      <w:r w:rsidRPr="00C97AD9">
        <w:rPr>
          <w:rFonts w:ascii="Times New Roman" w:eastAsia="Times New Roman" w:hAnsi="Times New Roman" w:cs="Times New Roman"/>
          <w:color w:val="000000"/>
          <w:sz w:val="24"/>
          <w:szCs w:val="24"/>
          <w:bdr w:val="none" w:sz="0" w:space="0" w:color="auto" w:frame="1"/>
        </w:rPr>
        <w:br/>
      </w:r>
      <w:r w:rsidRPr="00C97AD9">
        <w:rPr>
          <w:rFonts w:ascii="Times New Roman" w:eastAsia="Times New Roman" w:hAnsi="Times New Roman" w:cs="Times New Roman"/>
          <w:color w:val="000000"/>
          <w:sz w:val="24"/>
          <w:szCs w:val="24"/>
        </w:rPr>
        <w:t>Щорічне підвищення кваліфікації педагогічних працівників здійснюється відповід</w:t>
      </w:r>
      <w:r w:rsidR="00C97AD9">
        <w:rPr>
          <w:rFonts w:ascii="Times New Roman" w:eastAsia="Times New Roman" w:hAnsi="Times New Roman" w:cs="Times New Roman"/>
          <w:color w:val="000000"/>
          <w:sz w:val="24"/>
          <w:szCs w:val="24"/>
        </w:rPr>
        <w:t>но до статті 59 Закону України «Про освіту»</w:t>
      </w:r>
      <w:r w:rsidRPr="00C97AD9">
        <w:rPr>
          <w:rFonts w:ascii="Times New Roman" w:eastAsia="Times New Roman" w:hAnsi="Times New Roman" w:cs="Times New Roman"/>
          <w:color w:val="000000"/>
          <w:sz w:val="24"/>
          <w:szCs w:val="24"/>
        </w:rPr>
        <w:t>. </w:t>
      </w:r>
      <w:r w:rsidRPr="00C97AD9">
        <w:rPr>
          <w:rFonts w:ascii="Times New Roman" w:eastAsia="Times New Roman" w:hAnsi="Times New Roman" w:cs="Times New Roman"/>
          <w:color w:val="000000"/>
          <w:sz w:val="24"/>
          <w:szCs w:val="24"/>
          <w:bdr w:val="none" w:sz="0" w:space="0" w:color="auto" w:frame="1"/>
        </w:rPr>
        <w:br/>
      </w:r>
      <w:r w:rsidRPr="00C97AD9">
        <w:rPr>
          <w:rFonts w:ascii="Times New Roman" w:eastAsia="Times New Roman" w:hAnsi="Times New Roman" w:cs="Times New Roman"/>
          <w:color w:val="000000"/>
          <w:sz w:val="24"/>
          <w:szCs w:val="24"/>
        </w:rPr>
        <w:t>Воно  здійснюється за такими видами: </w:t>
      </w:r>
    </w:p>
    <w:p w:rsidR="00C97AD9" w:rsidRPr="00C97AD9" w:rsidRDefault="00435850" w:rsidP="00167DF6">
      <w:pPr>
        <w:pStyle w:val="a3"/>
        <w:numPr>
          <w:ilvl w:val="0"/>
          <w:numId w:val="23"/>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довгострокове підвищення кваліфікації: курси; </w:t>
      </w:r>
    </w:p>
    <w:p w:rsidR="00C97AD9" w:rsidRDefault="00C97AD9" w:rsidP="00167DF6">
      <w:pPr>
        <w:pStyle w:val="a3"/>
        <w:numPr>
          <w:ilvl w:val="0"/>
          <w:numId w:val="23"/>
        </w:numPr>
        <w:shd w:val="clear" w:color="auto" w:fill="F0F8FF"/>
        <w:spacing w:line="240" w:lineRule="auto"/>
        <w:ind w:left="426"/>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к</w:t>
      </w:r>
      <w:r w:rsidR="00435850" w:rsidRPr="00C97AD9">
        <w:rPr>
          <w:rFonts w:ascii="Times New Roman" w:eastAsia="Times New Roman" w:hAnsi="Times New Roman" w:cs="Times New Roman"/>
          <w:color w:val="000000"/>
          <w:sz w:val="24"/>
          <w:szCs w:val="24"/>
        </w:rPr>
        <w:t>ороткострокове підвищення кваліфікації: семінари, семінари-практикуми, тренінги, конференції, «круглі столи» тощо.</w:t>
      </w:r>
    </w:p>
    <w:p w:rsidR="00435850" w:rsidRPr="00C97AD9" w:rsidRDefault="00435850" w:rsidP="00C97AD9">
      <w:pPr>
        <w:shd w:val="clear" w:color="auto" w:fill="F0F8FF"/>
        <w:spacing w:line="240" w:lineRule="auto"/>
        <w:ind w:left="66"/>
        <w:textAlignment w:val="baseline"/>
        <w:rPr>
          <w:rFonts w:ascii="Times New Roman" w:eastAsia="Times New Roman" w:hAnsi="Times New Roman" w:cs="Times New Roman"/>
          <w:color w:val="000000"/>
          <w:sz w:val="24"/>
          <w:szCs w:val="24"/>
        </w:rPr>
      </w:pPr>
      <w:r w:rsidRPr="00C97AD9">
        <w:rPr>
          <w:rFonts w:ascii="Times New Roman" w:eastAsia="Times New Roman" w:hAnsi="Times New Roman" w:cs="Times New Roman"/>
          <w:color w:val="000000"/>
          <w:sz w:val="24"/>
          <w:szCs w:val="24"/>
        </w:rPr>
        <w:t>Щорічний план підвищення кваліфікації педагогічних працівників затверджує педагогічна рада закладу. </w:t>
      </w:r>
      <w:r w:rsidRPr="00C97AD9">
        <w:rPr>
          <w:rFonts w:ascii="Times New Roman" w:eastAsia="Times New Roman" w:hAnsi="Times New Roman" w:cs="Times New Roman"/>
          <w:color w:val="000000"/>
          <w:sz w:val="24"/>
          <w:szCs w:val="24"/>
          <w:bdr w:val="none" w:sz="0" w:space="0" w:color="auto" w:frame="1"/>
        </w:rPr>
        <w:br/>
      </w:r>
      <w:r w:rsidRPr="00C97AD9">
        <w:rPr>
          <w:rFonts w:ascii="Times New Roman" w:eastAsia="Times New Roman" w:hAnsi="Times New Roman" w:cs="Times New Roman"/>
          <w:color w:val="000000"/>
          <w:sz w:val="24"/>
          <w:szCs w:val="24"/>
        </w:rPr>
        <w:t>Показником ефективності та результативності діяльності педагогічних працівників є їх атестація. </w:t>
      </w:r>
      <w:r w:rsidRPr="00C97AD9">
        <w:rPr>
          <w:rFonts w:ascii="Times New Roman" w:eastAsia="Times New Roman" w:hAnsi="Times New Roman" w:cs="Times New Roman"/>
          <w:color w:val="000000"/>
          <w:sz w:val="24"/>
          <w:szCs w:val="24"/>
          <w:bdr w:val="none" w:sz="0" w:space="0" w:color="auto" w:frame="1"/>
        </w:rPr>
        <w:br/>
      </w:r>
      <w:r w:rsidRPr="00C97AD9">
        <w:rPr>
          <w:rFonts w:ascii="Times New Roman" w:eastAsia="Times New Roman" w:hAnsi="Times New Roman" w:cs="Times New Roman"/>
          <w:color w:val="000000"/>
          <w:sz w:val="24"/>
          <w:szCs w:val="24"/>
        </w:rPr>
        <w:t xml:space="preserve">Процедура оцінювання педагогічної діяльності педагогічного працівника включає </w:t>
      </w:r>
      <w:r w:rsidR="00C97AD9">
        <w:rPr>
          <w:rFonts w:ascii="Times New Roman" w:eastAsia="Times New Roman" w:hAnsi="Times New Roman" w:cs="Times New Roman"/>
          <w:color w:val="000000"/>
          <w:sz w:val="24"/>
          <w:szCs w:val="24"/>
        </w:rPr>
        <w:t>в себе атестацію</w:t>
      </w:r>
      <w:r w:rsidRPr="00C97AD9">
        <w:rPr>
          <w:rFonts w:ascii="Times New Roman" w:eastAsia="Times New Roman" w:hAnsi="Times New Roman" w:cs="Times New Roman"/>
          <w:color w:val="000000"/>
          <w:sz w:val="24"/>
          <w:szCs w:val="24"/>
        </w:rPr>
        <w:t>.</w:t>
      </w:r>
    </w:p>
    <w:p w:rsidR="00435850" w:rsidRPr="00172951" w:rsidRDefault="0043585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Атес</w:t>
      </w:r>
      <w:r w:rsidR="00C97AD9">
        <w:rPr>
          <w:rFonts w:ascii="Times New Roman" w:eastAsia="Times New Roman" w:hAnsi="Times New Roman" w:cs="Times New Roman"/>
          <w:color w:val="000000"/>
          <w:sz w:val="24"/>
          <w:szCs w:val="24"/>
        </w:rPr>
        <w:t>тація педагогічних працівників –</w:t>
      </w:r>
      <w:r w:rsidRPr="00172951">
        <w:rPr>
          <w:rFonts w:ascii="Times New Roman" w:eastAsia="Times New Roman" w:hAnsi="Times New Roman" w:cs="Times New Roman"/>
          <w:color w:val="000000"/>
          <w:sz w:val="24"/>
          <w:szCs w:val="24"/>
        </w:rPr>
        <w:t xml:space="preserve"> це система заходів, спрямованих на всебічне та комплексне оцінювання педагогічної діяльності педагогічних працівників.</w:t>
      </w:r>
    </w:p>
    <w:p w:rsidR="00435850" w:rsidRPr="00172951" w:rsidRDefault="0043585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lastRenderedPageBreak/>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435850" w:rsidRPr="00172951" w:rsidRDefault="0043585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rsidR="00435850" w:rsidRPr="00172951" w:rsidRDefault="0043585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Положення про атестацію педагогічних працівників затверджує центральний орган виконавчої влади у сфері освіти і науки.</w:t>
      </w:r>
    </w:p>
    <w:p w:rsidR="00435850" w:rsidRPr="00172951" w:rsidRDefault="0043585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Щорічне підвищення кваліфікації педагогічних працівників закладів загальної середньої освіти здійснюєтьс</w:t>
      </w:r>
      <w:r w:rsidR="00C97AD9">
        <w:rPr>
          <w:rFonts w:ascii="Times New Roman" w:eastAsia="Times New Roman" w:hAnsi="Times New Roman" w:cs="Times New Roman"/>
          <w:color w:val="000000"/>
          <w:sz w:val="24"/>
          <w:szCs w:val="24"/>
        </w:rPr>
        <w:t>я відповідно до Закону України «Про освіту»</w:t>
      </w:r>
      <w:r w:rsidRPr="00172951">
        <w:rPr>
          <w:rFonts w:ascii="Times New Roman" w:eastAsia="Times New Roman" w:hAnsi="Times New Roman" w:cs="Times New Roman"/>
          <w:color w:val="000000"/>
          <w:sz w:val="24"/>
          <w:szCs w:val="24"/>
        </w:rPr>
        <w:t>.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435850" w:rsidRPr="00172951" w:rsidRDefault="0043585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435850" w:rsidRPr="00172951" w:rsidRDefault="00435850" w:rsidP="00390C4A">
      <w:pPr>
        <w:shd w:val="clear" w:color="auto" w:fill="F0F8FF"/>
        <w:spacing w:after="0" w:line="240" w:lineRule="auto"/>
        <w:textAlignment w:val="baseline"/>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rsidR="00435850" w:rsidRPr="00172951" w:rsidRDefault="0043585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 xml:space="preserve">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172951">
        <w:rPr>
          <w:rFonts w:ascii="Times New Roman" w:eastAsia="Times New Roman" w:hAnsi="Times New Roman" w:cs="Times New Roman"/>
          <w:color w:val="000000"/>
          <w:sz w:val="24"/>
          <w:szCs w:val="24"/>
        </w:rPr>
        <w:t>самооцінювання</w:t>
      </w:r>
      <w:proofErr w:type="spellEnd"/>
      <w:r w:rsidRPr="00172951">
        <w:rPr>
          <w:rFonts w:ascii="Times New Roman" w:eastAsia="Times New Roman" w:hAnsi="Times New Roman" w:cs="Times New Roman"/>
          <w:color w:val="000000"/>
          <w:sz w:val="24"/>
          <w:szCs w:val="24"/>
        </w:rPr>
        <w:t xml:space="preserve"> та вивчення практичного досвіду роботи.</w:t>
      </w:r>
    </w:p>
    <w:p w:rsidR="00F12260" w:rsidRDefault="00435850" w:rsidP="00F12260">
      <w:pPr>
        <w:shd w:val="clear" w:color="auto" w:fill="F0F8FF"/>
        <w:spacing w:line="240" w:lineRule="auto"/>
        <w:textAlignment w:val="baseline"/>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Сертифікація педагогічного працівника відбувається на добровільних засадах виключно за його ініціативою.</w:t>
      </w:r>
    </w:p>
    <w:p w:rsidR="00F12260" w:rsidRPr="00F12260" w:rsidRDefault="00F200E0" w:rsidP="00167DF6">
      <w:pPr>
        <w:pStyle w:val="a3"/>
        <w:numPr>
          <w:ilvl w:val="0"/>
          <w:numId w:val="21"/>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F12260">
        <w:rPr>
          <w:rFonts w:ascii="Times New Roman" w:eastAsia="Times New Roman" w:hAnsi="Times New Roman" w:cs="Times New Roman"/>
          <w:b/>
          <w:bCs/>
          <w:color w:val="000000"/>
          <w:sz w:val="24"/>
          <w:szCs w:val="24"/>
        </w:rPr>
        <w:t>Критерії, правила і процедури оцінювання управлінської діяльності керівних працівників закладу освіти</w:t>
      </w:r>
    </w:p>
    <w:p w:rsidR="00F200E0" w:rsidRPr="00F12260" w:rsidRDefault="00F200E0" w:rsidP="00F12260">
      <w:pPr>
        <w:shd w:val="clear" w:color="auto" w:fill="F0F8FF"/>
        <w:spacing w:line="240" w:lineRule="auto"/>
        <w:ind w:left="66"/>
        <w:textAlignment w:val="baseline"/>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F12260" w:rsidRDefault="00F200E0" w:rsidP="00167DF6">
      <w:pPr>
        <w:pStyle w:val="a3"/>
        <w:numPr>
          <w:ilvl w:val="0"/>
          <w:numId w:val="24"/>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створення умов для переходу від адміністративного стилю управління до громадсько-державного;</w:t>
      </w:r>
    </w:p>
    <w:p w:rsidR="00F12260" w:rsidRDefault="00F200E0" w:rsidP="00167DF6">
      <w:pPr>
        <w:pStyle w:val="a3"/>
        <w:numPr>
          <w:ilvl w:val="0"/>
          <w:numId w:val="24"/>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 xml:space="preserve"> раціональний розподіл роботи між працівниками закладу з урахуванням їх кваліфікації, досвіду та ділових якостей;</w:t>
      </w:r>
    </w:p>
    <w:p w:rsidR="00F12260" w:rsidRDefault="00F200E0" w:rsidP="00167DF6">
      <w:pPr>
        <w:pStyle w:val="a3"/>
        <w:numPr>
          <w:ilvl w:val="0"/>
          <w:numId w:val="24"/>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F12260" w:rsidRDefault="00F200E0" w:rsidP="00167DF6">
      <w:pPr>
        <w:pStyle w:val="a3"/>
        <w:numPr>
          <w:ilvl w:val="0"/>
          <w:numId w:val="24"/>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F12260" w:rsidRDefault="00F200E0" w:rsidP="00167DF6">
      <w:pPr>
        <w:pStyle w:val="a3"/>
        <w:numPr>
          <w:ilvl w:val="0"/>
          <w:numId w:val="24"/>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F12260" w:rsidRDefault="00F200E0" w:rsidP="00167DF6">
      <w:pPr>
        <w:pStyle w:val="a3"/>
        <w:numPr>
          <w:ilvl w:val="0"/>
          <w:numId w:val="24"/>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забезпечення високого рівня працездатності всіх учасників освітнього процесу;</w:t>
      </w:r>
    </w:p>
    <w:p w:rsidR="00F200E0" w:rsidRPr="00F12260" w:rsidRDefault="00F200E0" w:rsidP="00167DF6">
      <w:pPr>
        <w:pStyle w:val="a3"/>
        <w:numPr>
          <w:ilvl w:val="0"/>
          <w:numId w:val="24"/>
        </w:numPr>
        <w:shd w:val="clear" w:color="auto" w:fill="F0F8FF"/>
        <w:spacing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створення здорової творчої атмосфери в педагогічному колективі.</w:t>
      </w:r>
    </w:p>
    <w:p w:rsidR="00F200E0" w:rsidRPr="00172951" w:rsidRDefault="00F200E0" w:rsidP="00390C4A">
      <w:pPr>
        <w:shd w:val="clear" w:color="auto" w:fill="F0F8FF"/>
        <w:spacing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lastRenderedPageBreak/>
        <w:t xml:space="preserve">Сучасні положення освітнього менеджменту вимагають від керівника навчального закладу фахових </w:t>
      </w:r>
      <w:proofErr w:type="spellStart"/>
      <w:r w:rsidRPr="00172951">
        <w:rPr>
          <w:rFonts w:ascii="Times New Roman" w:eastAsia="Times New Roman" w:hAnsi="Times New Roman" w:cs="Times New Roman"/>
          <w:color w:val="000000"/>
          <w:sz w:val="24"/>
          <w:szCs w:val="24"/>
        </w:rPr>
        <w:t>компетенцій</w:t>
      </w:r>
      <w:proofErr w:type="spellEnd"/>
      <w:r w:rsidRPr="00172951">
        <w:rPr>
          <w:rFonts w:ascii="Times New Roman" w:eastAsia="Times New Roman" w:hAnsi="Times New Roman" w:cs="Times New Roman"/>
          <w:color w:val="000000"/>
          <w:sz w:val="24"/>
          <w:szCs w:val="24"/>
        </w:rPr>
        <w:t>:</w:t>
      </w:r>
    </w:p>
    <w:p w:rsidR="00F12260" w:rsidRDefault="00F200E0" w:rsidP="00167DF6">
      <w:pPr>
        <w:pStyle w:val="a3"/>
        <w:numPr>
          <w:ilvl w:val="0"/>
          <w:numId w:val="25"/>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прогнозувати позитивне майбутнє і ф</w:t>
      </w:r>
      <w:r w:rsidR="00F12260">
        <w:rPr>
          <w:rFonts w:ascii="Times New Roman" w:eastAsia="Times New Roman" w:hAnsi="Times New Roman" w:cs="Times New Roman"/>
          <w:color w:val="000000"/>
          <w:sz w:val="24"/>
          <w:szCs w:val="24"/>
        </w:rPr>
        <w:t xml:space="preserve">ормувати дух позитивних змін; </w:t>
      </w:r>
    </w:p>
    <w:p w:rsidR="00F12260" w:rsidRDefault="00F200E0" w:rsidP="00167DF6">
      <w:pPr>
        <w:pStyle w:val="a3"/>
        <w:numPr>
          <w:ilvl w:val="0"/>
          <w:numId w:val="25"/>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забезпечувати відкрите керівництво;</w:t>
      </w:r>
    </w:p>
    <w:p w:rsidR="00F12260" w:rsidRDefault="00F200E0" w:rsidP="00167DF6">
      <w:pPr>
        <w:pStyle w:val="a3"/>
        <w:numPr>
          <w:ilvl w:val="0"/>
          <w:numId w:val="25"/>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вивчати інтереси і потреби місцевої громади й суспільства в цілому, щоб визначати нові цілі і завдання;</w:t>
      </w:r>
    </w:p>
    <w:p w:rsidR="00F12260" w:rsidRDefault="00F12260" w:rsidP="00167DF6">
      <w:pPr>
        <w:pStyle w:val="a3"/>
        <w:numPr>
          <w:ilvl w:val="0"/>
          <w:numId w:val="25"/>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о</w:t>
      </w:r>
      <w:r w:rsidR="00F200E0" w:rsidRPr="00F12260">
        <w:rPr>
          <w:rFonts w:ascii="Times New Roman" w:eastAsia="Times New Roman" w:hAnsi="Times New Roman" w:cs="Times New Roman"/>
          <w:color w:val="000000"/>
          <w:sz w:val="24"/>
          <w:szCs w:val="24"/>
        </w:rPr>
        <w:t>рганізовувати роботу колективу на досягнення поставлених цілей;</w:t>
      </w:r>
    </w:p>
    <w:p w:rsidR="00F12260" w:rsidRDefault="00F200E0" w:rsidP="00167DF6">
      <w:pPr>
        <w:pStyle w:val="a3"/>
        <w:numPr>
          <w:ilvl w:val="0"/>
          <w:numId w:val="25"/>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працювати над залученням додаткових ресурсів для якісного досягнення цілей;</w:t>
      </w:r>
    </w:p>
    <w:p w:rsidR="00F200E0" w:rsidRPr="00F12260" w:rsidRDefault="00F200E0" w:rsidP="00167DF6">
      <w:pPr>
        <w:pStyle w:val="a3"/>
        <w:numPr>
          <w:ilvl w:val="0"/>
          <w:numId w:val="25"/>
        </w:numPr>
        <w:shd w:val="clear" w:color="auto" w:fill="F0F8FF"/>
        <w:spacing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постійно вчитися і стимулювати до цього членів педагогічного колективу.</w:t>
      </w:r>
    </w:p>
    <w:p w:rsidR="00F200E0" w:rsidRPr="00172951" w:rsidRDefault="00F200E0" w:rsidP="00390C4A">
      <w:pPr>
        <w:shd w:val="clear" w:color="auto" w:fill="F0F8FF"/>
        <w:spacing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Інакше кажучи, діяльність керівника закладу визначається такими чинниками:</w:t>
      </w:r>
    </w:p>
    <w:p w:rsidR="00F12260" w:rsidRDefault="00F200E0" w:rsidP="00167DF6">
      <w:pPr>
        <w:pStyle w:val="a3"/>
        <w:numPr>
          <w:ilvl w:val="0"/>
          <w:numId w:val="26"/>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рівнем його компетентності;</w:t>
      </w:r>
    </w:p>
    <w:p w:rsidR="00F12260" w:rsidRDefault="00F200E0" w:rsidP="00167DF6">
      <w:pPr>
        <w:pStyle w:val="a3"/>
        <w:numPr>
          <w:ilvl w:val="0"/>
          <w:numId w:val="26"/>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обраною концепцією власної діяльності;</w:t>
      </w:r>
    </w:p>
    <w:p w:rsidR="00F200E0" w:rsidRPr="00F12260" w:rsidRDefault="00F200E0" w:rsidP="00167DF6">
      <w:pPr>
        <w:pStyle w:val="a3"/>
        <w:numPr>
          <w:ilvl w:val="0"/>
          <w:numId w:val="26"/>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рівнем розвитку і спрямованості організаційної культури закладу.</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F200E0" w:rsidRPr="00172951" w:rsidRDefault="00F200E0" w:rsidP="00390C4A">
      <w:pPr>
        <w:shd w:val="clear" w:color="auto" w:fill="F0F8FF"/>
        <w:spacing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F12260" w:rsidRDefault="00F200E0" w:rsidP="00167DF6">
      <w:pPr>
        <w:pStyle w:val="a3"/>
        <w:numPr>
          <w:ilvl w:val="0"/>
          <w:numId w:val="27"/>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найбільш раціональне використання спеціалістів, підвищення ефективності їх праці та відповідальності за доручену справу;</w:t>
      </w:r>
    </w:p>
    <w:p w:rsidR="00F12260" w:rsidRDefault="00F200E0" w:rsidP="00167DF6">
      <w:pPr>
        <w:pStyle w:val="a3"/>
        <w:numPr>
          <w:ilvl w:val="0"/>
          <w:numId w:val="27"/>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сприяння подальшому покращенню підбору і вихованню кадрів, підвищення їх ділової кваліфікації;</w:t>
      </w:r>
    </w:p>
    <w:p w:rsidR="00F12260" w:rsidRDefault="00F200E0" w:rsidP="00167DF6">
      <w:pPr>
        <w:pStyle w:val="a3"/>
        <w:numPr>
          <w:ilvl w:val="0"/>
          <w:numId w:val="27"/>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посилення матеріальної і моральної зацікавленості працівників;</w:t>
      </w:r>
    </w:p>
    <w:p w:rsidR="00F12260" w:rsidRDefault="00F200E0" w:rsidP="00167DF6">
      <w:pPr>
        <w:pStyle w:val="a3"/>
        <w:numPr>
          <w:ilvl w:val="0"/>
          <w:numId w:val="27"/>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забезпечення більш тісного зв’язку заробітної плати з результатами їхньої праці;</w:t>
      </w:r>
    </w:p>
    <w:p w:rsidR="00F12260" w:rsidRDefault="00F200E0" w:rsidP="00167DF6">
      <w:pPr>
        <w:pStyle w:val="a3"/>
        <w:numPr>
          <w:ilvl w:val="0"/>
          <w:numId w:val="27"/>
        </w:numPr>
        <w:shd w:val="clear" w:color="auto" w:fill="F0F8FF"/>
        <w:spacing w:after="0"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визначення відповідності займаній посаді;</w:t>
      </w:r>
    </w:p>
    <w:p w:rsidR="00F200E0" w:rsidRPr="00F12260" w:rsidRDefault="00F200E0" w:rsidP="00167DF6">
      <w:pPr>
        <w:pStyle w:val="a3"/>
        <w:numPr>
          <w:ilvl w:val="0"/>
          <w:numId w:val="27"/>
        </w:numPr>
        <w:shd w:val="clear" w:color="auto" w:fill="F0F8FF"/>
        <w:spacing w:line="240" w:lineRule="auto"/>
        <w:ind w:left="426"/>
        <w:rPr>
          <w:rFonts w:ascii="Times New Roman" w:eastAsia="Times New Roman" w:hAnsi="Times New Roman" w:cs="Times New Roman"/>
          <w:color w:val="000000"/>
          <w:sz w:val="24"/>
          <w:szCs w:val="24"/>
        </w:rPr>
      </w:pPr>
      <w:r w:rsidRPr="00F12260">
        <w:rPr>
          <w:rFonts w:ascii="Times New Roman" w:eastAsia="Times New Roman" w:hAnsi="Times New Roman" w:cs="Times New Roman"/>
          <w:color w:val="000000"/>
          <w:sz w:val="24"/>
          <w:szCs w:val="24"/>
        </w:rPr>
        <w:t>стимулювання їх професійного та посадового зростання.</w:t>
      </w:r>
    </w:p>
    <w:p w:rsidR="00F200E0" w:rsidRPr="00F12260"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F12260">
        <w:rPr>
          <w:rFonts w:ascii="Times New Roman" w:eastAsia="Times New Roman" w:hAnsi="Times New Roman" w:cs="Times New Roman"/>
          <w:bCs/>
          <w:color w:val="000000"/>
          <w:sz w:val="24"/>
          <w:szCs w:val="24"/>
        </w:rPr>
        <w:t>Оцінювання управлінської діяльності складається з чотирьох етапів</w:t>
      </w:r>
      <w:r w:rsidRPr="00F12260">
        <w:rPr>
          <w:rFonts w:ascii="Times New Roman" w:eastAsia="Times New Roman" w:hAnsi="Times New Roman" w:cs="Times New Roman"/>
          <w:color w:val="000000"/>
          <w:sz w:val="24"/>
          <w:szCs w:val="24"/>
        </w:rPr>
        <w:t>:</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І. Підготовчого.</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ІІ. Основного.</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 xml:space="preserve">ІІІ. </w:t>
      </w:r>
      <w:proofErr w:type="spellStart"/>
      <w:r w:rsidRPr="00172951">
        <w:rPr>
          <w:rFonts w:ascii="Times New Roman" w:eastAsia="Times New Roman" w:hAnsi="Times New Roman" w:cs="Times New Roman"/>
          <w:color w:val="000000"/>
          <w:sz w:val="24"/>
          <w:szCs w:val="24"/>
        </w:rPr>
        <w:t>Підсумково-корекційного</w:t>
      </w:r>
      <w:proofErr w:type="spellEnd"/>
      <w:r w:rsidRPr="00172951">
        <w:rPr>
          <w:rFonts w:ascii="Times New Roman" w:eastAsia="Times New Roman" w:hAnsi="Times New Roman" w:cs="Times New Roman"/>
          <w:color w:val="000000"/>
          <w:sz w:val="24"/>
          <w:szCs w:val="24"/>
        </w:rPr>
        <w:t>.</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 xml:space="preserve">ІV. </w:t>
      </w:r>
      <w:proofErr w:type="spellStart"/>
      <w:r w:rsidRPr="00172951">
        <w:rPr>
          <w:rFonts w:ascii="Times New Roman" w:eastAsia="Times New Roman" w:hAnsi="Times New Roman" w:cs="Times New Roman"/>
          <w:color w:val="000000"/>
          <w:sz w:val="24"/>
          <w:szCs w:val="24"/>
        </w:rPr>
        <w:t>Регулятивно-корекційного</w:t>
      </w:r>
      <w:proofErr w:type="spellEnd"/>
      <w:r w:rsidRPr="00172951">
        <w:rPr>
          <w:rFonts w:ascii="Times New Roman" w:eastAsia="Times New Roman" w:hAnsi="Times New Roman" w:cs="Times New Roman"/>
          <w:color w:val="000000"/>
          <w:sz w:val="24"/>
          <w:szCs w:val="24"/>
        </w:rPr>
        <w:t>.</w:t>
      </w:r>
    </w:p>
    <w:p w:rsidR="00F12260" w:rsidRDefault="00F12260" w:rsidP="00390C4A">
      <w:pPr>
        <w:shd w:val="clear" w:color="auto" w:fill="F0F8FF"/>
        <w:spacing w:after="0" w:line="240" w:lineRule="auto"/>
        <w:rPr>
          <w:rFonts w:ascii="Times New Roman" w:eastAsia="Times New Roman" w:hAnsi="Times New Roman" w:cs="Times New Roman"/>
          <w:b/>
          <w:bCs/>
          <w:color w:val="000000"/>
          <w:sz w:val="24"/>
          <w:szCs w:val="24"/>
        </w:rPr>
      </w:pPr>
    </w:p>
    <w:p w:rsidR="00F200E0" w:rsidRPr="00172951" w:rsidRDefault="00F200E0" w:rsidP="00F12260">
      <w:pPr>
        <w:shd w:val="clear" w:color="auto" w:fill="F0F8FF"/>
        <w:spacing w:line="240" w:lineRule="auto"/>
        <w:rPr>
          <w:rFonts w:ascii="Times New Roman" w:eastAsia="Times New Roman" w:hAnsi="Times New Roman" w:cs="Times New Roman"/>
          <w:color w:val="000000"/>
          <w:sz w:val="24"/>
          <w:szCs w:val="24"/>
        </w:rPr>
      </w:pPr>
      <w:r w:rsidRPr="00F12260">
        <w:rPr>
          <w:rFonts w:ascii="Times New Roman" w:eastAsia="Times New Roman" w:hAnsi="Times New Roman" w:cs="Times New Roman"/>
          <w:bCs/>
          <w:color w:val="000000"/>
          <w:sz w:val="24"/>
          <w:szCs w:val="24"/>
        </w:rPr>
        <w:t>На підготовчому етапі </w:t>
      </w:r>
      <w:r w:rsidRPr="00F12260">
        <w:rPr>
          <w:rFonts w:ascii="Times New Roman" w:eastAsia="Times New Roman" w:hAnsi="Times New Roman" w:cs="Times New Roman"/>
          <w:color w:val="000000"/>
          <w:sz w:val="24"/>
          <w:szCs w:val="24"/>
        </w:rPr>
        <w:t>відповідальною</w:t>
      </w:r>
      <w:r w:rsidRPr="00172951">
        <w:rPr>
          <w:rFonts w:ascii="Times New Roman" w:eastAsia="Times New Roman" w:hAnsi="Times New Roman" w:cs="Times New Roman"/>
          <w:color w:val="000000"/>
          <w:sz w:val="24"/>
          <w:szCs w:val="24"/>
        </w:rPr>
        <w:t xml:space="preserve"> особою проводиться відбір, систематизація та аналіз матеріалів, що характеризує динаміку розвитку навчального закладу, </w:t>
      </w:r>
      <w:r w:rsidR="00F12260">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рівень управлінської діяльності його кері</w:t>
      </w:r>
      <w:r w:rsidR="00F12260">
        <w:rPr>
          <w:rFonts w:ascii="Times New Roman" w:eastAsia="Times New Roman" w:hAnsi="Times New Roman" w:cs="Times New Roman"/>
          <w:color w:val="000000"/>
          <w:sz w:val="24"/>
          <w:szCs w:val="24"/>
        </w:rPr>
        <w:t xml:space="preserve">вників. З цією метою вивчаються </w:t>
      </w:r>
      <w:r w:rsidRPr="00F12260">
        <w:rPr>
          <w:rFonts w:ascii="Times New Roman" w:eastAsia="Times New Roman" w:hAnsi="Times New Roman" w:cs="Times New Roman"/>
          <w:color w:val="000000"/>
          <w:sz w:val="24"/>
          <w:szCs w:val="24"/>
        </w:rPr>
        <w:t>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r w:rsidR="00F12260">
        <w:rPr>
          <w:rFonts w:ascii="Times New Roman" w:eastAsia="Times New Roman" w:hAnsi="Times New Roman" w:cs="Times New Roman"/>
          <w:color w:val="000000"/>
          <w:sz w:val="24"/>
          <w:szCs w:val="24"/>
        </w:rPr>
        <w:t xml:space="preserve"> </w:t>
      </w:r>
      <w:r w:rsidRPr="00F12260">
        <w:rPr>
          <w:rFonts w:ascii="Times New Roman" w:eastAsia="Times New Roman" w:hAnsi="Times New Roman" w:cs="Times New Roman"/>
          <w:color w:val="000000"/>
          <w:sz w:val="24"/>
          <w:szCs w:val="24"/>
        </w:rPr>
        <w:t>відповідність роботи закладу особливим умовам здійснення освітньої діяльності;</w:t>
      </w:r>
      <w:r w:rsidR="00F12260">
        <w:rPr>
          <w:rFonts w:ascii="Times New Roman" w:eastAsia="Times New Roman" w:hAnsi="Times New Roman" w:cs="Times New Roman"/>
          <w:color w:val="000000"/>
          <w:sz w:val="24"/>
          <w:szCs w:val="24"/>
        </w:rPr>
        <w:t xml:space="preserve"> </w:t>
      </w:r>
      <w:r w:rsidRPr="00F12260">
        <w:rPr>
          <w:rFonts w:ascii="Times New Roman" w:eastAsia="Times New Roman" w:hAnsi="Times New Roman" w:cs="Times New Roman"/>
          <w:color w:val="000000"/>
          <w:sz w:val="24"/>
          <w:szCs w:val="24"/>
        </w:rPr>
        <w:t>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тощо)</w:t>
      </w:r>
      <w:r w:rsidR="00F12260" w:rsidRPr="00F12260">
        <w:rPr>
          <w:rFonts w:ascii="Times New Roman" w:eastAsia="Times New Roman" w:hAnsi="Times New Roman" w:cs="Times New Roman"/>
          <w:color w:val="000000"/>
          <w:sz w:val="24"/>
          <w:szCs w:val="24"/>
        </w:rPr>
        <w:t>.</w:t>
      </w:r>
      <w:r w:rsidR="00F12260">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Аналізуються статистичні дані:</w:t>
      </w:r>
    </w:p>
    <w:p w:rsidR="00F12260" w:rsidRPr="00172951" w:rsidRDefault="00F200E0" w:rsidP="00390C4A">
      <w:pPr>
        <w:shd w:val="clear" w:color="auto" w:fill="F0F8FF"/>
        <w:spacing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 xml:space="preserve"> результати освітньої діяльності учнів на кінець навчального року;</w:t>
      </w:r>
      <w:r w:rsidR="00F12260">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охоплення учнів гарячим харчуванням;</w:t>
      </w:r>
      <w:r w:rsidR="00F12260">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випадки дитячого травматизму, що сталися під час освітнього процесу;</w:t>
      </w:r>
      <w:r w:rsidR="00F12260">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плинність керівних та педагогічних кадрів;</w:t>
      </w:r>
      <w:r w:rsidR="00F12260">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наявність конфліктних ситуацій у колективі, скарг на роботу закладу.</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F12260">
        <w:rPr>
          <w:rFonts w:ascii="Times New Roman" w:eastAsia="Times New Roman" w:hAnsi="Times New Roman" w:cs="Times New Roman"/>
          <w:bCs/>
          <w:color w:val="000000"/>
          <w:sz w:val="24"/>
          <w:szCs w:val="24"/>
        </w:rPr>
        <w:t>Другий, основний, етап </w:t>
      </w:r>
      <w:r w:rsidRPr="00F12260">
        <w:rPr>
          <w:rFonts w:ascii="Times New Roman" w:eastAsia="Times New Roman" w:hAnsi="Times New Roman" w:cs="Times New Roman"/>
          <w:color w:val="000000"/>
          <w:sz w:val="24"/>
          <w:szCs w:val="24"/>
        </w:rPr>
        <w:t>комплексно</w:t>
      </w:r>
      <w:r w:rsidRPr="00172951">
        <w:rPr>
          <w:rFonts w:ascii="Times New Roman" w:eastAsia="Times New Roman" w:hAnsi="Times New Roman" w:cs="Times New Roman"/>
          <w:color w:val="000000"/>
          <w:sz w:val="24"/>
          <w:szCs w:val="24"/>
        </w:rPr>
        <w:t>-цільової програми має такі розділи: діагностичний, аналітично-регулятивний, контрольно-діагностичний, мотиваційно-діагностичний, контрольно-регулятивний, аналітичний.</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lastRenderedPageBreak/>
        <w:t>Мета діагностичного дослідження – самоаналіз та самооцінка управлінської діяльності керівниками закладу.</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 xml:space="preserve">Аналітично-регулятивний має за мету внесення коректив в управлінську діяльність керівників за результатами </w:t>
      </w:r>
      <w:proofErr w:type="spellStart"/>
      <w:r w:rsidRPr="00172951">
        <w:rPr>
          <w:rFonts w:ascii="Times New Roman" w:eastAsia="Times New Roman" w:hAnsi="Times New Roman" w:cs="Times New Roman"/>
          <w:color w:val="000000"/>
          <w:sz w:val="24"/>
          <w:szCs w:val="24"/>
        </w:rPr>
        <w:t>самоекспертизи</w:t>
      </w:r>
      <w:proofErr w:type="spellEnd"/>
      <w:r w:rsidRPr="00172951">
        <w:rPr>
          <w:rFonts w:ascii="Times New Roman" w:eastAsia="Times New Roman" w:hAnsi="Times New Roman" w:cs="Times New Roman"/>
          <w:color w:val="000000"/>
          <w:sz w:val="24"/>
          <w:szCs w:val="24"/>
        </w:rPr>
        <w:t>.</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Контрольно-аналітичний передбачає отримання інформації про соціально-психологічний клімат у закладі освіти та рівень знань учнів.</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Його структура:</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 xml:space="preserve"> проведення експертизи управління освітнім процесом безпосередньо у закладі;</w:t>
      </w:r>
      <w:r w:rsidR="00F12260">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індивідуальна контрольно-регулятивна робота з питань управління;</w:t>
      </w:r>
      <w:r w:rsidR="00F12260">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надання методичної допомоги за заявкою керівництва закладу;</w:t>
      </w:r>
      <w:r w:rsidR="0075185B">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оперативне усунення керівництвом виявлених недоліків.</w:t>
      </w:r>
      <w:r w:rsidR="0075185B">
        <w:rPr>
          <w:rFonts w:ascii="Times New Roman" w:eastAsia="Times New Roman" w:hAnsi="Times New Roman" w:cs="Times New Roman"/>
          <w:color w:val="000000"/>
          <w:sz w:val="24"/>
          <w:szCs w:val="24"/>
        </w:rPr>
        <w:t xml:space="preserve"> </w:t>
      </w:r>
      <w:r w:rsidRPr="00172951">
        <w:rPr>
          <w:rFonts w:ascii="Times New Roman" w:eastAsia="Times New Roman" w:hAnsi="Times New Roman" w:cs="Times New Roman"/>
          <w:color w:val="000000"/>
          <w:sz w:val="24"/>
          <w:szCs w:val="24"/>
        </w:rPr>
        <w:t>Аналітичний розділ має на меті висловити загальну оцінку управлінської діяльності, підготувати висновки та пропозиції.</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75185B">
        <w:rPr>
          <w:rFonts w:ascii="Times New Roman" w:eastAsia="Times New Roman" w:hAnsi="Times New Roman" w:cs="Times New Roman"/>
          <w:bCs/>
          <w:color w:val="000000"/>
          <w:sz w:val="24"/>
          <w:szCs w:val="24"/>
        </w:rPr>
        <w:t xml:space="preserve">Третій, </w:t>
      </w:r>
      <w:proofErr w:type="spellStart"/>
      <w:r w:rsidRPr="0075185B">
        <w:rPr>
          <w:rFonts w:ascii="Times New Roman" w:eastAsia="Times New Roman" w:hAnsi="Times New Roman" w:cs="Times New Roman"/>
          <w:bCs/>
          <w:color w:val="000000"/>
          <w:sz w:val="24"/>
          <w:szCs w:val="24"/>
        </w:rPr>
        <w:t>підсумково-корекційний</w:t>
      </w:r>
      <w:proofErr w:type="spellEnd"/>
      <w:r w:rsidRPr="0075185B">
        <w:rPr>
          <w:rFonts w:ascii="Times New Roman" w:eastAsia="Times New Roman" w:hAnsi="Times New Roman" w:cs="Times New Roman"/>
          <w:bCs/>
          <w:color w:val="000000"/>
          <w:sz w:val="24"/>
          <w:szCs w:val="24"/>
        </w:rPr>
        <w:t xml:space="preserve"> етап </w:t>
      </w:r>
      <w:r w:rsidRPr="00172951">
        <w:rPr>
          <w:rFonts w:ascii="Times New Roman" w:eastAsia="Times New Roman" w:hAnsi="Times New Roman" w:cs="Times New Roman"/>
          <w:color w:val="000000"/>
          <w:sz w:val="24"/>
          <w:szCs w:val="24"/>
        </w:rPr>
        <w:t xml:space="preserve">поділяється на підсумковий та </w:t>
      </w:r>
      <w:proofErr w:type="spellStart"/>
      <w:r w:rsidRPr="00172951">
        <w:rPr>
          <w:rFonts w:ascii="Times New Roman" w:eastAsia="Times New Roman" w:hAnsi="Times New Roman" w:cs="Times New Roman"/>
          <w:color w:val="000000"/>
          <w:sz w:val="24"/>
          <w:szCs w:val="24"/>
        </w:rPr>
        <w:t>корекційний</w:t>
      </w:r>
      <w:proofErr w:type="spellEnd"/>
      <w:r w:rsidRPr="00172951">
        <w:rPr>
          <w:rFonts w:ascii="Times New Roman" w:eastAsia="Times New Roman" w:hAnsi="Times New Roman" w:cs="Times New Roman"/>
          <w:color w:val="000000"/>
          <w:sz w:val="24"/>
          <w:szCs w:val="24"/>
        </w:rPr>
        <w:t>. Підсумковий містить глибокий аналіз предмета експертизи, формування банку даних за її результатами, планування розвитку закладу освіти.</w:t>
      </w:r>
    </w:p>
    <w:p w:rsidR="00F200E0" w:rsidRPr="00172951" w:rsidRDefault="0075185B" w:rsidP="00390C4A">
      <w:pPr>
        <w:shd w:val="clear" w:color="auto" w:fill="F0F8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Корекційний</w:t>
      </w:r>
      <w:proofErr w:type="spellEnd"/>
      <w:r>
        <w:rPr>
          <w:rFonts w:ascii="Times New Roman" w:eastAsia="Times New Roman" w:hAnsi="Times New Roman" w:cs="Times New Roman"/>
          <w:color w:val="000000"/>
          <w:sz w:val="24"/>
          <w:szCs w:val="24"/>
        </w:rPr>
        <w:t xml:space="preserve"> –</w:t>
      </w:r>
      <w:r w:rsidR="00F200E0" w:rsidRPr="00172951">
        <w:rPr>
          <w:rFonts w:ascii="Times New Roman" w:eastAsia="Times New Roman" w:hAnsi="Times New Roman" w:cs="Times New Roman"/>
          <w:color w:val="000000"/>
          <w:sz w:val="24"/>
          <w:szCs w:val="24"/>
        </w:rPr>
        <w:t xml:space="preserve"> має на меті регулювання та корекцію управлінської діяльності, виявлення якісних змін предмета експертизи та прогнозування розвитку закладу.</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proofErr w:type="spellStart"/>
      <w:r w:rsidRPr="0075185B">
        <w:rPr>
          <w:rFonts w:ascii="Times New Roman" w:eastAsia="Times New Roman" w:hAnsi="Times New Roman" w:cs="Times New Roman"/>
          <w:bCs/>
          <w:color w:val="000000"/>
          <w:sz w:val="24"/>
          <w:szCs w:val="24"/>
        </w:rPr>
        <w:t>Регулятивно-корекційний</w:t>
      </w:r>
      <w:proofErr w:type="spellEnd"/>
      <w:r w:rsidRPr="0075185B">
        <w:rPr>
          <w:rFonts w:ascii="Times New Roman" w:eastAsia="Times New Roman" w:hAnsi="Times New Roman" w:cs="Times New Roman"/>
          <w:bCs/>
          <w:color w:val="000000"/>
          <w:sz w:val="24"/>
          <w:szCs w:val="24"/>
        </w:rPr>
        <w:t xml:space="preserve"> етап</w:t>
      </w:r>
      <w:r w:rsidRPr="00172951">
        <w:rPr>
          <w:rFonts w:ascii="Times New Roman" w:eastAsia="Times New Roman" w:hAnsi="Times New Roman" w:cs="Times New Roman"/>
          <w:b/>
          <w:bCs/>
          <w:color w:val="000000"/>
          <w:sz w:val="24"/>
          <w:szCs w:val="24"/>
        </w:rPr>
        <w:t> </w:t>
      </w:r>
      <w:r w:rsidR="0075185B">
        <w:rPr>
          <w:rFonts w:ascii="Times New Roman" w:eastAsia="Times New Roman" w:hAnsi="Times New Roman" w:cs="Times New Roman"/>
          <w:color w:val="000000"/>
          <w:sz w:val="24"/>
          <w:szCs w:val="24"/>
        </w:rPr>
        <w:t>–</w:t>
      </w:r>
      <w:r w:rsidRPr="00172951">
        <w:rPr>
          <w:rFonts w:ascii="Times New Roman" w:eastAsia="Times New Roman" w:hAnsi="Times New Roman" w:cs="Times New Roman"/>
          <w:color w:val="000000"/>
          <w:sz w:val="24"/>
          <w:szCs w:val="24"/>
        </w:rPr>
        <w:t xml:space="preserve"> передбачає вдосконалення та коригування окремих напрямків та форм управління освітнім процесом.</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75185B"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 xml:space="preserve">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Вимоги до ділових та особистісних якостей керівників закладу освіти: </w:t>
      </w:r>
    </w:p>
    <w:p w:rsidR="0075185B" w:rsidRDefault="00F200E0" w:rsidP="00167DF6">
      <w:pPr>
        <w:pStyle w:val="a3"/>
        <w:numPr>
          <w:ilvl w:val="0"/>
          <w:numId w:val="28"/>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цілеспрямованість та саморозвиток;</w:t>
      </w:r>
    </w:p>
    <w:p w:rsidR="0075185B" w:rsidRDefault="00F200E0" w:rsidP="00167DF6">
      <w:pPr>
        <w:pStyle w:val="a3"/>
        <w:numPr>
          <w:ilvl w:val="0"/>
          <w:numId w:val="28"/>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компетентність;</w:t>
      </w:r>
    </w:p>
    <w:p w:rsidR="0075185B" w:rsidRDefault="00F200E0" w:rsidP="00167DF6">
      <w:pPr>
        <w:pStyle w:val="a3"/>
        <w:numPr>
          <w:ilvl w:val="0"/>
          <w:numId w:val="28"/>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динамічність та самокритичність;</w:t>
      </w:r>
    </w:p>
    <w:p w:rsidR="0075185B" w:rsidRDefault="00F200E0" w:rsidP="00167DF6">
      <w:pPr>
        <w:pStyle w:val="a3"/>
        <w:numPr>
          <w:ilvl w:val="0"/>
          <w:numId w:val="28"/>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управлінська етика;</w:t>
      </w:r>
    </w:p>
    <w:p w:rsidR="0075185B" w:rsidRDefault="00F200E0" w:rsidP="00167DF6">
      <w:pPr>
        <w:pStyle w:val="a3"/>
        <w:numPr>
          <w:ilvl w:val="0"/>
          <w:numId w:val="28"/>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прогностичність та аналітичність;</w:t>
      </w:r>
    </w:p>
    <w:p w:rsidR="0075185B" w:rsidRDefault="00F200E0" w:rsidP="00167DF6">
      <w:pPr>
        <w:pStyle w:val="a3"/>
        <w:numPr>
          <w:ilvl w:val="0"/>
          <w:numId w:val="28"/>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креативність, здатність до інноваційного пошуку.</w:t>
      </w:r>
    </w:p>
    <w:p w:rsidR="00F200E0" w:rsidRPr="0075185B" w:rsidRDefault="00F200E0" w:rsidP="00167DF6">
      <w:pPr>
        <w:pStyle w:val="a3"/>
        <w:numPr>
          <w:ilvl w:val="0"/>
          <w:numId w:val="28"/>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здатність приймати своєчасне рішення та брати на себе відповідальність за результат діяльності.</w:t>
      </w:r>
    </w:p>
    <w:p w:rsidR="00F200E0" w:rsidRPr="00172951" w:rsidRDefault="00F200E0" w:rsidP="00390C4A">
      <w:pPr>
        <w:shd w:val="clear" w:color="auto" w:fill="F0F8FF"/>
        <w:spacing w:after="0" w:line="240" w:lineRule="auto"/>
        <w:rPr>
          <w:rFonts w:ascii="Times New Roman" w:eastAsia="Times New Roman" w:hAnsi="Times New Roman" w:cs="Times New Roman"/>
          <w:color w:val="000000"/>
          <w:sz w:val="24"/>
          <w:szCs w:val="24"/>
        </w:rPr>
      </w:pPr>
      <w:r w:rsidRPr="00172951">
        <w:rPr>
          <w:rFonts w:ascii="Times New Roman" w:eastAsia="Times New Roman" w:hAnsi="Times New Roman" w:cs="Times New Roman"/>
          <w:color w:val="000000"/>
          <w:sz w:val="24"/>
          <w:szCs w:val="24"/>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Саморозвиток та самовдосконалення керівника у сфері управлінської діяльності.</w:t>
      </w:r>
    </w:p>
    <w:p w:rsid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lastRenderedPageBreak/>
        <w:t>Стратегічне планування базується на положеннях концепції розвитку закладу, висновках аналізу та самоаналізу результатів діяльності.</w:t>
      </w:r>
    </w:p>
    <w:p w:rsid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Річне планування формується на стратегічних засадах розвитку закладу.</w:t>
      </w:r>
    </w:p>
    <w:p w:rsid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Здійснення аналізу і оцінки ефективності реалізації планів, проектів.</w:t>
      </w:r>
    </w:p>
    <w:p w:rsid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Забезпечення професійного розвитку вчителів, методичного супроводу молодих спеціалістів.</w:t>
      </w:r>
    </w:p>
    <w:p w:rsid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Поширення позитивної інформації про заклад.</w:t>
      </w:r>
    </w:p>
    <w:p w:rsid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Створення повноцінних умов функціонування закладу (безпечні та гігієнічні).</w:t>
      </w:r>
    </w:p>
    <w:p w:rsid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Застосування ІКТ-технологій у освітньому процесі.</w:t>
      </w:r>
    </w:p>
    <w:p w:rsid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Забезпечення якості освіти через взаємодію всіх учасників освітнього процесу.</w:t>
      </w:r>
    </w:p>
    <w:p w:rsidR="00F200E0" w:rsidRPr="0075185B" w:rsidRDefault="00F200E0" w:rsidP="00167DF6">
      <w:pPr>
        <w:pStyle w:val="a3"/>
        <w:numPr>
          <w:ilvl w:val="0"/>
          <w:numId w:val="29"/>
        </w:numPr>
        <w:shd w:val="clear" w:color="auto" w:fill="F0F8FF"/>
        <w:spacing w:after="0" w:line="240" w:lineRule="auto"/>
        <w:ind w:left="426"/>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Позитивна оцінка компетентності керівника з боку працівників.</w:t>
      </w:r>
    </w:p>
    <w:p w:rsidR="0075185B" w:rsidRDefault="00F200E0" w:rsidP="00390C4A">
      <w:pPr>
        <w:shd w:val="clear" w:color="auto" w:fill="F0F8FF"/>
        <w:spacing w:line="240" w:lineRule="auto"/>
        <w:textAlignment w:val="baseline"/>
        <w:rPr>
          <w:rFonts w:ascii="Times New Roman" w:eastAsia="Times New Roman" w:hAnsi="Times New Roman" w:cs="Times New Roman"/>
          <w:color w:val="000000"/>
          <w:sz w:val="24"/>
          <w:szCs w:val="24"/>
          <w:bdr w:val="none" w:sz="0" w:space="0" w:color="auto" w:frame="1"/>
        </w:rPr>
      </w:pPr>
      <w:r w:rsidRPr="00172951">
        <w:rPr>
          <w:rFonts w:ascii="Times New Roman" w:eastAsia="Times New Roman" w:hAnsi="Times New Roman" w:cs="Times New Roman"/>
          <w:color w:val="000000"/>
          <w:sz w:val="24"/>
          <w:szCs w:val="24"/>
        </w:rPr>
        <w:t>Відповідальними за впровадження та вдосконалення системи забезпечення якості освіти та якості освітньої діяльності в закладі є директор,  заступники директора з навчально-виховної та виховної роботи, педагогічні працівники, методичні асоціації, педагогічна рада закладу освіти.  </w:t>
      </w:r>
      <w:r w:rsidRPr="00172951">
        <w:rPr>
          <w:rFonts w:ascii="Times New Roman" w:eastAsia="Times New Roman" w:hAnsi="Times New Roman" w:cs="Times New Roman"/>
          <w:color w:val="000000"/>
          <w:sz w:val="24"/>
          <w:szCs w:val="24"/>
          <w:bdr w:val="none" w:sz="0" w:space="0" w:color="auto" w:frame="1"/>
        </w:rPr>
        <w:br/>
      </w:r>
      <w:r w:rsidRPr="00172951">
        <w:rPr>
          <w:rFonts w:ascii="Times New Roman" w:eastAsia="Times New Roman" w:hAnsi="Times New Roman" w:cs="Times New Roman"/>
          <w:color w:val="000000"/>
          <w:sz w:val="24"/>
          <w:szCs w:val="24"/>
        </w:rPr>
        <w:t>З метою позитивного впливу на якість освіти необхідним є організаційний компонент у процесі формування внутрішньої системи, а саме: </w:t>
      </w:r>
    </w:p>
    <w:p w:rsidR="0075185B" w:rsidRDefault="00F200E0" w:rsidP="00167DF6">
      <w:pPr>
        <w:pStyle w:val="a3"/>
        <w:numPr>
          <w:ilvl w:val="0"/>
          <w:numId w:val="30"/>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 xml:space="preserve">виокремлення в структурі закладу освіти осіб, що беруть участь у процесі управління якістю освіти (завуч, координатор програм, керівник </w:t>
      </w:r>
      <w:proofErr w:type="spellStart"/>
      <w:r w:rsidRPr="0075185B">
        <w:rPr>
          <w:rFonts w:ascii="Times New Roman" w:eastAsia="Times New Roman" w:hAnsi="Times New Roman" w:cs="Times New Roman"/>
          <w:color w:val="000000"/>
          <w:sz w:val="24"/>
          <w:szCs w:val="24"/>
        </w:rPr>
        <w:t>методоб’єднання</w:t>
      </w:r>
      <w:proofErr w:type="spellEnd"/>
      <w:r w:rsidRPr="0075185B">
        <w:rPr>
          <w:rFonts w:ascii="Times New Roman" w:eastAsia="Times New Roman" w:hAnsi="Times New Roman" w:cs="Times New Roman"/>
          <w:color w:val="000000"/>
          <w:sz w:val="24"/>
          <w:szCs w:val="24"/>
        </w:rPr>
        <w:t>);</w:t>
      </w:r>
    </w:p>
    <w:p w:rsidR="0075185B" w:rsidRDefault="00F200E0" w:rsidP="00167DF6">
      <w:pPr>
        <w:pStyle w:val="a3"/>
        <w:numPr>
          <w:ilvl w:val="0"/>
          <w:numId w:val="30"/>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w:t>
      </w:r>
    </w:p>
    <w:p w:rsidR="0075185B" w:rsidRPr="0075185B" w:rsidRDefault="00F200E0" w:rsidP="00167DF6">
      <w:pPr>
        <w:pStyle w:val="a3"/>
        <w:numPr>
          <w:ilvl w:val="0"/>
          <w:numId w:val="30"/>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r w:rsidR="0075185B">
        <w:rPr>
          <w:rFonts w:ascii="Times New Roman" w:eastAsia="Times New Roman" w:hAnsi="Times New Roman" w:cs="Times New Roman"/>
          <w:color w:val="000000"/>
          <w:sz w:val="24"/>
          <w:szCs w:val="24"/>
        </w:rPr>
        <w:t>.</w:t>
      </w:r>
      <w:r w:rsidRPr="0075185B">
        <w:rPr>
          <w:rFonts w:ascii="Times New Roman" w:eastAsia="Times New Roman" w:hAnsi="Times New Roman" w:cs="Times New Roman"/>
          <w:color w:val="000000"/>
          <w:sz w:val="24"/>
          <w:szCs w:val="24"/>
        </w:rPr>
        <w:t> </w:t>
      </w:r>
    </w:p>
    <w:p w:rsidR="0075185B" w:rsidRDefault="00F200E0" w:rsidP="0075185B">
      <w:pPr>
        <w:shd w:val="clear" w:color="auto" w:fill="F0F8FF"/>
        <w:spacing w:line="240" w:lineRule="auto"/>
        <w:ind w:left="66"/>
        <w:textAlignment w:val="baseline"/>
        <w:rPr>
          <w:rFonts w:ascii="Times New Roman" w:eastAsia="Times New Roman" w:hAnsi="Times New Roman" w:cs="Times New Roman"/>
          <w:color w:val="000000"/>
          <w:sz w:val="24"/>
          <w:szCs w:val="24"/>
          <w:bdr w:val="none" w:sz="0" w:space="0" w:color="auto" w:frame="1"/>
        </w:rPr>
      </w:pPr>
      <w:r w:rsidRPr="0075185B">
        <w:rPr>
          <w:rFonts w:ascii="Times New Roman" w:eastAsia="Times New Roman" w:hAnsi="Times New Roman" w:cs="Times New Roman"/>
          <w:color w:val="000000"/>
          <w:sz w:val="24"/>
          <w:szCs w:val="24"/>
        </w:rPr>
        <w:t>Критерії ефективності управлінської діял</w:t>
      </w:r>
      <w:r w:rsidR="00416CE0" w:rsidRPr="0075185B">
        <w:rPr>
          <w:rFonts w:ascii="Times New Roman" w:eastAsia="Times New Roman" w:hAnsi="Times New Roman" w:cs="Times New Roman"/>
          <w:color w:val="000000"/>
          <w:sz w:val="24"/>
          <w:szCs w:val="24"/>
        </w:rPr>
        <w:t>ьності  у Лопушненській загальноосвітній школі І-ІІІ</w:t>
      </w:r>
      <w:r w:rsidRPr="0075185B">
        <w:rPr>
          <w:rFonts w:ascii="Times New Roman" w:eastAsia="Times New Roman" w:hAnsi="Times New Roman" w:cs="Times New Roman"/>
          <w:color w:val="000000"/>
          <w:sz w:val="24"/>
          <w:szCs w:val="24"/>
        </w:rPr>
        <w:t xml:space="preserve"> ступенів щодо забезпечення функціонування внутрішньої системи забезпечення якості освіти: </w:t>
      </w:r>
    </w:p>
    <w:p w:rsidR="0075185B" w:rsidRPr="0075185B" w:rsidRDefault="00F200E0" w:rsidP="00167DF6">
      <w:pPr>
        <w:pStyle w:val="a3"/>
        <w:numPr>
          <w:ilvl w:val="0"/>
          <w:numId w:val="31"/>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наявність нормативних документів, де закріплені вимоги до  якості освітнього процесу (модель випускника, освітня програма); </w:t>
      </w:r>
    </w:p>
    <w:p w:rsidR="0075185B" w:rsidRPr="0075185B" w:rsidRDefault="00F200E0" w:rsidP="00167DF6">
      <w:pPr>
        <w:pStyle w:val="a3"/>
        <w:numPr>
          <w:ilvl w:val="0"/>
          <w:numId w:val="31"/>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оптимальність та дієвість управлінських рішень; </w:t>
      </w:r>
    </w:p>
    <w:p w:rsidR="0075185B" w:rsidRPr="0075185B" w:rsidRDefault="00F200E0" w:rsidP="00167DF6">
      <w:pPr>
        <w:pStyle w:val="a3"/>
        <w:numPr>
          <w:ilvl w:val="0"/>
          <w:numId w:val="31"/>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 </w:t>
      </w:r>
    </w:p>
    <w:p w:rsidR="0075185B" w:rsidRPr="0075185B" w:rsidRDefault="00F200E0" w:rsidP="00167DF6">
      <w:pPr>
        <w:pStyle w:val="a3"/>
        <w:numPr>
          <w:ilvl w:val="0"/>
          <w:numId w:val="31"/>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формування освітньої програми закладу освіти (раціональність використання інваріантної, варіативної складової); </w:t>
      </w:r>
    </w:p>
    <w:p w:rsidR="0075185B" w:rsidRPr="0075185B" w:rsidRDefault="00F200E0" w:rsidP="00167DF6">
      <w:pPr>
        <w:pStyle w:val="a3"/>
        <w:numPr>
          <w:ilvl w:val="0"/>
          <w:numId w:val="31"/>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 </w:t>
      </w:r>
    </w:p>
    <w:p w:rsidR="0075185B" w:rsidRPr="0075185B" w:rsidRDefault="00F200E0" w:rsidP="00167DF6">
      <w:pPr>
        <w:pStyle w:val="a3"/>
        <w:numPr>
          <w:ilvl w:val="0"/>
          <w:numId w:val="31"/>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кореляція показників успішності з результатами державної підсумкової атестації, зовнішнього незалежного оцінювання; </w:t>
      </w:r>
    </w:p>
    <w:p w:rsidR="00416CE0" w:rsidRPr="0075185B" w:rsidRDefault="00F200E0" w:rsidP="00167DF6">
      <w:pPr>
        <w:pStyle w:val="a3"/>
        <w:numPr>
          <w:ilvl w:val="0"/>
          <w:numId w:val="31"/>
        </w:numPr>
        <w:shd w:val="clear" w:color="auto" w:fill="F0F8FF"/>
        <w:spacing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наявність та ефективність системи моральних стимулів для досягнення високого рівня якості освітнього процесу. </w:t>
      </w:r>
    </w:p>
    <w:p w:rsidR="00416CE0" w:rsidRPr="004D3D73" w:rsidRDefault="00416CE0" w:rsidP="00390C4A">
      <w:pPr>
        <w:shd w:val="clear" w:color="auto" w:fill="F0F8FF"/>
        <w:spacing w:after="0" w:line="240" w:lineRule="auto"/>
        <w:textAlignment w:val="baseline"/>
        <w:rPr>
          <w:rFonts w:ascii="Times New Roman" w:eastAsia="Times New Roman" w:hAnsi="Times New Roman" w:cs="Times New Roman"/>
          <w:color w:val="000000"/>
          <w:sz w:val="28"/>
          <w:szCs w:val="28"/>
        </w:rPr>
      </w:pPr>
    </w:p>
    <w:p w:rsidR="00416CE0" w:rsidRPr="0075185B" w:rsidRDefault="00416CE0" w:rsidP="00167DF6">
      <w:pPr>
        <w:pStyle w:val="a3"/>
        <w:numPr>
          <w:ilvl w:val="0"/>
          <w:numId w:val="21"/>
        </w:numPr>
        <w:shd w:val="clear" w:color="auto" w:fill="F0F8FF"/>
        <w:spacing w:after="0" w:line="240" w:lineRule="auto"/>
        <w:ind w:left="426"/>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b/>
          <w:bCs/>
          <w:color w:val="000000"/>
          <w:sz w:val="24"/>
          <w:szCs w:val="24"/>
        </w:rPr>
        <w:t>Забезпечення наявності необхідних ресурсів для організації освітнього процесу, в тому числі для самостійної роботи здобувачів освіти.</w:t>
      </w:r>
      <w:r w:rsidRPr="0075185B">
        <w:rPr>
          <w:rFonts w:ascii="Times New Roman" w:eastAsia="Times New Roman" w:hAnsi="Times New Roman" w:cs="Times New Roman"/>
          <w:b/>
          <w:bCs/>
          <w:color w:val="000000"/>
          <w:sz w:val="24"/>
          <w:szCs w:val="24"/>
          <w:bdr w:val="none" w:sz="0" w:space="0" w:color="auto" w:frame="1"/>
        </w:rPr>
        <w:br/>
      </w:r>
    </w:p>
    <w:p w:rsidR="00416CE0" w:rsidRPr="0075185B" w:rsidRDefault="00416CE0" w:rsidP="00390C4A">
      <w:pPr>
        <w:shd w:val="clear" w:color="auto" w:fill="F0F8FF"/>
        <w:spacing w:after="0" w:line="240" w:lineRule="auto"/>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Одним із основних елементів забезпечення якості освітнього процесу у Лопушненській загальноосвітній школі  І-ІІІ ступенів є наявність відповідних ресурсів (кадрових, матеріально-технічних, навчально-методичних та інформаційних) та ефективність їх застосування. </w:t>
      </w:r>
      <w:r w:rsidRPr="0075185B">
        <w:rPr>
          <w:rFonts w:ascii="Times New Roman" w:eastAsia="Times New Roman" w:hAnsi="Times New Roman" w:cs="Times New Roman"/>
          <w:color w:val="000000"/>
          <w:sz w:val="24"/>
          <w:szCs w:val="24"/>
          <w:bdr w:val="none" w:sz="0" w:space="0" w:color="auto" w:frame="1"/>
        </w:rPr>
        <w:br/>
      </w:r>
      <w:r w:rsidRPr="0075185B">
        <w:rPr>
          <w:rFonts w:ascii="Times New Roman" w:eastAsia="Times New Roman" w:hAnsi="Times New Roman" w:cs="Times New Roman"/>
          <w:color w:val="000000"/>
          <w:sz w:val="24"/>
          <w:szCs w:val="24"/>
        </w:rPr>
        <w:lastRenderedPageBreak/>
        <w:t>Навчальні програми, за якими здійснюється освітній процес здобувачів загальної середньої освіти, забезпечують можливість досягнення компетентностей. </w:t>
      </w:r>
      <w:r w:rsidRPr="0075185B">
        <w:rPr>
          <w:rFonts w:ascii="Times New Roman" w:eastAsia="Times New Roman" w:hAnsi="Times New Roman" w:cs="Times New Roman"/>
          <w:color w:val="000000"/>
          <w:sz w:val="24"/>
          <w:szCs w:val="24"/>
          <w:bdr w:val="none" w:sz="0" w:space="0" w:color="auto" w:frame="1"/>
        </w:rPr>
        <w:br/>
      </w:r>
      <w:r w:rsidRPr="0075185B">
        <w:rPr>
          <w:rFonts w:ascii="Times New Roman" w:eastAsia="Times New Roman" w:hAnsi="Times New Roman" w:cs="Times New Roman"/>
          <w:color w:val="000000"/>
          <w:sz w:val="24"/>
          <w:szCs w:val="24"/>
        </w:rPr>
        <w:t>Освітній процес здійснюється у  кабінетах,  класних кімнатах,  майстернях, спортивному залі. </w:t>
      </w:r>
      <w:r w:rsidRPr="0075185B">
        <w:rPr>
          <w:rFonts w:ascii="Times New Roman" w:eastAsia="Times New Roman" w:hAnsi="Times New Roman" w:cs="Times New Roman"/>
          <w:color w:val="000000"/>
          <w:sz w:val="24"/>
          <w:szCs w:val="24"/>
          <w:bdr w:val="none" w:sz="0" w:space="0" w:color="auto" w:frame="1"/>
        </w:rPr>
        <w:br/>
      </w:r>
      <w:r w:rsidRPr="0075185B">
        <w:rPr>
          <w:rFonts w:ascii="Times New Roman" w:eastAsia="Times New Roman" w:hAnsi="Times New Roman" w:cs="Times New Roman"/>
          <w:color w:val="000000"/>
          <w:sz w:val="24"/>
          <w:szCs w:val="24"/>
        </w:rPr>
        <w:t>У наявності навчальні програми з усіх освітніх предметів.</w:t>
      </w:r>
    </w:p>
    <w:p w:rsidR="00416CE0" w:rsidRPr="0075185B" w:rsidRDefault="00416CE0" w:rsidP="00390C4A">
      <w:pPr>
        <w:shd w:val="clear" w:color="auto" w:fill="F0F8FF"/>
        <w:spacing w:after="0" w:line="240" w:lineRule="auto"/>
        <w:textAlignment w:val="baseline"/>
        <w:rPr>
          <w:rFonts w:ascii="Times New Roman" w:eastAsia="Times New Roman" w:hAnsi="Times New Roman" w:cs="Times New Roman"/>
          <w:color w:val="000000"/>
          <w:sz w:val="24"/>
          <w:szCs w:val="24"/>
        </w:rPr>
      </w:pPr>
      <w:r w:rsidRPr="0075185B">
        <w:rPr>
          <w:rFonts w:ascii="Times New Roman" w:eastAsia="Times New Roman" w:hAnsi="Times New Roman" w:cs="Times New Roman"/>
          <w:color w:val="000000"/>
          <w:sz w:val="24"/>
          <w:szCs w:val="24"/>
        </w:rPr>
        <w:t>Створене належне освітнє середовище для  здійснення освітнього процесу у 1-3 класах  відповідно до Концепції  НУШ.</w:t>
      </w:r>
    </w:p>
    <w:p w:rsidR="00416CE0" w:rsidRPr="0075185B" w:rsidRDefault="00416CE0" w:rsidP="00390C4A">
      <w:pPr>
        <w:shd w:val="clear" w:color="auto" w:fill="F0F8FF"/>
        <w:spacing w:after="0" w:line="240" w:lineRule="auto"/>
        <w:textAlignment w:val="baseline"/>
        <w:rPr>
          <w:rFonts w:ascii="Times New Roman" w:eastAsia="Times New Roman" w:hAnsi="Times New Roman" w:cs="Times New Roman"/>
          <w:b/>
          <w:sz w:val="24"/>
          <w:szCs w:val="24"/>
          <w:u w:val="single"/>
        </w:rPr>
      </w:pPr>
      <w:r w:rsidRPr="0075185B">
        <w:rPr>
          <w:rFonts w:ascii="Times New Roman" w:eastAsia="Times New Roman" w:hAnsi="Times New Roman" w:cs="Times New Roman"/>
          <w:color w:val="000000"/>
          <w:sz w:val="24"/>
          <w:szCs w:val="24"/>
        </w:rPr>
        <w:t>     Бібліотечний фонд закладу нараховує </w:t>
      </w:r>
      <w:r w:rsidR="006E3561" w:rsidRPr="0075185B">
        <w:rPr>
          <w:rFonts w:ascii="Times New Roman" w:eastAsia="Times New Roman" w:hAnsi="Times New Roman" w:cs="Times New Roman"/>
          <w:color w:val="000000"/>
          <w:sz w:val="24"/>
          <w:szCs w:val="24"/>
        </w:rPr>
        <w:t>11 735</w:t>
      </w:r>
      <w:r w:rsidRPr="0075185B">
        <w:rPr>
          <w:rFonts w:ascii="Times New Roman" w:eastAsia="Times New Roman" w:hAnsi="Times New Roman" w:cs="Times New Roman"/>
          <w:color w:val="000000"/>
          <w:sz w:val="24"/>
          <w:szCs w:val="24"/>
        </w:rPr>
        <w:t>  примірник</w:t>
      </w:r>
      <w:r w:rsidR="006E3561" w:rsidRPr="0075185B">
        <w:rPr>
          <w:rFonts w:ascii="Times New Roman" w:eastAsia="Times New Roman" w:hAnsi="Times New Roman" w:cs="Times New Roman"/>
          <w:color w:val="000000"/>
          <w:sz w:val="24"/>
          <w:szCs w:val="24"/>
        </w:rPr>
        <w:t>ів</w:t>
      </w:r>
      <w:r w:rsidRPr="0075185B">
        <w:rPr>
          <w:rFonts w:ascii="Times New Roman" w:eastAsia="Times New Roman" w:hAnsi="Times New Roman" w:cs="Times New Roman"/>
          <w:color w:val="000000"/>
          <w:sz w:val="24"/>
          <w:szCs w:val="24"/>
        </w:rPr>
        <w:t>. </w:t>
      </w:r>
      <w:r w:rsidRPr="0075185B">
        <w:rPr>
          <w:rFonts w:ascii="Times New Roman" w:eastAsia="Times New Roman" w:hAnsi="Times New Roman" w:cs="Times New Roman"/>
          <w:color w:val="000000"/>
          <w:sz w:val="24"/>
          <w:szCs w:val="24"/>
          <w:bdr w:val="none" w:sz="0" w:space="0" w:color="auto" w:frame="1"/>
        </w:rPr>
        <w:br/>
      </w:r>
      <w:r w:rsidRPr="0075185B">
        <w:rPr>
          <w:rFonts w:ascii="Times New Roman" w:eastAsia="Times New Roman" w:hAnsi="Times New Roman" w:cs="Times New Roman"/>
          <w:color w:val="000000"/>
          <w:sz w:val="24"/>
          <w:szCs w:val="24"/>
        </w:rPr>
        <w:t>Забезпеченість освітнього процесу навчальною літературою становить 77 %. </w:t>
      </w:r>
      <w:r w:rsidRPr="0075185B">
        <w:rPr>
          <w:rFonts w:ascii="Times New Roman" w:eastAsia="Times New Roman" w:hAnsi="Times New Roman" w:cs="Times New Roman"/>
          <w:color w:val="000000"/>
          <w:sz w:val="24"/>
          <w:szCs w:val="24"/>
          <w:bdr w:val="none" w:sz="0" w:space="0" w:color="auto" w:frame="1"/>
        </w:rPr>
        <w:br/>
      </w:r>
      <w:r w:rsidRPr="0075185B">
        <w:rPr>
          <w:rFonts w:ascii="Times New Roman" w:eastAsia="Times New Roman" w:hAnsi="Times New Roman" w:cs="Times New Roman"/>
          <w:color w:val="000000"/>
          <w:sz w:val="24"/>
          <w:szCs w:val="24"/>
        </w:rPr>
        <w:t>Лопушненська загальноосвітня школа  І-ІІІ ступенів має доступ до мережі Інтернет,    електронну пошту </w:t>
      </w:r>
      <w:hyperlink r:id="rId5" w:history="1">
        <w:r w:rsidR="00C74736" w:rsidRPr="0075185B">
          <w:rPr>
            <w:rStyle w:val="a4"/>
            <w:rFonts w:ascii="Times New Roman" w:eastAsia="Times New Roman" w:hAnsi="Times New Roman" w:cs="Times New Roman"/>
            <w:b/>
            <w:color w:val="auto"/>
            <w:sz w:val="24"/>
            <w:szCs w:val="24"/>
          </w:rPr>
          <w:t>lopushnoschool@qmail.com</w:t>
        </w:r>
      </w:hyperlink>
      <w:r w:rsidR="006E3561" w:rsidRPr="0075185B">
        <w:rPr>
          <w:rFonts w:ascii="Times New Roman" w:eastAsia="Times New Roman" w:hAnsi="Times New Roman" w:cs="Times New Roman"/>
          <w:b/>
          <w:sz w:val="24"/>
          <w:szCs w:val="24"/>
          <w:u w:val="single"/>
        </w:rPr>
        <w:t>.</w:t>
      </w:r>
    </w:p>
    <w:p w:rsidR="006E3561" w:rsidRPr="0075185B" w:rsidRDefault="006E3561" w:rsidP="00390C4A">
      <w:pPr>
        <w:shd w:val="clear" w:color="auto" w:fill="F0F8FF"/>
        <w:spacing w:after="0" w:line="240" w:lineRule="auto"/>
        <w:textAlignment w:val="baseline"/>
        <w:rPr>
          <w:rFonts w:ascii="Times New Roman" w:eastAsia="Times New Roman" w:hAnsi="Times New Roman" w:cs="Times New Roman"/>
          <w:color w:val="000000"/>
          <w:sz w:val="24"/>
          <w:szCs w:val="24"/>
          <w:highlight w:val="yellow"/>
        </w:rPr>
      </w:pPr>
    </w:p>
    <w:p w:rsidR="006E3561" w:rsidRPr="0081683D" w:rsidRDefault="006E3561" w:rsidP="00167DF6">
      <w:pPr>
        <w:pStyle w:val="a3"/>
        <w:numPr>
          <w:ilvl w:val="0"/>
          <w:numId w:val="21"/>
        </w:numPr>
        <w:shd w:val="clear" w:color="auto" w:fill="F0F8FF"/>
        <w:spacing w:after="0" w:line="240" w:lineRule="auto"/>
        <w:ind w:left="426"/>
        <w:textAlignment w:val="baseline"/>
        <w:rPr>
          <w:rFonts w:ascii="Times New Roman" w:eastAsia="Times New Roman" w:hAnsi="Times New Roman" w:cs="Times New Roman"/>
          <w:color w:val="000000"/>
          <w:sz w:val="24"/>
          <w:szCs w:val="24"/>
        </w:rPr>
      </w:pPr>
      <w:r w:rsidRPr="0081683D">
        <w:rPr>
          <w:rFonts w:ascii="Times New Roman" w:eastAsia="Times New Roman" w:hAnsi="Times New Roman" w:cs="Times New Roman"/>
          <w:b/>
          <w:bCs/>
          <w:color w:val="000000"/>
          <w:sz w:val="24"/>
          <w:szCs w:val="24"/>
        </w:rPr>
        <w:t>Забезпечення наявності інформаційних систем для ефективного управління закладом освіти.</w:t>
      </w:r>
    </w:p>
    <w:p w:rsidR="0081683D" w:rsidRPr="0081683D" w:rsidRDefault="0081683D" w:rsidP="0081683D">
      <w:pPr>
        <w:pStyle w:val="a3"/>
        <w:shd w:val="clear" w:color="auto" w:fill="F0F8FF"/>
        <w:spacing w:after="0" w:line="240" w:lineRule="auto"/>
        <w:ind w:left="426"/>
        <w:textAlignment w:val="baseline"/>
        <w:rPr>
          <w:rFonts w:ascii="Times New Roman" w:eastAsia="Times New Roman" w:hAnsi="Times New Roman" w:cs="Times New Roman"/>
          <w:color w:val="000000"/>
          <w:sz w:val="24"/>
          <w:szCs w:val="24"/>
        </w:rPr>
      </w:pPr>
    </w:p>
    <w:p w:rsidR="006E3561" w:rsidRPr="0081683D" w:rsidRDefault="006E3561" w:rsidP="00390C4A">
      <w:pPr>
        <w:shd w:val="clear" w:color="auto" w:fill="F0F8FF"/>
        <w:spacing w:after="0" w:line="240" w:lineRule="auto"/>
        <w:rPr>
          <w:rFonts w:ascii="Times New Roman" w:eastAsia="Times New Roman" w:hAnsi="Times New Roman" w:cs="Times New Roman"/>
          <w:color w:val="000000"/>
          <w:sz w:val="24"/>
          <w:szCs w:val="24"/>
        </w:rPr>
      </w:pPr>
      <w:r w:rsidRPr="0081683D">
        <w:rPr>
          <w:rFonts w:ascii="Times New Roman" w:eastAsia="Times New Roman" w:hAnsi="Times New Roman" w:cs="Times New Roman"/>
          <w:color w:val="000000"/>
          <w:sz w:val="24"/>
          <w:szCs w:val="24"/>
        </w:rPr>
        <w:t>У Лопушненській загальноосвітній школі І-ІІІ ступенів здійснюється збір, узагальнення, аналіз та використання відповідної інформації для ефективного управління освітнім процесом та іншою діяльністю. 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 xml:space="preserve">Для обміну інформацією з якості освітнього процесу використовується </w:t>
      </w:r>
      <w:proofErr w:type="spellStart"/>
      <w:r w:rsidRPr="0081683D">
        <w:rPr>
          <w:rFonts w:ascii="Times New Roman" w:eastAsia="Times New Roman" w:hAnsi="Times New Roman" w:cs="Times New Roman"/>
          <w:color w:val="000000"/>
          <w:sz w:val="24"/>
          <w:szCs w:val="24"/>
        </w:rPr>
        <w:t>відео-</w:t>
      </w:r>
      <w:proofErr w:type="spellEnd"/>
      <w:r w:rsidRPr="0081683D">
        <w:rPr>
          <w:rFonts w:ascii="Times New Roman" w:eastAsia="Times New Roman" w:hAnsi="Times New Roman" w:cs="Times New Roman"/>
          <w:color w:val="000000"/>
          <w:sz w:val="24"/>
          <w:szCs w:val="24"/>
        </w:rPr>
        <w:t> </w:t>
      </w:r>
      <w:proofErr w:type="spellStart"/>
      <w:r w:rsidRPr="0081683D">
        <w:rPr>
          <w:rFonts w:ascii="Times New Roman" w:eastAsia="Times New Roman" w:hAnsi="Times New Roman" w:cs="Times New Roman"/>
          <w:color w:val="000000"/>
          <w:sz w:val="24"/>
          <w:szCs w:val="24"/>
        </w:rPr>
        <w:t>аудіо-</w:t>
      </w:r>
      <w:proofErr w:type="spellEnd"/>
      <w:r w:rsidRPr="0081683D">
        <w:rPr>
          <w:rFonts w:ascii="Times New Roman" w:eastAsia="Times New Roman" w:hAnsi="Times New Roman" w:cs="Times New Roman"/>
          <w:color w:val="000000"/>
          <w:sz w:val="24"/>
          <w:szCs w:val="24"/>
        </w:rPr>
        <w:t> і магнітні носії інформації, розмножувальна техніка. Інформаційна система управління освітнім процесом школи – це програмно-апаратний комплекс, який забезпечує основні функції роботи з документами в електронному вигляді. До її основних функцій належить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параметром, введення, підтримки та зберігання будь-яких типів документів, захист від несанкціонованого доступу.</w:t>
      </w:r>
    </w:p>
    <w:p w:rsidR="006E3561" w:rsidRPr="0075185B" w:rsidRDefault="006E3561" w:rsidP="00390C4A">
      <w:pPr>
        <w:shd w:val="clear" w:color="auto" w:fill="F0F8FF"/>
        <w:spacing w:after="0" w:line="240" w:lineRule="auto"/>
        <w:rPr>
          <w:rFonts w:ascii="Times New Roman" w:eastAsia="Times New Roman" w:hAnsi="Times New Roman" w:cs="Times New Roman"/>
          <w:color w:val="000000"/>
          <w:sz w:val="24"/>
          <w:szCs w:val="24"/>
          <w:highlight w:val="yellow"/>
        </w:rPr>
      </w:pPr>
      <w:r w:rsidRPr="0075185B">
        <w:rPr>
          <w:rFonts w:ascii="Times New Roman" w:eastAsia="Times New Roman" w:hAnsi="Times New Roman" w:cs="Times New Roman"/>
          <w:color w:val="000000"/>
          <w:sz w:val="24"/>
          <w:szCs w:val="24"/>
          <w:highlight w:val="yellow"/>
        </w:rPr>
        <w:t xml:space="preserve"> </w:t>
      </w:r>
    </w:p>
    <w:p w:rsidR="0081683D" w:rsidRPr="0081683D" w:rsidRDefault="006E3561" w:rsidP="00390C4A">
      <w:pPr>
        <w:shd w:val="clear" w:color="auto" w:fill="F0F8FF"/>
        <w:spacing w:after="0" w:line="240" w:lineRule="auto"/>
        <w:rPr>
          <w:rFonts w:ascii="Times New Roman" w:eastAsia="Times New Roman" w:hAnsi="Times New Roman" w:cs="Times New Roman"/>
          <w:color w:val="000000"/>
          <w:sz w:val="24"/>
          <w:szCs w:val="24"/>
          <w:bdr w:val="none" w:sz="0" w:space="0" w:color="auto" w:frame="1"/>
        </w:rPr>
      </w:pPr>
      <w:r w:rsidRPr="0081683D">
        <w:rPr>
          <w:rFonts w:ascii="Times New Roman" w:eastAsia="Times New Roman" w:hAnsi="Times New Roman" w:cs="Times New Roman"/>
          <w:color w:val="000000"/>
          <w:sz w:val="24"/>
          <w:szCs w:val="24"/>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гуртків.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У закладі створений банк даних (статистика) за результатами освітнього процесу та освітньої діяльності: </w:t>
      </w:r>
    </w:p>
    <w:p w:rsidR="0081683D" w:rsidRPr="0081683D" w:rsidRDefault="006E3561" w:rsidP="00167DF6">
      <w:pPr>
        <w:pStyle w:val="a3"/>
        <w:numPr>
          <w:ilvl w:val="0"/>
          <w:numId w:val="32"/>
        </w:numPr>
        <w:shd w:val="clear" w:color="auto" w:fill="F0F8FF"/>
        <w:spacing w:after="0" w:line="240" w:lineRule="auto"/>
        <w:rPr>
          <w:rFonts w:ascii="Times New Roman" w:eastAsia="Times New Roman" w:hAnsi="Times New Roman" w:cs="Times New Roman"/>
          <w:color w:val="000000"/>
          <w:sz w:val="24"/>
          <w:szCs w:val="24"/>
        </w:rPr>
      </w:pPr>
      <w:r w:rsidRPr="0081683D">
        <w:rPr>
          <w:rFonts w:ascii="Times New Roman" w:eastAsia="Times New Roman" w:hAnsi="Times New Roman" w:cs="Times New Roman"/>
          <w:color w:val="000000"/>
          <w:sz w:val="24"/>
          <w:szCs w:val="24"/>
        </w:rPr>
        <w:t>статистична інформація форм ЗНЗ-1, 1-ЗСО, 83-РВК ; </w:t>
      </w:r>
    </w:p>
    <w:p w:rsidR="0081683D" w:rsidRPr="0081683D" w:rsidRDefault="006E3561" w:rsidP="00167DF6">
      <w:pPr>
        <w:pStyle w:val="a3"/>
        <w:numPr>
          <w:ilvl w:val="0"/>
          <w:numId w:val="32"/>
        </w:numPr>
        <w:shd w:val="clear" w:color="auto" w:fill="F0F8FF"/>
        <w:spacing w:after="0" w:line="240" w:lineRule="auto"/>
        <w:rPr>
          <w:rFonts w:ascii="Times New Roman" w:eastAsia="Times New Roman" w:hAnsi="Times New Roman" w:cs="Times New Roman"/>
          <w:color w:val="000000"/>
          <w:sz w:val="24"/>
          <w:szCs w:val="24"/>
        </w:rPr>
      </w:pPr>
      <w:r w:rsidRPr="0081683D">
        <w:rPr>
          <w:rFonts w:ascii="Times New Roman" w:eastAsia="Times New Roman" w:hAnsi="Times New Roman" w:cs="Times New Roman"/>
          <w:color w:val="000000"/>
          <w:sz w:val="24"/>
          <w:szCs w:val="24"/>
        </w:rPr>
        <w:t>інформаційна база про якість освітнього процесу на рівні різних класів; </w:t>
      </w:r>
    </w:p>
    <w:p w:rsidR="0081683D" w:rsidRPr="0081683D" w:rsidRDefault="006E3561" w:rsidP="00167DF6">
      <w:pPr>
        <w:pStyle w:val="a3"/>
        <w:numPr>
          <w:ilvl w:val="0"/>
          <w:numId w:val="32"/>
        </w:numPr>
        <w:shd w:val="clear" w:color="auto" w:fill="F0F8FF"/>
        <w:spacing w:after="0" w:line="240" w:lineRule="auto"/>
        <w:rPr>
          <w:rFonts w:ascii="Times New Roman" w:eastAsia="Times New Roman" w:hAnsi="Times New Roman" w:cs="Times New Roman"/>
          <w:color w:val="000000"/>
          <w:sz w:val="24"/>
          <w:szCs w:val="24"/>
        </w:rPr>
      </w:pPr>
      <w:r w:rsidRPr="0081683D">
        <w:rPr>
          <w:rFonts w:ascii="Times New Roman" w:eastAsia="Times New Roman" w:hAnsi="Times New Roman" w:cs="Times New Roman"/>
          <w:color w:val="000000"/>
          <w:sz w:val="24"/>
          <w:szCs w:val="24"/>
        </w:rPr>
        <w:t>інформаційна база про результати державної підсумкової атестації в співставленні з річними показниками; </w:t>
      </w:r>
    </w:p>
    <w:p w:rsidR="0081683D" w:rsidRPr="0081683D" w:rsidRDefault="006E3561" w:rsidP="00167DF6">
      <w:pPr>
        <w:pStyle w:val="a3"/>
        <w:numPr>
          <w:ilvl w:val="0"/>
          <w:numId w:val="32"/>
        </w:numPr>
        <w:shd w:val="clear" w:color="auto" w:fill="F0F8FF"/>
        <w:spacing w:after="0" w:line="240" w:lineRule="auto"/>
        <w:rPr>
          <w:rFonts w:ascii="Times New Roman" w:eastAsia="Times New Roman" w:hAnsi="Times New Roman" w:cs="Times New Roman"/>
          <w:color w:val="000000"/>
          <w:sz w:val="24"/>
          <w:szCs w:val="24"/>
        </w:rPr>
      </w:pPr>
      <w:r w:rsidRPr="0081683D">
        <w:rPr>
          <w:rFonts w:ascii="Times New Roman" w:eastAsia="Times New Roman" w:hAnsi="Times New Roman" w:cs="Times New Roman"/>
          <w:color w:val="000000"/>
          <w:sz w:val="24"/>
          <w:szCs w:val="24"/>
        </w:rPr>
        <w:t>інформаційна база про результати зовнішнього незалежного оцінювання в співставленні з річними показниками; </w:t>
      </w:r>
    </w:p>
    <w:p w:rsidR="00CF700C" w:rsidRPr="0081683D" w:rsidRDefault="006E3561" w:rsidP="0081683D">
      <w:pPr>
        <w:shd w:val="clear" w:color="auto" w:fill="F0F8FF"/>
        <w:spacing w:after="0" w:line="240" w:lineRule="auto"/>
        <w:rPr>
          <w:rFonts w:ascii="Times New Roman" w:eastAsia="Times New Roman" w:hAnsi="Times New Roman" w:cs="Times New Roman"/>
          <w:color w:val="000000"/>
          <w:sz w:val="24"/>
          <w:szCs w:val="24"/>
        </w:rPr>
      </w:pPr>
      <w:r w:rsidRPr="0081683D">
        <w:rPr>
          <w:rFonts w:ascii="Times New Roman" w:eastAsia="Times New Roman" w:hAnsi="Times New Roman" w:cs="Times New Roman"/>
          <w:color w:val="000000"/>
          <w:sz w:val="24"/>
          <w:szCs w:val="24"/>
        </w:rPr>
        <w:t>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proofErr w:type="spellStart"/>
      <w:r w:rsidRPr="0081683D">
        <w:rPr>
          <w:rFonts w:ascii="Times New Roman" w:eastAsia="Times New Roman" w:hAnsi="Times New Roman" w:cs="Times New Roman"/>
          <w:color w:val="000000"/>
          <w:sz w:val="24"/>
          <w:szCs w:val="24"/>
        </w:rPr>
        <w:t>Лопушненську</w:t>
      </w:r>
      <w:proofErr w:type="spellEnd"/>
      <w:r w:rsidRPr="0081683D">
        <w:rPr>
          <w:rFonts w:ascii="Times New Roman" w:eastAsia="Times New Roman" w:hAnsi="Times New Roman" w:cs="Times New Roman"/>
          <w:color w:val="000000"/>
          <w:sz w:val="24"/>
          <w:szCs w:val="24"/>
        </w:rPr>
        <w:t xml:space="preserve"> загальноосвітню школу  І-ІІІ ступенів підключено до швидкісного Інтернету. Є зона </w:t>
      </w:r>
      <w:proofErr w:type="spellStart"/>
      <w:r w:rsidRPr="0081683D">
        <w:rPr>
          <w:rFonts w:ascii="Times New Roman" w:eastAsia="Times New Roman" w:hAnsi="Times New Roman" w:cs="Times New Roman"/>
          <w:color w:val="000000"/>
          <w:sz w:val="24"/>
          <w:szCs w:val="24"/>
        </w:rPr>
        <w:t>Wі-Fі</w:t>
      </w:r>
      <w:proofErr w:type="spellEnd"/>
      <w:r w:rsidRPr="0081683D">
        <w:rPr>
          <w:rFonts w:ascii="Times New Roman" w:eastAsia="Times New Roman" w:hAnsi="Times New Roman" w:cs="Times New Roman"/>
          <w:color w:val="000000"/>
          <w:sz w:val="24"/>
          <w:szCs w:val="24"/>
        </w:rPr>
        <w:t xml:space="preserve"> підключення.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Для забезпечення створення єдиного інформаційного поля та забезпечення публічності інформації про заклад освіти в  </w:t>
      </w:r>
      <w:r w:rsidR="00CF700C" w:rsidRPr="0081683D">
        <w:rPr>
          <w:rFonts w:ascii="Times New Roman" w:eastAsia="Times New Roman" w:hAnsi="Times New Roman" w:cs="Times New Roman"/>
          <w:color w:val="000000"/>
          <w:sz w:val="24"/>
          <w:szCs w:val="24"/>
        </w:rPr>
        <w:t xml:space="preserve">Лопушненській загальноосвітній школі </w:t>
      </w:r>
      <w:r w:rsidRPr="0081683D">
        <w:rPr>
          <w:rFonts w:ascii="Times New Roman" w:eastAsia="Times New Roman" w:hAnsi="Times New Roman" w:cs="Times New Roman"/>
          <w:color w:val="000000"/>
          <w:sz w:val="24"/>
          <w:szCs w:val="24"/>
        </w:rPr>
        <w:t xml:space="preserve"> І-ІІІ ступенів функціонує офіційний сайт закладу</w:t>
      </w:r>
      <w:r w:rsidR="00CF700C" w:rsidRPr="0081683D">
        <w:rPr>
          <w:rFonts w:ascii="Times New Roman" w:eastAsia="Times New Roman" w:hAnsi="Times New Roman" w:cs="Times New Roman"/>
          <w:color w:val="000000"/>
          <w:sz w:val="24"/>
          <w:szCs w:val="24"/>
        </w:rPr>
        <w:t xml:space="preserve"> </w:t>
      </w:r>
      <w:proofErr w:type="spellStart"/>
      <w:r w:rsidR="00C74736" w:rsidRPr="0081683D">
        <w:rPr>
          <w:rFonts w:ascii="Times New Roman" w:eastAsia="Times New Roman" w:hAnsi="Times New Roman" w:cs="Times New Roman"/>
          <w:color w:val="000000"/>
          <w:sz w:val="24"/>
          <w:szCs w:val="24"/>
        </w:rPr>
        <w:t>lopushno.</w:t>
      </w:r>
      <w:r w:rsidR="00D10EE7" w:rsidRPr="0081683D">
        <w:rPr>
          <w:rFonts w:ascii="Times New Roman" w:eastAsia="Times New Roman" w:hAnsi="Times New Roman" w:cs="Times New Roman"/>
          <w:color w:val="000000"/>
          <w:sz w:val="24"/>
          <w:szCs w:val="24"/>
        </w:rPr>
        <w:t>ucoz.ru</w:t>
      </w:r>
      <w:proofErr w:type="spellEnd"/>
      <w:r w:rsidRPr="0081683D">
        <w:rPr>
          <w:rFonts w:ascii="Times New Roman" w:eastAsia="Times New Roman" w:hAnsi="Times New Roman" w:cs="Times New Roman"/>
          <w:color w:val="000000"/>
          <w:sz w:val="24"/>
          <w:szCs w:val="24"/>
        </w:rPr>
        <w:t> </w:t>
      </w:r>
    </w:p>
    <w:p w:rsidR="00CF700C"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81683D">
        <w:rPr>
          <w:rFonts w:ascii="Times New Roman" w:eastAsia="Times New Roman" w:hAnsi="Times New Roman" w:cs="Times New Roman"/>
          <w:color w:val="000000"/>
          <w:sz w:val="24"/>
          <w:szCs w:val="24"/>
        </w:rPr>
        <w:t xml:space="preserve"> </w:t>
      </w:r>
      <w:r w:rsidR="006E3561" w:rsidRPr="0081683D">
        <w:rPr>
          <w:rFonts w:ascii="Times New Roman" w:eastAsia="Times New Roman" w:hAnsi="Times New Roman" w:cs="Times New Roman"/>
          <w:color w:val="000000"/>
          <w:sz w:val="24"/>
          <w:szCs w:val="24"/>
        </w:rPr>
        <w:t>Публічність інформації про діяльність  закладу  забезпечується згідно зі статтею 30 Закону України «Про освіту».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На офіційному сайті розміщуються: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статут закладу освіти;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ліцензія на провадження освітньої діяльності;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структура та органи управління закладу освіти;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lastRenderedPageBreak/>
        <w:t>- кадровий склад закладу освіти згідно з ліцензійними умовами;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освітні програми, що реалізуються в закладі освіти, та перелік освітніх компонентів, що передбачені відповідною освітньою програмою;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територія обслуговування, закріплена за закладом освіти його засновником;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ліцензований обсяг та фактична кількість осіб, які навчаються у закладі освіти;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мова освітнього процесу;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наявність вакантних посад;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матеріально-технічне забезпечення закладу освіти;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результати моніторингу якості освіти;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річний звіт про діяльність закладу освіти;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правила прийому до закладу освіти;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 умови доступності закладу освіти для навчання осіб з особливими освітніми потребами;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Крім зазначеного, на сайті розміщуються фінансові звіти про надходження та використання всіх коштів, отриманих як благодійна допомога.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Інформація, що підлягає оприлюдненню на офіційному сайті, систематично поновлюється. </w:t>
      </w:r>
      <w:r w:rsidR="006E3561" w:rsidRPr="0081683D">
        <w:rPr>
          <w:rFonts w:ascii="Times New Roman" w:eastAsia="Times New Roman" w:hAnsi="Times New Roman" w:cs="Times New Roman"/>
          <w:color w:val="000000"/>
          <w:sz w:val="24"/>
          <w:szCs w:val="24"/>
          <w:bdr w:val="none" w:sz="0" w:space="0" w:color="auto" w:frame="1"/>
        </w:rPr>
        <w:br/>
      </w:r>
      <w:r w:rsidR="006E3561" w:rsidRPr="0081683D">
        <w:rPr>
          <w:rFonts w:ascii="Times New Roman" w:eastAsia="Times New Roman" w:hAnsi="Times New Roman" w:cs="Times New Roman"/>
          <w:color w:val="000000"/>
          <w:sz w:val="24"/>
          <w:szCs w:val="24"/>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w:t>
      </w:r>
      <w:proofErr w:type="spellStart"/>
      <w:r w:rsidR="006E3561" w:rsidRPr="0081683D">
        <w:rPr>
          <w:rFonts w:ascii="Times New Roman" w:eastAsia="Times New Roman" w:hAnsi="Times New Roman" w:cs="Times New Roman"/>
          <w:color w:val="000000"/>
          <w:sz w:val="24"/>
          <w:szCs w:val="24"/>
        </w:rPr>
        <w:t>ІСУО</w:t>
      </w:r>
      <w:proofErr w:type="spellEnd"/>
      <w:r w:rsidR="006E3561" w:rsidRPr="0081683D">
        <w:rPr>
          <w:rFonts w:ascii="Times New Roman" w:eastAsia="Times New Roman" w:hAnsi="Times New Roman" w:cs="Times New Roman"/>
          <w:color w:val="000000"/>
          <w:sz w:val="24"/>
          <w:szCs w:val="24"/>
        </w:rPr>
        <w:t>). </w:t>
      </w:r>
    </w:p>
    <w:p w:rsidR="0081683D" w:rsidRPr="0081683D" w:rsidRDefault="0081683D" w:rsidP="00390C4A">
      <w:pPr>
        <w:shd w:val="clear" w:color="auto" w:fill="F0F8FF"/>
        <w:spacing w:after="0" w:line="240" w:lineRule="auto"/>
        <w:rPr>
          <w:rFonts w:ascii="Times New Roman" w:eastAsia="Times New Roman" w:hAnsi="Times New Roman" w:cs="Times New Roman"/>
          <w:color w:val="000000"/>
          <w:sz w:val="24"/>
          <w:szCs w:val="24"/>
        </w:rPr>
      </w:pPr>
    </w:p>
    <w:p w:rsidR="00CF700C" w:rsidRPr="0081683D" w:rsidRDefault="00CF700C" w:rsidP="00167DF6">
      <w:pPr>
        <w:pStyle w:val="a3"/>
        <w:numPr>
          <w:ilvl w:val="0"/>
          <w:numId w:val="21"/>
        </w:numPr>
        <w:shd w:val="clear" w:color="auto" w:fill="F0F8FF"/>
        <w:spacing w:after="0" w:line="240" w:lineRule="auto"/>
        <w:ind w:left="426"/>
        <w:textAlignment w:val="baseline"/>
        <w:rPr>
          <w:rFonts w:ascii="Times New Roman" w:eastAsia="Times New Roman" w:hAnsi="Times New Roman" w:cs="Times New Roman"/>
          <w:color w:val="000000"/>
          <w:sz w:val="24"/>
          <w:szCs w:val="24"/>
        </w:rPr>
      </w:pPr>
      <w:r w:rsidRPr="0081683D">
        <w:rPr>
          <w:rFonts w:ascii="Times New Roman" w:eastAsia="Times New Roman" w:hAnsi="Times New Roman" w:cs="Times New Roman"/>
          <w:b/>
          <w:bCs/>
          <w:color w:val="000000"/>
          <w:sz w:val="24"/>
          <w:szCs w:val="24"/>
        </w:rPr>
        <w:t>Інклюзивне освітнє середовище, універсальний дизайн та розумне пристосування</w:t>
      </w:r>
      <w:r w:rsidRPr="0081683D">
        <w:rPr>
          <w:rFonts w:ascii="Times New Roman" w:eastAsia="Times New Roman" w:hAnsi="Times New Roman" w:cs="Times New Roman"/>
          <w:color w:val="000000"/>
          <w:sz w:val="24"/>
          <w:szCs w:val="24"/>
          <w:bdr w:val="none" w:sz="0" w:space="0" w:color="auto" w:frame="1"/>
        </w:rPr>
        <w:br/>
      </w:r>
    </w:p>
    <w:p w:rsidR="00167DF6" w:rsidRDefault="00CF700C" w:rsidP="00390C4A">
      <w:pPr>
        <w:shd w:val="clear" w:color="auto" w:fill="F0F8FF"/>
        <w:spacing w:after="0" w:line="240" w:lineRule="auto"/>
        <w:rPr>
          <w:rFonts w:ascii="Times New Roman" w:eastAsia="Times New Roman" w:hAnsi="Times New Roman" w:cs="Times New Roman"/>
          <w:color w:val="000000"/>
          <w:sz w:val="28"/>
          <w:szCs w:val="28"/>
          <w:bdr w:val="none" w:sz="0" w:space="0" w:color="auto" w:frame="1"/>
        </w:rPr>
      </w:pPr>
      <w:r w:rsidRPr="0081683D">
        <w:rPr>
          <w:rFonts w:ascii="Times New Roman" w:eastAsia="Times New Roman" w:hAnsi="Times New Roman" w:cs="Times New Roman"/>
          <w:color w:val="000000"/>
          <w:sz w:val="24"/>
          <w:szCs w:val="24"/>
        </w:rPr>
        <w:t>Заклад освіти забезпечує здобувача освіти з особливими освітніми потребами інклюзивним освітнім середовищем :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 xml:space="preserve">- необхідними ресурсами освітнього процесу, що мають відповідати ліцензійним та </w:t>
      </w:r>
      <w:proofErr w:type="spellStart"/>
      <w:r w:rsidRPr="0081683D">
        <w:rPr>
          <w:rFonts w:ascii="Times New Roman" w:eastAsia="Times New Roman" w:hAnsi="Times New Roman" w:cs="Times New Roman"/>
          <w:color w:val="000000"/>
          <w:sz w:val="24"/>
          <w:szCs w:val="24"/>
        </w:rPr>
        <w:t>акредитаційним</w:t>
      </w:r>
      <w:proofErr w:type="spellEnd"/>
      <w:r w:rsidRPr="0081683D">
        <w:rPr>
          <w:rFonts w:ascii="Times New Roman" w:eastAsia="Times New Roman" w:hAnsi="Times New Roman" w:cs="Times New Roman"/>
          <w:color w:val="000000"/>
          <w:sz w:val="24"/>
          <w:szCs w:val="24"/>
        </w:rPr>
        <w:t xml:space="preserve"> вимогам;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 умовами доступності закладу освіти для навчання осіб з особливими освітніми потребами.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Право на доступну освіту зазначеної категорії дітей реалізується за бажанням батьків шляхом організації індивідуальної форми навчання.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Практичне впровадження інклюзивного середовища базується на принципах універсального дизайну та розумного пристосування.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Наявність необхідного розміру і простору: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 xml:space="preserve">- доступні навчальні місця для здобувачів освіти, у тому числі з прилеглим простором для </w:t>
      </w:r>
      <w:proofErr w:type="spellStart"/>
      <w:r w:rsidRPr="0081683D">
        <w:rPr>
          <w:rFonts w:ascii="Times New Roman" w:eastAsia="Times New Roman" w:hAnsi="Times New Roman" w:cs="Times New Roman"/>
          <w:color w:val="000000"/>
          <w:sz w:val="24"/>
          <w:szCs w:val="24"/>
        </w:rPr>
        <w:t>ассистента</w:t>
      </w:r>
      <w:proofErr w:type="spellEnd"/>
      <w:r w:rsidRPr="0081683D">
        <w:rPr>
          <w:rFonts w:ascii="Times New Roman" w:eastAsia="Times New Roman" w:hAnsi="Times New Roman" w:cs="Times New Roman"/>
          <w:color w:val="000000"/>
          <w:sz w:val="24"/>
          <w:szCs w:val="24"/>
        </w:rPr>
        <w:t xml:space="preserve"> вихователя;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 меблі, фурнітура та обладнання, що підтримують широкий спектр навчання та навчальних методик;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 можливість регулювання середовища (наприклад, освітлення) для різноманітних потреб здобувачів освіти у навчанні та інше.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У закладі освіти створено необхідні умови для навчання осіб з особливими освітніми потребами: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1.Затишні, ошатні класні кімнати на першому поверсі.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2.Внутрішні туалети на першому поверсі.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3.Роздягальня в класній кімнаті.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4.Шкільна їдальня на першому поверсі.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lastRenderedPageBreak/>
        <w:t xml:space="preserve">5 </w:t>
      </w:r>
      <w:proofErr w:type="spellStart"/>
      <w:r w:rsidRPr="0081683D">
        <w:rPr>
          <w:rFonts w:ascii="Times New Roman" w:eastAsia="Times New Roman" w:hAnsi="Times New Roman" w:cs="Times New Roman"/>
          <w:color w:val="000000"/>
          <w:sz w:val="24"/>
          <w:szCs w:val="24"/>
        </w:rPr>
        <w:t>.При</w:t>
      </w:r>
      <w:proofErr w:type="spellEnd"/>
      <w:r w:rsidRPr="0081683D">
        <w:rPr>
          <w:rFonts w:ascii="Times New Roman" w:eastAsia="Times New Roman" w:hAnsi="Times New Roman" w:cs="Times New Roman"/>
          <w:color w:val="000000"/>
          <w:sz w:val="24"/>
          <w:szCs w:val="24"/>
        </w:rPr>
        <w:t xml:space="preserve"> вході до школи розташовано пандус для колісних крісел. </w:t>
      </w:r>
      <w:r w:rsidRPr="0081683D">
        <w:rPr>
          <w:rFonts w:ascii="Times New Roman" w:eastAsia="Times New Roman" w:hAnsi="Times New Roman" w:cs="Times New Roman"/>
          <w:color w:val="000000"/>
          <w:sz w:val="24"/>
          <w:szCs w:val="24"/>
          <w:bdr w:val="none" w:sz="0" w:space="0" w:color="auto" w:frame="1"/>
        </w:rPr>
        <w:br/>
      </w:r>
      <w:r w:rsidRPr="0081683D">
        <w:rPr>
          <w:rFonts w:ascii="Times New Roman" w:eastAsia="Times New Roman" w:hAnsi="Times New Roman" w:cs="Times New Roman"/>
          <w:color w:val="000000"/>
          <w:sz w:val="24"/>
          <w:szCs w:val="24"/>
        </w:rPr>
        <w:t>6.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r w:rsidRPr="0075185B">
        <w:rPr>
          <w:rFonts w:ascii="Times New Roman" w:eastAsia="Times New Roman" w:hAnsi="Times New Roman" w:cs="Times New Roman"/>
          <w:color w:val="000000"/>
          <w:sz w:val="24"/>
          <w:szCs w:val="24"/>
        </w:rPr>
        <w:t> </w:t>
      </w:r>
      <w:r w:rsidRPr="0075185B">
        <w:rPr>
          <w:rFonts w:ascii="Times New Roman" w:eastAsia="Times New Roman" w:hAnsi="Times New Roman" w:cs="Times New Roman"/>
          <w:color w:val="000000"/>
          <w:sz w:val="24"/>
          <w:szCs w:val="24"/>
          <w:bdr w:val="none" w:sz="0" w:space="0" w:color="auto" w:frame="1"/>
        </w:rPr>
        <w:br/>
      </w:r>
    </w:p>
    <w:p w:rsidR="00CF700C" w:rsidRPr="00167DF6" w:rsidRDefault="00167DF6" w:rsidP="00167DF6">
      <w:pPr>
        <w:pStyle w:val="a3"/>
        <w:numPr>
          <w:ilvl w:val="0"/>
          <w:numId w:val="21"/>
        </w:numPr>
        <w:shd w:val="clear" w:color="auto" w:fill="F0F8FF"/>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bdr w:val="none" w:sz="0" w:space="0" w:color="auto" w:frame="1"/>
        </w:rPr>
        <w:t xml:space="preserve"> </w:t>
      </w:r>
      <w:r w:rsidR="00CF700C" w:rsidRPr="00167DF6">
        <w:rPr>
          <w:rFonts w:ascii="Times New Roman" w:eastAsia="Times New Roman" w:hAnsi="Times New Roman" w:cs="Times New Roman"/>
          <w:b/>
          <w:bCs/>
          <w:color w:val="000000"/>
          <w:sz w:val="24"/>
          <w:szCs w:val="24"/>
        </w:rPr>
        <w:t>Моніторинг якості освіти.</w:t>
      </w:r>
    </w:p>
    <w:p w:rsidR="00CF700C" w:rsidRP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CF700C" w:rsidRP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Моніторинг якості освіти може бути внутрішній та зовнішній.</w:t>
      </w:r>
    </w:p>
    <w:p w:rsidR="00852B67" w:rsidRP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Внутрішній моніторинг якості освіти проводиться закладом освіти (іншими суб’єктами освітньої діяльності).</w:t>
      </w:r>
    </w:p>
    <w:p w:rsidR="00CF700C" w:rsidRP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 xml:space="preserve"> Завдання моніторингу:</w:t>
      </w:r>
    </w:p>
    <w:p w:rsidR="00167DF6" w:rsidRDefault="00167DF6" w:rsidP="00390C4A">
      <w:pPr>
        <w:shd w:val="clear" w:color="auto" w:fill="F0F8FF"/>
        <w:spacing w:after="0" w:line="240" w:lineRule="auto"/>
        <w:rPr>
          <w:rFonts w:ascii="Times New Roman" w:eastAsia="Times New Roman" w:hAnsi="Times New Roman" w:cs="Times New Roman"/>
          <w:color w:val="000000"/>
          <w:sz w:val="24"/>
          <w:szCs w:val="24"/>
        </w:rPr>
      </w:pPr>
    </w:p>
    <w:p w:rsidR="00167DF6" w:rsidRDefault="00CF700C" w:rsidP="00167DF6">
      <w:pPr>
        <w:pStyle w:val="a3"/>
        <w:numPr>
          <w:ilvl w:val="0"/>
          <w:numId w:val="33"/>
        </w:numPr>
        <w:shd w:val="clear" w:color="auto" w:fill="F0F8FF"/>
        <w:spacing w:after="0" w:line="240" w:lineRule="auto"/>
        <w:ind w:left="426"/>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Здійснення систематичного контролю за освітнім процесом у школі.</w:t>
      </w:r>
    </w:p>
    <w:p w:rsidR="00167DF6" w:rsidRDefault="00CF700C" w:rsidP="00167DF6">
      <w:pPr>
        <w:pStyle w:val="a3"/>
        <w:numPr>
          <w:ilvl w:val="0"/>
          <w:numId w:val="33"/>
        </w:numPr>
        <w:shd w:val="clear" w:color="auto" w:fill="F0F8FF"/>
        <w:spacing w:after="0" w:line="240" w:lineRule="auto"/>
        <w:ind w:left="426"/>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Створення власної системи неперервного і тривалого спостереження, оцінювання стану освітнього процесу.</w:t>
      </w:r>
    </w:p>
    <w:p w:rsidR="00167DF6" w:rsidRDefault="00CF700C" w:rsidP="00167DF6">
      <w:pPr>
        <w:pStyle w:val="a3"/>
        <w:numPr>
          <w:ilvl w:val="0"/>
          <w:numId w:val="33"/>
        </w:numPr>
        <w:shd w:val="clear" w:color="auto" w:fill="F0F8FF"/>
        <w:spacing w:after="0" w:line="240" w:lineRule="auto"/>
        <w:ind w:left="426"/>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Аналіз чинників впливу на результативність успішності, підтримка високої мотивації навчання.</w:t>
      </w:r>
    </w:p>
    <w:p w:rsidR="00167DF6" w:rsidRDefault="00CF700C" w:rsidP="00167DF6">
      <w:pPr>
        <w:pStyle w:val="a3"/>
        <w:numPr>
          <w:ilvl w:val="0"/>
          <w:numId w:val="33"/>
        </w:numPr>
        <w:shd w:val="clear" w:color="auto" w:fill="F0F8FF"/>
        <w:spacing w:after="0" w:line="240" w:lineRule="auto"/>
        <w:ind w:left="426"/>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Створення оптимальних соціально-психологічних умов для саморозвитку та самореалізації здобувачів освіти і педагогів.</w:t>
      </w:r>
    </w:p>
    <w:p w:rsidR="00CF700C" w:rsidRPr="00167DF6" w:rsidRDefault="00CF700C" w:rsidP="00167DF6">
      <w:pPr>
        <w:pStyle w:val="a3"/>
        <w:numPr>
          <w:ilvl w:val="0"/>
          <w:numId w:val="33"/>
        </w:numPr>
        <w:shd w:val="clear" w:color="auto" w:fill="F0F8FF"/>
        <w:spacing w:after="0" w:line="240" w:lineRule="auto"/>
        <w:ind w:left="426"/>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Прогнозування на підставі об’єктивних даних динаміки й тенденцій розвитку освітнього процесу в школі.</w:t>
      </w:r>
    </w:p>
    <w:p w:rsidR="00CF700C" w:rsidRP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Предмет моніторингу.</w:t>
      </w:r>
    </w:p>
    <w:p w:rsidR="00CF700C" w:rsidRP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Предметом моніторингу є якість освітнього процесу в закладі освіти.</w:t>
      </w:r>
    </w:p>
    <w:p w:rsidR="00CF700C" w:rsidRP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Об’єкти моніторингу.</w:t>
      </w:r>
    </w:p>
    <w:p w:rsid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Об’єктом моніторингу є система організації освітнього процесу в школі, що включає кілька рівнів:</w:t>
      </w:r>
    </w:p>
    <w:p w:rsidR="00167DF6" w:rsidRDefault="00CF700C" w:rsidP="00167DF6">
      <w:pPr>
        <w:pStyle w:val="a3"/>
        <w:numPr>
          <w:ilvl w:val="0"/>
          <w:numId w:val="34"/>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здобувач освіти;</w:t>
      </w:r>
    </w:p>
    <w:p w:rsidR="00167DF6" w:rsidRDefault="00CF700C" w:rsidP="00167DF6">
      <w:pPr>
        <w:pStyle w:val="a3"/>
        <w:numPr>
          <w:ilvl w:val="0"/>
          <w:numId w:val="34"/>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учитель;</w:t>
      </w:r>
    </w:p>
    <w:p w:rsidR="00167DF6" w:rsidRDefault="00CF700C" w:rsidP="00167DF6">
      <w:pPr>
        <w:pStyle w:val="a3"/>
        <w:numPr>
          <w:ilvl w:val="0"/>
          <w:numId w:val="34"/>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класний керівник;</w:t>
      </w:r>
    </w:p>
    <w:p w:rsidR="00CF700C" w:rsidRPr="00167DF6" w:rsidRDefault="00CF700C" w:rsidP="00167DF6">
      <w:pPr>
        <w:pStyle w:val="a3"/>
        <w:numPr>
          <w:ilvl w:val="0"/>
          <w:numId w:val="34"/>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батьки і громадськість та ін.</w:t>
      </w:r>
    </w:p>
    <w:p w:rsidR="00CF700C" w:rsidRP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Суб’єкти моніторингу.</w:t>
      </w:r>
    </w:p>
    <w:p w:rsid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Суб’єктами моніторингу виступають:</w:t>
      </w:r>
    </w:p>
    <w:p w:rsidR="00167DF6" w:rsidRDefault="00CF700C" w:rsidP="00167DF6">
      <w:pPr>
        <w:pStyle w:val="a3"/>
        <w:numPr>
          <w:ilvl w:val="0"/>
          <w:numId w:val="35"/>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моніторингова група</w:t>
      </w:r>
      <w:r w:rsidR="00167DF6">
        <w:rPr>
          <w:rFonts w:ascii="Times New Roman" w:eastAsia="Times New Roman" w:hAnsi="Times New Roman" w:cs="Times New Roman"/>
          <w:color w:val="000000"/>
          <w:sz w:val="24"/>
          <w:szCs w:val="24"/>
        </w:rPr>
        <w:t>;</w:t>
      </w:r>
    </w:p>
    <w:p w:rsidR="00167DF6" w:rsidRDefault="00CF700C" w:rsidP="00167DF6">
      <w:pPr>
        <w:pStyle w:val="a3"/>
        <w:numPr>
          <w:ilvl w:val="0"/>
          <w:numId w:val="35"/>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адміністрація закладу;</w:t>
      </w:r>
    </w:p>
    <w:p w:rsidR="00CF700C" w:rsidRPr="00167DF6" w:rsidRDefault="00CF700C" w:rsidP="00167DF6">
      <w:pPr>
        <w:pStyle w:val="a3"/>
        <w:numPr>
          <w:ilvl w:val="0"/>
          <w:numId w:val="35"/>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органи управління освітою (різних рівнів).</w:t>
      </w:r>
    </w:p>
    <w:p w:rsidR="00852B67" w:rsidRP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 xml:space="preserve">Форми та методи моніторингу. </w:t>
      </w:r>
    </w:p>
    <w:p w:rsid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Основними формами моніторингу є:</w:t>
      </w:r>
    </w:p>
    <w:p w:rsidR="00167DF6" w:rsidRDefault="00CF700C" w:rsidP="00167DF6">
      <w:pPr>
        <w:pStyle w:val="a3"/>
        <w:numPr>
          <w:ilvl w:val="0"/>
          <w:numId w:val="36"/>
        </w:numPr>
        <w:shd w:val="clear" w:color="auto" w:fill="F0F8FF"/>
        <w:spacing w:after="0" w:line="240" w:lineRule="auto"/>
        <w:rPr>
          <w:rFonts w:ascii="Times New Roman" w:eastAsia="Times New Roman" w:hAnsi="Times New Roman" w:cs="Times New Roman"/>
          <w:color w:val="000000"/>
          <w:sz w:val="24"/>
          <w:szCs w:val="24"/>
        </w:rPr>
      </w:pPr>
      <w:proofErr w:type="spellStart"/>
      <w:r w:rsidRPr="00167DF6">
        <w:rPr>
          <w:rFonts w:ascii="Times New Roman" w:eastAsia="Times New Roman" w:hAnsi="Times New Roman" w:cs="Times New Roman"/>
          <w:color w:val="000000"/>
          <w:sz w:val="24"/>
          <w:szCs w:val="24"/>
        </w:rPr>
        <w:t>самооцінювання</w:t>
      </w:r>
      <w:proofErr w:type="spellEnd"/>
      <w:r w:rsidRPr="00167DF6">
        <w:rPr>
          <w:rFonts w:ascii="Times New Roman" w:eastAsia="Times New Roman" w:hAnsi="Times New Roman" w:cs="Times New Roman"/>
          <w:color w:val="000000"/>
          <w:sz w:val="24"/>
          <w:szCs w:val="24"/>
        </w:rPr>
        <w:t xml:space="preserve"> власної діяльності педагогами, здобувачами освіти, адміністрацією;</w:t>
      </w:r>
    </w:p>
    <w:p w:rsidR="00167DF6" w:rsidRDefault="00167DF6" w:rsidP="00167DF6">
      <w:pPr>
        <w:pStyle w:val="a3"/>
        <w:numPr>
          <w:ilvl w:val="0"/>
          <w:numId w:val="36"/>
        </w:numPr>
        <w:shd w:val="clear" w:color="auto" w:fill="F0F8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CF700C" w:rsidRPr="00167DF6">
        <w:rPr>
          <w:rFonts w:ascii="Times New Roman" w:eastAsia="Times New Roman" w:hAnsi="Times New Roman" w:cs="Times New Roman"/>
          <w:color w:val="000000"/>
          <w:sz w:val="24"/>
          <w:szCs w:val="24"/>
        </w:rPr>
        <w:t>нутрішня оцінка діяльності адміністрацією, керівниками методичних об’єднань (проведення контрольних робіт, участь у І та ІІ етапі Всеукраїнських предметних олімпіад, відвідування уроків);</w:t>
      </w:r>
    </w:p>
    <w:p w:rsidR="00852B67" w:rsidRPr="00167DF6" w:rsidRDefault="00CF700C" w:rsidP="00167DF6">
      <w:pPr>
        <w:pStyle w:val="a3"/>
        <w:numPr>
          <w:ilvl w:val="0"/>
          <w:numId w:val="36"/>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 xml:space="preserve">зовнішнє оцінювання діяльності органами управління освітою. </w:t>
      </w:r>
    </w:p>
    <w:p w:rsid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Критерії моніторингу:</w:t>
      </w:r>
    </w:p>
    <w:p w:rsidR="00167DF6" w:rsidRDefault="00CF700C" w:rsidP="00167DF6">
      <w:pPr>
        <w:pStyle w:val="a3"/>
        <w:numPr>
          <w:ilvl w:val="0"/>
          <w:numId w:val="37"/>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об’єктивність (створення рівних умов для всіх учасників освітнього процесу);</w:t>
      </w:r>
    </w:p>
    <w:p w:rsidR="00167DF6" w:rsidRDefault="00167DF6" w:rsidP="00167DF6">
      <w:pPr>
        <w:pStyle w:val="a3"/>
        <w:numPr>
          <w:ilvl w:val="0"/>
          <w:numId w:val="37"/>
        </w:numPr>
        <w:shd w:val="clear" w:color="auto" w:fill="F0F8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CF700C" w:rsidRPr="00167DF6">
        <w:rPr>
          <w:rFonts w:ascii="Times New Roman" w:eastAsia="Times New Roman" w:hAnsi="Times New Roman" w:cs="Times New Roman"/>
          <w:color w:val="000000"/>
          <w:sz w:val="24"/>
          <w:szCs w:val="24"/>
        </w:rPr>
        <w:t>истематичність (згідно алгоритму дій, етапів та в певній послідовності);</w:t>
      </w:r>
    </w:p>
    <w:p w:rsidR="00167DF6" w:rsidRDefault="00CF700C" w:rsidP="00167DF6">
      <w:pPr>
        <w:pStyle w:val="a3"/>
        <w:numPr>
          <w:ilvl w:val="0"/>
          <w:numId w:val="37"/>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відповідність завдань змісту досліджуваного матеріалу, чіткість оцінювання, шляхи перевірки результатів;</w:t>
      </w:r>
    </w:p>
    <w:p w:rsidR="00167DF6" w:rsidRDefault="00CF700C" w:rsidP="00167DF6">
      <w:pPr>
        <w:pStyle w:val="a3"/>
        <w:numPr>
          <w:ilvl w:val="0"/>
          <w:numId w:val="37"/>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надійність (повторний контроль іншими суб’єктами);</w:t>
      </w:r>
    </w:p>
    <w:p w:rsidR="00CF700C" w:rsidRPr="00167DF6" w:rsidRDefault="00CF700C" w:rsidP="00167DF6">
      <w:pPr>
        <w:pStyle w:val="a3"/>
        <w:numPr>
          <w:ilvl w:val="0"/>
          <w:numId w:val="37"/>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гуманізм (в умовах довіри, поваги до особистості).</w:t>
      </w:r>
    </w:p>
    <w:p w:rsid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lastRenderedPageBreak/>
        <w:t>Очікувані результати:</w:t>
      </w:r>
    </w:p>
    <w:p w:rsidR="00167DF6" w:rsidRDefault="00CF700C" w:rsidP="00167DF6">
      <w:pPr>
        <w:pStyle w:val="a3"/>
        <w:numPr>
          <w:ilvl w:val="0"/>
          <w:numId w:val="38"/>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Отримання результатів стану освітнього процесу в закладі освіти</w:t>
      </w:r>
      <w:r w:rsidR="00167DF6">
        <w:rPr>
          <w:rFonts w:ascii="Times New Roman" w:eastAsia="Times New Roman" w:hAnsi="Times New Roman" w:cs="Times New Roman"/>
          <w:color w:val="000000"/>
          <w:sz w:val="24"/>
          <w:szCs w:val="24"/>
        </w:rPr>
        <w:t>;</w:t>
      </w:r>
    </w:p>
    <w:p w:rsidR="00CF700C" w:rsidRPr="00167DF6" w:rsidRDefault="00CF700C" w:rsidP="00167DF6">
      <w:pPr>
        <w:pStyle w:val="a3"/>
        <w:numPr>
          <w:ilvl w:val="0"/>
          <w:numId w:val="38"/>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Покращення функцій управління освітнім процесом, накопичення даних для прийняття управлінських та тактичних рішень.</w:t>
      </w:r>
    </w:p>
    <w:p w:rsidR="00167DF6" w:rsidRDefault="00CF700C" w:rsidP="00390C4A">
      <w:p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Підсумки моніторингу:</w:t>
      </w:r>
    </w:p>
    <w:p w:rsidR="00167DF6" w:rsidRDefault="00CF700C" w:rsidP="00167DF6">
      <w:pPr>
        <w:pStyle w:val="a3"/>
        <w:numPr>
          <w:ilvl w:val="0"/>
          <w:numId w:val="39"/>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Підсумки моніторингу узагальнюються у схемах, діаграмах, висвітлюються в аналітично-інформаційних матеріалах.</w:t>
      </w:r>
    </w:p>
    <w:p w:rsidR="00CF700C" w:rsidRPr="00167DF6" w:rsidRDefault="00CF700C" w:rsidP="00167DF6">
      <w:pPr>
        <w:pStyle w:val="a3"/>
        <w:numPr>
          <w:ilvl w:val="0"/>
          <w:numId w:val="39"/>
        </w:numPr>
        <w:shd w:val="clear" w:color="auto" w:fill="F0F8FF"/>
        <w:spacing w:after="0" w:line="240" w:lineRule="auto"/>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Дані моніторингу можуть використовуватись для обговорення на засіданнях методичних об’єднаннях, нарадах при директору, педагогічних радах.</w:t>
      </w:r>
    </w:p>
    <w:p w:rsidR="00CF700C" w:rsidRPr="00167DF6" w:rsidRDefault="00CF700C" w:rsidP="00390C4A">
      <w:pPr>
        <w:shd w:val="clear" w:color="auto" w:fill="F0F8FF"/>
        <w:spacing w:after="0" w:line="240" w:lineRule="auto"/>
        <w:textAlignment w:val="baseline"/>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За результатами моніторингу розробляються рекомендації, приймаються управлінські рішення щодо планування та корекції роботи.</w:t>
      </w:r>
    </w:p>
    <w:p w:rsidR="00CF700C" w:rsidRPr="00167DF6" w:rsidRDefault="00CF700C" w:rsidP="00390C4A">
      <w:pPr>
        <w:shd w:val="clear" w:color="auto" w:fill="F0F8FF"/>
        <w:spacing w:after="0" w:line="240" w:lineRule="auto"/>
        <w:textAlignment w:val="baseline"/>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bdr w:val="none" w:sz="0" w:space="0" w:color="auto" w:frame="1"/>
        </w:rPr>
        <w:br/>
      </w:r>
      <w:r w:rsidRPr="00167DF6">
        <w:rPr>
          <w:rFonts w:ascii="Times New Roman" w:eastAsia="Times New Roman" w:hAnsi="Times New Roman" w:cs="Times New Roman"/>
          <w:b/>
          <w:bCs/>
          <w:color w:val="000000"/>
          <w:sz w:val="24"/>
          <w:szCs w:val="24"/>
        </w:rPr>
        <w:t>Нормативна база:</w:t>
      </w:r>
    </w:p>
    <w:p w:rsidR="00CF700C" w:rsidRPr="00167DF6" w:rsidRDefault="00CF700C" w:rsidP="00390C4A">
      <w:pPr>
        <w:shd w:val="clear" w:color="auto" w:fill="F0F8FF"/>
        <w:spacing w:after="0" w:line="240" w:lineRule="auto"/>
        <w:textAlignment w:val="baseline"/>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bdr w:val="none" w:sz="0" w:space="0" w:color="auto" w:frame="1"/>
        </w:rPr>
        <w:br/>
      </w:r>
      <w:r w:rsidRPr="00167DF6">
        <w:rPr>
          <w:rFonts w:ascii="Times New Roman" w:eastAsia="Times New Roman" w:hAnsi="Times New Roman" w:cs="Times New Roman"/>
          <w:color w:val="000000"/>
          <w:sz w:val="24"/>
          <w:szCs w:val="24"/>
        </w:rPr>
        <w:t>- Закон України «Про освіту» № 2145-VIII від 05.09.2017;</w:t>
      </w:r>
    </w:p>
    <w:p w:rsidR="00CF700C" w:rsidRPr="00167DF6" w:rsidRDefault="00CF700C" w:rsidP="00390C4A">
      <w:pPr>
        <w:shd w:val="clear" w:color="auto" w:fill="F0F8FF"/>
        <w:spacing w:after="0" w:line="240" w:lineRule="auto"/>
        <w:textAlignment w:val="baseline"/>
        <w:rPr>
          <w:rFonts w:ascii="Times New Roman" w:eastAsia="Times New Roman" w:hAnsi="Times New Roman" w:cs="Times New Roman"/>
          <w:color w:val="000000"/>
          <w:sz w:val="24"/>
          <w:szCs w:val="24"/>
        </w:rPr>
      </w:pPr>
      <w:r w:rsidRPr="00167DF6">
        <w:rPr>
          <w:rFonts w:ascii="Times New Roman" w:eastAsia="Times New Roman" w:hAnsi="Times New Roman" w:cs="Times New Roman"/>
          <w:color w:val="000000"/>
          <w:sz w:val="24"/>
          <w:szCs w:val="24"/>
        </w:rPr>
        <w:t>- Закон України «Про загальну середню освіту»; </w:t>
      </w:r>
      <w:r w:rsidRPr="00167DF6">
        <w:rPr>
          <w:rFonts w:ascii="Times New Roman" w:eastAsia="Times New Roman" w:hAnsi="Times New Roman" w:cs="Times New Roman"/>
          <w:color w:val="000000"/>
          <w:sz w:val="24"/>
          <w:szCs w:val="24"/>
          <w:bdr w:val="none" w:sz="0" w:space="0" w:color="auto" w:frame="1"/>
        </w:rPr>
        <w:br/>
      </w:r>
      <w:r w:rsidRPr="00167DF6">
        <w:rPr>
          <w:rFonts w:ascii="Times New Roman" w:eastAsia="Times New Roman" w:hAnsi="Times New Roman" w:cs="Times New Roman"/>
          <w:color w:val="000000"/>
          <w:sz w:val="24"/>
          <w:szCs w:val="24"/>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w:t>
      </w:r>
    </w:p>
    <w:p w:rsidR="006E3561" w:rsidRPr="004D3D73" w:rsidRDefault="00CF700C" w:rsidP="00390C4A">
      <w:pPr>
        <w:shd w:val="clear" w:color="auto" w:fill="F0F8FF"/>
        <w:spacing w:after="0" w:line="240" w:lineRule="auto"/>
        <w:rPr>
          <w:rFonts w:ascii="Times New Roman" w:eastAsia="Times New Roman" w:hAnsi="Times New Roman" w:cs="Times New Roman"/>
          <w:color w:val="000000"/>
          <w:sz w:val="28"/>
          <w:szCs w:val="28"/>
          <w:bdr w:val="none" w:sz="0" w:space="0" w:color="auto" w:frame="1"/>
        </w:rPr>
      </w:pPr>
      <w:r w:rsidRPr="00167DF6">
        <w:rPr>
          <w:rFonts w:ascii="Times New Roman" w:eastAsia="Times New Roman" w:hAnsi="Times New Roman" w:cs="Times New Roman"/>
          <w:color w:val="000000"/>
          <w:sz w:val="24"/>
          <w:szCs w:val="24"/>
        </w:rPr>
        <w:t>№ 988-р; </w:t>
      </w:r>
      <w:r w:rsidRPr="00167DF6">
        <w:rPr>
          <w:rFonts w:ascii="Times New Roman" w:eastAsia="Times New Roman" w:hAnsi="Times New Roman" w:cs="Times New Roman"/>
          <w:color w:val="000000"/>
          <w:sz w:val="24"/>
          <w:szCs w:val="24"/>
          <w:bdr w:val="none" w:sz="0" w:space="0" w:color="auto" w:frame="1"/>
        </w:rPr>
        <w:br/>
      </w:r>
      <w:r w:rsidRPr="00167DF6">
        <w:rPr>
          <w:rFonts w:ascii="Times New Roman" w:eastAsia="Times New Roman" w:hAnsi="Times New Roman" w:cs="Times New Roman"/>
          <w:color w:val="000000"/>
          <w:sz w:val="24"/>
          <w:szCs w:val="24"/>
        </w:rPr>
        <w:t>- стандарти загальної середньої освіти; </w:t>
      </w:r>
      <w:r w:rsidRPr="00167DF6">
        <w:rPr>
          <w:rFonts w:ascii="Times New Roman" w:eastAsia="Times New Roman" w:hAnsi="Times New Roman" w:cs="Times New Roman"/>
          <w:color w:val="000000"/>
          <w:sz w:val="24"/>
          <w:szCs w:val="24"/>
          <w:bdr w:val="none" w:sz="0" w:space="0" w:color="auto" w:frame="1"/>
        </w:rPr>
        <w:br/>
      </w:r>
      <w:r w:rsidRPr="00167DF6">
        <w:rPr>
          <w:rFonts w:ascii="Times New Roman" w:eastAsia="Times New Roman" w:hAnsi="Times New Roman" w:cs="Times New Roman"/>
          <w:color w:val="000000"/>
          <w:sz w:val="24"/>
          <w:szCs w:val="24"/>
        </w:rPr>
        <w:t>- Статут закладу загальної середньої освіти.</w:t>
      </w:r>
      <w:r w:rsidRPr="00167DF6">
        <w:rPr>
          <w:rFonts w:ascii="Times New Roman" w:eastAsia="Times New Roman" w:hAnsi="Times New Roman" w:cs="Times New Roman"/>
          <w:color w:val="000000"/>
          <w:sz w:val="24"/>
          <w:szCs w:val="24"/>
          <w:bdr w:val="none" w:sz="0" w:space="0" w:color="auto" w:frame="1"/>
        </w:rPr>
        <w:br/>
      </w:r>
      <w:r w:rsidR="006E3561" w:rsidRPr="004D3D73">
        <w:rPr>
          <w:rFonts w:ascii="Times New Roman" w:eastAsia="Times New Roman" w:hAnsi="Times New Roman" w:cs="Times New Roman"/>
          <w:color w:val="000000"/>
          <w:sz w:val="28"/>
          <w:szCs w:val="28"/>
        </w:rPr>
        <w:t>  </w:t>
      </w:r>
      <w:r w:rsidR="006E3561" w:rsidRPr="004D3D73">
        <w:rPr>
          <w:rFonts w:ascii="Times New Roman" w:eastAsia="Times New Roman" w:hAnsi="Times New Roman" w:cs="Times New Roman"/>
          <w:color w:val="000000"/>
          <w:sz w:val="28"/>
          <w:szCs w:val="28"/>
          <w:bdr w:val="none" w:sz="0" w:space="0" w:color="auto" w:frame="1"/>
        </w:rPr>
        <w:br/>
      </w:r>
      <w:r w:rsidR="006E3561" w:rsidRPr="004D3D73">
        <w:rPr>
          <w:rFonts w:ascii="Times New Roman" w:eastAsia="Times New Roman" w:hAnsi="Times New Roman" w:cs="Times New Roman"/>
          <w:color w:val="000000"/>
          <w:sz w:val="28"/>
          <w:szCs w:val="28"/>
          <w:bdr w:val="none" w:sz="0" w:space="0" w:color="auto" w:frame="1"/>
        </w:rPr>
        <w:br/>
      </w:r>
      <w:r w:rsidR="006E3561" w:rsidRPr="004D3D73">
        <w:rPr>
          <w:rFonts w:ascii="Times New Roman" w:eastAsia="Times New Roman" w:hAnsi="Times New Roman" w:cs="Times New Roman"/>
          <w:color w:val="000000"/>
          <w:sz w:val="28"/>
          <w:szCs w:val="28"/>
          <w:bdr w:val="none" w:sz="0" w:space="0" w:color="auto" w:frame="1"/>
        </w:rPr>
        <w:br/>
      </w:r>
      <w:r w:rsidR="006E3561" w:rsidRPr="004D3D73">
        <w:rPr>
          <w:rFonts w:ascii="Times New Roman" w:eastAsia="Times New Roman" w:hAnsi="Times New Roman" w:cs="Times New Roman"/>
          <w:color w:val="000000"/>
          <w:sz w:val="28"/>
          <w:szCs w:val="28"/>
          <w:bdr w:val="none" w:sz="0" w:space="0" w:color="auto" w:frame="1"/>
        </w:rPr>
        <w:br/>
      </w:r>
    </w:p>
    <w:p w:rsidR="00F200E0" w:rsidRPr="004D3D73" w:rsidRDefault="00F200E0" w:rsidP="00390C4A">
      <w:pPr>
        <w:shd w:val="clear" w:color="auto" w:fill="F0F8FF"/>
        <w:spacing w:after="0" w:line="240" w:lineRule="auto"/>
        <w:textAlignment w:val="baseline"/>
        <w:rPr>
          <w:rFonts w:ascii="Times New Roman" w:eastAsia="Times New Roman" w:hAnsi="Times New Roman" w:cs="Times New Roman"/>
          <w:color w:val="000000"/>
          <w:sz w:val="27"/>
          <w:szCs w:val="27"/>
        </w:rPr>
      </w:pPr>
      <w:r w:rsidRPr="004D3D73">
        <w:rPr>
          <w:rFonts w:ascii="Times New Roman" w:eastAsia="Times New Roman" w:hAnsi="Times New Roman" w:cs="Times New Roman"/>
          <w:color w:val="000000"/>
          <w:sz w:val="28"/>
          <w:szCs w:val="28"/>
          <w:bdr w:val="none" w:sz="0" w:space="0" w:color="auto" w:frame="1"/>
        </w:rPr>
        <w:br/>
      </w:r>
    </w:p>
    <w:p w:rsidR="00627B91" w:rsidRPr="0081683D" w:rsidRDefault="00B50549" w:rsidP="00390C4A">
      <w:pPr>
        <w:spacing w:line="240" w:lineRule="auto"/>
        <w:rPr>
          <w:rFonts w:ascii="Times New Roman" w:hAnsi="Times New Roman" w:cs="Times New Roman"/>
          <w:b/>
          <w:bCs/>
          <w:sz w:val="28"/>
          <w:szCs w:val="28"/>
        </w:rPr>
      </w:pPr>
      <w:r w:rsidRPr="004D3D73">
        <w:rPr>
          <w:rFonts w:ascii="Times New Roman" w:eastAsia="Times New Roman" w:hAnsi="Times New Roman" w:cs="Times New Roman"/>
          <w:color w:val="000000"/>
          <w:sz w:val="28"/>
          <w:szCs w:val="28"/>
          <w:bdr w:val="none" w:sz="0" w:space="0" w:color="auto" w:frame="1"/>
        </w:rPr>
        <w:br/>
      </w:r>
      <w:r w:rsidRPr="004D3D73">
        <w:rPr>
          <w:rFonts w:ascii="Times New Roman" w:eastAsia="Times New Roman" w:hAnsi="Times New Roman" w:cs="Times New Roman"/>
          <w:sz w:val="24"/>
          <w:szCs w:val="24"/>
          <w:lang w:eastAsia="uk-UA"/>
        </w:rPr>
        <w:br/>
      </w:r>
      <w:r w:rsidR="0088420E" w:rsidRPr="004D3D73">
        <w:rPr>
          <w:rFonts w:ascii="Times New Roman" w:eastAsia="Times New Roman" w:hAnsi="Times New Roman" w:cs="Times New Roman"/>
          <w:sz w:val="24"/>
          <w:szCs w:val="24"/>
          <w:lang w:eastAsia="uk-UA"/>
        </w:rPr>
        <w:br/>
      </w:r>
      <w:r w:rsidR="0088420E" w:rsidRPr="004D3D73">
        <w:rPr>
          <w:rFonts w:ascii="Times New Roman" w:eastAsia="Times New Roman" w:hAnsi="Times New Roman" w:cs="Times New Roman"/>
          <w:sz w:val="24"/>
          <w:szCs w:val="24"/>
          <w:lang w:eastAsia="uk-UA"/>
        </w:rPr>
        <w:br/>
      </w:r>
      <w:r w:rsidR="00E256CF" w:rsidRPr="004D3D73">
        <w:rPr>
          <w:rFonts w:ascii="Times New Roman" w:eastAsia="Times New Roman" w:hAnsi="Times New Roman" w:cs="Times New Roman"/>
          <w:sz w:val="24"/>
          <w:szCs w:val="24"/>
          <w:lang w:eastAsia="uk-UA"/>
        </w:rPr>
        <w:br/>
      </w:r>
      <w:r w:rsidR="00E256CF" w:rsidRPr="004D3D73">
        <w:rPr>
          <w:rFonts w:ascii="Times New Roman" w:eastAsia="Times New Roman" w:hAnsi="Times New Roman" w:cs="Times New Roman"/>
          <w:sz w:val="24"/>
          <w:szCs w:val="24"/>
          <w:lang w:eastAsia="uk-UA"/>
        </w:rPr>
        <w:br/>
      </w:r>
      <w:r w:rsidR="00E256CF" w:rsidRPr="004D3D73">
        <w:rPr>
          <w:rFonts w:ascii="Times New Roman" w:eastAsia="Times New Roman" w:hAnsi="Times New Roman" w:cs="Times New Roman"/>
          <w:sz w:val="24"/>
          <w:szCs w:val="24"/>
          <w:lang w:eastAsia="uk-UA"/>
        </w:rPr>
        <w:br/>
      </w:r>
      <w:r w:rsidR="00E256CF" w:rsidRPr="004D3D73">
        <w:rPr>
          <w:rFonts w:ascii="Times New Roman" w:eastAsia="Times New Roman" w:hAnsi="Times New Roman" w:cs="Times New Roman"/>
          <w:sz w:val="24"/>
          <w:szCs w:val="24"/>
          <w:lang w:eastAsia="uk-UA"/>
        </w:rPr>
        <w:br/>
      </w:r>
      <w:r w:rsidR="00DC2B02" w:rsidRPr="004D3D73">
        <w:rPr>
          <w:rFonts w:ascii="Times New Roman" w:eastAsia="Times New Roman" w:hAnsi="Times New Roman" w:cs="Times New Roman"/>
          <w:sz w:val="24"/>
          <w:szCs w:val="24"/>
          <w:lang w:eastAsia="uk-UA"/>
        </w:rPr>
        <w:br/>
      </w:r>
    </w:p>
    <w:sectPr w:rsidR="00627B91" w:rsidRPr="0081683D" w:rsidSect="00414A7A">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E1C"/>
    <w:multiLevelType w:val="hybridMultilevel"/>
    <w:tmpl w:val="AE266764"/>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11B05"/>
    <w:multiLevelType w:val="hybridMultilevel"/>
    <w:tmpl w:val="8F6EE77E"/>
    <w:lvl w:ilvl="0" w:tplc="596021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5BD5375"/>
    <w:multiLevelType w:val="hybridMultilevel"/>
    <w:tmpl w:val="03C84E5C"/>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302F0"/>
    <w:multiLevelType w:val="hybridMultilevel"/>
    <w:tmpl w:val="A1D056A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1357C"/>
    <w:multiLevelType w:val="hybridMultilevel"/>
    <w:tmpl w:val="25EC2C40"/>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B7B52"/>
    <w:multiLevelType w:val="hybridMultilevel"/>
    <w:tmpl w:val="8DDA60D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71CD5"/>
    <w:multiLevelType w:val="hybridMultilevel"/>
    <w:tmpl w:val="97A061DA"/>
    <w:lvl w:ilvl="0" w:tplc="596021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A806724"/>
    <w:multiLevelType w:val="hybridMultilevel"/>
    <w:tmpl w:val="35F420F0"/>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82081"/>
    <w:multiLevelType w:val="hybridMultilevel"/>
    <w:tmpl w:val="5DB0B75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200894"/>
    <w:multiLevelType w:val="hybridMultilevel"/>
    <w:tmpl w:val="F9D8711C"/>
    <w:lvl w:ilvl="0" w:tplc="A61AAC32">
      <w:start w:val="5"/>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B729BC"/>
    <w:multiLevelType w:val="hybridMultilevel"/>
    <w:tmpl w:val="7E1679F4"/>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C96B8A"/>
    <w:multiLevelType w:val="hybridMultilevel"/>
    <w:tmpl w:val="CFDCC78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380F15"/>
    <w:multiLevelType w:val="hybridMultilevel"/>
    <w:tmpl w:val="B5146ED4"/>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806646"/>
    <w:multiLevelType w:val="hybridMultilevel"/>
    <w:tmpl w:val="CE983D44"/>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22544"/>
    <w:multiLevelType w:val="hybridMultilevel"/>
    <w:tmpl w:val="D35E7456"/>
    <w:lvl w:ilvl="0" w:tplc="596021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0C10DE1"/>
    <w:multiLevelType w:val="hybridMultilevel"/>
    <w:tmpl w:val="4A46C076"/>
    <w:lvl w:ilvl="0" w:tplc="596021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4350D85"/>
    <w:multiLevelType w:val="hybridMultilevel"/>
    <w:tmpl w:val="D7C4F56C"/>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BC7DA8"/>
    <w:multiLevelType w:val="hybridMultilevel"/>
    <w:tmpl w:val="C2720EA2"/>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610BD4"/>
    <w:multiLevelType w:val="hybridMultilevel"/>
    <w:tmpl w:val="EBA6F4DC"/>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756B21"/>
    <w:multiLevelType w:val="multilevel"/>
    <w:tmpl w:val="ABF4326A"/>
    <w:lvl w:ilvl="0">
      <w:start w:val="1"/>
      <w:numFmt w:val="decimal"/>
      <w:lvlText w:val="%1."/>
      <w:lvlJc w:val="left"/>
      <w:pPr>
        <w:ind w:left="360" w:hanging="360"/>
      </w:pPr>
      <w:rPr>
        <w:rFonts w:hint="default"/>
        <w:b/>
        <w:i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BEC11A3"/>
    <w:multiLevelType w:val="hybridMultilevel"/>
    <w:tmpl w:val="A3823FF4"/>
    <w:lvl w:ilvl="0" w:tplc="596021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4DC60D5"/>
    <w:multiLevelType w:val="hybridMultilevel"/>
    <w:tmpl w:val="33DA8B5A"/>
    <w:lvl w:ilvl="0" w:tplc="596021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5411B6A"/>
    <w:multiLevelType w:val="hybridMultilevel"/>
    <w:tmpl w:val="E37A5BB8"/>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2C1815"/>
    <w:multiLevelType w:val="hybridMultilevel"/>
    <w:tmpl w:val="20640B70"/>
    <w:lvl w:ilvl="0" w:tplc="59602126">
      <w:start w:val="1"/>
      <w:numFmt w:val="bullet"/>
      <w:lvlText w:val=""/>
      <w:lvlJc w:val="left"/>
      <w:pPr>
        <w:ind w:left="831" w:hanging="360"/>
      </w:pPr>
      <w:rPr>
        <w:rFonts w:ascii="Symbol" w:hAnsi="Symbol"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24">
    <w:nsid w:val="49F90F49"/>
    <w:multiLevelType w:val="hybridMultilevel"/>
    <w:tmpl w:val="48F09B88"/>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8F6D75"/>
    <w:multiLevelType w:val="hybridMultilevel"/>
    <w:tmpl w:val="F0E2B29C"/>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4C1FC8"/>
    <w:multiLevelType w:val="hybridMultilevel"/>
    <w:tmpl w:val="0C8CC86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9D2CF6"/>
    <w:multiLevelType w:val="hybridMultilevel"/>
    <w:tmpl w:val="24369A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D61E76"/>
    <w:multiLevelType w:val="hybridMultilevel"/>
    <w:tmpl w:val="83ACE5FE"/>
    <w:lvl w:ilvl="0" w:tplc="596021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99032D9"/>
    <w:multiLevelType w:val="hybridMultilevel"/>
    <w:tmpl w:val="E4BA3BEE"/>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C47FC7"/>
    <w:multiLevelType w:val="hybridMultilevel"/>
    <w:tmpl w:val="B69ADF12"/>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0B4DB0"/>
    <w:multiLevelType w:val="hybridMultilevel"/>
    <w:tmpl w:val="3306F09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7541C4"/>
    <w:multiLevelType w:val="hybridMultilevel"/>
    <w:tmpl w:val="6568A7C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62B20F0B"/>
    <w:multiLevelType w:val="hybridMultilevel"/>
    <w:tmpl w:val="95FEBE1C"/>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8F4B75"/>
    <w:multiLevelType w:val="hybridMultilevel"/>
    <w:tmpl w:val="35A695EE"/>
    <w:lvl w:ilvl="0" w:tplc="596021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85B25EA"/>
    <w:multiLevelType w:val="hybridMultilevel"/>
    <w:tmpl w:val="8BE420B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0D2473"/>
    <w:multiLevelType w:val="hybridMultilevel"/>
    <w:tmpl w:val="112E9768"/>
    <w:lvl w:ilvl="0" w:tplc="596021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713B31C1"/>
    <w:multiLevelType w:val="hybridMultilevel"/>
    <w:tmpl w:val="C8226E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7764B79"/>
    <w:multiLevelType w:val="hybridMultilevel"/>
    <w:tmpl w:val="338CF8E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4"/>
  </w:num>
  <w:num w:numId="4">
    <w:abstractNumId w:val="12"/>
  </w:num>
  <w:num w:numId="5">
    <w:abstractNumId w:val="34"/>
  </w:num>
  <w:num w:numId="6">
    <w:abstractNumId w:val="36"/>
  </w:num>
  <w:num w:numId="7">
    <w:abstractNumId w:val="21"/>
  </w:num>
  <w:num w:numId="8">
    <w:abstractNumId w:val="1"/>
  </w:num>
  <w:num w:numId="9">
    <w:abstractNumId w:val="20"/>
  </w:num>
  <w:num w:numId="10">
    <w:abstractNumId w:val="15"/>
  </w:num>
  <w:num w:numId="11">
    <w:abstractNumId w:val="18"/>
  </w:num>
  <w:num w:numId="12">
    <w:abstractNumId w:val="3"/>
  </w:num>
  <w:num w:numId="13">
    <w:abstractNumId w:val="17"/>
  </w:num>
  <w:num w:numId="14">
    <w:abstractNumId w:val="35"/>
  </w:num>
  <w:num w:numId="15">
    <w:abstractNumId w:val="26"/>
  </w:num>
  <w:num w:numId="16">
    <w:abstractNumId w:val="25"/>
  </w:num>
  <w:num w:numId="17">
    <w:abstractNumId w:val="28"/>
  </w:num>
  <w:num w:numId="18">
    <w:abstractNumId w:val="27"/>
  </w:num>
  <w:num w:numId="19">
    <w:abstractNumId w:val="32"/>
  </w:num>
  <w:num w:numId="20">
    <w:abstractNumId w:val="2"/>
  </w:num>
  <w:num w:numId="21">
    <w:abstractNumId w:val="9"/>
  </w:num>
  <w:num w:numId="22">
    <w:abstractNumId w:val="0"/>
  </w:num>
  <w:num w:numId="23">
    <w:abstractNumId w:val="23"/>
  </w:num>
  <w:num w:numId="24">
    <w:abstractNumId w:val="33"/>
  </w:num>
  <w:num w:numId="25">
    <w:abstractNumId w:val="30"/>
  </w:num>
  <w:num w:numId="26">
    <w:abstractNumId w:val="31"/>
  </w:num>
  <w:num w:numId="27">
    <w:abstractNumId w:val="8"/>
  </w:num>
  <w:num w:numId="28">
    <w:abstractNumId w:val="10"/>
  </w:num>
  <w:num w:numId="29">
    <w:abstractNumId w:val="16"/>
  </w:num>
  <w:num w:numId="30">
    <w:abstractNumId w:val="24"/>
  </w:num>
  <w:num w:numId="31">
    <w:abstractNumId w:val="6"/>
  </w:num>
  <w:num w:numId="32">
    <w:abstractNumId w:val="22"/>
  </w:num>
  <w:num w:numId="33">
    <w:abstractNumId w:val="7"/>
  </w:num>
  <w:num w:numId="34">
    <w:abstractNumId w:val="4"/>
  </w:num>
  <w:num w:numId="35">
    <w:abstractNumId w:val="38"/>
  </w:num>
  <w:num w:numId="36">
    <w:abstractNumId w:val="5"/>
  </w:num>
  <w:num w:numId="37">
    <w:abstractNumId w:val="13"/>
  </w:num>
  <w:num w:numId="38">
    <w:abstractNumId w:val="11"/>
  </w:num>
  <w:num w:numId="39">
    <w:abstractNumId w:val="2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spelling="clean" w:grammar="clean"/>
  <w:defaultTabStop w:val="708"/>
  <w:hyphenationZone w:val="425"/>
  <w:characterSpacingControl w:val="doNotCompress"/>
  <w:compat/>
  <w:rsids>
    <w:rsidRoot w:val="00627B91"/>
    <w:rsid w:val="0001466E"/>
    <w:rsid w:val="00167DF6"/>
    <w:rsid w:val="00172951"/>
    <w:rsid w:val="001A13CC"/>
    <w:rsid w:val="001D3479"/>
    <w:rsid w:val="00241F82"/>
    <w:rsid w:val="00390C4A"/>
    <w:rsid w:val="003F307E"/>
    <w:rsid w:val="00414A7A"/>
    <w:rsid w:val="00416CE0"/>
    <w:rsid w:val="00435850"/>
    <w:rsid w:val="004C4F38"/>
    <w:rsid w:val="004D06FF"/>
    <w:rsid w:val="004D3D73"/>
    <w:rsid w:val="004E4B11"/>
    <w:rsid w:val="00593D00"/>
    <w:rsid w:val="00627B91"/>
    <w:rsid w:val="00654D42"/>
    <w:rsid w:val="006A1E0A"/>
    <w:rsid w:val="006E3561"/>
    <w:rsid w:val="0075185B"/>
    <w:rsid w:val="00797ABD"/>
    <w:rsid w:val="007D1E85"/>
    <w:rsid w:val="0081683D"/>
    <w:rsid w:val="00852B67"/>
    <w:rsid w:val="0088420E"/>
    <w:rsid w:val="008C477A"/>
    <w:rsid w:val="00AF2FBD"/>
    <w:rsid w:val="00B50549"/>
    <w:rsid w:val="00BA5B5E"/>
    <w:rsid w:val="00C04BA2"/>
    <w:rsid w:val="00C74736"/>
    <w:rsid w:val="00C97AD9"/>
    <w:rsid w:val="00CF700C"/>
    <w:rsid w:val="00D10EE7"/>
    <w:rsid w:val="00D14C1A"/>
    <w:rsid w:val="00D46052"/>
    <w:rsid w:val="00DC2B02"/>
    <w:rsid w:val="00E01031"/>
    <w:rsid w:val="00E256CF"/>
    <w:rsid w:val="00F12260"/>
    <w:rsid w:val="00F200E0"/>
    <w:rsid w:val="00F26BC4"/>
    <w:rsid w:val="00F44BD7"/>
    <w:rsid w:val="00F54D18"/>
    <w:rsid w:val="00FD1134"/>
    <w:rsid w:val="00FF5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B9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C2B02"/>
    <w:pPr>
      <w:ind w:left="720"/>
      <w:contextualSpacing/>
    </w:pPr>
  </w:style>
  <w:style w:type="character" w:styleId="a4">
    <w:name w:val="Hyperlink"/>
    <w:basedOn w:val="a0"/>
    <w:uiPriority w:val="99"/>
    <w:unhideWhenUsed/>
    <w:rsid w:val="006E35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pushnoschool@q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18</Pages>
  <Words>32595</Words>
  <Characters>18580</Characters>
  <Application>Microsoft Office Word</Application>
  <DocSecurity>0</DocSecurity>
  <Lines>154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Пользователь Windows</cp:lastModifiedBy>
  <cp:revision>8</cp:revision>
  <dcterms:created xsi:type="dcterms:W3CDTF">2020-10-20T11:41:00Z</dcterms:created>
  <dcterms:modified xsi:type="dcterms:W3CDTF">2020-11-05T11:50:00Z</dcterms:modified>
</cp:coreProperties>
</file>