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1A" w:rsidRPr="00C1295E" w:rsidRDefault="00AA3D1A" w:rsidP="00AA3D1A">
      <w:pPr>
        <w:jc w:val="both"/>
        <w:rPr>
          <w:sz w:val="24"/>
          <w:szCs w:val="24"/>
        </w:rPr>
      </w:pPr>
      <w:r w:rsidRPr="00C1295E">
        <w:rPr>
          <w:b/>
          <w:sz w:val="24"/>
          <w:szCs w:val="24"/>
        </w:rPr>
        <w:t>Тема:</w:t>
      </w:r>
      <w:r w:rsidRPr="00C1295E">
        <w:rPr>
          <w:sz w:val="24"/>
          <w:szCs w:val="24"/>
        </w:rPr>
        <w:t xml:space="preserve"> Розв’язування трикутників. Прикладні задачі.</w:t>
      </w:r>
    </w:p>
    <w:p w:rsidR="00AA3D1A" w:rsidRPr="00C1295E" w:rsidRDefault="00AA3D1A" w:rsidP="00AA3D1A">
      <w:pPr>
        <w:tabs>
          <w:tab w:val="left" w:pos="5880"/>
        </w:tabs>
        <w:jc w:val="both"/>
        <w:rPr>
          <w:b/>
          <w:sz w:val="24"/>
          <w:szCs w:val="24"/>
        </w:rPr>
      </w:pPr>
    </w:p>
    <w:p w:rsidR="00AA3D1A" w:rsidRPr="00C1295E" w:rsidRDefault="00AA3D1A" w:rsidP="00AA3D1A">
      <w:pPr>
        <w:tabs>
          <w:tab w:val="left" w:pos="5880"/>
        </w:tabs>
        <w:ind w:left="709" w:hanging="709"/>
        <w:jc w:val="both"/>
        <w:rPr>
          <w:sz w:val="24"/>
          <w:szCs w:val="24"/>
        </w:rPr>
      </w:pPr>
      <w:r w:rsidRPr="00C1295E">
        <w:rPr>
          <w:b/>
          <w:sz w:val="24"/>
          <w:szCs w:val="24"/>
        </w:rPr>
        <w:t xml:space="preserve">Мета: </w:t>
      </w:r>
      <w:r w:rsidRPr="00C1295E">
        <w:rPr>
          <w:sz w:val="24"/>
          <w:szCs w:val="24"/>
        </w:rPr>
        <w:t xml:space="preserve">закріпити, систематизувати і перевірити знання учнів з теми: «Розв’язування трикутників»; вміння та навички знаходження невідомих елементів трикутника за трьома відомими; уміння застосовувати набуті знання до розв’язування трикутників і прикладних задач; поглибити та розширити діапазон знань учнів з теми;  </w:t>
      </w:r>
    </w:p>
    <w:p w:rsidR="00AA3D1A" w:rsidRPr="00C1295E" w:rsidRDefault="00AA3D1A" w:rsidP="00AA3D1A">
      <w:pPr>
        <w:tabs>
          <w:tab w:val="left" w:pos="1800"/>
        </w:tabs>
        <w:ind w:left="709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формувати навички та уміння  практичного  використання набутих теоретичних знань, навчити робити облік  рівня знань  своїх навчальних досягнень, формувати зацікавленість у результатах спільної роботи; розвивати творчі здібності і логічне мислення учнів при знаходженні ними раціональних шляхів для розв’язування практичних задач;</w:t>
      </w:r>
    </w:p>
    <w:p w:rsidR="00AA3D1A" w:rsidRPr="00C1295E" w:rsidRDefault="00AA3D1A" w:rsidP="00AA3D1A">
      <w:pPr>
        <w:ind w:left="284"/>
        <w:jc w:val="both"/>
        <w:rPr>
          <w:sz w:val="24"/>
          <w:szCs w:val="24"/>
        </w:rPr>
      </w:pPr>
      <w:r w:rsidRPr="00C1295E">
        <w:rPr>
          <w:b/>
          <w:sz w:val="24"/>
          <w:szCs w:val="24"/>
        </w:rPr>
        <w:t>Тип уроку:</w:t>
      </w:r>
      <w:r w:rsidRPr="00C1295E">
        <w:rPr>
          <w:sz w:val="24"/>
          <w:szCs w:val="24"/>
        </w:rPr>
        <w:t xml:space="preserve"> Урок застосування знань, умінь та навичок учнів.</w:t>
      </w:r>
    </w:p>
    <w:p w:rsidR="00AA3D1A" w:rsidRPr="00C1295E" w:rsidRDefault="00AA3D1A" w:rsidP="00AA3D1A">
      <w:pPr>
        <w:ind w:left="284"/>
        <w:jc w:val="both"/>
        <w:rPr>
          <w:sz w:val="24"/>
          <w:szCs w:val="24"/>
        </w:rPr>
      </w:pPr>
      <w:r w:rsidRPr="00C1295E">
        <w:rPr>
          <w:b/>
          <w:sz w:val="24"/>
          <w:szCs w:val="24"/>
        </w:rPr>
        <w:t>Форма уроку:</w:t>
      </w:r>
      <w:r w:rsidRPr="00C1295E">
        <w:rPr>
          <w:sz w:val="24"/>
          <w:szCs w:val="24"/>
        </w:rPr>
        <w:t xml:space="preserve"> Урок - практикум.</w:t>
      </w:r>
    </w:p>
    <w:p w:rsidR="00AA3D1A" w:rsidRPr="00C1295E" w:rsidRDefault="00AA3D1A" w:rsidP="00AA3D1A">
      <w:pPr>
        <w:ind w:left="284"/>
        <w:jc w:val="both"/>
        <w:rPr>
          <w:sz w:val="24"/>
          <w:szCs w:val="24"/>
        </w:rPr>
      </w:pPr>
    </w:p>
    <w:p w:rsidR="00AA3D1A" w:rsidRPr="00C1295E" w:rsidRDefault="00AA3D1A" w:rsidP="00AA3D1A">
      <w:pPr>
        <w:ind w:left="284"/>
        <w:jc w:val="both"/>
        <w:rPr>
          <w:sz w:val="24"/>
          <w:szCs w:val="24"/>
        </w:rPr>
      </w:pPr>
      <w:r w:rsidRPr="00C1295E">
        <w:rPr>
          <w:b/>
          <w:sz w:val="24"/>
          <w:szCs w:val="24"/>
        </w:rPr>
        <w:t>Обладнання:</w:t>
      </w:r>
      <w:r w:rsidRPr="00C1295E">
        <w:rPr>
          <w:sz w:val="24"/>
          <w:szCs w:val="24"/>
        </w:rPr>
        <w:t xml:space="preserve"> картки із завданнями, маршрутні листи, задачі – малюнки, таблиці </w:t>
      </w:r>
      <w:proofErr w:type="spellStart"/>
      <w:r w:rsidRPr="00C1295E">
        <w:rPr>
          <w:sz w:val="24"/>
          <w:szCs w:val="24"/>
        </w:rPr>
        <w:t>Брадіса</w:t>
      </w:r>
      <w:proofErr w:type="spellEnd"/>
      <w:r w:rsidRPr="00C1295E">
        <w:rPr>
          <w:sz w:val="24"/>
          <w:szCs w:val="24"/>
        </w:rPr>
        <w:t xml:space="preserve">, калькулятори, комп’ютерна презентація, проектор. </w:t>
      </w:r>
    </w:p>
    <w:p w:rsidR="00AA3D1A" w:rsidRDefault="00AA3D1A" w:rsidP="00AA3D1A">
      <w:pPr>
        <w:ind w:left="284"/>
        <w:jc w:val="center"/>
        <w:rPr>
          <w:b/>
        </w:rPr>
      </w:pPr>
    </w:p>
    <w:p w:rsidR="00AA3D1A" w:rsidRPr="00C1295E" w:rsidRDefault="00AA3D1A" w:rsidP="00AA3D1A">
      <w:pPr>
        <w:ind w:left="284"/>
        <w:jc w:val="center"/>
        <w:rPr>
          <w:b/>
          <w:sz w:val="24"/>
          <w:szCs w:val="24"/>
        </w:rPr>
      </w:pPr>
      <w:r w:rsidRPr="00C1295E">
        <w:rPr>
          <w:b/>
          <w:sz w:val="24"/>
          <w:szCs w:val="24"/>
        </w:rPr>
        <w:t>Хід уроку</w:t>
      </w:r>
    </w:p>
    <w:p w:rsidR="00AA3D1A" w:rsidRPr="00C1295E" w:rsidRDefault="00AA3D1A" w:rsidP="00AA3D1A">
      <w:pPr>
        <w:ind w:left="284"/>
        <w:jc w:val="both"/>
        <w:rPr>
          <w:b/>
          <w:i/>
          <w:sz w:val="24"/>
          <w:szCs w:val="24"/>
        </w:rPr>
      </w:pPr>
      <w:r w:rsidRPr="00C1295E">
        <w:rPr>
          <w:b/>
          <w:i/>
          <w:sz w:val="24"/>
          <w:szCs w:val="24"/>
        </w:rPr>
        <w:t>І. Організаційний етап.</w:t>
      </w:r>
    </w:p>
    <w:p w:rsidR="00AA3D1A" w:rsidRPr="00C1295E" w:rsidRDefault="00AA3D1A" w:rsidP="00AA3D1A">
      <w:pPr>
        <w:ind w:left="284"/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Організація уваги учнів. Перевірка готовності </w:t>
      </w:r>
      <w:proofErr w:type="spellStart"/>
      <w:r w:rsidRPr="00C1295E">
        <w:rPr>
          <w:sz w:val="24"/>
          <w:szCs w:val="24"/>
        </w:rPr>
        <w:t>классу</w:t>
      </w:r>
      <w:proofErr w:type="spellEnd"/>
      <w:r w:rsidRPr="00C1295E">
        <w:rPr>
          <w:sz w:val="24"/>
          <w:szCs w:val="24"/>
        </w:rPr>
        <w:t xml:space="preserve"> до заняття.</w:t>
      </w:r>
    </w:p>
    <w:p w:rsidR="00AA3D1A" w:rsidRDefault="00AA3D1A" w:rsidP="00AA3D1A">
      <w:pPr>
        <w:ind w:left="284"/>
        <w:jc w:val="both"/>
        <w:rPr>
          <w:b/>
          <w:i/>
        </w:rPr>
      </w:pPr>
    </w:p>
    <w:p w:rsidR="00AA3D1A" w:rsidRPr="00C1295E" w:rsidRDefault="00AA3D1A" w:rsidP="00AA3D1A">
      <w:pPr>
        <w:ind w:left="284"/>
        <w:jc w:val="both"/>
        <w:rPr>
          <w:b/>
          <w:i/>
          <w:sz w:val="24"/>
          <w:szCs w:val="24"/>
        </w:rPr>
      </w:pPr>
      <w:r w:rsidRPr="00C1295E">
        <w:rPr>
          <w:b/>
          <w:i/>
          <w:sz w:val="24"/>
          <w:szCs w:val="24"/>
        </w:rPr>
        <w:t>ІІ. Перевірка домашнього завдання.</w:t>
      </w:r>
    </w:p>
    <w:p w:rsidR="00AA3D1A" w:rsidRPr="00C1295E" w:rsidRDefault="00AA3D1A" w:rsidP="00AA3D1A">
      <w:pPr>
        <w:ind w:left="284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Перевіряють учні-асистенти вчителя за зразком на перерві і доповідають про стан виконання домашнього завдання учнями кожної групи.</w:t>
      </w:r>
    </w:p>
    <w:p w:rsidR="00AA3D1A" w:rsidRDefault="00AA3D1A" w:rsidP="00AA3D1A">
      <w:pPr>
        <w:ind w:left="284"/>
        <w:jc w:val="both"/>
        <w:rPr>
          <w:b/>
          <w:i/>
        </w:rPr>
      </w:pPr>
    </w:p>
    <w:p w:rsidR="00AA3D1A" w:rsidRPr="00C1295E" w:rsidRDefault="00AA3D1A" w:rsidP="00AA3D1A">
      <w:pPr>
        <w:ind w:left="284"/>
        <w:jc w:val="both"/>
        <w:rPr>
          <w:b/>
          <w:i/>
          <w:sz w:val="24"/>
          <w:szCs w:val="24"/>
        </w:rPr>
      </w:pPr>
      <w:r w:rsidRPr="00C1295E">
        <w:rPr>
          <w:b/>
          <w:i/>
          <w:sz w:val="24"/>
          <w:szCs w:val="24"/>
        </w:rPr>
        <w:t>ІІІ. Оголошення теми та мети уроку.</w:t>
      </w:r>
    </w:p>
    <w:p w:rsidR="00AA3D1A" w:rsidRPr="00C1295E" w:rsidRDefault="00AA3D1A" w:rsidP="00AA3D1A">
      <w:pPr>
        <w:ind w:left="284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План уроку записаний у маршрутному листі, який є в кожного на парті. В маршрутному листі є таблиця, в яку кожен учень вписує своє прізвище та ім’я. Також у таблиці записано скількома балами оцінюється завдання кожного етапу уроку.</w:t>
      </w:r>
    </w:p>
    <w:p w:rsidR="00AA3D1A" w:rsidRPr="00C1295E" w:rsidRDefault="00AA3D1A" w:rsidP="00AA3D1A">
      <w:pPr>
        <w:ind w:left="284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Учні самостійно занотовують кількість набраних балів за кожен вид роботи.</w:t>
      </w:r>
    </w:p>
    <w:p w:rsidR="00AA3D1A" w:rsidRPr="00C1295E" w:rsidRDefault="00AA3D1A" w:rsidP="00AA3D1A">
      <w:pPr>
        <w:ind w:firstLine="284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В кінці уроку учні підсумовують кількість набраних балів і оголошують свої результати.</w:t>
      </w:r>
      <w:r w:rsidRPr="00C1295E">
        <w:rPr>
          <w:b/>
          <w:i/>
          <w:sz w:val="24"/>
          <w:szCs w:val="24"/>
        </w:rPr>
        <w:t xml:space="preserve"> </w:t>
      </w:r>
    </w:p>
    <w:p w:rsidR="00AA3D1A" w:rsidRPr="00C1295E" w:rsidRDefault="00AA3D1A" w:rsidP="00AA3D1A">
      <w:pPr>
        <w:ind w:left="284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Маршрутний лист уроку</w:t>
      </w:r>
    </w:p>
    <w:p w:rsidR="00AA3D1A" w:rsidRPr="00C1295E" w:rsidRDefault="00AA3D1A" w:rsidP="00AA3D1A">
      <w:pPr>
        <w:ind w:left="284"/>
        <w:jc w:val="both"/>
        <w:rPr>
          <w:sz w:val="24"/>
          <w:szCs w:val="24"/>
        </w:rPr>
      </w:pPr>
    </w:p>
    <w:tbl>
      <w:tblPr>
        <w:tblW w:w="7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9"/>
        <w:gridCol w:w="1417"/>
      </w:tblGrid>
      <w:tr w:rsidR="00AA3D1A" w:rsidRPr="00C1295E" w:rsidTr="00030F09">
        <w:trPr>
          <w:trHeight w:val="379"/>
        </w:trPr>
        <w:tc>
          <w:tcPr>
            <w:tcW w:w="7086" w:type="dxa"/>
            <w:gridSpan w:val="2"/>
          </w:tcPr>
          <w:p w:rsidR="00AA3D1A" w:rsidRPr="00C1295E" w:rsidRDefault="00AA3D1A" w:rsidP="00030F09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C1295E">
              <w:rPr>
                <w:b/>
                <w:i/>
                <w:sz w:val="24"/>
                <w:szCs w:val="24"/>
              </w:rPr>
              <w:t>Прізвище, ім’я учня</w:t>
            </w:r>
          </w:p>
        </w:tc>
      </w:tr>
      <w:tr w:rsidR="00AA3D1A" w:rsidRPr="00C1295E" w:rsidTr="00030F09">
        <w:trPr>
          <w:trHeight w:val="369"/>
        </w:trPr>
        <w:tc>
          <w:tcPr>
            <w:tcW w:w="5669" w:type="dxa"/>
          </w:tcPr>
          <w:p w:rsidR="00AA3D1A" w:rsidRPr="00C1295E" w:rsidRDefault="00AA3D1A" w:rsidP="00030F09">
            <w:pPr>
              <w:jc w:val="both"/>
              <w:rPr>
                <w:sz w:val="24"/>
                <w:szCs w:val="24"/>
              </w:rPr>
            </w:pPr>
            <w:r w:rsidRPr="00C1295E">
              <w:rPr>
                <w:sz w:val="24"/>
                <w:szCs w:val="24"/>
              </w:rPr>
              <w:t xml:space="preserve">Теоретичний </w:t>
            </w:r>
            <w:proofErr w:type="spellStart"/>
            <w:r w:rsidRPr="00C1295E">
              <w:rPr>
                <w:sz w:val="24"/>
                <w:szCs w:val="24"/>
              </w:rPr>
              <w:t>бліц-турнір</w:t>
            </w:r>
            <w:proofErr w:type="spellEnd"/>
            <w:r w:rsidRPr="00C1295E">
              <w:rPr>
                <w:sz w:val="24"/>
                <w:szCs w:val="24"/>
              </w:rPr>
              <w:t xml:space="preserve"> (правильна відповідь – 1 бал)</w:t>
            </w:r>
          </w:p>
        </w:tc>
        <w:tc>
          <w:tcPr>
            <w:tcW w:w="1417" w:type="dxa"/>
          </w:tcPr>
          <w:p w:rsidR="00AA3D1A" w:rsidRPr="00C1295E" w:rsidRDefault="00AA3D1A" w:rsidP="00030F09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AA3D1A" w:rsidRPr="00C1295E" w:rsidTr="00030F09">
        <w:trPr>
          <w:trHeight w:val="369"/>
        </w:trPr>
        <w:tc>
          <w:tcPr>
            <w:tcW w:w="5669" w:type="dxa"/>
          </w:tcPr>
          <w:p w:rsidR="00AA3D1A" w:rsidRPr="00C1295E" w:rsidRDefault="00AA3D1A" w:rsidP="00030F09">
            <w:pPr>
              <w:jc w:val="both"/>
              <w:rPr>
                <w:sz w:val="24"/>
                <w:szCs w:val="24"/>
              </w:rPr>
            </w:pPr>
            <w:r w:rsidRPr="00C1295E">
              <w:rPr>
                <w:sz w:val="24"/>
                <w:szCs w:val="24"/>
              </w:rPr>
              <w:t>Математичний диктант (правильна відповідь – 1 бал)</w:t>
            </w:r>
          </w:p>
        </w:tc>
        <w:tc>
          <w:tcPr>
            <w:tcW w:w="1417" w:type="dxa"/>
          </w:tcPr>
          <w:p w:rsidR="00AA3D1A" w:rsidRPr="00C1295E" w:rsidRDefault="00AA3D1A" w:rsidP="00030F09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AA3D1A" w:rsidRPr="00C1295E" w:rsidTr="00030F09">
        <w:trPr>
          <w:trHeight w:val="369"/>
        </w:trPr>
        <w:tc>
          <w:tcPr>
            <w:tcW w:w="5669" w:type="dxa"/>
          </w:tcPr>
          <w:p w:rsidR="00AA3D1A" w:rsidRPr="00C1295E" w:rsidRDefault="00AA3D1A" w:rsidP="00030F09">
            <w:pPr>
              <w:jc w:val="both"/>
              <w:rPr>
                <w:sz w:val="24"/>
                <w:szCs w:val="24"/>
              </w:rPr>
            </w:pPr>
            <w:r w:rsidRPr="00C1295E">
              <w:rPr>
                <w:sz w:val="24"/>
                <w:szCs w:val="24"/>
              </w:rPr>
              <w:t>Спіймай помилку (правильна відповідь – 1 бал)</w:t>
            </w:r>
          </w:p>
        </w:tc>
        <w:tc>
          <w:tcPr>
            <w:tcW w:w="1417" w:type="dxa"/>
          </w:tcPr>
          <w:p w:rsidR="00AA3D1A" w:rsidRPr="00C1295E" w:rsidRDefault="00AA3D1A" w:rsidP="00030F09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AA3D1A" w:rsidRPr="00C1295E" w:rsidTr="00030F09">
        <w:trPr>
          <w:trHeight w:val="369"/>
        </w:trPr>
        <w:tc>
          <w:tcPr>
            <w:tcW w:w="5669" w:type="dxa"/>
          </w:tcPr>
          <w:p w:rsidR="00AA3D1A" w:rsidRPr="00C1295E" w:rsidRDefault="00AA3D1A" w:rsidP="00030F09">
            <w:pPr>
              <w:jc w:val="both"/>
              <w:rPr>
                <w:sz w:val="24"/>
                <w:szCs w:val="24"/>
              </w:rPr>
            </w:pPr>
            <w:r w:rsidRPr="00C1295E">
              <w:rPr>
                <w:sz w:val="24"/>
                <w:szCs w:val="24"/>
              </w:rPr>
              <w:t>Усні вправи  (правильна відповідь – 1 бал)</w:t>
            </w:r>
          </w:p>
        </w:tc>
        <w:tc>
          <w:tcPr>
            <w:tcW w:w="1417" w:type="dxa"/>
          </w:tcPr>
          <w:p w:rsidR="00AA3D1A" w:rsidRPr="00C1295E" w:rsidRDefault="00AA3D1A" w:rsidP="00030F09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AA3D1A" w:rsidRPr="00C1295E" w:rsidTr="00030F09">
        <w:trPr>
          <w:trHeight w:val="369"/>
        </w:trPr>
        <w:tc>
          <w:tcPr>
            <w:tcW w:w="5669" w:type="dxa"/>
          </w:tcPr>
          <w:p w:rsidR="00AA3D1A" w:rsidRPr="00C1295E" w:rsidRDefault="00AA3D1A" w:rsidP="00030F09">
            <w:pPr>
              <w:jc w:val="both"/>
              <w:rPr>
                <w:sz w:val="24"/>
                <w:szCs w:val="24"/>
              </w:rPr>
            </w:pPr>
            <w:r w:rsidRPr="00C1295E">
              <w:rPr>
                <w:sz w:val="24"/>
                <w:szCs w:val="24"/>
              </w:rPr>
              <w:t>Прикладна задача (повний  розв’язок – 3 бали)</w:t>
            </w:r>
          </w:p>
        </w:tc>
        <w:tc>
          <w:tcPr>
            <w:tcW w:w="1417" w:type="dxa"/>
          </w:tcPr>
          <w:p w:rsidR="00AA3D1A" w:rsidRPr="00C1295E" w:rsidRDefault="00AA3D1A" w:rsidP="00030F09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AA3D1A" w:rsidRPr="00C1295E" w:rsidTr="00030F09">
        <w:trPr>
          <w:trHeight w:val="369"/>
        </w:trPr>
        <w:tc>
          <w:tcPr>
            <w:tcW w:w="5669" w:type="dxa"/>
          </w:tcPr>
          <w:p w:rsidR="00AA3D1A" w:rsidRPr="00C1295E" w:rsidRDefault="00AA3D1A" w:rsidP="00030F09">
            <w:pPr>
              <w:jc w:val="both"/>
              <w:rPr>
                <w:sz w:val="24"/>
                <w:szCs w:val="24"/>
              </w:rPr>
            </w:pPr>
            <w:r w:rsidRPr="00C1295E">
              <w:rPr>
                <w:sz w:val="24"/>
                <w:szCs w:val="24"/>
              </w:rPr>
              <w:t>Історичне дослідження (презентація – 2 бали)</w:t>
            </w:r>
          </w:p>
        </w:tc>
        <w:tc>
          <w:tcPr>
            <w:tcW w:w="1417" w:type="dxa"/>
          </w:tcPr>
          <w:p w:rsidR="00AA3D1A" w:rsidRPr="00C1295E" w:rsidRDefault="00AA3D1A" w:rsidP="00030F09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AA3D1A" w:rsidRPr="00C1295E" w:rsidTr="00030F09">
        <w:trPr>
          <w:trHeight w:val="379"/>
        </w:trPr>
        <w:tc>
          <w:tcPr>
            <w:tcW w:w="5669" w:type="dxa"/>
          </w:tcPr>
          <w:p w:rsidR="00AA3D1A" w:rsidRPr="00C1295E" w:rsidRDefault="00AA3D1A" w:rsidP="00030F09">
            <w:pPr>
              <w:jc w:val="both"/>
              <w:rPr>
                <w:sz w:val="24"/>
                <w:szCs w:val="24"/>
              </w:rPr>
            </w:pPr>
            <w:r w:rsidRPr="00C1295E">
              <w:rPr>
                <w:sz w:val="24"/>
                <w:szCs w:val="24"/>
              </w:rPr>
              <w:t>Графічний диктант «Так чи ні?» (правильна відповідь-1 бал)</w:t>
            </w:r>
          </w:p>
        </w:tc>
        <w:tc>
          <w:tcPr>
            <w:tcW w:w="1417" w:type="dxa"/>
          </w:tcPr>
          <w:p w:rsidR="00AA3D1A" w:rsidRPr="00C1295E" w:rsidRDefault="00AA3D1A" w:rsidP="00030F09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AA3D1A" w:rsidRPr="00C1295E" w:rsidTr="00030F09">
        <w:trPr>
          <w:trHeight w:val="369"/>
        </w:trPr>
        <w:tc>
          <w:tcPr>
            <w:tcW w:w="5669" w:type="dxa"/>
          </w:tcPr>
          <w:p w:rsidR="00AA3D1A" w:rsidRPr="00C1295E" w:rsidRDefault="00AA3D1A" w:rsidP="00030F09">
            <w:pPr>
              <w:jc w:val="both"/>
              <w:rPr>
                <w:sz w:val="24"/>
                <w:szCs w:val="24"/>
              </w:rPr>
            </w:pPr>
            <w:r w:rsidRPr="00C1295E">
              <w:rPr>
                <w:sz w:val="24"/>
                <w:szCs w:val="24"/>
              </w:rPr>
              <w:t>Кросворд (правильна відповідь – 1 бал)</w:t>
            </w:r>
          </w:p>
        </w:tc>
        <w:tc>
          <w:tcPr>
            <w:tcW w:w="1417" w:type="dxa"/>
          </w:tcPr>
          <w:p w:rsidR="00AA3D1A" w:rsidRPr="00C1295E" w:rsidRDefault="00AA3D1A" w:rsidP="00030F09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AA3D1A" w:rsidRPr="00C1295E" w:rsidTr="00030F09">
        <w:trPr>
          <w:trHeight w:val="369"/>
        </w:trPr>
        <w:tc>
          <w:tcPr>
            <w:tcW w:w="5669" w:type="dxa"/>
          </w:tcPr>
          <w:p w:rsidR="00AA3D1A" w:rsidRPr="00C1295E" w:rsidRDefault="00AA3D1A" w:rsidP="00030F09">
            <w:pPr>
              <w:jc w:val="both"/>
              <w:rPr>
                <w:sz w:val="24"/>
                <w:szCs w:val="24"/>
              </w:rPr>
            </w:pPr>
            <w:r w:rsidRPr="00C1295E">
              <w:rPr>
                <w:sz w:val="24"/>
                <w:szCs w:val="24"/>
              </w:rPr>
              <w:t>Всього балів:</w:t>
            </w:r>
          </w:p>
        </w:tc>
        <w:tc>
          <w:tcPr>
            <w:tcW w:w="1417" w:type="dxa"/>
          </w:tcPr>
          <w:p w:rsidR="00AA3D1A" w:rsidRPr="00C1295E" w:rsidRDefault="00AA3D1A" w:rsidP="00030F09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AA3D1A" w:rsidRDefault="00AA3D1A" w:rsidP="00AA3D1A">
      <w:pPr>
        <w:ind w:firstLine="540"/>
        <w:jc w:val="both"/>
        <w:rPr>
          <w:b/>
          <w:i/>
        </w:rPr>
      </w:pPr>
    </w:p>
    <w:p w:rsidR="00AA3D1A" w:rsidRPr="00C1295E" w:rsidRDefault="00AA3D1A" w:rsidP="00AA3D1A">
      <w:pPr>
        <w:ind w:firstLine="540"/>
        <w:jc w:val="both"/>
        <w:rPr>
          <w:b/>
          <w:i/>
          <w:sz w:val="24"/>
          <w:szCs w:val="24"/>
        </w:rPr>
      </w:pPr>
      <w:r w:rsidRPr="00C1295E">
        <w:rPr>
          <w:b/>
          <w:i/>
          <w:sz w:val="24"/>
          <w:szCs w:val="24"/>
        </w:rPr>
        <w:t>ІV.  Мотивація навчальної діяльності.</w:t>
      </w:r>
    </w:p>
    <w:p w:rsidR="00AA3D1A" w:rsidRPr="00C1295E" w:rsidRDefault="00AA3D1A" w:rsidP="00AA3D1A">
      <w:pPr>
        <w:pStyle w:val="a4"/>
        <w:jc w:val="both"/>
      </w:pPr>
      <w:r w:rsidRPr="00C1295E">
        <w:t xml:space="preserve">Математика застосовується абсолютно скрізь. Зараз математика застосовується не тільки в астрономії, механіці, фізиці, хімії і техніці, де вона застосовувалася і раніше, але також – у біології, суспільних науках і навіть у мовознавстві. Математики передбачають погоду, </w:t>
      </w:r>
      <w:r w:rsidRPr="00C1295E">
        <w:lastRenderedPageBreak/>
        <w:t>обчислюють орбіти штучних супутників, курси кораблів, перекладають наукові тексти з однієї мови на іншу.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Знання стають міцнішими, якщо вони застосовуються у практичній діяльності.</w:t>
      </w:r>
    </w:p>
    <w:p w:rsidR="00AA3D1A" w:rsidRDefault="00AA3D1A" w:rsidP="00AA3D1A">
      <w:pPr>
        <w:ind w:firstLine="540"/>
        <w:jc w:val="both"/>
      </w:pPr>
      <w:r w:rsidRPr="00C1295E">
        <w:rPr>
          <w:sz w:val="24"/>
          <w:szCs w:val="24"/>
        </w:rPr>
        <w:t>Тому проведемо урок практичного застосування знань, що ви отримали під час вивчення теми «Розв’язування трикутників» і ви дізнаєтеся як можна застосувати знання даної теми в житті.(слайд1)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В давнину за допомогою тригонометрії люди навчилися вимірювати уявні трикутники на небі, вершинами яких були зірки. Зараз тригонометрію застосовують навіть для вимірювання відстані між космічними кораблями.</w:t>
      </w:r>
    </w:p>
    <w:p w:rsidR="00AA3D1A" w:rsidRPr="00C1295E" w:rsidRDefault="00AA3D1A" w:rsidP="00AA3D1A">
      <w:pPr>
        <w:ind w:left="142" w:hanging="142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b/>
          <w:i/>
          <w:sz w:val="24"/>
          <w:szCs w:val="24"/>
        </w:rPr>
      </w:pPr>
      <w:r w:rsidRPr="00C1295E">
        <w:rPr>
          <w:b/>
          <w:i/>
          <w:sz w:val="24"/>
          <w:szCs w:val="24"/>
        </w:rPr>
        <w:t>ІV.  Актуалізація знань, умінь та навичок.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b/>
          <w:sz w:val="24"/>
          <w:szCs w:val="24"/>
        </w:rPr>
      </w:pPr>
      <w:r w:rsidRPr="00C1295E">
        <w:rPr>
          <w:sz w:val="24"/>
          <w:szCs w:val="24"/>
        </w:rPr>
        <w:t xml:space="preserve">(слайд 2) Епіграфом до нашого уроку буде висловлювання </w:t>
      </w:r>
      <w:proofErr w:type="spellStart"/>
      <w:r w:rsidRPr="00C1295E">
        <w:rPr>
          <w:b/>
          <w:sz w:val="24"/>
          <w:szCs w:val="24"/>
        </w:rPr>
        <w:t>Блеза</w:t>
      </w:r>
      <w:proofErr w:type="spellEnd"/>
      <w:r w:rsidRPr="00C1295E">
        <w:rPr>
          <w:b/>
          <w:sz w:val="24"/>
          <w:szCs w:val="24"/>
        </w:rPr>
        <w:t xml:space="preserve"> Паскаля:</w:t>
      </w:r>
    </w:p>
    <w:p w:rsidR="00AA3D1A" w:rsidRDefault="00AA3D1A" w:rsidP="00AA3D1A">
      <w:pPr>
        <w:ind w:firstLine="540"/>
        <w:jc w:val="right"/>
        <w:rPr>
          <w:b/>
        </w:rPr>
      </w:pPr>
      <w:r w:rsidRPr="00C1295E">
        <w:rPr>
          <w:b/>
          <w:sz w:val="24"/>
          <w:szCs w:val="24"/>
        </w:rPr>
        <w:t>«Серед рівних розумом</w:t>
      </w:r>
      <w:r>
        <w:rPr>
          <w:b/>
        </w:rPr>
        <w:t>,</w:t>
      </w:r>
      <w:r w:rsidRPr="00C1295E">
        <w:rPr>
          <w:b/>
          <w:sz w:val="24"/>
          <w:szCs w:val="24"/>
        </w:rPr>
        <w:t xml:space="preserve"> </w:t>
      </w:r>
    </w:p>
    <w:p w:rsidR="00AA3D1A" w:rsidRDefault="00AA3D1A" w:rsidP="00AA3D1A">
      <w:pPr>
        <w:ind w:firstLine="540"/>
        <w:jc w:val="right"/>
        <w:rPr>
          <w:b/>
        </w:rPr>
      </w:pPr>
      <w:r w:rsidRPr="00C1295E">
        <w:rPr>
          <w:b/>
          <w:sz w:val="24"/>
          <w:szCs w:val="24"/>
        </w:rPr>
        <w:t>за однакових інших умов</w:t>
      </w:r>
      <w:r>
        <w:rPr>
          <w:b/>
        </w:rPr>
        <w:t>,</w:t>
      </w:r>
      <w:r w:rsidRPr="00C1295E">
        <w:rPr>
          <w:b/>
          <w:sz w:val="24"/>
          <w:szCs w:val="24"/>
        </w:rPr>
        <w:t xml:space="preserve"> </w:t>
      </w:r>
    </w:p>
    <w:p w:rsidR="00AA3D1A" w:rsidRPr="00C1295E" w:rsidRDefault="00AA3D1A" w:rsidP="00AA3D1A">
      <w:pPr>
        <w:ind w:firstLine="540"/>
        <w:jc w:val="right"/>
        <w:rPr>
          <w:b/>
          <w:sz w:val="24"/>
          <w:szCs w:val="24"/>
        </w:rPr>
      </w:pPr>
      <w:r w:rsidRPr="00C1295E">
        <w:rPr>
          <w:b/>
          <w:sz w:val="24"/>
          <w:szCs w:val="24"/>
        </w:rPr>
        <w:t>переважає той, хто знає геометрію».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1295E">
        <w:rPr>
          <w:sz w:val="24"/>
          <w:szCs w:val="24"/>
        </w:rPr>
        <w:t>Повторення теоретичного матеріалу за допомогою відео «Розв’язування трикутників».</w:t>
      </w:r>
    </w:p>
    <w:p w:rsidR="00AA3D1A" w:rsidRPr="00C1295E" w:rsidRDefault="00AA3D1A" w:rsidP="00AA3D1A">
      <w:pPr>
        <w:pStyle w:val="a3"/>
        <w:ind w:left="900"/>
        <w:jc w:val="both"/>
        <w:rPr>
          <w:b/>
          <w:sz w:val="24"/>
          <w:szCs w:val="24"/>
        </w:rPr>
      </w:pPr>
    </w:p>
    <w:p w:rsidR="00AA3D1A" w:rsidRPr="00C1295E" w:rsidRDefault="00AA3D1A" w:rsidP="00AA3D1A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1295E">
        <w:rPr>
          <w:sz w:val="24"/>
          <w:szCs w:val="24"/>
        </w:rPr>
        <w:t xml:space="preserve">Теоретичний </w:t>
      </w:r>
      <w:proofErr w:type="spellStart"/>
      <w:r w:rsidRPr="00C1295E">
        <w:rPr>
          <w:sz w:val="24"/>
          <w:szCs w:val="24"/>
        </w:rPr>
        <w:t>бліц-турнір</w:t>
      </w:r>
      <w:proofErr w:type="spellEnd"/>
      <w:r w:rsidRPr="00C1295E">
        <w:rPr>
          <w:sz w:val="24"/>
          <w:szCs w:val="24"/>
        </w:rPr>
        <w:t>.(слайд 4)</w:t>
      </w:r>
    </w:p>
    <w:p w:rsidR="00AA3D1A" w:rsidRPr="00C1295E" w:rsidRDefault="00AA3D1A" w:rsidP="00AA3D1A">
      <w:pPr>
        <w:pStyle w:val="a3"/>
        <w:ind w:left="900"/>
        <w:jc w:val="both"/>
        <w:rPr>
          <w:b/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Учитель зачитує запитання, учні відразу відповідають. Неправильні відповіді виправляють самі учні (і лише за необхідності – вчитель). За правильні відповіді учні виставляють у маршрутний лист кількість набраних балів.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  <w:u w:val="single"/>
        </w:rPr>
      </w:pPr>
      <w:r w:rsidRPr="00C1295E">
        <w:rPr>
          <w:sz w:val="24"/>
          <w:szCs w:val="24"/>
          <w:u w:val="single"/>
        </w:rPr>
        <w:t>Перелік запитань</w:t>
      </w:r>
    </w:p>
    <w:p w:rsidR="00AA3D1A" w:rsidRPr="00C1295E" w:rsidRDefault="00AA3D1A" w:rsidP="00AA3D1A">
      <w:pPr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В чому полягає «розв’язування трикутників»?</w:t>
      </w:r>
    </w:p>
    <w:p w:rsidR="00AA3D1A" w:rsidRPr="00C1295E" w:rsidRDefault="00AA3D1A" w:rsidP="00AA3D1A">
      <w:pPr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Скільки елементів трикутника мають бути відомими, щоб його можна було розв’язувати?</w:t>
      </w:r>
    </w:p>
    <w:p w:rsidR="00AA3D1A" w:rsidRPr="00C1295E" w:rsidRDefault="00AA3D1A" w:rsidP="00AA3D1A">
      <w:pPr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Які теореми потрібно знати, щоб розв’язати трикутник?</w:t>
      </w:r>
    </w:p>
    <w:p w:rsidR="00AA3D1A" w:rsidRPr="00C1295E" w:rsidRDefault="00AA3D1A" w:rsidP="00AA3D1A">
      <w:pPr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Сформулюйте теорему косинусів.</w:t>
      </w:r>
    </w:p>
    <w:p w:rsidR="00AA3D1A" w:rsidRPr="00C1295E" w:rsidRDefault="00AA3D1A" w:rsidP="00AA3D1A">
      <w:pPr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Яку властивість для діагоналей паралелограма можна довести за допомогою теореми косинусів?</w:t>
      </w:r>
    </w:p>
    <w:p w:rsidR="00AA3D1A" w:rsidRPr="00C1295E" w:rsidRDefault="00AA3D1A" w:rsidP="00AA3D1A">
      <w:pPr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Сформулювати теорему синусів.</w:t>
      </w:r>
    </w:p>
    <w:p w:rsidR="00AA3D1A" w:rsidRPr="00C1295E" w:rsidRDefault="00AA3D1A" w:rsidP="00AA3D1A">
      <w:pPr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Сформулювати наслідок з теореми синусів про діаметр кола, описаного навколо трикутника.</w:t>
      </w:r>
    </w:p>
    <w:p w:rsidR="00AA3D1A" w:rsidRPr="00C1295E" w:rsidRDefault="00AA3D1A" w:rsidP="00AA3D1A">
      <w:pPr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Яку властивість бісектриси кута трикутника можна довести за допомогою теореми синусів?</w:t>
      </w:r>
    </w:p>
    <w:p w:rsidR="00AA3D1A" w:rsidRPr="00C1295E" w:rsidRDefault="00AA3D1A" w:rsidP="00AA3D1A">
      <w:pPr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 Сформулюйте наслідок про медіани трикутника.</w:t>
      </w:r>
    </w:p>
    <w:p w:rsidR="00AA3D1A" w:rsidRPr="00C1295E" w:rsidRDefault="00AA3D1A" w:rsidP="00AA3D1A">
      <w:pPr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Сформулюйте наслідок про співвідношення між кутами трикутника і протилежними сторонами.</w:t>
      </w:r>
    </w:p>
    <w:p w:rsidR="00AA3D1A" w:rsidRPr="00C1295E" w:rsidRDefault="00AA3D1A" w:rsidP="00AA3D1A">
      <w:pPr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Сформулюйте теорему про суму кутів трикутника.</w:t>
      </w:r>
    </w:p>
    <w:p w:rsidR="00AA3D1A" w:rsidRPr="00C1295E" w:rsidRDefault="00AA3D1A" w:rsidP="00AA3D1A">
      <w:pPr>
        <w:numPr>
          <w:ilvl w:val="0"/>
          <w:numId w:val="1"/>
        </w:numPr>
        <w:jc w:val="both"/>
        <w:rPr>
          <w:sz w:val="24"/>
          <w:szCs w:val="24"/>
        </w:rPr>
      </w:pPr>
      <w:r w:rsidRPr="00C1295E">
        <w:rPr>
          <w:sz w:val="24"/>
          <w:szCs w:val="24"/>
        </w:rPr>
        <w:t>Скільки типів задач ми розглянули на «розв’язування трикутників»?</w:t>
      </w:r>
    </w:p>
    <w:p w:rsidR="00AA3D1A" w:rsidRPr="00C1295E" w:rsidRDefault="00AA3D1A" w:rsidP="00AA3D1A">
      <w:pPr>
        <w:ind w:left="90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b/>
          <w:i/>
          <w:sz w:val="24"/>
          <w:szCs w:val="24"/>
          <w:u w:val="single"/>
        </w:rPr>
        <w:t>3.</w:t>
      </w:r>
      <w:r w:rsidRPr="00C1295E">
        <w:rPr>
          <w:b/>
          <w:sz w:val="24"/>
          <w:szCs w:val="24"/>
        </w:rPr>
        <w:t xml:space="preserve"> </w:t>
      </w:r>
      <w:r w:rsidRPr="00C1295E">
        <w:rPr>
          <w:sz w:val="24"/>
          <w:szCs w:val="24"/>
        </w:rPr>
        <w:t>Математичний диктант.</w:t>
      </w:r>
      <w:r w:rsidRPr="00C1295E">
        <w:rPr>
          <w:b/>
          <w:sz w:val="24"/>
          <w:szCs w:val="24"/>
        </w:rPr>
        <w:t xml:space="preserve"> </w:t>
      </w:r>
      <w:r w:rsidRPr="00C1295E">
        <w:rPr>
          <w:sz w:val="24"/>
          <w:szCs w:val="24"/>
        </w:rPr>
        <w:t>(слайд 5)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Запишіть теорему косинусів для сторони </w:t>
      </w:r>
      <w:r w:rsidRPr="00C1295E">
        <w:rPr>
          <w:i/>
          <w:sz w:val="24"/>
          <w:szCs w:val="24"/>
        </w:rPr>
        <w:t>а</w:t>
      </w:r>
      <w:r w:rsidRPr="00C1295E">
        <w:rPr>
          <w:sz w:val="24"/>
          <w:szCs w:val="24"/>
        </w:rPr>
        <w:t>.</w:t>
      </w:r>
    </w:p>
    <w:p w:rsidR="00AA3D1A" w:rsidRPr="00C1295E" w:rsidRDefault="00AA3D1A" w:rsidP="00AA3D1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Запишіть теорему косинусів для сторони </w:t>
      </w:r>
      <w:r w:rsidRPr="00C1295E">
        <w:rPr>
          <w:i/>
          <w:sz w:val="24"/>
          <w:szCs w:val="24"/>
        </w:rPr>
        <w:t>в</w:t>
      </w:r>
      <w:r w:rsidRPr="00C1295E">
        <w:rPr>
          <w:sz w:val="24"/>
          <w:szCs w:val="24"/>
        </w:rPr>
        <w:t>.</w:t>
      </w:r>
    </w:p>
    <w:p w:rsidR="00AA3D1A" w:rsidRPr="00C1295E" w:rsidRDefault="00AA3D1A" w:rsidP="00AA3D1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Запишіть теорему косинусів для сторони </w:t>
      </w:r>
      <w:r w:rsidRPr="00C1295E">
        <w:rPr>
          <w:i/>
          <w:sz w:val="24"/>
          <w:szCs w:val="24"/>
        </w:rPr>
        <w:t>с</w:t>
      </w:r>
      <w:r w:rsidRPr="00C1295E">
        <w:rPr>
          <w:sz w:val="24"/>
          <w:szCs w:val="24"/>
        </w:rPr>
        <w:t>.</w:t>
      </w:r>
    </w:p>
    <w:p w:rsidR="00AA3D1A" w:rsidRPr="00C1295E" w:rsidRDefault="00AA3D1A" w:rsidP="00AA3D1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Виразіть з останньої формули </w:t>
      </w:r>
      <w:proofErr w:type="spellStart"/>
      <w:r w:rsidRPr="00C1295E">
        <w:rPr>
          <w:sz w:val="24"/>
          <w:szCs w:val="24"/>
        </w:rPr>
        <w:t>соsγ</w:t>
      </w:r>
      <w:proofErr w:type="spellEnd"/>
      <w:r w:rsidRPr="00C1295E">
        <w:rPr>
          <w:sz w:val="24"/>
          <w:szCs w:val="24"/>
        </w:rPr>
        <w:t>.</w:t>
      </w:r>
    </w:p>
    <w:p w:rsidR="00AA3D1A" w:rsidRPr="00C1295E" w:rsidRDefault="00AA3D1A" w:rsidP="00AA3D1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1295E">
        <w:rPr>
          <w:sz w:val="24"/>
          <w:szCs w:val="24"/>
        </w:rPr>
        <w:t>Запишіть теорему синусів.</w:t>
      </w:r>
    </w:p>
    <w:p w:rsidR="00AA3D1A" w:rsidRPr="00C1295E" w:rsidRDefault="00AA3D1A" w:rsidP="00AA3D1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Запишіть формулу для обчислення медіани трикутника, проведеної до сторони </w:t>
      </w:r>
      <w:r w:rsidRPr="00C1295E">
        <w:rPr>
          <w:i/>
          <w:sz w:val="24"/>
          <w:szCs w:val="24"/>
        </w:rPr>
        <w:t>а.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7)  Запишіть, чому дорівнює квадрат сторони СМ трикутника СDМ.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lastRenderedPageBreak/>
        <w:t xml:space="preserve">8) Запишіть рівності, що випливають з теореми синусів для </w:t>
      </w:r>
      <w:r w:rsidRPr="00C1295E">
        <w:rPr>
          <w:sz w:val="24"/>
          <w:szCs w:val="24"/>
        </w:rPr>
        <w:sym w:font="Wingdings 3" w:char="F072"/>
      </w:r>
      <w:r w:rsidRPr="00C1295E">
        <w:rPr>
          <w:sz w:val="24"/>
          <w:szCs w:val="24"/>
        </w:rPr>
        <w:t>OLK: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9) Який кут трикутника найбільший, якщо його сторони </w:t>
      </w:r>
      <w:r w:rsidRPr="00C1295E">
        <w:rPr>
          <w:i/>
          <w:sz w:val="24"/>
          <w:szCs w:val="24"/>
        </w:rPr>
        <w:t>а</w:t>
      </w:r>
      <w:r w:rsidRPr="00C1295E">
        <w:rPr>
          <w:sz w:val="24"/>
          <w:szCs w:val="24"/>
        </w:rPr>
        <w:t xml:space="preserve">=7, </w:t>
      </w:r>
      <w:r w:rsidRPr="00C1295E">
        <w:rPr>
          <w:i/>
          <w:sz w:val="24"/>
          <w:szCs w:val="24"/>
        </w:rPr>
        <w:t>в</w:t>
      </w:r>
      <w:r w:rsidRPr="00C1295E">
        <w:rPr>
          <w:sz w:val="24"/>
          <w:szCs w:val="24"/>
        </w:rPr>
        <w:t xml:space="preserve">=9, </w:t>
      </w:r>
      <w:r w:rsidRPr="00C1295E">
        <w:rPr>
          <w:i/>
          <w:sz w:val="24"/>
          <w:szCs w:val="24"/>
        </w:rPr>
        <w:t>с</w:t>
      </w:r>
      <w:r w:rsidRPr="00C1295E">
        <w:rPr>
          <w:sz w:val="24"/>
          <w:szCs w:val="24"/>
        </w:rPr>
        <w:t>=5?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10) Відомо, що сторона </w:t>
      </w:r>
      <w:r w:rsidRPr="00C1295E">
        <w:rPr>
          <w:i/>
          <w:sz w:val="24"/>
          <w:szCs w:val="24"/>
        </w:rPr>
        <w:t>а</w:t>
      </w:r>
      <w:r w:rsidRPr="00C1295E">
        <w:rPr>
          <w:sz w:val="24"/>
          <w:szCs w:val="24"/>
        </w:rPr>
        <w:t xml:space="preserve"> трикутника менша за кожну з двох інших сторін. Який кут трикутника найменший?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 (Учні, що сидять за однією партою, міняються зошитами та виконують взаємоперевірку.)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  <w:u w:val="single"/>
        </w:rPr>
      </w:pPr>
      <w:r w:rsidRPr="00C1295E">
        <w:rPr>
          <w:b/>
          <w:i/>
          <w:sz w:val="24"/>
          <w:szCs w:val="24"/>
          <w:u w:val="single"/>
        </w:rPr>
        <w:t>4.</w:t>
      </w:r>
      <w:r w:rsidRPr="00C1295E">
        <w:rPr>
          <w:b/>
          <w:sz w:val="24"/>
          <w:szCs w:val="24"/>
        </w:rPr>
        <w:t xml:space="preserve"> </w:t>
      </w:r>
      <w:r w:rsidRPr="00C1295E">
        <w:rPr>
          <w:sz w:val="24"/>
          <w:szCs w:val="24"/>
        </w:rPr>
        <w:t>Метод «Спіймай помилку».</w:t>
      </w:r>
      <w:r w:rsidRPr="00C1295E">
        <w:rPr>
          <w:b/>
          <w:sz w:val="24"/>
          <w:szCs w:val="24"/>
        </w:rPr>
        <w:t xml:space="preserve"> </w:t>
      </w:r>
      <w:r w:rsidRPr="00C1295E">
        <w:rPr>
          <w:sz w:val="24"/>
          <w:szCs w:val="24"/>
        </w:rPr>
        <w:t>(слайд 6)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  <w:u w:val="single"/>
        </w:rPr>
      </w:pPr>
      <w:r w:rsidRPr="00C1295E">
        <w:rPr>
          <w:sz w:val="24"/>
          <w:szCs w:val="24"/>
          <w:u w:val="single"/>
        </w:rPr>
        <w:t>Неправильно: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1) </w:t>
      </w:r>
      <w:r w:rsidRPr="00C1295E">
        <w:rPr>
          <w:position w:val="-10"/>
        </w:rPr>
        <w:object w:dxaOrig="2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24pt" o:ole="">
            <v:imagedata r:id="rId5" o:title=""/>
          </v:shape>
          <o:OLEObject Type="Embed" ProgID="Equation.3" ShapeID="_x0000_i1025" DrawAspect="Content" ObjectID="_1602468645" r:id="rId6"/>
        </w:object>
      </w:r>
      <w:r w:rsidRPr="00C1295E">
        <w:rPr>
          <w:sz w:val="24"/>
          <w:szCs w:val="24"/>
        </w:rPr>
        <w:t>;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2) </w:t>
      </w:r>
      <w:r w:rsidRPr="00C1295E">
        <w:rPr>
          <w:position w:val="-24"/>
        </w:rPr>
        <w:object w:dxaOrig="2020" w:dyaOrig="660">
          <v:shape id="_x0000_i1026" type="#_x0000_t75" style="width:115.5pt;height:39.75pt" o:ole="">
            <v:imagedata r:id="rId7" o:title=""/>
          </v:shape>
          <o:OLEObject Type="Embed" ProgID="Equation.3" ShapeID="_x0000_i1026" DrawAspect="Content" ObjectID="_1602468646" r:id="rId8"/>
        </w:objec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3) </w:t>
      </w:r>
      <w:r w:rsidRPr="00C1295E">
        <w:rPr>
          <w:position w:val="-24"/>
        </w:rPr>
        <w:object w:dxaOrig="2380" w:dyaOrig="620">
          <v:shape id="_x0000_i1027" type="#_x0000_t75" style="width:143.25pt;height:39pt" o:ole="">
            <v:imagedata r:id="rId9" o:title=""/>
          </v:shape>
          <o:OLEObject Type="Embed" ProgID="Equation.3" ShapeID="_x0000_i1027" DrawAspect="Content" ObjectID="_1602468647" r:id="rId10"/>
        </w:objec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4) </w:t>
      </w:r>
      <w:r w:rsidRPr="00C1295E">
        <w:rPr>
          <w:position w:val="-24"/>
        </w:rPr>
        <w:object w:dxaOrig="2180" w:dyaOrig="620">
          <v:shape id="_x0000_i1028" type="#_x0000_t75" style="width:137.25pt;height:40.5pt" o:ole="">
            <v:imagedata r:id="rId11" o:title=""/>
          </v:shape>
          <o:OLEObject Type="Embed" ProgID="Equation.3" ShapeID="_x0000_i1028" DrawAspect="Content" ObjectID="_1602468648" r:id="rId12"/>
        </w:objec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5) </w:t>
      </w:r>
      <w:r w:rsidRPr="00C1295E">
        <w:rPr>
          <w:position w:val="-10"/>
        </w:rPr>
        <w:object w:dxaOrig="1760" w:dyaOrig="320">
          <v:shape id="_x0000_i1029" type="#_x0000_t75" style="width:115.5pt;height:21.75pt" o:ole="">
            <v:imagedata r:id="rId13" o:title=""/>
          </v:shape>
          <o:OLEObject Type="Embed" ProgID="Equation.3" ShapeID="_x0000_i1029" DrawAspect="Content" ObjectID="_1602468649" r:id="rId14"/>
        </w:objec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6) </w:t>
      </w:r>
      <w:r w:rsidRPr="00C1295E">
        <w:rPr>
          <w:position w:val="-28"/>
        </w:rPr>
        <w:object w:dxaOrig="1380" w:dyaOrig="660">
          <v:shape id="_x0000_i1030" type="#_x0000_t75" style="width:71.25pt;height:36pt" o:ole="">
            <v:imagedata r:id="rId15" o:title=""/>
          </v:shape>
          <o:OLEObject Type="Embed" ProgID="Equation.3" ShapeID="_x0000_i1030" DrawAspect="Content" ObjectID="_1602468650" r:id="rId16"/>
        </w:object>
      </w:r>
    </w:p>
    <w:p w:rsidR="00AA3D1A" w:rsidRPr="00C1295E" w:rsidRDefault="00AA3D1A" w:rsidP="00AA3D1A">
      <w:pPr>
        <w:ind w:firstLine="540"/>
        <w:jc w:val="both"/>
        <w:rPr>
          <w:b/>
          <w:i/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b/>
          <w:sz w:val="24"/>
          <w:szCs w:val="24"/>
        </w:rPr>
      </w:pPr>
      <w:r w:rsidRPr="00C1295E">
        <w:rPr>
          <w:b/>
          <w:i/>
          <w:sz w:val="24"/>
          <w:szCs w:val="24"/>
        </w:rPr>
        <w:t>V. Застосування знань, закріплення вмінь і навичок при розв’язуванні задач.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  <w:u w:val="single"/>
        </w:rPr>
      </w:pPr>
      <w:r w:rsidRPr="00C1295E">
        <w:rPr>
          <w:b/>
          <w:i/>
          <w:sz w:val="24"/>
          <w:szCs w:val="24"/>
          <w:u w:val="single"/>
        </w:rPr>
        <w:t>1.</w:t>
      </w:r>
      <w:r w:rsidRPr="00C1295E">
        <w:rPr>
          <w:b/>
          <w:sz w:val="24"/>
          <w:szCs w:val="24"/>
        </w:rPr>
        <w:t xml:space="preserve"> </w:t>
      </w:r>
      <w:r w:rsidRPr="00C1295E">
        <w:rPr>
          <w:sz w:val="24"/>
          <w:szCs w:val="24"/>
        </w:rPr>
        <w:t>Усні вправи. (слайд 7)</w:t>
      </w:r>
    </w:p>
    <w:p w:rsidR="00AA3D1A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Розв’язування задач за готовими малюнками, де потрібно знайти невідомі елементи трикутників за готовими малюнками, які проектуються на екрані.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group id="_x0000_s1048" style="position:absolute;left:0;text-align:left;margin-left:131.2pt;margin-top:5.5pt;width:80.6pt;height:125.95pt;z-index:251666432" coordorigin="3475,6452" coordsize="1612,2519">
            <v:group id="_x0000_s1049" style="position:absolute;left:3622;top:6748;width:1465;height:2223" coordorigin="5737,5170" coordsize="1800,3060">
              <v:line id="_x0000_s1050" style="position:absolute;flip:y" from="5737,5170" to="7537,5710"/>
              <v:line id="_x0000_s1051" style="position:absolute;flip:x" from="6637,5170" to="7537,8230"/>
              <v:line id="_x0000_s1052" style="position:absolute;flip:x y" from="5737,5710" to="6637,8230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4061;top:6452;width:440;height:523" filled="f" stroked="f">
              <v:textbox>
                <w:txbxContent>
                  <w:p w:rsidR="00AA3D1A" w:rsidRPr="00F5181F" w:rsidRDefault="00AA3D1A" w:rsidP="00AA3D1A">
                    <w:pPr>
                      <w:rPr>
                        <w:i/>
                        <w:sz w:val="44"/>
                      </w:rPr>
                    </w:pPr>
                    <w:r w:rsidRPr="00F5181F">
                      <w:rPr>
                        <w:i/>
                        <w:sz w:val="44"/>
                      </w:rPr>
                      <w:t>а</w:t>
                    </w:r>
                  </w:p>
                </w:txbxContent>
              </v:textbox>
            </v:shape>
            <v:shape id="_x0000_s1054" type="#_x0000_t202" style="position:absolute;left:3475;top:7503;width:440;height:523" filled="f" stroked="f">
              <v:textbox style="mso-next-textbox:#_x0000_s1054">
                <w:txbxContent>
                  <w:p w:rsidR="00AA3D1A" w:rsidRPr="00F5181F" w:rsidRDefault="00AA3D1A" w:rsidP="00AA3D1A">
                    <w:pPr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z w:val="44"/>
                      </w:rPr>
                      <w:t>?</w:t>
                    </w:r>
                  </w:p>
                </w:txbxContent>
              </v:textbox>
            </v:shape>
            <v:shape id="_x0000_s1055" type="#_x0000_t202" style="position:absolute;left:4471;top:6688;width:439;height:644" filled="f" stroked="f">
              <v:textbox>
                <w:txbxContent>
                  <w:p w:rsidR="00AA3D1A" w:rsidRPr="00F5181F" w:rsidRDefault="00AA3D1A" w:rsidP="00AA3D1A">
                    <w:r>
                      <w:rPr>
                        <w:i/>
                        <w:sz w:val="44"/>
                      </w:rPr>
                      <w:sym w:font="Symbol" w:char="F062"/>
                    </w:r>
                  </w:p>
                </w:txbxContent>
              </v:textbox>
            </v:shape>
            <v:shape id="_x0000_s1056" type="#_x0000_t202" style="position:absolute;left:4061;top:7954;width:440;height:627" filled="f" stroked="f">
              <v:textbox style="mso-next-textbox:#_x0000_s1056">
                <w:txbxContent>
                  <w:p w:rsidR="00AA3D1A" w:rsidRPr="00F5181F" w:rsidRDefault="00AA3D1A" w:rsidP="00AA3D1A">
                    <w:r>
                      <w:rPr>
                        <w:i/>
                        <w:sz w:val="44"/>
                      </w:rPr>
                      <w:sym w:font="Symbol" w:char="F061"/>
                    </w:r>
                  </w:p>
                </w:txbxContent>
              </v:textbox>
            </v:shape>
          </v:group>
        </w:pic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group id="_x0000_s1039" style="position:absolute;left:0;text-align:left;margin-left:9.95pt;margin-top:8.5pt;width:99.05pt;height:96.3pt;z-index:251665408" coordorigin="1050,6788" coordsize="1981,1926">
            <v:group id="_x0000_s1040" style="position:absolute;left:1272;top:7275;width:1759;height:1439" coordorigin="1957,5350" coordsize="2160,1980">
              <v:line id="_x0000_s1041" style="position:absolute" from="1957,5350" to="4117,5350"/>
              <v:line id="_x0000_s1042" style="position:absolute;flip:x" from="2497,5350" to="4117,7330"/>
              <v:line id="_x0000_s1043" style="position:absolute;flip:x y" from="1957,5350" to="2497,7330"/>
            </v:group>
            <v:shape id="_x0000_s1044" type="#_x0000_t202" style="position:absolute;left:2005;top:6788;width:440;height:523" filled="f" stroked="f">
              <v:textbox>
                <w:txbxContent>
                  <w:p w:rsidR="00AA3D1A" w:rsidRPr="00F5181F" w:rsidRDefault="00AA3D1A" w:rsidP="00AA3D1A">
                    <w:pPr>
                      <w:rPr>
                        <w:i/>
                        <w:sz w:val="44"/>
                      </w:rPr>
                    </w:pPr>
                    <w:r w:rsidRPr="00F5181F">
                      <w:rPr>
                        <w:i/>
                        <w:sz w:val="44"/>
                      </w:rPr>
                      <w:t>а</w:t>
                    </w:r>
                  </w:p>
                </w:txbxContent>
              </v:textbox>
            </v:shape>
            <v:shape id="_x0000_s1045" type="#_x0000_t202" style="position:absolute;left:2298;top:7769;width:440;height:572" filled="f" stroked="f">
              <v:textbox style="mso-next-textbox:#_x0000_s1045">
                <w:txbxContent>
                  <w:p w:rsidR="00AA3D1A" w:rsidRPr="00F5181F" w:rsidRDefault="00AA3D1A" w:rsidP="00AA3D1A">
                    <w:pPr>
                      <w:rPr>
                        <w:i/>
                        <w:sz w:val="44"/>
                      </w:rPr>
                    </w:pPr>
                    <w:r w:rsidRPr="00F5181F">
                      <w:rPr>
                        <w:i/>
                        <w:sz w:val="44"/>
                      </w:rPr>
                      <w:t>в</w:t>
                    </w:r>
                  </w:p>
                </w:txbxContent>
              </v:textbox>
            </v:shape>
            <v:shape id="_x0000_s1046" type="#_x0000_t202" style="position:absolute;left:1050;top:7638;width:440;height:523" filled="f" stroked="f">
              <v:textbox style="mso-next-textbox:#_x0000_s1046">
                <w:txbxContent>
                  <w:p w:rsidR="00AA3D1A" w:rsidRPr="00F5181F" w:rsidRDefault="00AA3D1A" w:rsidP="00AA3D1A">
                    <w:pPr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z w:val="44"/>
                      </w:rPr>
                      <w:t>?</w:t>
                    </w:r>
                  </w:p>
                </w:txbxContent>
              </v:textbox>
            </v:shape>
            <v:shape id="_x0000_s1047" type="#_x0000_t202" style="position:absolute;left:2283;top:7110;width:440;height:654" filled="f" stroked="f">
              <v:textbox>
                <w:txbxContent>
                  <w:p w:rsidR="00AA3D1A" w:rsidRPr="00F5181F" w:rsidRDefault="00AA3D1A" w:rsidP="00AA3D1A">
                    <w:r w:rsidRPr="00041282">
                      <w:rPr>
                        <w:i/>
                        <w:sz w:val="42"/>
                        <w:szCs w:val="32"/>
                      </w:rPr>
                      <w:sym w:font="Symbol" w:char="F067"/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  <w:lang w:eastAsia="uk-UA"/>
        </w:rPr>
        <w:pict>
          <v:group id="_x0000_s1030" style="position:absolute;left:0;text-align:left;margin-left:237.05pt;margin-top:6.45pt;width:95.3pt;height:111.2pt;z-index:251664384" coordorigin="8257,12836" coordsize="2340,3060">
            <v:group id="_x0000_s1031" style="position:absolute;left:8617;top:12836;width:1980;height:3060" coordorigin="8437,4990" coordsize="1980,3060">
              <v:line id="_x0000_s1032" style="position:absolute" from="8797,4990" to="10417,6610"/>
              <v:line id="_x0000_s1033" style="position:absolute;flip:x" from="8437,6610" to="10417,8050"/>
              <v:line id="_x0000_s1034" style="position:absolute;flip:y" from="8437,4990" to="8797,8050"/>
            </v:group>
            <v:shape id="_x0000_s1035" type="#_x0000_t202" style="position:absolute;left:8977;top:13169;width:540;height:720" filled="f" stroked="f">
              <v:textbox>
                <w:txbxContent>
                  <w:p w:rsidR="00AA3D1A" w:rsidRPr="00F5181F" w:rsidRDefault="00AA3D1A" w:rsidP="00AA3D1A">
                    <w:pPr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z w:val="44"/>
                      </w:rPr>
                      <w:t>?</w:t>
                    </w:r>
                  </w:p>
                </w:txbxContent>
              </v:textbox>
            </v:shape>
            <v:shape id="_x0000_s1036" type="#_x0000_t202" style="position:absolute;left:9697;top:13086;width:540;height:720" filled="f" stroked="f">
              <v:textbox>
                <w:txbxContent>
                  <w:p w:rsidR="00AA3D1A" w:rsidRPr="00F5181F" w:rsidRDefault="00AA3D1A" w:rsidP="00AA3D1A">
                    <w:pPr>
                      <w:rPr>
                        <w:i/>
                        <w:sz w:val="44"/>
                      </w:rPr>
                    </w:pPr>
                    <w:r w:rsidRPr="00F5181F">
                      <w:rPr>
                        <w:i/>
                        <w:sz w:val="44"/>
                      </w:rPr>
                      <w:t>а</w:t>
                    </w:r>
                  </w:p>
                </w:txbxContent>
              </v:textbox>
            </v:shape>
            <v:shape id="_x0000_s1037" type="#_x0000_t202" style="position:absolute;left:8257;top:13848;width:540;height:720" filled="f" stroked="f">
              <v:textbox style="mso-next-textbox:#_x0000_s1037">
                <w:txbxContent>
                  <w:p w:rsidR="00AA3D1A" w:rsidRPr="00F5181F" w:rsidRDefault="00AA3D1A" w:rsidP="00AA3D1A">
                    <w:pPr>
                      <w:rPr>
                        <w:i/>
                        <w:sz w:val="44"/>
                      </w:rPr>
                    </w:pPr>
                    <w:r w:rsidRPr="00F5181F">
                      <w:rPr>
                        <w:i/>
                        <w:sz w:val="44"/>
                      </w:rPr>
                      <w:t>в</w:t>
                    </w:r>
                  </w:p>
                </w:txbxContent>
              </v:textbox>
            </v:shape>
            <v:shape id="_x0000_s1038" type="#_x0000_t202" style="position:absolute;left:9337;top:15007;width:540;height:720" filled="f" stroked="f">
              <v:textbox style="mso-next-textbox:#_x0000_s1038">
                <w:txbxContent>
                  <w:p w:rsidR="00AA3D1A" w:rsidRPr="00F5181F" w:rsidRDefault="00AA3D1A" w:rsidP="00AA3D1A">
                    <w:pPr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z w:val="44"/>
                      </w:rPr>
                      <w:t>с</w:t>
                    </w:r>
                  </w:p>
                </w:txbxContent>
              </v:textbox>
            </v:shape>
          </v:group>
        </w:pic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552388">
        <w:rPr>
          <w:noProof/>
          <w:lang w:eastAsia="uk-UA"/>
        </w:rPr>
        <w:pict>
          <v:group id="_x0000_s1057" style="position:absolute;left:0;text-align:left;margin-left:39.25pt;margin-top:8.9pt;width:141.75pt;height:207pt;z-index:251667456" coordorigin="3821,1275" coordsize="2835,4140">
            <v:group id="_x0000_s1058" style="position:absolute;left:3821;top:1275;width:2700;height:3780" coordorigin="4837,7150" coordsize="2700,3780">
              <v:line id="_x0000_s1059" style="position:absolute;flip:x" from="4837,7150" to="6817,10930"/>
              <v:line id="_x0000_s1060" style="position:absolute;flip:y" from="4837,10570" to="7537,10930"/>
              <v:line id="_x0000_s1061" style="position:absolute;flip:x y" from="6817,7150" to="7537,10570"/>
            </v:group>
            <v:shape id="_x0000_s1062" type="#_x0000_t202" style="position:absolute;left:6116;top:2464;width:540;height:720" filled="f" stroked="f">
              <v:textbox style="mso-next-textbox:#_x0000_s1062">
                <w:txbxContent>
                  <w:p w:rsidR="00AA3D1A" w:rsidRPr="00F5181F" w:rsidRDefault="00AA3D1A" w:rsidP="00AA3D1A">
                    <w:pPr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z w:val="44"/>
                      </w:rPr>
                      <w:t>с</w:t>
                    </w:r>
                  </w:p>
                </w:txbxContent>
              </v:textbox>
            </v:shape>
            <v:shape id="_x0000_s1063" type="#_x0000_t202" style="position:absolute;left:4316;top:2861;width:540;height:720" filled="f" stroked="f">
              <v:textbox style="mso-next-textbox:#_x0000_s1063">
                <w:txbxContent>
                  <w:p w:rsidR="00AA3D1A" w:rsidRPr="00F5181F" w:rsidRDefault="00AA3D1A" w:rsidP="00AA3D1A">
                    <w:pPr>
                      <w:rPr>
                        <w:i/>
                        <w:sz w:val="44"/>
                      </w:rPr>
                    </w:pPr>
                    <w:r w:rsidRPr="00F5181F">
                      <w:rPr>
                        <w:i/>
                        <w:sz w:val="44"/>
                      </w:rPr>
                      <w:t>в</w:t>
                    </w:r>
                  </w:p>
                </w:txbxContent>
              </v:textbox>
            </v:shape>
            <v:shape id="_x0000_s1064" type="#_x0000_t202" style="position:absolute;left:5051;top:4695;width:540;height:720" filled="f" stroked="f">
              <v:textbox style="mso-next-textbox:#_x0000_s1064">
                <w:txbxContent>
                  <w:p w:rsidR="00AA3D1A" w:rsidRPr="00F5181F" w:rsidRDefault="00AA3D1A" w:rsidP="00AA3D1A">
                    <w:pPr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z w:val="44"/>
                      </w:rPr>
                      <w:t>?</w:t>
                    </w:r>
                  </w:p>
                </w:txbxContent>
              </v:textbox>
            </v:shape>
            <v:shape id="_x0000_s1065" type="#_x0000_t202" style="position:absolute;left:5426;top:1410;width:540;height:720" filled="f" stroked="f">
              <v:textbox style="mso-next-textbox:#_x0000_s1065">
                <w:txbxContent>
                  <w:p w:rsidR="00AA3D1A" w:rsidRPr="00F5181F" w:rsidRDefault="00AA3D1A" w:rsidP="00AA3D1A">
                    <w:r>
                      <w:rPr>
                        <w:i/>
                        <w:sz w:val="44"/>
                      </w:rPr>
                      <w:sym w:font="Symbol" w:char="F061"/>
                    </w:r>
                  </w:p>
                </w:txbxContent>
              </v:textbox>
            </v:shape>
          </v:group>
        </w:pic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group id="_x0000_s1066" style="position:absolute;left:0;text-align:left;margin-left:259.05pt;margin-top:4.45pt;width:91.6pt;height:145.7pt;z-index:251668480" coordorigin="1789,2141" coordsize="1832,2914">
            <v:group id="_x0000_s1067" style="position:absolute;left:1803;top:2141;width:1568;height:2914" coordorigin="1957,6970" coordsize="1980,3960">
              <v:line id="_x0000_s1068" style="position:absolute;flip:y" from="1957,6970" to="3937,8950"/>
              <v:line id="_x0000_s1069" style="position:absolute;flip:x" from="3397,6970" to="3937,10930"/>
              <v:line id="_x0000_s1070" style="position:absolute;flip:x y" from="1957,8950" to="3397,10930"/>
            </v:group>
            <v:shape id="_x0000_s1071" type="#_x0000_t202" style="position:absolute;left:2178;top:2464;width:540;height:720" filled="f" stroked="f">
              <v:textbox style="mso-next-textbox:#_x0000_s1071">
                <w:txbxContent>
                  <w:p w:rsidR="00AA3D1A" w:rsidRPr="00F5181F" w:rsidRDefault="00AA3D1A" w:rsidP="00AA3D1A">
                    <w:pPr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z w:val="44"/>
                      </w:rPr>
                      <w:t>с</w:t>
                    </w:r>
                  </w:p>
                </w:txbxContent>
              </v:textbox>
            </v:shape>
            <v:shape id="_x0000_s1072" type="#_x0000_t202" style="position:absolute;left:3081;top:3302;width:540;height:720" filled="f" stroked="f">
              <v:textbox style="mso-next-textbox:#_x0000_s1072">
                <w:txbxContent>
                  <w:p w:rsidR="00AA3D1A" w:rsidRPr="00F5181F" w:rsidRDefault="00AA3D1A" w:rsidP="00AA3D1A">
                    <w:pPr>
                      <w:rPr>
                        <w:i/>
                        <w:sz w:val="44"/>
                      </w:rPr>
                    </w:pPr>
                    <w:r w:rsidRPr="00F5181F">
                      <w:rPr>
                        <w:i/>
                        <w:sz w:val="44"/>
                      </w:rPr>
                      <w:t>в</w:t>
                    </w:r>
                  </w:p>
                </w:txbxContent>
              </v:textbox>
            </v:shape>
            <v:shape id="_x0000_s1073" type="#_x0000_t202" style="position:absolute;left:1789;top:3877;width:540;height:720" filled="f" stroked="f">
              <v:textbox style="mso-next-textbox:#_x0000_s1073">
                <w:txbxContent>
                  <w:p w:rsidR="00AA3D1A" w:rsidRPr="00F5181F" w:rsidRDefault="00AA3D1A" w:rsidP="00AA3D1A">
                    <w:pPr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z w:val="44"/>
                      </w:rPr>
                      <w:t>?</w:t>
                    </w:r>
                  </w:p>
                </w:txbxContent>
              </v:textbox>
            </v:shape>
            <v:shape id="_x0000_s1074" type="#_x0000_t202" style="position:absolute;left:2569;top:4213;width:540;height:720" filled="f" stroked="f">
              <v:textbox style="mso-next-textbox:#_x0000_s1074">
                <w:txbxContent>
                  <w:p w:rsidR="00AA3D1A" w:rsidRPr="00F5181F" w:rsidRDefault="00AA3D1A" w:rsidP="00AA3D1A">
                    <w:r w:rsidRPr="00041282">
                      <w:rPr>
                        <w:i/>
                        <w:sz w:val="42"/>
                        <w:szCs w:val="32"/>
                      </w:rPr>
                      <w:sym w:font="Symbol" w:char="F067"/>
                    </w:r>
                  </w:p>
                </w:txbxContent>
              </v:textbox>
            </v:shape>
          </v:group>
        </w:pic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225pt;margin-top:11.25pt;width:27pt;height:36pt;z-index:251661312" filled="f" stroked="f">
            <v:textbox style="mso-next-textbox:#_x0000_s1027">
              <w:txbxContent>
                <w:p w:rsidR="00AA3D1A" w:rsidRPr="00592B99" w:rsidRDefault="00AA3D1A" w:rsidP="00AA3D1A"/>
              </w:txbxContent>
            </v:textbox>
          </v:shape>
        </w:pic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position:absolute;left:0;text-align:left;margin-left:198pt;margin-top:10.15pt;width:27pt;height:36pt;z-index:251662336" filled="f" stroked="f">
            <v:textbox style="mso-next-textbox:#_x0000_s1028">
              <w:txbxContent>
                <w:p w:rsidR="00AA3D1A" w:rsidRPr="00592B99" w:rsidRDefault="00AA3D1A" w:rsidP="00AA3D1A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6" type="#_x0000_t202" style="position:absolute;left:0;text-align:left;margin-left:369pt;margin-top:19.15pt;width:27pt;height:36pt;z-index:251660288" filled="f" stroked="f">
            <v:textbox style="mso-next-textbox:#_x0000_s1026">
              <w:txbxContent>
                <w:p w:rsidR="00AA3D1A" w:rsidRPr="00592B99" w:rsidRDefault="00AA3D1A" w:rsidP="00AA3D1A"/>
              </w:txbxContent>
            </v:textbox>
          </v:shape>
        </w:pic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Default="00AA3D1A" w:rsidP="00AA3D1A">
      <w:pPr>
        <w:ind w:firstLine="540"/>
        <w:jc w:val="both"/>
      </w:pPr>
    </w:p>
    <w:p w:rsidR="00AA3D1A" w:rsidRDefault="00AA3D1A" w:rsidP="00AA3D1A">
      <w:pPr>
        <w:ind w:firstLine="540"/>
        <w:jc w:val="both"/>
      </w:pPr>
    </w:p>
    <w:p w:rsidR="00AA3D1A" w:rsidRDefault="00AA3D1A" w:rsidP="00AA3D1A">
      <w:pPr>
        <w:ind w:firstLine="540"/>
        <w:jc w:val="both"/>
      </w:pPr>
    </w:p>
    <w:p w:rsidR="00AA3D1A" w:rsidRDefault="00AA3D1A" w:rsidP="00AA3D1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202" style="position:absolute;left:0;text-align:left;margin-left:369pt;margin-top:19.1pt;width:27pt;height:36pt;z-index:251663360" filled="f" stroked="f">
            <v:textbox style="mso-next-textbox:#_x0000_s1029">
              <w:txbxContent>
                <w:p w:rsidR="00AA3D1A" w:rsidRPr="0021180E" w:rsidRDefault="00AA3D1A" w:rsidP="00AA3D1A"/>
              </w:txbxContent>
            </v:textbox>
          </v:shape>
        </w:pict>
      </w:r>
    </w:p>
    <w:p w:rsidR="00AA3D1A" w:rsidRPr="00C1295E" w:rsidRDefault="00AA3D1A" w:rsidP="00AA3D1A">
      <w:pPr>
        <w:ind w:firstLine="540"/>
        <w:jc w:val="both"/>
        <w:rPr>
          <w:i/>
          <w:sz w:val="24"/>
          <w:szCs w:val="24"/>
          <w:u w:val="single"/>
        </w:rPr>
      </w:pPr>
      <w:r w:rsidRPr="00C1295E">
        <w:rPr>
          <w:i/>
          <w:sz w:val="24"/>
          <w:szCs w:val="24"/>
          <w:u w:val="single"/>
        </w:rPr>
        <w:lastRenderedPageBreak/>
        <w:t xml:space="preserve">                                     </w:t>
      </w:r>
    </w:p>
    <w:p w:rsidR="00AA3D1A" w:rsidRPr="00C1295E" w:rsidRDefault="00AA3D1A" w:rsidP="00AA3D1A">
      <w:pPr>
        <w:jc w:val="both"/>
        <w:rPr>
          <w:sz w:val="24"/>
          <w:szCs w:val="24"/>
          <w:u w:val="single"/>
        </w:rPr>
      </w:pPr>
      <w:r w:rsidRPr="00C1295E">
        <w:rPr>
          <w:b/>
          <w:i/>
          <w:sz w:val="24"/>
          <w:szCs w:val="24"/>
          <w:u w:val="single"/>
        </w:rPr>
        <w:t>2.</w:t>
      </w:r>
      <w:r w:rsidRPr="00C1295E">
        <w:rPr>
          <w:sz w:val="24"/>
          <w:szCs w:val="24"/>
        </w:rPr>
        <w:t xml:space="preserve"> Історичні дослідження учнів. (слайд 8)</w:t>
      </w:r>
    </w:p>
    <w:p w:rsidR="00AA3D1A" w:rsidRPr="00C1295E" w:rsidRDefault="00AA3D1A" w:rsidP="00AA3D1A">
      <w:pPr>
        <w:ind w:firstLine="540"/>
        <w:jc w:val="both"/>
        <w:rPr>
          <w:i/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Теорема Піфагора – перше твердження, яке пов’язувало довжини сторін прямокутного трикутника. Згодом люди дізналися, як вимірювати довжини сторін і величини кутів гострокутного і тупокутного трикутників. Виникла наука «тригонометрія» («</w:t>
      </w:r>
      <w:proofErr w:type="spellStart"/>
      <w:r w:rsidRPr="00C1295E">
        <w:rPr>
          <w:sz w:val="24"/>
          <w:szCs w:val="24"/>
        </w:rPr>
        <w:t>тригон</w:t>
      </w:r>
      <w:proofErr w:type="spellEnd"/>
      <w:r w:rsidRPr="00C1295E">
        <w:rPr>
          <w:sz w:val="24"/>
          <w:szCs w:val="24"/>
        </w:rPr>
        <w:t xml:space="preserve">» – по </w:t>
      </w:r>
      <w:proofErr w:type="spellStart"/>
      <w:r w:rsidRPr="00C1295E">
        <w:rPr>
          <w:sz w:val="24"/>
          <w:szCs w:val="24"/>
        </w:rPr>
        <w:t>грецьки</w:t>
      </w:r>
      <w:proofErr w:type="spellEnd"/>
      <w:r w:rsidRPr="00C1295E">
        <w:rPr>
          <w:sz w:val="24"/>
          <w:szCs w:val="24"/>
        </w:rPr>
        <w:t xml:space="preserve"> означає «трикутник»). Ця наука широко використовується в життєвих ситуаціях, а саме: для вимірювання висоти предмета, вимірювання відстані до недоступної точки.</w:t>
      </w:r>
    </w:p>
    <w:p w:rsidR="00AA3D1A" w:rsidRPr="00C1295E" w:rsidRDefault="00AA3D1A" w:rsidP="00AA3D1A">
      <w:pPr>
        <w:ind w:left="960"/>
        <w:jc w:val="both"/>
        <w:rPr>
          <w:sz w:val="24"/>
          <w:szCs w:val="24"/>
        </w:rPr>
      </w:pPr>
    </w:p>
    <w:p w:rsidR="00AA3D1A" w:rsidRPr="00C1295E" w:rsidRDefault="00AA3D1A" w:rsidP="00AA3D1A">
      <w:pPr>
        <w:ind w:left="96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Учні заздалегідь готують історичні повідомлення:</w:t>
      </w:r>
    </w:p>
    <w:p w:rsidR="00AA3D1A" w:rsidRPr="00C1295E" w:rsidRDefault="00AA3D1A" w:rsidP="00AA3D1A">
      <w:pPr>
        <w:numPr>
          <w:ilvl w:val="0"/>
          <w:numId w:val="4"/>
        </w:numPr>
        <w:tabs>
          <w:tab w:val="clear" w:pos="71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Причини зародження тригонометрії.  Перші кроки тригонометрії.</w:t>
      </w:r>
    </w:p>
    <w:p w:rsidR="00AA3D1A" w:rsidRPr="00C1295E" w:rsidRDefault="00AA3D1A" w:rsidP="00AA3D1A">
      <w:pPr>
        <w:numPr>
          <w:ilvl w:val="0"/>
          <w:numId w:val="4"/>
        </w:numPr>
        <w:tabs>
          <w:tab w:val="clear" w:pos="71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Вклад вчених в розвиток тригонометрії. Внесок Ейлера в  тригонометрію.</w:t>
      </w:r>
    </w:p>
    <w:p w:rsidR="00AA3D1A" w:rsidRDefault="00AA3D1A" w:rsidP="00AA3D1A">
      <w:pPr>
        <w:ind w:left="360"/>
        <w:jc w:val="both"/>
        <w:rPr>
          <w:b/>
          <w:i/>
          <w:u w:val="single"/>
        </w:rPr>
      </w:pPr>
    </w:p>
    <w:p w:rsidR="00AA3D1A" w:rsidRPr="00C1295E" w:rsidRDefault="00AA3D1A" w:rsidP="00AA3D1A">
      <w:pPr>
        <w:ind w:left="360"/>
        <w:jc w:val="both"/>
        <w:rPr>
          <w:sz w:val="24"/>
          <w:szCs w:val="24"/>
        </w:rPr>
      </w:pPr>
      <w:r w:rsidRPr="00C1295E">
        <w:rPr>
          <w:b/>
          <w:i/>
          <w:sz w:val="24"/>
          <w:szCs w:val="24"/>
          <w:u w:val="single"/>
        </w:rPr>
        <w:t>3.</w:t>
      </w:r>
      <w:r w:rsidRPr="00C1295E">
        <w:rPr>
          <w:b/>
          <w:sz w:val="24"/>
          <w:szCs w:val="24"/>
        </w:rPr>
        <w:t xml:space="preserve"> </w:t>
      </w:r>
      <w:r w:rsidRPr="00C1295E">
        <w:rPr>
          <w:sz w:val="24"/>
          <w:szCs w:val="24"/>
        </w:rPr>
        <w:t xml:space="preserve">Практична геометрія. </w:t>
      </w:r>
    </w:p>
    <w:p w:rsidR="00AA3D1A" w:rsidRPr="00C1295E" w:rsidRDefault="00AA3D1A" w:rsidP="00AA3D1A">
      <w:pPr>
        <w:ind w:left="284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Розв’язування задач фронтально, з коментуванням.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  <w:u w:val="single"/>
        </w:rPr>
      </w:pPr>
      <w:r w:rsidRPr="00C1295E">
        <w:rPr>
          <w:b/>
          <w:sz w:val="24"/>
          <w:szCs w:val="24"/>
        </w:rPr>
        <w:t>№1.</w:t>
      </w:r>
      <w:r w:rsidRPr="00C1295E">
        <w:rPr>
          <w:sz w:val="24"/>
          <w:szCs w:val="24"/>
        </w:rPr>
        <w:t xml:space="preserve"> (слайд 9)</w:t>
      </w:r>
    </w:p>
    <w:p w:rsidR="00AA3D1A" w:rsidRPr="00C1295E" w:rsidRDefault="00AA3D1A" w:rsidP="00AA3D1A">
      <w:pPr>
        <w:ind w:left="284"/>
        <w:jc w:val="both"/>
        <w:rPr>
          <w:i/>
          <w:sz w:val="24"/>
          <w:szCs w:val="24"/>
        </w:rPr>
      </w:pPr>
      <w:r w:rsidRPr="00C1295E">
        <w:rPr>
          <w:i/>
          <w:sz w:val="24"/>
          <w:szCs w:val="24"/>
        </w:rPr>
        <w:t>Знайти відстань від точки А до дерева, яке росте на другому березі річки, якщо з точки А видно це дерево під кутом 40° до лінії берега річки, а з точки В під кутом 50° і відстань між точками А і В дорівнює 20м.</w:t>
      </w:r>
    </w:p>
    <w:p w:rsidR="00AA3D1A" w:rsidRPr="00C1295E" w:rsidRDefault="00AA3D1A" w:rsidP="00AA3D1A">
      <w:pPr>
        <w:tabs>
          <w:tab w:val="left" w:pos="1185"/>
        </w:tabs>
        <w:ind w:left="284"/>
        <w:jc w:val="both"/>
        <w:rPr>
          <w:sz w:val="24"/>
          <w:szCs w:val="24"/>
        </w:rPr>
      </w:pPr>
    </w:p>
    <w:p w:rsidR="00AA3D1A" w:rsidRPr="00C1295E" w:rsidRDefault="00AA3D1A" w:rsidP="00AA3D1A">
      <w:pPr>
        <w:tabs>
          <w:tab w:val="left" w:pos="1185"/>
        </w:tabs>
        <w:ind w:left="284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  <w:u w:val="single"/>
        </w:rPr>
      </w:pPr>
      <w:r w:rsidRPr="00C1295E">
        <w:rPr>
          <w:b/>
          <w:sz w:val="24"/>
          <w:szCs w:val="24"/>
        </w:rPr>
        <w:t>№2.</w:t>
      </w:r>
      <w:r w:rsidRPr="00C1295E">
        <w:rPr>
          <w:sz w:val="24"/>
          <w:szCs w:val="24"/>
        </w:rPr>
        <w:t xml:space="preserve"> (слайд 10)</w:t>
      </w:r>
    </w:p>
    <w:p w:rsidR="00AA3D1A" w:rsidRPr="00C1295E" w:rsidRDefault="00AA3D1A" w:rsidP="00AA3D1A">
      <w:pPr>
        <w:ind w:left="284"/>
        <w:jc w:val="both"/>
        <w:rPr>
          <w:i/>
          <w:sz w:val="24"/>
          <w:szCs w:val="24"/>
        </w:rPr>
      </w:pPr>
      <w:r w:rsidRPr="00C1295E">
        <w:rPr>
          <w:sz w:val="24"/>
          <w:szCs w:val="24"/>
        </w:rPr>
        <w:t xml:space="preserve"> </w:t>
      </w:r>
      <w:r w:rsidRPr="00C1295E">
        <w:rPr>
          <w:i/>
          <w:sz w:val="24"/>
          <w:szCs w:val="24"/>
        </w:rPr>
        <w:t xml:space="preserve">Футбольний м’яч знаходиться в точці А футбольного поля на відстані 23м і 24м від точок В та С відповідно. Футболіст направив м’яч у ворота. Знайдіть кут влучання м’яча у ворота, якщо ширина воріт 7м. </w:t>
      </w:r>
    </w:p>
    <w:p w:rsidR="00AA3D1A" w:rsidRDefault="00AA3D1A" w:rsidP="00AA3D1A">
      <w:pPr>
        <w:ind w:firstLine="540"/>
        <w:jc w:val="both"/>
        <w:rPr>
          <w:b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  <w:u w:val="single"/>
        </w:rPr>
      </w:pPr>
      <w:r w:rsidRPr="00C1295E">
        <w:rPr>
          <w:b/>
          <w:sz w:val="24"/>
          <w:szCs w:val="24"/>
        </w:rPr>
        <w:t>№3.</w:t>
      </w:r>
      <w:r w:rsidRPr="00C1295E">
        <w:rPr>
          <w:sz w:val="24"/>
          <w:szCs w:val="24"/>
        </w:rPr>
        <w:t xml:space="preserve"> (слайд 11)</w:t>
      </w:r>
    </w:p>
    <w:p w:rsidR="00AA3D1A" w:rsidRPr="00C1295E" w:rsidRDefault="00AA3D1A" w:rsidP="00AA3D1A">
      <w:pPr>
        <w:ind w:left="284"/>
        <w:jc w:val="both"/>
        <w:rPr>
          <w:i/>
          <w:sz w:val="24"/>
          <w:szCs w:val="24"/>
        </w:rPr>
      </w:pPr>
      <w:r w:rsidRPr="00C1295E">
        <w:rPr>
          <w:i/>
          <w:sz w:val="24"/>
          <w:szCs w:val="24"/>
        </w:rPr>
        <w:t>Спостерігач знаходиться на відстані 50м від вежі, висоту якої хоче знайти. Основу вежі він бачить під кутом 10° до лінії горизонту, а вершину під кутом 45° до лінії горизонту. Яка висота вежі?</w:t>
      </w:r>
    </w:p>
    <w:p w:rsidR="00AA3D1A" w:rsidRPr="00C1295E" w:rsidRDefault="00AA3D1A" w:rsidP="00AA3D1A">
      <w:pPr>
        <w:tabs>
          <w:tab w:val="left" w:pos="3113"/>
        </w:tabs>
        <w:jc w:val="both"/>
        <w:rPr>
          <w:sz w:val="24"/>
          <w:szCs w:val="24"/>
        </w:rPr>
      </w:pPr>
    </w:p>
    <w:p w:rsidR="00AA3D1A" w:rsidRPr="00C1295E" w:rsidRDefault="00AA3D1A" w:rsidP="00AA3D1A">
      <w:pPr>
        <w:tabs>
          <w:tab w:val="left" w:pos="3113"/>
        </w:tabs>
        <w:jc w:val="both"/>
        <w:rPr>
          <w:sz w:val="24"/>
          <w:szCs w:val="24"/>
        </w:rPr>
      </w:pPr>
      <w:r w:rsidRPr="00C1295E">
        <w:rPr>
          <w:sz w:val="24"/>
          <w:szCs w:val="24"/>
        </w:rPr>
        <w:t>Задача для учнів з високим рівнем знань для самостійного розв’язування.</w:t>
      </w:r>
    </w:p>
    <w:p w:rsidR="00AA3D1A" w:rsidRDefault="00AA3D1A" w:rsidP="00AA3D1A">
      <w:pPr>
        <w:tabs>
          <w:tab w:val="left" w:pos="3113"/>
        </w:tabs>
        <w:jc w:val="both"/>
      </w:pPr>
    </w:p>
    <w:p w:rsidR="00AA3D1A" w:rsidRPr="00C1295E" w:rsidRDefault="00AA3D1A" w:rsidP="00AA3D1A">
      <w:pPr>
        <w:jc w:val="both"/>
        <w:rPr>
          <w:sz w:val="24"/>
          <w:szCs w:val="24"/>
        </w:rPr>
      </w:pPr>
      <w:r w:rsidRPr="00C1295E">
        <w:rPr>
          <w:b/>
          <w:sz w:val="24"/>
          <w:szCs w:val="24"/>
        </w:rPr>
        <w:t>№4.</w:t>
      </w:r>
      <w:r w:rsidRPr="00C1295E">
        <w:rPr>
          <w:sz w:val="24"/>
          <w:szCs w:val="24"/>
        </w:rPr>
        <w:t xml:space="preserve"> </w:t>
      </w:r>
    </w:p>
    <w:p w:rsidR="00AA3D1A" w:rsidRPr="00C1295E" w:rsidRDefault="00AA3D1A" w:rsidP="00AA3D1A">
      <w:pPr>
        <w:ind w:left="284"/>
        <w:jc w:val="both"/>
        <w:rPr>
          <w:i/>
          <w:sz w:val="24"/>
          <w:szCs w:val="24"/>
        </w:rPr>
      </w:pPr>
      <w:r w:rsidRPr="00C1295E">
        <w:rPr>
          <w:i/>
          <w:sz w:val="24"/>
          <w:szCs w:val="24"/>
        </w:rPr>
        <w:t>На горі побудована вежа, висота якої 100м. Біля підніжжя гори лежить камінь. Цей камінь видно з вершини вежі під кутом 60° до горизонту, а з входу в вежу – під кутом 30° до горизонту. Знайдіть висоту гори.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  <w:u w:val="single"/>
        </w:rPr>
      </w:pPr>
      <w:r w:rsidRPr="00C1295E">
        <w:rPr>
          <w:b/>
          <w:i/>
          <w:sz w:val="24"/>
          <w:szCs w:val="24"/>
          <w:u w:val="single"/>
        </w:rPr>
        <w:t>4.</w:t>
      </w:r>
      <w:r w:rsidRPr="00C1295E">
        <w:rPr>
          <w:b/>
          <w:sz w:val="24"/>
          <w:szCs w:val="24"/>
        </w:rPr>
        <w:t xml:space="preserve"> </w:t>
      </w:r>
      <w:r w:rsidRPr="00C1295E">
        <w:rPr>
          <w:sz w:val="24"/>
          <w:szCs w:val="24"/>
        </w:rPr>
        <w:t>Розв’язування прикладних задач в групах: «Плавання по математичному морю». (слайд 12)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Учні об’єднуються в групи. Кожна група – команда корабля,  під керівництвом свого штурмана - одержує картку із задачею прикладного змісту: необхідно виконати розрахунки і зорієнтуватися, визначити положення корабля в морі. Учні за допомогою вивчених теорем з теми «Розв’язування трикутників» знаходять невідомі відстані і розв’язують дані задачі. Всі члени групи розв’язують задачу в зошиті.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До дошки виходять по одному представнику від кожної групи і пояснюють розв’язок задачі. Учні інших груп записують розв’язок в зошитах.</w:t>
      </w:r>
    </w:p>
    <w:p w:rsidR="00AA3D1A" w:rsidRPr="00C1295E" w:rsidRDefault="00AA3D1A" w:rsidP="00AA3D1A">
      <w:pPr>
        <w:tabs>
          <w:tab w:val="left" w:pos="8250"/>
        </w:tabs>
        <w:jc w:val="both"/>
        <w:rPr>
          <w:sz w:val="24"/>
          <w:szCs w:val="24"/>
        </w:rPr>
      </w:pPr>
      <w:r w:rsidRPr="00C1295E">
        <w:rPr>
          <w:b/>
          <w:sz w:val="24"/>
          <w:szCs w:val="24"/>
        </w:rPr>
        <w:t>№1.</w:t>
      </w:r>
      <w:r w:rsidRPr="00C1295E">
        <w:rPr>
          <w:sz w:val="24"/>
          <w:szCs w:val="24"/>
        </w:rPr>
        <w:t xml:space="preserve"> </w:t>
      </w:r>
    </w:p>
    <w:p w:rsidR="00AA3D1A" w:rsidRPr="00C1295E" w:rsidRDefault="00AA3D1A" w:rsidP="00AA3D1A">
      <w:pPr>
        <w:tabs>
          <w:tab w:val="left" w:pos="8250"/>
        </w:tabs>
        <w:ind w:left="426"/>
        <w:jc w:val="both"/>
        <w:rPr>
          <w:sz w:val="24"/>
          <w:szCs w:val="24"/>
        </w:rPr>
      </w:pPr>
      <w:r w:rsidRPr="00C1295E">
        <w:rPr>
          <w:i/>
          <w:sz w:val="24"/>
          <w:szCs w:val="24"/>
        </w:rPr>
        <w:t xml:space="preserve">Знайти відстань від точки А, в якій знаходиться корабель в певний момент часу до маяка на березі, якщо з цієї точки видно  </w:t>
      </w:r>
      <w:proofErr w:type="spellStart"/>
      <w:r w:rsidRPr="00C1295E">
        <w:rPr>
          <w:i/>
          <w:sz w:val="24"/>
          <w:szCs w:val="24"/>
        </w:rPr>
        <w:t>видно</w:t>
      </w:r>
      <w:proofErr w:type="spellEnd"/>
      <w:r w:rsidRPr="00C1295E">
        <w:rPr>
          <w:i/>
          <w:sz w:val="24"/>
          <w:szCs w:val="24"/>
        </w:rPr>
        <w:t xml:space="preserve"> маяк під кутом 60° до курсу , а через деякий час корабель буде знаходитись в точці В –  на відстані </w:t>
      </w:r>
      <w:smartTag w:uri="urn:schemas-microsoft-com:office:smarttags" w:element="metricconverter">
        <w:smartTagPr>
          <w:attr w:name="ProductID" w:val="50 км"/>
        </w:smartTagPr>
        <w:r w:rsidRPr="00C1295E">
          <w:rPr>
            <w:i/>
            <w:sz w:val="24"/>
            <w:szCs w:val="24"/>
          </w:rPr>
          <w:t>50 км</w:t>
        </w:r>
      </w:smartTag>
      <w:r w:rsidRPr="00C1295E">
        <w:rPr>
          <w:i/>
          <w:sz w:val="24"/>
          <w:szCs w:val="24"/>
        </w:rPr>
        <w:t xml:space="preserve"> від точки А, і з точки В даний маяк видно під кутом 110° до курсу корабля.</w:t>
      </w:r>
    </w:p>
    <w:p w:rsidR="00AA3D1A" w:rsidRDefault="00AA3D1A" w:rsidP="00AA3D1A">
      <w:pPr>
        <w:tabs>
          <w:tab w:val="left" w:pos="1185"/>
        </w:tabs>
        <w:jc w:val="both"/>
        <w:rPr>
          <w:b/>
        </w:rPr>
      </w:pPr>
    </w:p>
    <w:p w:rsidR="00AA3D1A" w:rsidRPr="00C1295E" w:rsidRDefault="00AA3D1A" w:rsidP="00AA3D1A">
      <w:pPr>
        <w:tabs>
          <w:tab w:val="left" w:pos="1185"/>
        </w:tabs>
        <w:jc w:val="both"/>
        <w:rPr>
          <w:sz w:val="24"/>
          <w:szCs w:val="24"/>
        </w:rPr>
      </w:pPr>
      <w:r w:rsidRPr="00C1295E">
        <w:rPr>
          <w:b/>
          <w:sz w:val="24"/>
          <w:szCs w:val="24"/>
        </w:rPr>
        <w:lastRenderedPageBreak/>
        <w:t>№2.</w:t>
      </w:r>
    </w:p>
    <w:p w:rsidR="00AA3D1A" w:rsidRPr="00B26CA5" w:rsidRDefault="00AA3D1A" w:rsidP="00AA3D1A">
      <w:pPr>
        <w:ind w:left="426"/>
        <w:jc w:val="both"/>
        <w:rPr>
          <w:i/>
          <w:sz w:val="24"/>
          <w:szCs w:val="24"/>
        </w:rPr>
      </w:pPr>
      <w:r w:rsidRPr="00B26CA5">
        <w:rPr>
          <w:i/>
          <w:sz w:val="24"/>
          <w:szCs w:val="24"/>
        </w:rPr>
        <w:t>Берегові радіомаяки А і В розміщені на відстані 10 км один від одного. З  теплоходу С, за допомогою радіолокаційної станції, що знаходиться на ньому. Визначені відстані до маяків СА=11 км і СВ=9км. Знайдіть кути САВ і СВА пеленгів радіомаяків.</w:t>
      </w:r>
    </w:p>
    <w:p w:rsidR="00AA3D1A" w:rsidRPr="00C1295E" w:rsidRDefault="00AA3D1A" w:rsidP="00AA3D1A">
      <w:pPr>
        <w:ind w:firstLine="540"/>
        <w:jc w:val="both"/>
        <w:rPr>
          <w:b/>
          <w:i/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b/>
          <w:sz w:val="24"/>
          <w:szCs w:val="24"/>
        </w:rPr>
      </w:pPr>
      <w:r w:rsidRPr="00C1295E">
        <w:rPr>
          <w:b/>
          <w:i/>
          <w:sz w:val="24"/>
          <w:szCs w:val="24"/>
        </w:rPr>
        <w:t>VІ. Закріплення знань, умінь і навичок.</w:t>
      </w:r>
    </w:p>
    <w:p w:rsidR="00AA3D1A" w:rsidRPr="00C1295E" w:rsidRDefault="00AA3D1A" w:rsidP="00AA3D1A">
      <w:pPr>
        <w:ind w:firstLine="540"/>
        <w:jc w:val="both"/>
        <w:rPr>
          <w:i/>
          <w:sz w:val="24"/>
          <w:szCs w:val="24"/>
          <w:u w:val="single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  <w:u w:val="single"/>
        </w:rPr>
      </w:pPr>
      <w:r w:rsidRPr="00C1295E">
        <w:rPr>
          <w:b/>
          <w:sz w:val="24"/>
          <w:szCs w:val="24"/>
        </w:rPr>
        <w:t>Графічний диктант «Так чи ні?»</w:t>
      </w:r>
      <w:r w:rsidRPr="00C1295E">
        <w:rPr>
          <w:sz w:val="24"/>
          <w:szCs w:val="24"/>
        </w:rPr>
        <w:t xml:space="preserve"> (слайд 13, 14)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Учні креслять трикутник з вершиною вгору, якщо твердження вірне і вершиною вниз, якщо неправильне.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Твердження для диктанту: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numPr>
          <w:ilvl w:val="0"/>
          <w:numId w:val="5"/>
        </w:numPr>
        <w:tabs>
          <w:tab w:val="clear" w:pos="1650"/>
        </w:tabs>
        <w:ind w:left="1134" w:hanging="425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Теорема синусів справедлива для будь-якого трикутника.</w:t>
      </w:r>
    </w:p>
    <w:p w:rsidR="00AA3D1A" w:rsidRPr="00C1295E" w:rsidRDefault="00AA3D1A" w:rsidP="00AA3D1A">
      <w:pPr>
        <w:numPr>
          <w:ilvl w:val="0"/>
          <w:numId w:val="5"/>
        </w:numPr>
        <w:tabs>
          <w:tab w:val="clear" w:pos="1650"/>
        </w:tabs>
        <w:ind w:left="1134" w:hanging="425"/>
        <w:jc w:val="both"/>
        <w:rPr>
          <w:sz w:val="24"/>
          <w:szCs w:val="24"/>
        </w:rPr>
      </w:pPr>
      <w:r w:rsidRPr="00C1295E">
        <w:rPr>
          <w:position w:val="-28"/>
          <w:sz w:val="24"/>
          <w:szCs w:val="24"/>
        </w:rPr>
        <w:object w:dxaOrig="1400" w:dyaOrig="660">
          <v:shape id="_x0000_i1031" type="#_x0000_t75" style="width:74.25pt;height:34.5pt" o:ole="">
            <v:imagedata r:id="rId17" o:title=""/>
          </v:shape>
          <o:OLEObject Type="Embed" ProgID="Equation.3" ShapeID="_x0000_i1031" DrawAspect="Content" ObjectID="_1602468651" r:id="rId18"/>
        </w:object>
      </w:r>
    </w:p>
    <w:p w:rsidR="00AA3D1A" w:rsidRPr="00C1295E" w:rsidRDefault="00AA3D1A" w:rsidP="00AA3D1A">
      <w:pPr>
        <w:numPr>
          <w:ilvl w:val="0"/>
          <w:numId w:val="5"/>
        </w:numPr>
        <w:tabs>
          <w:tab w:val="clear" w:pos="1650"/>
        </w:tabs>
        <w:ind w:left="1134" w:hanging="425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За теоремою косинусів можна знайти невідому сторону трикутника, якщо відомі його сторона і два кути.</w:t>
      </w:r>
    </w:p>
    <w:p w:rsidR="00AA3D1A" w:rsidRPr="00C1295E" w:rsidRDefault="00AA3D1A" w:rsidP="00AA3D1A">
      <w:pPr>
        <w:numPr>
          <w:ilvl w:val="0"/>
          <w:numId w:val="5"/>
        </w:numPr>
        <w:tabs>
          <w:tab w:val="clear" w:pos="1650"/>
        </w:tabs>
        <w:ind w:left="1134" w:hanging="425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За трьома сторонами можна розв’язати трикутник.</w:t>
      </w:r>
    </w:p>
    <w:p w:rsidR="00AA3D1A" w:rsidRPr="00C1295E" w:rsidRDefault="00AA3D1A" w:rsidP="00AA3D1A">
      <w:pPr>
        <w:numPr>
          <w:ilvl w:val="0"/>
          <w:numId w:val="5"/>
        </w:numPr>
        <w:tabs>
          <w:tab w:val="clear" w:pos="1650"/>
        </w:tabs>
        <w:ind w:left="1134" w:hanging="425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с</w:t>
      </w:r>
      <w:r w:rsidRPr="00C1295E">
        <w:rPr>
          <w:sz w:val="24"/>
          <w:szCs w:val="24"/>
          <w:vertAlign w:val="superscript"/>
        </w:rPr>
        <w:t>2</w:t>
      </w:r>
      <w:r w:rsidRPr="00C1295E">
        <w:rPr>
          <w:sz w:val="24"/>
          <w:szCs w:val="24"/>
        </w:rPr>
        <w:t>=а</w:t>
      </w:r>
      <w:r w:rsidRPr="00C1295E">
        <w:rPr>
          <w:sz w:val="24"/>
          <w:szCs w:val="24"/>
          <w:vertAlign w:val="superscript"/>
        </w:rPr>
        <w:t>2</w:t>
      </w:r>
      <w:r w:rsidRPr="00C1295E">
        <w:rPr>
          <w:sz w:val="24"/>
          <w:szCs w:val="24"/>
        </w:rPr>
        <w:t>+в</w:t>
      </w:r>
      <w:r w:rsidRPr="00C1295E">
        <w:rPr>
          <w:sz w:val="24"/>
          <w:szCs w:val="24"/>
          <w:vertAlign w:val="superscript"/>
        </w:rPr>
        <w:t>2</w:t>
      </w:r>
      <w:r w:rsidRPr="00C1295E">
        <w:rPr>
          <w:sz w:val="24"/>
          <w:szCs w:val="24"/>
        </w:rPr>
        <w:t>-2авcos</w:t>
      </w:r>
      <w:r w:rsidRPr="00C1295E">
        <w:rPr>
          <w:sz w:val="24"/>
          <w:szCs w:val="24"/>
        </w:rPr>
        <w:sym w:font="Symbol" w:char="F067"/>
      </w:r>
      <w:r w:rsidRPr="00C1295E">
        <w:rPr>
          <w:sz w:val="24"/>
          <w:szCs w:val="24"/>
        </w:rPr>
        <w:t>.</w:t>
      </w:r>
    </w:p>
    <w:p w:rsidR="00AA3D1A" w:rsidRPr="00C1295E" w:rsidRDefault="00AA3D1A" w:rsidP="00AA3D1A">
      <w:pPr>
        <w:numPr>
          <w:ilvl w:val="0"/>
          <w:numId w:val="5"/>
        </w:numPr>
        <w:tabs>
          <w:tab w:val="clear" w:pos="1650"/>
        </w:tabs>
        <w:ind w:left="1134" w:hanging="425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У трикутнику проти більшого кута лежить менша сторона.</w:t>
      </w:r>
    </w:p>
    <w:p w:rsidR="00AA3D1A" w:rsidRPr="00C1295E" w:rsidRDefault="00AA3D1A" w:rsidP="00AA3D1A">
      <w:pPr>
        <w:numPr>
          <w:ilvl w:val="0"/>
          <w:numId w:val="5"/>
        </w:numPr>
        <w:tabs>
          <w:tab w:val="clear" w:pos="1650"/>
        </w:tabs>
        <w:ind w:left="1134" w:hanging="425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За трьома кутами можна розв’язати трикутник.</w:t>
      </w:r>
    </w:p>
    <w:p w:rsidR="00AA3D1A" w:rsidRPr="00C1295E" w:rsidRDefault="00AA3D1A" w:rsidP="00AA3D1A">
      <w:pPr>
        <w:numPr>
          <w:ilvl w:val="0"/>
          <w:numId w:val="5"/>
        </w:numPr>
        <w:tabs>
          <w:tab w:val="clear" w:pos="1650"/>
        </w:tabs>
        <w:ind w:left="1134" w:hanging="425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Медіани трикутника діляться точкою їх перетину у відношенні 1:2, починаючи від вершини.</w:t>
      </w:r>
    </w:p>
    <w:p w:rsidR="00AA3D1A" w:rsidRPr="00C1295E" w:rsidRDefault="00AA3D1A" w:rsidP="00AA3D1A">
      <w:pPr>
        <w:numPr>
          <w:ilvl w:val="0"/>
          <w:numId w:val="5"/>
        </w:numPr>
        <w:tabs>
          <w:tab w:val="clear" w:pos="1650"/>
        </w:tabs>
        <w:ind w:left="1134" w:hanging="425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Відношення сторони до синуса протилежного кута дорівнює діаметру кола, описаного навколо цього трикутника.</w:t>
      </w:r>
    </w:p>
    <w:p w:rsidR="00AA3D1A" w:rsidRPr="00C1295E" w:rsidRDefault="00AA3D1A" w:rsidP="00AA3D1A">
      <w:pPr>
        <w:numPr>
          <w:ilvl w:val="0"/>
          <w:numId w:val="5"/>
        </w:numPr>
        <w:tabs>
          <w:tab w:val="clear" w:pos="1650"/>
        </w:tabs>
        <w:ind w:left="1134" w:hanging="425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Якщо відомо 2 кути трикутника, то третій кут можна знайти за допомогою теореми про суму кутів трикутника.</w:t>
      </w:r>
    </w:p>
    <w:p w:rsidR="00AA3D1A" w:rsidRPr="00C1295E" w:rsidRDefault="00AA3D1A" w:rsidP="00AA3D1A">
      <w:pPr>
        <w:ind w:left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left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Ключ до перевірки графічного диктанту проектується на екран</w:t>
      </w:r>
      <w:r w:rsidRPr="00C1295E">
        <w:t>.</w:t>
      </w:r>
    </w:p>
    <w:p w:rsidR="00AA3D1A" w:rsidRPr="00C1295E" w:rsidRDefault="00AA3D1A" w:rsidP="00AA3D1A">
      <w:pPr>
        <w:ind w:left="540"/>
        <w:jc w:val="both"/>
        <w:rPr>
          <w:noProof/>
          <w:sz w:val="24"/>
          <w:szCs w:val="24"/>
          <w:lang w:eastAsia="uk-UA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  <w:u w:val="single"/>
        </w:rPr>
      </w:pPr>
      <w:r w:rsidRPr="00C1295E">
        <w:rPr>
          <w:b/>
          <w:sz w:val="24"/>
          <w:szCs w:val="24"/>
        </w:rPr>
        <w:t>Кросворд «Розв’язування трикутників»</w:t>
      </w:r>
      <w:r w:rsidRPr="00C1295E">
        <w:rPr>
          <w:sz w:val="24"/>
          <w:szCs w:val="24"/>
        </w:rPr>
        <w:t xml:space="preserve"> (слайд 15)</w:t>
      </w:r>
    </w:p>
    <w:p w:rsidR="00AA3D1A" w:rsidRPr="00C1295E" w:rsidRDefault="00AA3D1A" w:rsidP="00AA3D1A">
      <w:pPr>
        <w:ind w:left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b/>
          <w:sz w:val="24"/>
          <w:szCs w:val="24"/>
          <w:u w:val="single"/>
        </w:rPr>
      </w:pPr>
      <w:r w:rsidRPr="00C1295E">
        <w:rPr>
          <w:b/>
          <w:sz w:val="24"/>
          <w:szCs w:val="24"/>
          <w:u w:val="single"/>
        </w:rPr>
        <w:t>По горизонталі: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1.Таблиці </w:t>
      </w:r>
      <w:proofErr w:type="spellStart"/>
      <w:r w:rsidRPr="00C1295E">
        <w:rPr>
          <w:sz w:val="24"/>
          <w:szCs w:val="24"/>
        </w:rPr>
        <w:t>Брадіса</w:t>
      </w:r>
      <w:proofErr w:type="spellEnd"/>
      <w:r w:rsidRPr="00C1295E">
        <w:rPr>
          <w:sz w:val="24"/>
          <w:szCs w:val="24"/>
        </w:rPr>
        <w:t>.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2. Теорема, яка дозволяє знайти квадрат будь-якої сторони трикутника.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3. Чим для теореми синусів є рівність </w:t>
      </w:r>
      <w:r w:rsidRPr="00C1295E">
        <w:rPr>
          <w:position w:val="-24"/>
        </w:rPr>
        <w:object w:dxaOrig="1240" w:dyaOrig="620">
          <v:shape id="_x0000_i1032" type="#_x0000_t75" style="width:67.5pt;height:33.75pt" o:ole="">
            <v:imagedata r:id="rId19" o:title=""/>
          </v:shape>
          <o:OLEObject Type="Embed" ProgID="Equation.3" ShapeID="_x0000_i1032" DrawAspect="Content" ObjectID="_1602468652" r:id="rId20"/>
        </w:objec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b/>
          <w:sz w:val="24"/>
          <w:szCs w:val="24"/>
          <w:u w:val="single"/>
        </w:rPr>
      </w:pPr>
      <w:r w:rsidRPr="00C1295E">
        <w:rPr>
          <w:b/>
          <w:sz w:val="24"/>
          <w:szCs w:val="24"/>
          <w:u w:val="single"/>
        </w:rPr>
        <w:t>По вертикалі: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4. Трикутник, у якого один із кутів дорівнює 90</w:t>
      </w:r>
      <w:r w:rsidRPr="00C1295E">
        <w:rPr>
          <w:sz w:val="24"/>
          <w:szCs w:val="24"/>
          <w:vertAlign w:val="superscript"/>
        </w:rPr>
        <w:t>о</w:t>
      </w:r>
      <w:r w:rsidRPr="00C1295E">
        <w:rPr>
          <w:sz w:val="24"/>
          <w:szCs w:val="24"/>
        </w:rPr>
        <w:t>.</w:t>
      </w:r>
    </w:p>
    <w:p w:rsidR="00AA3D1A" w:rsidRPr="00C1295E" w:rsidRDefault="00AA3D1A" w:rsidP="00AA3D1A">
      <w:pPr>
        <w:ind w:left="851" w:hanging="311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5. Теорема, яка використовується при розв’язуванні трикутників,      якщо відомо один кут і дві сторони, або одна сторона і два кути.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6. Яка сторона лежить у трикутнику проти більшого кута?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>7. У трикутнику проти меншого кута лежить менша…?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b/>
          <w:sz w:val="24"/>
          <w:szCs w:val="24"/>
        </w:rPr>
      </w:pPr>
      <w:r w:rsidRPr="00C1295E">
        <w:rPr>
          <w:b/>
          <w:sz w:val="24"/>
          <w:szCs w:val="24"/>
        </w:rPr>
        <w:t>Відповіді: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  <w:u w:val="single"/>
        </w:rPr>
      </w:pPr>
      <w:r w:rsidRPr="00C1295E">
        <w:rPr>
          <w:sz w:val="24"/>
          <w:szCs w:val="24"/>
          <w:u w:val="single"/>
        </w:rPr>
        <w:t>По горизонталі:</w:t>
      </w:r>
    </w:p>
    <w:p w:rsidR="00AA3D1A" w:rsidRPr="00C1295E" w:rsidRDefault="00AA3D1A" w:rsidP="00AA3D1A">
      <w:pPr>
        <w:numPr>
          <w:ilvl w:val="0"/>
          <w:numId w:val="6"/>
        </w:numPr>
        <w:jc w:val="both"/>
        <w:rPr>
          <w:sz w:val="24"/>
          <w:szCs w:val="24"/>
        </w:rPr>
      </w:pPr>
      <w:r w:rsidRPr="00C1295E">
        <w:rPr>
          <w:sz w:val="24"/>
          <w:szCs w:val="24"/>
        </w:rPr>
        <w:t>Чотиризначні. 2. Косинусів. 3. Наслідком.</w:t>
      </w:r>
    </w:p>
    <w:p w:rsidR="00AA3D1A" w:rsidRPr="00C1295E" w:rsidRDefault="00AA3D1A" w:rsidP="00AA3D1A">
      <w:pPr>
        <w:jc w:val="both"/>
        <w:rPr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sz w:val="24"/>
          <w:szCs w:val="24"/>
          <w:u w:val="single"/>
        </w:rPr>
      </w:pPr>
      <w:r w:rsidRPr="00C1295E">
        <w:rPr>
          <w:sz w:val="24"/>
          <w:szCs w:val="24"/>
          <w:u w:val="single"/>
        </w:rPr>
        <w:t>По вертикалі:</w:t>
      </w:r>
    </w:p>
    <w:p w:rsidR="00AA3D1A" w:rsidRPr="00C1295E" w:rsidRDefault="00AA3D1A" w:rsidP="00AA3D1A">
      <w:pPr>
        <w:ind w:firstLine="540"/>
        <w:jc w:val="both"/>
        <w:rPr>
          <w:sz w:val="24"/>
          <w:szCs w:val="24"/>
        </w:rPr>
      </w:pPr>
      <w:r w:rsidRPr="00C1295E">
        <w:rPr>
          <w:sz w:val="24"/>
          <w:szCs w:val="24"/>
        </w:rPr>
        <w:t xml:space="preserve">4. Прямокутний.5. Синусів. 6.Більша. 7. Сторона. </w:t>
      </w:r>
    </w:p>
    <w:p w:rsidR="00AA3D1A" w:rsidRPr="00C1295E" w:rsidRDefault="00AA3D1A" w:rsidP="00AA3D1A">
      <w:pPr>
        <w:ind w:firstLine="540"/>
        <w:jc w:val="both"/>
        <w:rPr>
          <w:b/>
          <w:i/>
          <w:sz w:val="24"/>
          <w:szCs w:val="24"/>
        </w:rPr>
      </w:pPr>
    </w:p>
    <w:p w:rsidR="00AA3D1A" w:rsidRPr="00C1295E" w:rsidRDefault="00AA3D1A" w:rsidP="00AA3D1A">
      <w:pPr>
        <w:ind w:firstLine="540"/>
        <w:jc w:val="both"/>
        <w:rPr>
          <w:b/>
          <w:i/>
          <w:sz w:val="24"/>
          <w:szCs w:val="24"/>
        </w:rPr>
      </w:pPr>
      <w:r w:rsidRPr="00C1295E">
        <w:rPr>
          <w:b/>
          <w:i/>
          <w:sz w:val="24"/>
          <w:szCs w:val="24"/>
        </w:rPr>
        <w:lastRenderedPageBreak/>
        <w:t xml:space="preserve">VІІ. Підсумок уроку. </w:t>
      </w:r>
    </w:p>
    <w:p w:rsidR="00AA3D1A" w:rsidRPr="00C1295E" w:rsidRDefault="00AA3D1A" w:rsidP="00AA3D1A">
      <w:pPr>
        <w:ind w:firstLine="540"/>
        <w:jc w:val="both"/>
        <w:rPr>
          <w:b/>
          <w:sz w:val="24"/>
          <w:szCs w:val="24"/>
        </w:rPr>
      </w:pPr>
    </w:p>
    <w:p w:rsidR="00AA3D1A" w:rsidRPr="00ED54BC" w:rsidRDefault="00AA3D1A" w:rsidP="00AA3D1A">
      <w:pPr>
        <w:numPr>
          <w:ilvl w:val="0"/>
          <w:numId w:val="8"/>
        </w:numPr>
        <w:jc w:val="both"/>
        <w:rPr>
          <w:sz w:val="24"/>
          <w:szCs w:val="24"/>
        </w:rPr>
      </w:pPr>
      <w:r w:rsidRPr="00ED54BC">
        <w:rPr>
          <w:sz w:val="24"/>
          <w:szCs w:val="24"/>
        </w:rPr>
        <w:t>Виставлення і коментування оцінок.</w:t>
      </w:r>
    </w:p>
    <w:p w:rsidR="00AA3D1A" w:rsidRPr="00ED54BC" w:rsidRDefault="00AA3D1A" w:rsidP="00AA3D1A">
      <w:pPr>
        <w:ind w:left="1320"/>
        <w:jc w:val="both"/>
        <w:rPr>
          <w:sz w:val="24"/>
          <w:szCs w:val="24"/>
        </w:rPr>
      </w:pPr>
      <w:r w:rsidRPr="00ED54BC">
        <w:rPr>
          <w:sz w:val="24"/>
          <w:szCs w:val="24"/>
        </w:rPr>
        <w:t>Учні оголошують свої результати.</w:t>
      </w:r>
    </w:p>
    <w:p w:rsidR="00AA3D1A" w:rsidRPr="00ED54BC" w:rsidRDefault="00AA3D1A" w:rsidP="00AA3D1A">
      <w:pPr>
        <w:ind w:left="1320"/>
        <w:jc w:val="both"/>
        <w:rPr>
          <w:sz w:val="24"/>
          <w:szCs w:val="24"/>
        </w:rPr>
      </w:pPr>
    </w:p>
    <w:p w:rsidR="00AA3D1A" w:rsidRPr="00ED54BC" w:rsidRDefault="00AA3D1A" w:rsidP="00AA3D1A">
      <w:pPr>
        <w:pStyle w:val="a3"/>
        <w:numPr>
          <w:ilvl w:val="0"/>
          <w:numId w:val="8"/>
        </w:numPr>
        <w:jc w:val="both"/>
        <w:rPr>
          <w:sz w:val="24"/>
          <w:szCs w:val="24"/>
          <w:u w:val="single"/>
        </w:rPr>
      </w:pPr>
      <w:r w:rsidRPr="00ED54BC">
        <w:rPr>
          <w:sz w:val="24"/>
          <w:szCs w:val="24"/>
        </w:rPr>
        <w:t>Метод «Чотири ЩО?» (слайд16)</w:t>
      </w:r>
    </w:p>
    <w:p w:rsidR="00AA3D1A" w:rsidRPr="00ED54BC" w:rsidRDefault="00AA3D1A" w:rsidP="00AA3D1A">
      <w:pPr>
        <w:pStyle w:val="a3"/>
        <w:ind w:left="1320"/>
        <w:jc w:val="both"/>
        <w:rPr>
          <w:b/>
          <w:sz w:val="24"/>
          <w:szCs w:val="24"/>
        </w:rPr>
      </w:pPr>
    </w:p>
    <w:p w:rsidR="00AA3D1A" w:rsidRPr="00ED54BC" w:rsidRDefault="00AA3D1A" w:rsidP="00AA3D1A">
      <w:pPr>
        <w:numPr>
          <w:ilvl w:val="0"/>
          <w:numId w:val="7"/>
        </w:numPr>
        <w:jc w:val="both"/>
        <w:rPr>
          <w:sz w:val="24"/>
          <w:szCs w:val="24"/>
        </w:rPr>
      </w:pPr>
      <w:r w:rsidRPr="00ED54BC">
        <w:rPr>
          <w:sz w:val="24"/>
          <w:szCs w:val="24"/>
        </w:rPr>
        <w:t>Що ви дізналися, навчилися на уроці?</w:t>
      </w:r>
    </w:p>
    <w:p w:rsidR="00AA3D1A" w:rsidRPr="00ED54BC" w:rsidRDefault="00AA3D1A" w:rsidP="00AA3D1A">
      <w:pPr>
        <w:numPr>
          <w:ilvl w:val="0"/>
          <w:numId w:val="7"/>
        </w:numPr>
        <w:jc w:val="both"/>
        <w:rPr>
          <w:sz w:val="24"/>
          <w:szCs w:val="24"/>
        </w:rPr>
      </w:pPr>
      <w:r w:rsidRPr="00ED54BC">
        <w:rPr>
          <w:sz w:val="24"/>
          <w:szCs w:val="24"/>
        </w:rPr>
        <w:t>Що сподобалося найбільше?</w:t>
      </w:r>
    </w:p>
    <w:p w:rsidR="00AA3D1A" w:rsidRPr="00ED54BC" w:rsidRDefault="00AA3D1A" w:rsidP="00AA3D1A">
      <w:pPr>
        <w:numPr>
          <w:ilvl w:val="0"/>
          <w:numId w:val="7"/>
        </w:numPr>
        <w:jc w:val="both"/>
        <w:rPr>
          <w:sz w:val="24"/>
          <w:szCs w:val="24"/>
        </w:rPr>
      </w:pPr>
      <w:r w:rsidRPr="00ED54BC">
        <w:rPr>
          <w:sz w:val="24"/>
          <w:szCs w:val="24"/>
        </w:rPr>
        <w:t>Що було найскладнішим?</w:t>
      </w:r>
    </w:p>
    <w:p w:rsidR="00AA3D1A" w:rsidRPr="00ED54BC" w:rsidRDefault="00AA3D1A" w:rsidP="00AA3D1A">
      <w:pPr>
        <w:numPr>
          <w:ilvl w:val="0"/>
          <w:numId w:val="7"/>
        </w:numPr>
        <w:jc w:val="both"/>
        <w:rPr>
          <w:sz w:val="24"/>
          <w:szCs w:val="24"/>
        </w:rPr>
      </w:pPr>
      <w:r w:rsidRPr="00ED54BC">
        <w:rPr>
          <w:sz w:val="24"/>
          <w:szCs w:val="24"/>
        </w:rPr>
        <w:t>Що треба ще вивчити?</w:t>
      </w:r>
    </w:p>
    <w:p w:rsidR="00AA3D1A" w:rsidRPr="00ED54BC" w:rsidRDefault="00AA3D1A" w:rsidP="00AA3D1A">
      <w:pPr>
        <w:ind w:left="1320"/>
        <w:jc w:val="both"/>
        <w:rPr>
          <w:sz w:val="24"/>
          <w:szCs w:val="24"/>
        </w:rPr>
      </w:pPr>
    </w:p>
    <w:p w:rsidR="00AA3D1A" w:rsidRPr="00ED54BC" w:rsidRDefault="00AA3D1A" w:rsidP="00AA3D1A">
      <w:pPr>
        <w:ind w:left="960"/>
        <w:jc w:val="both"/>
        <w:rPr>
          <w:sz w:val="24"/>
          <w:szCs w:val="24"/>
        </w:rPr>
      </w:pPr>
      <w:r w:rsidRPr="00ED54BC">
        <w:rPr>
          <w:sz w:val="24"/>
          <w:szCs w:val="24"/>
        </w:rPr>
        <w:t>Як ви вважаєте, чи досягли мету уроку?</w:t>
      </w:r>
    </w:p>
    <w:p w:rsidR="00AA3D1A" w:rsidRPr="00ED54BC" w:rsidRDefault="00AA3D1A" w:rsidP="00AA3D1A">
      <w:pPr>
        <w:ind w:left="960"/>
        <w:jc w:val="both"/>
        <w:rPr>
          <w:sz w:val="24"/>
          <w:szCs w:val="24"/>
        </w:rPr>
      </w:pPr>
    </w:p>
    <w:p w:rsidR="00AA3D1A" w:rsidRPr="00ED54BC" w:rsidRDefault="00AA3D1A" w:rsidP="00AA3D1A">
      <w:pPr>
        <w:ind w:firstLine="540"/>
        <w:jc w:val="both"/>
        <w:rPr>
          <w:b/>
          <w:sz w:val="24"/>
          <w:szCs w:val="24"/>
        </w:rPr>
      </w:pPr>
      <w:r w:rsidRPr="00ED54BC">
        <w:rPr>
          <w:b/>
          <w:i/>
          <w:sz w:val="24"/>
          <w:szCs w:val="24"/>
        </w:rPr>
        <w:t xml:space="preserve">VІІІ. Домашнє завдання. </w:t>
      </w:r>
    </w:p>
    <w:p w:rsidR="00AA3D1A" w:rsidRPr="00ED54BC" w:rsidRDefault="00AA3D1A" w:rsidP="00AA3D1A">
      <w:pPr>
        <w:ind w:left="960"/>
        <w:jc w:val="both"/>
        <w:rPr>
          <w:sz w:val="24"/>
          <w:szCs w:val="24"/>
        </w:rPr>
      </w:pPr>
      <w:r w:rsidRPr="00ED54BC">
        <w:rPr>
          <w:sz w:val="24"/>
          <w:szCs w:val="24"/>
        </w:rPr>
        <w:t xml:space="preserve">Повторити §1. Геометрія 9 клас. А. Г. Мерзляк. </w:t>
      </w:r>
    </w:p>
    <w:p w:rsidR="00AA3D1A" w:rsidRPr="00ED54BC" w:rsidRDefault="00AA3D1A" w:rsidP="00AA3D1A">
      <w:pPr>
        <w:ind w:left="960"/>
        <w:jc w:val="both"/>
        <w:rPr>
          <w:sz w:val="24"/>
          <w:szCs w:val="24"/>
        </w:rPr>
      </w:pPr>
      <w:r w:rsidRPr="00ED54BC">
        <w:rPr>
          <w:sz w:val="24"/>
          <w:szCs w:val="24"/>
        </w:rPr>
        <w:t>Скласти і розв’язати 1-2 практичні задачі на розв’язування трикутників.</w:t>
      </w:r>
    </w:p>
    <w:p w:rsidR="00AA3D1A" w:rsidRPr="00ED54BC" w:rsidRDefault="00AA3D1A" w:rsidP="00AA3D1A">
      <w:pPr>
        <w:ind w:left="960"/>
        <w:jc w:val="both"/>
        <w:rPr>
          <w:sz w:val="24"/>
          <w:szCs w:val="24"/>
        </w:rPr>
      </w:pPr>
    </w:p>
    <w:p w:rsidR="00AA3D1A" w:rsidRPr="00ED54BC" w:rsidRDefault="00AA3D1A" w:rsidP="00AA3D1A">
      <w:pPr>
        <w:ind w:firstLine="540"/>
        <w:jc w:val="both"/>
        <w:rPr>
          <w:b/>
          <w:i/>
          <w:sz w:val="24"/>
          <w:szCs w:val="24"/>
        </w:rPr>
      </w:pPr>
      <w:r w:rsidRPr="00ED54BC">
        <w:rPr>
          <w:b/>
          <w:i/>
          <w:sz w:val="24"/>
          <w:szCs w:val="24"/>
        </w:rPr>
        <w:t xml:space="preserve">ІХ. Рефлексія. </w:t>
      </w:r>
    </w:p>
    <w:p w:rsidR="00AA3D1A" w:rsidRPr="00ED54BC" w:rsidRDefault="00AA3D1A" w:rsidP="00AA3D1A">
      <w:pPr>
        <w:ind w:firstLine="993"/>
        <w:jc w:val="both"/>
        <w:rPr>
          <w:sz w:val="24"/>
          <w:szCs w:val="24"/>
        </w:rPr>
      </w:pPr>
      <w:r w:rsidRPr="00ED54BC">
        <w:rPr>
          <w:sz w:val="24"/>
          <w:szCs w:val="24"/>
        </w:rPr>
        <w:t>Метод  «Похвали себе».</w:t>
      </w:r>
    </w:p>
    <w:p w:rsidR="00AA3D1A" w:rsidRPr="00ED54BC" w:rsidRDefault="00AA3D1A" w:rsidP="00AA3D1A">
      <w:pPr>
        <w:ind w:firstLine="993"/>
        <w:jc w:val="both"/>
        <w:rPr>
          <w:sz w:val="24"/>
          <w:szCs w:val="24"/>
        </w:rPr>
      </w:pPr>
      <w:r w:rsidRPr="00ED54BC">
        <w:rPr>
          <w:sz w:val="24"/>
          <w:szCs w:val="24"/>
        </w:rPr>
        <w:t>Учні вказують на позитивні сторони своєї роботи на уроці.</w:t>
      </w:r>
    </w:p>
    <w:p w:rsidR="00AA3D1A" w:rsidRPr="00AD7168" w:rsidRDefault="00AA3D1A" w:rsidP="00AA3D1A">
      <w:pPr>
        <w:jc w:val="center"/>
        <w:rPr>
          <w:sz w:val="24"/>
          <w:szCs w:val="28"/>
        </w:rPr>
      </w:pPr>
    </w:p>
    <w:p w:rsidR="00AA3D1A" w:rsidRPr="00AD7168" w:rsidRDefault="00AA3D1A" w:rsidP="00AA3D1A">
      <w:pPr>
        <w:jc w:val="center"/>
        <w:rPr>
          <w:sz w:val="24"/>
          <w:szCs w:val="28"/>
        </w:rPr>
      </w:pPr>
    </w:p>
    <w:p w:rsidR="00AA3D1A" w:rsidRPr="00AD7168" w:rsidRDefault="00AA3D1A" w:rsidP="00AA3D1A">
      <w:pPr>
        <w:jc w:val="center"/>
        <w:rPr>
          <w:sz w:val="24"/>
          <w:szCs w:val="28"/>
        </w:rPr>
      </w:pPr>
    </w:p>
    <w:p w:rsidR="00C83D64" w:rsidRDefault="00C83D64"/>
    <w:sectPr w:rsidR="00C83D64" w:rsidSect="00C83D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10D4"/>
    <w:multiLevelType w:val="hybridMultilevel"/>
    <w:tmpl w:val="65329BF2"/>
    <w:lvl w:ilvl="0" w:tplc="11961FE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241AD0"/>
    <w:multiLevelType w:val="hybridMultilevel"/>
    <w:tmpl w:val="4FBC5058"/>
    <w:lvl w:ilvl="0" w:tplc="B9DCC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CD1764"/>
    <w:multiLevelType w:val="hybridMultilevel"/>
    <w:tmpl w:val="B2609494"/>
    <w:lvl w:ilvl="0" w:tplc="E8B4EE1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B9256C5"/>
    <w:multiLevelType w:val="hybridMultilevel"/>
    <w:tmpl w:val="12105B5C"/>
    <w:lvl w:ilvl="0" w:tplc="4F6AE7EC">
      <w:start w:val="1"/>
      <w:numFmt w:val="decimal"/>
      <w:lvlText w:val="%1)"/>
      <w:lvlJc w:val="left"/>
      <w:pPr>
        <w:tabs>
          <w:tab w:val="num" w:pos="1650"/>
        </w:tabs>
        <w:ind w:left="1650" w:hanging="1110"/>
      </w:pPr>
      <w:rPr>
        <w:rFonts w:hint="default"/>
        <w:sz w:val="30"/>
        <w:szCs w:val="32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F47414"/>
    <w:multiLevelType w:val="hybridMultilevel"/>
    <w:tmpl w:val="05224BDE"/>
    <w:lvl w:ilvl="0" w:tplc="97029EA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4983CCC"/>
    <w:multiLevelType w:val="hybridMultilevel"/>
    <w:tmpl w:val="8CE23B5C"/>
    <w:lvl w:ilvl="0" w:tplc="8E96A3A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754E084A"/>
    <w:multiLevelType w:val="hybridMultilevel"/>
    <w:tmpl w:val="44DE7892"/>
    <w:lvl w:ilvl="0" w:tplc="1116B878">
      <w:start w:val="1"/>
      <w:numFmt w:val="decimal"/>
      <w:lvlText w:val="%1."/>
      <w:lvlJc w:val="left"/>
      <w:pPr>
        <w:ind w:left="13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75AD4422"/>
    <w:multiLevelType w:val="hybridMultilevel"/>
    <w:tmpl w:val="8090BCC0"/>
    <w:lvl w:ilvl="0" w:tplc="2F8EA62C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D1A"/>
    <w:rsid w:val="008863FE"/>
    <w:rsid w:val="00AA3D1A"/>
    <w:rsid w:val="00C8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1A"/>
    <w:pPr>
      <w:ind w:left="720"/>
      <w:contextualSpacing/>
    </w:pPr>
  </w:style>
  <w:style w:type="paragraph" w:styleId="a4">
    <w:name w:val="No Spacing"/>
    <w:uiPriority w:val="1"/>
    <w:qFormat/>
    <w:rsid w:val="00AA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6638</Words>
  <Characters>3784</Characters>
  <Application>Microsoft Office Word</Application>
  <DocSecurity>0</DocSecurity>
  <Lines>31</Lines>
  <Paragraphs>20</Paragraphs>
  <ScaleCrop>false</ScaleCrop>
  <Company>SPecialiST RePack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2018-10-31T03:24:00Z</dcterms:created>
  <dcterms:modified xsi:type="dcterms:W3CDTF">2018-10-31T03:24:00Z</dcterms:modified>
</cp:coreProperties>
</file>