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4E" w:rsidRPr="0013504E" w:rsidRDefault="006A2DE4" w:rsidP="0013504E">
      <w:pPr>
        <w:pStyle w:val="ab"/>
        <w:ind w:firstLine="9356"/>
        <w:rPr>
          <w:rFonts w:ascii="Times New Roman" w:hAnsi="Times New Roman"/>
          <w:sz w:val="16"/>
        </w:rPr>
      </w:pPr>
      <w:bookmarkStart w:id="0" w:name="_heading=h.1fob9te" w:colFirst="0" w:colLast="0"/>
      <w:bookmarkEnd w:id="0"/>
      <w:r w:rsidRPr="0013504E">
        <w:rPr>
          <w:rFonts w:ascii="Times New Roman" w:hAnsi="Times New Roman"/>
          <w:sz w:val="16"/>
        </w:rPr>
        <w:t>Додаток 2</w:t>
      </w:r>
      <w:r w:rsidR="0013504E" w:rsidRPr="0013504E">
        <w:rPr>
          <w:rFonts w:ascii="Times New Roman" w:hAnsi="Times New Roman"/>
          <w:sz w:val="16"/>
        </w:rPr>
        <w:t xml:space="preserve"> </w:t>
      </w:r>
      <w:r w:rsidRPr="0013504E">
        <w:rPr>
          <w:rFonts w:ascii="Times New Roman" w:hAnsi="Times New Roman"/>
          <w:sz w:val="16"/>
        </w:rPr>
        <w:t xml:space="preserve">до </w:t>
      </w:r>
      <w:r w:rsidR="0013504E" w:rsidRPr="0013504E">
        <w:rPr>
          <w:rFonts w:ascii="Times New Roman" w:hAnsi="Times New Roman"/>
          <w:sz w:val="16"/>
        </w:rPr>
        <w:t>Положення про внутрішню систему забезпечення якості освіти</w:t>
      </w:r>
    </w:p>
    <w:p w:rsidR="0013504E" w:rsidRPr="0013504E" w:rsidRDefault="0013504E" w:rsidP="0013504E">
      <w:pPr>
        <w:pStyle w:val="ab"/>
        <w:ind w:firstLine="9356"/>
        <w:rPr>
          <w:rFonts w:ascii="Times New Roman" w:hAnsi="Times New Roman"/>
          <w:sz w:val="16"/>
        </w:rPr>
      </w:pPr>
      <w:r w:rsidRPr="0013504E">
        <w:rPr>
          <w:rFonts w:ascii="Times New Roman" w:hAnsi="Times New Roman"/>
          <w:sz w:val="16"/>
        </w:rPr>
        <w:t xml:space="preserve">Прилуцького закладу загальної середньої освіти І-ІІІ ступенів № 10 (ліцею № 10) </w:t>
      </w:r>
    </w:p>
    <w:p w:rsidR="0013504E" w:rsidRPr="0013504E" w:rsidRDefault="0013504E" w:rsidP="0013504E">
      <w:pPr>
        <w:pStyle w:val="ab"/>
        <w:ind w:firstLine="9356"/>
        <w:rPr>
          <w:rFonts w:ascii="Times New Roman" w:hAnsi="Times New Roman"/>
          <w:sz w:val="16"/>
        </w:rPr>
      </w:pPr>
      <w:r w:rsidRPr="0013504E">
        <w:rPr>
          <w:rFonts w:ascii="Times New Roman" w:hAnsi="Times New Roman"/>
          <w:sz w:val="16"/>
        </w:rPr>
        <w:t>Прилуцької міської ради Чернігівської області</w:t>
      </w:r>
    </w:p>
    <w:p w:rsidR="006A2DE4" w:rsidRPr="00E918E1" w:rsidRDefault="006A2DE4" w:rsidP="0013504E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</w:p>
    <w:p w:rsidR="006A2DE4" w:rsidRDefault="006A2DE4" w:rsidP="00D9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6A72" w:rsidRPr="0013504E" w:rsidRDefault="00734F26" w:rsidP="00D9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04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15D46" w:rsidRPr="0013504E">
        <w:rPr>
          <w:rFonts w:ascii="Times New Roman" w:eastAsia="Times New Roman" w:hAnsi="Times New Roman" w:cs="Times New Roman"/>
          <w:b/>
          <w:sz w:val="24"/>
          <w:szCs w:val="24"/>
        </w:rPr>
        <w:t>рієнтовані рівні оцінювання закладу загальної середньої освіти щодо дотримання</w:t>
      </w:r>
    </w:p>
    <w:p w:rsidR="007E6A72" w:rsidRPr="0013504E" w:rsidRDefault="00715D46" w:rsidP="00D9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04E">
        <w:rPr>
          <w:rFonts w:ascii="Times New Roman" w:eastAsia="Times New Roman" w:hAnsi="Times New Roman" w:cs="Times New Roman"/>
          <w:b/>
          <w:sz w:val="24"/>
          <w:szCs w:val="24"/>
        </w:rPr>
        <w:t>Вимоги/правила організації освітніх і управлінських процесів закладу освіти</w:t>
      </w:r>
    </w:p>
    <w:p w:rsidR="00734F26" w:rsidRPr="0013504E" w:rsidRDefault="0013504E" w:rsidP="00D9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04E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715D46" w:rsidRPr="0013504E">
        <w:rPr>
          <w:rFonts w:ascii="Times New Roman" w:eastAsia="Times New Roman" w:hAnsi="Times New Roman" w:cs="Times New Roman"/>
          <w:b/>
          <w:sz w:val="24"/>
          <w:szCs w:val="24"/>
        </w:rPr>
        <w:t>а внутрішньої системи забезпечення якості освіти</w:t>
      </w:r>
    </w:p>
    <w:p w:rsidR="00734F26" w:rsidRPr="0013504E" w:rsidRDefault="00734F26" w:rsidP="00D9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304" w:type="dxa"/>
        <w:tblLayout w:type="fixed"/>
        <w:tblLook w:val="0400" w:firstRow="0" w:lastRow="0" w:firstColumn="0" w:lastColumn="0" w:noHBand="0" w:noVBand="1"/>
      </w:tblPr>
      <w:tblGrid>
        <w:gridCol w:w="3828"/>
        <w:gridCol w:w="3969"/>
        <w:gridCol w:w="3828"/>
        <w:gridCol w:w="3679"/>
      </w:tblGrid>
      <w:tr w:rsidR="009E70E9" w:rsidRPr="0013504E" w:rsidTr="00646278">
        <w:trPr>
          <w:trHeight w:val="420"/>
        </w:trPr>
        <w:tc>
          <w:tcPr>
            <w:tcW w:w="15304" w:type="dxa"/>
            <w:gridSpan w:val="4"/>
          </w:tcPr>
          <w:p w:rsidR="00EC1CA2" w:rsidRPr="0013504E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Рівні оцінювання якості освітньої діяльності ЗЗСО</w:t>
            </w:r>
          </w:p>
        </w:tc>
      </w:tr>
      <w:tr w:rsidR="009E70E9" w:rsidRPr="0013504E" w:rsidTr="00646278">
        <w:trPr>
          <w:trHeight w:val="768"/>
        </w:trPr>
        <w:tc>
          <w:tcPr>
            <w:tcW w:w="3828" w:type="dxa"/>
          </w:tcPr>
          <w:p w:rsidR="00EC1CA2" w:rsidRPr="0013504E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Перший (високий)</w:t>
            </w:r>
          </w:p>
        </w:tc>
        <w:tc>
          <w:tcPr>
            <w:tcW w:w="3969" w:type="dxa"/>
          </w:tcPr>
          <w:p w:rsidR="00EC1CA2" w:rsidRPr="0013504E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Другий (достатній)</w:t>
            </w:r>
          </w:p>
        </w:tc>
        <w:tc>
          <w:tcPr>
            <w:tcW w:w="3828" w:type="dxa"/>
          </w:tcPr>
          <w:p w:rsidR="00EC1CA2" w:rsidRPr="0013504E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Третій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(вимагає покращення)</w:t>
            </w:r>
          </w:p>
        </w:tc>
        <w:tc>
          <w:tcPr>
            <w:tcW w:w="3679" w:type="dxa"/>
          </w:tcPr>
          <w:p w:rsidR="00EC1CA2" w:rsidRPr="0013504E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Четвертий (низький)</w:t>
            </w:r>
          </w:p>
        </w:tc>
      </w:tr>
      <w:tr w:rsidR="009E70E9" w:rsidRPr="0013504E" w:rsidTr="00646278">
        <w:trPr>
          <w:trHeight w:val="260"/>
        </w:trPr>
        <w:tc>
          <w:tcPr>
            <w:tcW w:w="15304" w:type="dxa"/>
            <w:gridSpan w:val="4"/>
          </w:tcPr>
          <w:p w:rsidR="00163800" w:rsidRPr="0013504E" w:rsidRDefault="00E95544" w:rsidP="001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оцінювання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ОСВІТНЄ СЕРЕДОВИЩЕ ЗАКЛАДУ ОСВІТИ</w:t>
            </w:r>
          </w:p>
        </w:tc>
      </w:tr>
      <w:tr w:rsidR="009E70E9" w:rsidRPr="0013504E" w:rsidTr="00646278">
        <w:trPr>
          <w:trHeight w:val="260"/>
        </w:trPr>
        <w:tc>
          <w:tcPr>
            <w:tcW w:w="15304" w:type="dxa"/>
            <w:gridSpan w:val="4"/>
          </w:tcPr>
          <w:p w:rsidR="00E95544" w:rsidRPr="0013504E" w:rsidRDefault="00E95544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:rsidR="00E95544" w:rsidRPr="0013504E" w:rsidRDefault="00E95544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Забезпечення комфортних і безпечних умов навчання та праці</w:t>
            </w:r>
          </w:p>
        </w:tc>
      </w:tr>
      <w:tr w:rsidR="009E70E9" w:rsidRPr="0013504E" w:rsidTr="00646278">
        <w:trPr>
          <w:trHeight w:val="845"/>
        </w:trPr>
        <w:tc>
          <w:tcPr>
            <w:tcW w:w="3828" w:type="dxa"/>
          </w:tcPr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Територія та приміщення чисті і охайні.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Щоденно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здійснюється огляд території.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недоступна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несанкціонованого заїзду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доступу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сторонніх осіб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приміщення закладу допускаються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виключно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процесу. Кількість учнів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перевищує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потужність. Навчальні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кабінети перших класів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розміщені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першому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поверсі. Навчальні кабінети початкової школи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непрохідні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розміщені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окремому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приміщенні/блоці. Облаштовано спортивні майданчики. Майданчики для учнів 1 – 4</w:t>
            </w:r>
            <w:r w:rsidR="0080214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класів обладнані тіньовими навісами, ігровим та фізкультурно-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спортивним обладнанням, що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віковим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особливостям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запитам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 з особливими освітніми потребами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приміщеннях закладу освіти повітряно-тепловий режим та освітлення відповідає санітарним нормам. Приміщення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прибрані.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Облаштовані туалети утримуються в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належному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стані. У закладі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дотримано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питний режим.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закладу освіти використовуються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раціонально,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комплектування класів відбувається з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урахуванням чисельності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здобувачів освіти, їх особливих освітніх потреб,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 приміщень.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E70B9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персональні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робочі місця для педагогічних працівників,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облаштовані місця відпочинку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учасників освітнього процесу.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забезпечений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навчальними кабінетами і приміщеннями, необхідними для реалізації освітньої програми та забезпечення освітнього процесу.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кабінети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обладнані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навчання відповідно до вимог законодавства та освітньої програми.</w:t>
            </w:r>
          </w:p>
          <w:p w:rsidR="003844FB" w:rsidRPr="0013504E" w:rsidRDefault="003844FB" w:rsidP="00E479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1.1.3. Інструктажі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навчання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проводяться з працівниками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закладу, здобувачами освіти.</w:t>
            </w:r>
          </w:p>
          <w:p w:rsidR="003844FB" w:rsidRPr="0013504E" w:rsidRDefault="003844FB" w:rsidP="00E479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дотримуються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 щодо охорони праці, безпеки життєдіяльності, пожежної безпеки, правил поведінки в умовах надзвичайних ситуацій</w:t>
            </w:r>
          </w:p>
          <w:p w:rsidR="003844FB" w:rsidRPr="0013504E" w:rsidRDefault="003844FB" w:rsidP="00E4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1.1.4.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 педагогічними працівниками проводяться інструктажі й нав</w:t>
            </w:r>
            <w:r w:rsidR="00DA3F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чання. Педагогічні працівники та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 вживають відповідних заходів у разі нещасного випадку</w:t>
            </w:r>
          </w:p>
          <w:p w:rsidR="003844FB" w:rsidRPr="0013504E" w:rsidRDefault="003844FB" w:rsidP="001554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1.1.5. </w:t>
            </w:r>
            <w:r w:rsidR="00DA3F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харчування 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формуванню культури здорового харчування </w:t>
            </w:r>
            <w:r w:rsidR="00DA3F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освіти.</w:t>
            </w:r>
          </w:p>
          <w:p w:rsidR="003844FB" w:rsidRPr="0013504E" w:rsidRDefault="003844FB" w:rsidP="001554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задоволен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 умовами харчування</w:t>
            </w:r>
            <w:r w:rsidR="00983E2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3E26" w:rsidRPr="0013504E" w:rsidRDefault="00067697" w:rsidP="001554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1.1.6. </w:t>
            </w:r>
            <w:r w:rsidR="00983E2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Комп’ютери закладу освіти </w:t>
            </w:r>
            <w:r w:rsidR="0064627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облаштовані</w:t>
            </w:r>
            <w:r w:rsidR="00983E2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технічними засобами та інструментами контролю за безпечним користуванням мережею Інтернет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7697" w:rsidRPr="0013504E" w:rsidRDefault="00067697" w:rsidP="001554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та батьки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поінформовані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закладом освіти щодо безпечного використання мережі Інтернет</w:t>
            </w:r>
            <w:r w:rsidR="005018D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7B17" w:rsidRPr="0013504E" w:rsidRDefault="00134631" w:rsidP="009A03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1.1.7.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налагоджена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роботи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адаптації та інтеграції здобувачів освіти до освітнього процесу</w:t>
            </w:r>
          </w:p>
        </w:tc>
        <w:tc>
          <w:tcPr>
            <w:tcW w:w="3969" w:type="dxa"/>
          </w:tcPr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1.1.1. В основному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територія та приміщення чисті </w:t>
            </w:r>
            <w:r w:rsidR="00470AF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охайні.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Щоденно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здійснюється огляд території. Територія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недоступна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несанкціонованого заїзду т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ранспорту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Приміщення недоступні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сторонніх осіб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випадку, коли кількість учнів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перевищує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потужність закладу, керівником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вжито належних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для забезпечення відповідного рівня організації освітнього процесу.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кабінети початкової школи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непрохідні,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основному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розміщені не вище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другого поверху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ізольовані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основної та старшої школи. Облаштовано спортивні майданчики. Майданчики для учнів </w:t>
            </w:r>
            <w:r w:rsidR="008544A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– 4-х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класів обладнані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ігровим та фізкультурно-спортивним обладнанням, що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 віковим особливостям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учнів.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основному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приміщення закладу освіти використовуються раціонально. </w:t>
            </w:r>
            <w:r w:rsidR="00293CB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переважній більшості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випадків комплектування класів відбувається з урахуванням чисельності здобувачів освіти, площі навчальних приміщень. </w:t>
            </w:r>
          </w:p>
          <w:p w:rsidR="003844FB" w:rsidRPr="0013504E" w:rsidRDefault="003844FB" w:rsidP="00274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робочі місця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педагогічних працівників.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основному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облаштовані місця відпочинку для учасників освітнього процесу.</w:t>
            </w:r>
          </w:p>
          <w:p w:rsidR="000477DB" w:rsidRPr="0013504E" w:rsidRDefault="000477DB" w:rsidP="000477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 Інструктажі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проводяться з працівниками та здобувачами освіти</w:t>
            </w:r>
            <w:r w:rsidR="00293CB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77DB" w:rsidRPr="0013504E" w:rsidRDefault="000477DB" w:rsidP="000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1.1.5. 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задоволені умовами харчування. Упродовж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останніх трьох років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спостерігається тенденція до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покращення умов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харчування</w:t>
            </w:r>
            <w:r w:rsidR="00780A1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0A13" w:rsidRPr="0013504E" w:rsidRDefault="00780A13" w:rsidP="000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 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їх батьки поінформовані закладом освіти щодо безпечного використання мережі Інтернет.</w:t>
            </w:r>
          </w:p>
          <w:p w:rsidR="00134631" w:rsidRPr="0013504E" w:rsidRDefault="00134631" w:rsidP="0022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1.1.7.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робота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адаптації та інтеграції здобувачів освіти до освітнього процесу</w:t>
            </w:r>
          </w:p>
        </w:tc>
        <w:tc>
          <w:tcPr>
            <w:tcW w:w="3828" w:type="dxa"/>
          </w:tcPr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1.1.1.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території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нагромадження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сміття, будівельного матеріалу, опалого листя. На території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порушена цілісність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огорожі. Територія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сторонніх осіб і несанкціонованого заїзду транспорту. 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учнів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перевищує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потужність і керівництвом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вживаються належні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</w:t>
            </w:r>
            <w:r w:rsidR="008544A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844FB" w:rsidRPr="0013504E" w:rsidRDefault="00470AFD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3844F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оловин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кабінетів початкової школи розміщені вище другого поверху. Наявні </w:t>
            </w:r>
            <w:r w:rsidR="003844F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прохідні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навчальні кабінети. Майданчики для учнів </w:t>
            </w:r>
            <w:r w:rsidR="0023335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1 – 4</w:t>
            </w:r>
            <w:r w:rsidR="0023335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класів </w:t>
            </w:r>
            <w:r w:rsidR="003844F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окремих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приміщеннях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створено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комфортний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повітряно-тепловий режим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належне освітлення. Керівництвом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вжито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належних заходів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реагування для вирішення ситуації.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Є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неприбрані приміщення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Облаштування та/або утримання туалетів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відповідає санітарним вимогам.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проблеми із постійним забезпеченням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питного режиму.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Частина приміщень закладу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освіти </w:t>
            </w:r>
            <w:r w:rsidR="002B2AF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раціонально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використовуються при організації освітнього процесу. 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незначній частині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випадків при комплектуванні класів враховано чисельність площу навчальних приміщень.</w:t>
            </w:r>
          </w:p>
          <w:p w:rsidR="003844FB" w:rsidRPr="0013504E" w:rsidRDefault="006B1520" w:rsidP="0009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едагогічн</w:t>
            </w:r>
            <w:r w:rsidR="0018156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працівник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забезпечені робочими місцями. </w:t>
            </w:r>
            <w:r w:rsidR="003844F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потреба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844F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дооблаштуванні</w:t>
            </w:r>
            <w:proofErr w:type="spellEnd"/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місць відпочинку для учасників освітнього процесу.</w:t>
            </w:r>
          </w:p>
          <w:p w:rsidR="000477DB" w:rsidRPr="0013504E" w:rsidRDefault="000477DB" w:rsidP="0009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1.1.5. </w:t>
            </w:r>
            <w:r w:rsidR="006B152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харчування 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завжди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сприяє формуванню</w:t>
            </w:r>
            <w:r w:rsidR="0010547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культури здорового харчування 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освіти. </w:t>
            </w:r>
            <w:r w:rsidR="0010547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задоволені умовами харчування. Керівництво закладу вжива</w:t>
            </w:r>
            <w:r w:rsidR="00DA3F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F16D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крем</w:t>
            </w:r>
            <w:r w:rsidR="00DA3FC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="00DA3F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покращення умов харчування</w:t>
            </w:r>
            <w:r w:rsidR="00780A1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0A13" w:rsidRPr="0013504E" w:rsidRDefault="00780A13" w:rsidP="0009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 Б</w:t>
            </w:r>
            <w:r w:rsidR="0064627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їх</w:t>
            </w:r>
            <w:r w:rsidR="0029263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ніх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батьки поінформовані закладом освіти щодо безпечного використання мережі Інтернет.</w:t>
            </w:r>
          </w:p>
          <w:p w:rsidR="00495719" w:rsidRPr="0013504E" w:rsidRDefault="00495719" w:rsidP="0007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1.1.7. </w:t>
            </w:r>
            <w:r w:rsidR="009F16D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проводяться </w:t>
            </w:r>
            <w:r w:rsidR="009F16D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</w:t>
            </w:r>
            <w:r w:rsidR="00156D0A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5D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(спонтанні)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з адаптації та інтеграції здобувачів освіти до освітнього процесу</w:t>
            </w:r>
          </w:p>
        </w:tc>
        <w:tc>
          <w:tcPr>
            <w:tcW w:w="3679" w:type="dxa"/>
          </w:tcPr>
          <w:p w:rsidR="003844FB" w:rsidRPr="0013504E" w:rsidRDefault="003844FB" w:rsidP="00D9157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1.1.1.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Територія закладу та/або приміщення –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занедбані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є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небезпечними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учасників освітнього процесу. Кількість учнів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перевищує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потужність. Навчальні кабінети початкової школи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ізольовані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основної та старшої школи, розміщені на четвертому поверсі. Спортивні та/або ігрові майданчики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 w:rsidR="00470AF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 Керівництвом закладу 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продовж останніх років </w:t>
            </w:r>
            <w:r w:rsidR="00726B75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вживалися</w:t>
            </w:r>
            <w:r w:rsidR="000E3A6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CB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</w:t>
            </w:r>
            <w:r w:rsidR="00726B75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</w:t>
            </w:r>
            <w:r w:rsidR="00726B7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облаштування спортивних та ігрових майданчиків.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Значна частина приміщень закладу функціонують у умовах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незадовільного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повітряно-теплового режиму та освітлення.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Більш</w:t>
            </w:r>
            <w:r w:rsidR="00E70B9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приміщень не прибираються.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внутрішні вбиральні (туалет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вулиці). Питний режим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Керівництвом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вживаються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для забезпечення належних умов функціонування та утримання приміщень. Приміщення закладу освіти використовуються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нераціонально,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комплектуванні класів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враховується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чисельність і площа навчальних приміщень. </w:t>
            </w:r>
          </w:p>
          <w:p w:rsidR="003844FB" w:rsidRPr="0013504E" w:rsidRDefault="006B1520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робочі місця </w:t>
            </w:r>
            <w:r w:rsidR="003844F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лише 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3844F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частини 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працівників, </w:t>
            </w:r>
            <w:r w:rsidR="003844F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 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відпочинку для учасників освітнього п</w:t>
            </w:r>
            <w:r w:rsidR="0010547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844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оцесу.</w:t>
            </w:r>
          </w:p>
          <w:p w:rsidR="003844FB" w:rsidRPr="0013504E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забезпечений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необхідними навчальними кабінетами,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недостатня кількість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приміщень для забезпечення освітнього процесу.</w:t>
            </w:r>
          </w:p>
          <w:p w:rsidR="003844FB" w:rsidRPr="0013504E" w:rsidRDefault="003844FB" w:rsidP="00F2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Незначна частина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кабінетів обладнані засобами навчання відповідно до вимог зако</w:t>
            </w:r>
            <w:r w:rsidR="0022659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нодавства та освітньої програми</w:t>
            </w:r>
          </w:p>
          <w:p w:rsidR="003844FB" w:rsidRPr="0013504E" w:rsidRDefault="003844FB" w:rsidP="00F2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Керівництвом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вживаються заходи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покращення стану матеріально-технічного забезпечення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навчальних приміщень.</w:t>
            </w:r>
          </w:p>
          <w:p w:rsidR="000477DB" w:rsidRPr="0013504E" w:rsidRDefault="000477DB" w:rsidP="000477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проводяться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інструктажі і навчання. </w:t>
            </w:r>
          </w:p>
          <w:p w:rsidR="000477DB" w:rsidRPr="0013504E" w:rsidRDefault="000477DB" w:rsidP="000477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дотримується вимог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охорони праці, безпеки життєдіяльності, пожежної безпеки, правил поведінки в умовах надзвичайних ситуацій</w:t>
            </w:r>
            <w:r w:rsidR="008D486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77DB" w:rsidRPr="0013504E" w:rsidRDefault="000477DB" w:rsidP="00646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 Не проводяться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інструктажі </w:t>
            </w:r>
            <w:r w:rsidR="0064627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</w:t>
            </w:r>
            <w:r w:rsidR="0024587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ання. Педагогічні працівники 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керівництво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реагують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відповідних заходів реагування у разі нещасного випадку</w:t>
            </w:r>
            <w:r w:rsidR="002155E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77DB" w:rsidRPr="0013504E" w:rsidRDefault="000477DB" w:rsidP="000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1.1.5.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створено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для організації культури здорового харчування. Керівництво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належних заходів реагування.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Незначна кількість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задоволені умовами харчування.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Упродовж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останніх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трьох років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керівництвом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вжито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дієвих заходів реагування для покращення умов харчування учнів</w:t>
            </w:r>
            <w:r w:rsidR="0006769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6677" w:rsidRPr="0013504E" w:rsidRDefault="00DE6677" w:rsidP="000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1.1.6.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Закладом освіти практично не здійснюється інформуванн</w:t>
            </w:r>
            <w:r w:rsidR="009E34A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я учасників освітнього процесу пр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безпечн</w:t>
            </w:r>
            <w:r w:rsidR="009E34A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використання мережі Інтернет.</w:t>
            </w:r>
          </w:p>
          <w:p w:rsidR="00067697" w:rsidRPr="0013504E" w:rsidRDefault="00374922" w:rsidP="007C7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1.1.7.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проводиться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 адаптації та інтеграції здобувачів освіти до освітнього процесу</w:t>
            </w:r>
          </w:p>
        </w:tc>
      </w:tr>
      <w:tr w:rsidR="009E70E9" w:rsidRPr="0013504E" w:rsidTr="00646278">
        <w:trPr>
          <w:trHeight w:val="260"/>
        </w:trPr>
        <w:tc>
          <w:tcPr>
            <w:tcW w:w="15304" w:type="dxa"/>
            <w:gridSpan w:val="4"/>
          </w:tcPr>
          <w:p w:rsidR="009E70E9" w:rsidRPr="0013504E" w:rsidRDefault="009E70E9" w:rsidP="007479A7">
            <w:pPr>
              <w:spacing w:before="240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1.2. Створення освітнього середовища, вільного від будь-яких форм насильства та дискримінації</w:t>
            </w:r>
          </w:p>
        </w:tc>
      </w:tr>
      <w:tr w:rsidR="009E70E9" w:rsidRPr="0013504E" w:rsidTr="009B1AE5">
        <w:trPr>
          <w:trHeight w:val="2262"/>
        </w:trPr>
        <w:tc>
          <w:tcPr>
            <w:tcW w:w="3828" w:type="dxa"/>
          </w:tcPr>
          <w:p w:rsidR="003C197B" w:rsidRPr="0013504E" w:rsidRDefault="009E70E9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</w:t>
            </w:r>
            <w:r w:rsidR="00582CC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заходів із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запобіганн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та </w:t>
            </w:r>
            <w:r w:rsidR="000017F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системній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протидії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0017F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623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23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проводяться </w:t>
            </w:r>
            <w:r w:rsidR="0052623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регулярно</w:t>
            </w:r>
            <w:r w:rsidR="0047018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23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</w:t>
            </w:r>
            <w:r w:rsidR="0032151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до плану роботи.</w:t>
            </w:r>
            <w:r w:rsidR="0052623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018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 освіти та</w:t>
            </w:r>
            <w:r w:rsidR="009700A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</w:t>
            </w:r>
            <w:r w:rsidR="009E737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9700A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працівник</w:t>
            </w:r>
            <w:r w:rsidR="009E737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700A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вважають освітнє середовище </w:t>
            </w:r>
            <w:r w:rsidR="009700A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безпечним </w:t>
            </w:r>
            <w:r w:rsidR="009700A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="009700A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психологічно</w:t>
            </w:r>
            <w:r w:rsidR="009700A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комфортним</w:t>
            </w:r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 Керівництво та педагогічні працівники закла</w:t>
            </w:r>
            <w:r w:rsidR="009E737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ду освіти проходять навчання (</w:t>
            </w:r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тому числі </w:t>
            </w:r>
            <w:r w:rsidR="00A75E1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дистанційно</w:t>
            </w:r>
            <w:r w:rsidR="009E737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5E1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співпрацюють</w:t>
            </w:r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компетентними фахівцями, </w:t>
            </w:r>
            <w:r w:rsidR="00A75E1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ознайомлюються</w:t>
            </w:r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нормативно-правовими документами щодо виявлення ознак </w:t>
            </w:r>
            <w:proofErr w:type="spellStart"/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іншого насильства та запобігання йому.</w:t>
            </w:r>
            <w:r w:rsidR="003C197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5E12" w:rsidRPr="0013504E" w:rsidRDefault="003C197B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співпрацює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представниками правоохоронних органів, іншими фахівцями, регулярно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залучаючи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до роботи з питань запобігання та протидії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CB1B6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6C29" w:rsidRPr="0013504E" w:rsidRDefault="00CB1B6B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1.2.2.</w:t>
            </w:r>
            <w:r w:rsidR="00CD5FB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5FB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о</w:t>
            </w:r>
            <w:r w:rsidR="00CD5FB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прилюднено </w:t>
            </w:r>
            <w:r w:rsidR="00CD5FB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поведінки, </w:t>
            </w:r>
            <w:r w:rsidR="00CD5FB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адаптовані</w:t>
            </w:r>
            <w:r w:rsidR="00CD5FB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сприйняття учасниками освітнього процесу, що </w:t>
            </w:r>
            <w:r w:rsidR="00CD5FB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засновані </w:t>
            </w:r>
            <w:r w:rsidR="00CD5FB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CD5FB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правах людини</w:t>
            </w:r>
            <w:r w:rsidR="00190AD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AD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  <w:r w:rsidR="00CD5FB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спрямовані </w:t>
            </w:r>
            <w:r w:rsidR="00CD5FB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формування позитивної мотивації </w:t>
            </w:r>
            <w:r w:rsidR="00190AD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D5FB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поведінці учасників освітнього процесу</w:t>
            </w:r>
            <w:r w:rsidR="00976C2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175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</w:t>
            </w:r>
            <w:r w:rsidR="00976C29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ознайомлені</w:t>
            </w:r>
            <w:r w:rsidR="00976C2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3C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ними та </w:t>
            </w:r>
            <w:r w:rsidR="001F73C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дотримуються</w:t>
            </w:r>
            <w:r w:rsidR="001F73C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їх. </w:t>
            </w:r>
          </w:p>
          <w:p w:rsidR="00E7316A" w:rsidRPr="0013504E" w:rsidRDefault="00E7316A" w:rsidP="00045A1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здійснюється </w:t>
            </w:r>
            <w:r w:rsidR="00045A1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постійний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відсутності здобувачів освіти, на основі результатів аналізу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результативними</w:t>
            </w:r>
            <w:r w:rsidR="00262907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62907" w:rsidRPr="0013504E" w:rsidRDefault="00262907" w:rsidP="00045A1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реагує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звернення про випадки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рішення,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простежується результат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цих рішень,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звернень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ефективності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прийнятих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рішень</w:t>
            </w:r>
            <w:r w:rsidR="006B4F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87AEF" w:rsidRPr="0013504E" w:rsidRDefault="00E87AEF" w:rsidP="00045A1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Психологічна служба закладу освіти здійснює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системну роботу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виявлення, реагування та запобігання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іншому насильству</w:t>
            </w:r>
            <w:r w:rsidR="00A266BE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6BE" w:rsidRPr="0013504E" w:rsidRDefault="00A266BE" w:rsidP="00045A1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737B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добувачі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F7049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світи, яким необхідна психолого-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соціальна підтримка,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отримують її</w:t>
            </w:r>
            <w:r w:rsidR="000737B5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AE5" w:rsidRPr="0013504E" w:rsidRDefault="004D6B39" w:rsidP="00045A1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повідомляє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 та служби у справах дітей, правоохоронні органи про факти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іншого насильства</w:t>
            </w:r>
          </w:p>
        </w:tc>
        <w:tc>
          <w:tcPr>
            <w:tcW w:w="3969" w:type="dxa"/>
          </w:tcPr>
          <w:p w:rsidR="009E70E9" w:rsidRPr="0013504E" w:rsidRDefault="00326F33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1.2.1.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596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B9596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</w:t>
            </w:r>
            <w:r w:rsidR="0051263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овані </w:t>
            </w:r>
            <w:r w:rsidR="00B9596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заходи</w:t>
            </w:r>
            <w:r w:rsidR="00B9596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запобігання проявам дискримінації</w:t>
            </w:r>
            <w:r w:rsidR="003F434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2CD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CD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="00972CD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і педагогічних працівників вважають освітнє середовище безпечним і психологічно комфортним</w:t>
            </w:r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75E1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</w:t>
            </w:r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A75E1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закладу освіти </w:t>
            </w:r>
            <w:r w:rsidR="00A75E1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проходять навчання</w:t>
            </w:r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закладі, </w:t>
            </w:r>
            <w:r w:rsidR="00A75E1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ознайом</w:t>
            </w:r>
            <w:r w:rsidR="00923D8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лені</w:t>
            </w:r>
            <w:r w:rsidR="00A75E1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нормативно-правовими документами щодо виявлення ознак </w:t>
            </w:r>
            <w:proofErr w:type="spellStart"/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іншого насильства та запобігання йому</w:t>
            </w:r>
            <w:r w:rsidR="00DC327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197B" w:rsidRPr="0013504E" w:rsidRDefault="003C197B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представників правоохоронних органів, інших фахівців з питань запобігання та протидії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CB1B6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5E12" w:rsidRPr="0013504E" w:rsidRDefault="00CD5FBC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поведінки для учнів,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спрямовані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формування позитивної мотивації </w:t>
            </w:r>
            <w:r w:rsidR="00190AD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поведінці</w:t>
            </w:r>
            <w:r w:rsidR="00C364B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B2F6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Усі </w:t>
            </w:r>
            <w:r w:rsidR="00C175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9B2F6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364B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</w:t>
            </w:r>
            <w:r w:rsidR="00C175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 процесу</w:t>
            </w:r>
            <w:r w:rsidR="00C364B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ознайомлен</w:t>
            </w:r>
            <w:r w:rsidR="009B2F6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="00C364B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ними</w:t>
            </w:r>
            <w:r w:rsidR="001F73C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9B2F6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B2F67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ереважна більшість</w:t>
            </w:r>
            <w:r w:rsidR="009B2F6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3C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їх.</w:t>
            </w:r>
          </w:p>
          <w:p w:rsidR="00E7316A" w:rsidRPr="0013504E" w:rsidRDefault="00E7316A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="00585E0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585E0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</w:t>
            </w:r>
            <w:r w:rsidR="00585E0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відсутності здобувачів освіти на </w:t>
            </w:r>
            <w:r w:rsidR="00585E0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заняттях та </w:t>
            </w:r>
            <w:r w:rsidR="00585E0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вживаються</w:t>
            </w:r>
            <w:r w:rsidR="00585E0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відповідні </w:t>
            </w:r>
            <w:r w:rsidR="00585E0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заходи</w:t>
            </w:r>
            <w:r w:rsidR="006F364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37F93" w:rsidRPr="0013504E" w:rsidRDefault="00B21F13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реагує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звернення про випадки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рішення,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простежується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цих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рішень</w:t>
            </w:r>
            <w:r w:rsidR="00AC045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70497" w:rsidRPr="0013504E" w:rsidRDefault="004C7CE8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90AD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добувачі</w:t>
            </w:r>
            <w:r w:rsidR="00F7049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r w:rsidR="00F70497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потреби</w:t>
            </w:r>
            <w:r w:rsidR="00F7049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497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отримують</w:t>
            </w:r>
            <w:r w:rsidR="00F7049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</w:t>
            </w:r>
            <w:r w:rsidR="003F459F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психолого-соціальну підтримку</w:t>
            </w:r>
          </w:p>
          <w:p w:rsidR="00586D6B" w:rsidRPr="0013504E" w:rsidRDefault="00586D6B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F4340" w:rsidRPr="0013504E" w:rsidRDefault="00DA07B0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1.2.1.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0E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9E70E9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розроблено </w:t>
            </w:r>
            <w:r w:rsidR="009E70E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заходів із запобігання та протидії </w:t>
            </w:r>
            <w:proofErr w:type="spellStart"/>
            <w:r w:rsidR="009E70E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9E70E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змісті якого </w:t>
            </w:r>
            <w:r w:rsidR="009E70E9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відсутній </w:t>
            </w:r>
            <w:r w:rsidR="003F434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системний підхід. </w:t>
            </w:r>
          </w:p>
          <w:p w:rsidR="009E70E9" w:rsidRPr="0013504E" w:rsidRDefault="003F4340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проводяться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лише поодинокі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більше 2 на рік) заходи із запобігання проявам дискримінації</w:t>
            </w:r>
            <w:r w:rsidR="00972CD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6493F" w:rsidRPr="0013504E" w:rsidRDefault="005F6ABE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і педагогічних працівників вважають освітнє середовище безпечним і психологічно комфортним</w:t>
            </w:r>
            <w:r w:rsidR="008765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327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6ABE" w:rsidRPr="0013504E" w:rsidRDefault="0026493F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частина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працівники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ознайомл</w:t>
            </w:r>
            <w:r w:rsidR="00923D8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нормативно-правовими документами щодо виявлення ознак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іншого насильства та запобігання йому.</w:t>
            </w:r>
          </w:p>
          <w:p w:rsidR="00CB1B6B" w:rsidRPr="0013504E" w:rsidRDefault="00CB1B6B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сприяє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співпраці із правоохоронними органами та іншими фахівцями</w:t>
            </w:r>
            <w:r w:rsidR="00CD5FB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5FBC" w:rsidRPr="0013504E" w:rsidRDefault="00CD5FBC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1.2.2. </w:t>
            </w:r>
            <w:r w:rsidR="00492E6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492E6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</w:t>
            </w:r>
            <w:r w:rsidR="00492E6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поведінки для учнів, проте вони </w:t>
            </w:r>
            <w:r w:rsidR="00492E6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формують</w:t>
            </w:r>
            <w:r w:rsidR="00492E6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позитивної мотивації.</w:t>
            </w:r>
            <w:r w:rsidR="00C364B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4B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190AD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ільшість </w:t>
            </w:r>
            <w:r w:rsidR="00C364B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процесу </w:t>
            </w:r>
            <w:r w:rsidR="00F6235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ознайомлені з ними та </w:t>
            </w:r>
            <w:r w:rsidR="00C364B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дотримуються </w:t>
            </w:r>
            <w:r w:rsidR="00E7316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їх.</w:t>
            </w:r>
          </w:p>
          <w:p w:rsidR="00C33723" w:rsidRPr="0013504E" w:rsidRDefault="00E7316A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="006F364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6F364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забезпечується фіксація</w:t>
            </w:r>
            <w:r w:rsidR="006F364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відсутності здобувачів освіти на заняттях, проте </w:t>
            </w:r>
            <w:r w:rsidR="006F364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здійснюється аналіз</w:t>
            </w:r>
            <w:r w:rsidR="006F364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їхньої відсутності</w:t>
            </w:r>
            <w:r w:rsidR="00045A1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316A" w:rsidRPr="0013504E" w:rsidRDefault="00AC0454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відповідним чином реагує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звернення про випадки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</w:t>
            </w:r>
            <w:r w:rsidR="005C505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4177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1770" w:rsidRPr="0013504E" w:rsidRDefault="00341770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Робота </w:t>
            </w:r>
            <w:r w:rsidR="00ED7B5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 освіти з виявлення, реагування та запобігання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іншому насильству здійснюється, але вона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є системною</w:t>
            </w:r>
            <w:r w:rsidR="002B1149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B1149" w:rsidRPr="0013504E" w:rsidRDefault="003F459F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="00ED7B5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 в</w:t>
            </w:r>
            <w:r w:rsidR="002B114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потреби отриму</w:t>
            </w:r>
            <w:r w:rsidR="0029263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ють</w:t>
            </w:r>
            <w:r w:rsidR="002B114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психолого-соціальну підтримку.</w:t>
            </w:r>
          </w:p>
          <w:p w:rsidR="004D6B39" w:rsidRPr="0013504E" w:rsidRDefault="004D6B39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завжди</w:t>
            </w:r>
            <w:r w:rsidR="00ED7B5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повідомляє органи </w:t>
            </w:r>
            <w:r w:rsidR="000B232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та служби 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справах дітей, правоохоронні органи про факти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іншого насильства</w:t>
            </w:r>
          </w:p>
        </w:tc>
        <w:tc>
          <w:tcPr>
            <w:tcW w:w="3679" w:type="dxa"/>
          </w:tcPr>
          <w:p w:rsidR="009E70E9" w:rsidRPr="0013504E" w:rsidRDefault="00DA07B0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1.2.1.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0E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</w:t>
            </w:r>
            <w:r w:rsidR="009E70E9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</w:t>
            </w:r>
            <w:r w:rsidR="009E70E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заходів із запобігання та протидії </w:t>
            </w:r>
            <w:proofErr w:type="spellStart"/>
            <w:r w:rsidR="009E70E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3F434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00A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00AB" w:rsidRPr="0013504E" w:rsidRDefault="009700AB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проводяться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із запобігання проявам дискримінації.</w:t>
            </w:r>
            <w:r w:rsidR="008765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65C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Незначна частина</w:t>
            </w:r>
            <w:r w:rsidR="008765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="00D449D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8765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вважають освітнє середовище безпечним і психологічно комфортним</w:t>
            </w:r>
            <w:r w:rsidR="00A75E1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6493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493F" w:rsidRPr="0013504E" w:rsidRDefault="0026493F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та педагогічні працівники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ознайомлені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нормативно-правовими документами щодо виявлення ознак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іншого насильства та запобігання йому.</w:t>
            </w:r>
          </w:p>
          <w:p w:rsidR="00CB1B6B" w:rsidRPr="0013504E" w:rsidRDefault="00CB1B6B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залучає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представників правоохоронних органів, інших фахівців з питань запобігання та протидії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CD5FB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5FBC" w:rsidRPr="0013504E" w:rsidRDefault="00CD5FBC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1.2.2. </w:t>
            </w:r>
            <w:r w:rsidR="00492E6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492E6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 </w:t>
            </w:r>
            <w:r w:rsidR="00492E6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розроблені правила поведінки</w:t>
            </w:r>
            <w:r w:rsidR="0004277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учнів</w:t>
            </w:r>
            <w:r w:rsidR="00492E6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316A" w:rsidRPr="0013504E" w:rsidRDefault="00E7316A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="00045A1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практично </w:t>
            </w:r>
            <w:r w:rsidR="00045A1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здійснюється </w:t>
            </w:r>
            <w:r w:rsidR="007C637A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="00045A1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відсутності здобувачів освіти на навчальних заняттях</w:t>
            </w:r>
            <w:r w:rsidR="0026290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505D" w:rsidRPr="0013504E" w:rsidRDefault="005C505D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практично не реагує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звернення про випадки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E87AE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5D4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5D43" w:rsidRPr="0013504E" w:rsidRDefault="00FD5D43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виявлення, реагування та запобігання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іншому насильству</w:t>
            </w:r>
            <w:r w:rsidR="00A266BE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1149" w:rsidRPr="0013504E" w:rsidRDefault="002B1149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</w:t>
            </w:r>
            <w:r w:rsidR="00ED7B5A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освіти, яким необхідна психолого–соціальна підтримка, отримують її.</w:t>
            </w:r>
          </w:p>
          <w:p w:rsidR="00E87AEF" w:rsidRPr="0013504E" w:rsidRDefault="004D6B39" w:rsidP="00D1155D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повідомляє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 та служби у справах дітей, правоохоронні органи  про факти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іншого насильства</w:t>
            </w:r>
          </w:p>
        </w:tc>
      </w:tr>
      <w:tr w:rsidR="00973A89" w:rsidRPr="0013504E" w:rsidTr="00646278">
        <w:trPr>
          <w:trHeight w:val="260"/>
        </w:trPr>
        <w:tc>
          <w:tcPr>
            <w:tcW w:w="15304" w:type="dxa"/>
            <w:gridSpan w:val="4"/>
          </w:tcPr>
          <w:p w:rsidR="00973A89" w:rsidRPr="0013504E" w:rsidRDefault="00973A89" w:rsidP="007479A7">
            <w:pPr>
              <w:tabs>
                <w:tab w:val="left" w:pos="2524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542FE6" w:rsidRPr="0013504E" w:rsidTr="00FC20CF">
        <w:trPr>
          <w:trHeight w:val="717"/>
        </w:trPr>
        <w:tc>
          <w:tcPr>
            <w:tcW w:w="3828" w:type="dxa"/>
          </w:tcPr>
          <w:p w:rsidR="00542FE6" w:rsidRPr="0013504E" w:rsidRDefault="00542FE6" w:rsidP="00D84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1.3.1.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забезпечено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архітектурну доступність (забезпечено доступ до території, споруди).</w:t>
            </w:r>
          </w:p>
          <w:p w:rsidR="00542FE6" w:rsidRPr="0013504E" w:rsidRDefault="00542FE6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і територія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адаптовані до використання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 освітнього процесу, зокрема: туалетні кімнати, навчальні приміщення, їдальня, маршові сходи (наявність мобільних підйомників), коридори, гардероб облаштовані з урахуванням індивідуальних освітніх потреб.</w:t>
            </w:r>
          </w:p>
          <w:p w:rsidR="00542FE6" w:rsidRPr="0013504E" w:rsidRDefault="00542FE6" w:rsidP="00E3778E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наявні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ресурсна кімната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дидактичні засоби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освітніх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</w:t>
            </w:r>
            <w:r w:rsidR="00E3778E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778E" w:rsidRPr="0013504E" w:rsidRDefault="00E3778E" w:rsidP="005912A6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забезпечений необхідними фахівцями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необхідних фахівців для реалізації інклюзивного навчання</w:t>
            </w:r>
            <w:r w:rsidR="0019198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12A6" w:rsidRPr="0013504E" w:rsidRDefault="005912A6" w:rsidP="005912A6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забезпечується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корекційна спрямованість освітнього 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основі єдності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педагогічного колективу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сім’єю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фахівцями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ІРЦ,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іншими фахівцями</w:t>
            </w:r>
            <w:r w:rsidR="003A165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A1656" w:rsidRPr="0013504E" w:rsidRDefault="00502B7C" w:rsidP="005912A6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специфічні форми </w:t>
            </w:r>
            <w:r w:rsidR="004A18A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 роботи під час роботи з дітьми з особливими освітніми потребами.</w:t>
            </w:r>
          </w:p>
          <w:p w:rsidR="005912A6" w:rsidRPr="0013504E" w:rsidRDefault="00AC72DA" w:rsidP="000E36D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налагоджено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співпрацю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щодо навчання дітей з особливими освітніми потребами (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координаційних груп учителів, команди психолого-педагогічного супроводу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E36DF" w:rsidRPr="0013504E" w:rsidRDefault="000E36DF" w:rsidP="001A4831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розроблення індивідуальної програми розвитку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залучені батьки,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створені умови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залучення асистента дитини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освітній процес</w:t>
            </w:r>
            <w:r w:rsidR="008154A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831" w:rsidRPr="0013504E" w:rsidRDefault="001A4831" w:rsidP="00AC4353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системно співпрацює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-ресурсним центром щодо психолого-педагогічного супроводу дітей з особливими освітніми потребами.</w:t>
            </w:r>
          </w:p>
          <w:p w:rsidR="00AC4353" w:rsidRPr="0013504E" w:rsidRDefault="006A7D83" w:rsidP="00AC4353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формуються наскрізні навички здорового способу життя та екологічно доцільної поведінки </w:t>
            </w:r>
            <w:r w:rsidR="003861F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освітньому процесі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числі через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 проекти.</w:t>
            </w:r>
          </w:p>
          <w:p w:rsidR="00E462AA" w:rsidRPr="0013504E" w:rsidRDefault="00E462AA" w:rsidP="00AC4353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Простір закладу освіти, обладнання, засоби навчання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сприяють формуванню ключових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наскрізних умінь здобувачів освіти</w:t>
            </w:r>
          </w:p>
          <w:p w:rsidR="00AC4353" w:rsidRPr="0013504E" w:rsidRDefault="00FA7D70" w:rsidP="00F162AC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1.3.5.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створений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інформаційно-ресурсний центр, який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використовується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індивідуальної, групової, проектної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іншої роботи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1F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освітнього процесу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різних форм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комунікації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процесу</w:t>
            </w:r>
            <w:r w:rsidR="00D4211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5C1F" w:rsidRPr="0013504E" w:rsidRDefault="00F162AC" w:rsidP="009A0331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ресурси бібліотеки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формування в учнів інформаційно-комунікативної компетентності через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 консультацій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навчальних занять, позаурочних заходів</w:t>
            </w:r>
          </w:p>
          <w:p w:rsidR="0004277D" w:rsidRPr="0013504E" w:rsidRDefault="0004277D" w:rsidP="009A0331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42FE6" w:rsidRPr="0013504E" w:rsidRDefault="00542FE6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дидактичні засоби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осіб з особливими освітніми потребами. У разі відсутності ресурсної кімнати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ведуться роботи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її створення та облаштування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облаштовано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сенсорні осередки.</w:t>
            </w:r>
          </w:p>
          <w:p w:rsidR="00C575DD" w:rsidRPr="0013504E" w:rsidRDefault="00C575DD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забезпечується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корекційна спрямованість освітнього 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основі єдності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педагогічного колективу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сім’єю</w:t>
            </w:r>
            <w:r w:rsidR="00EE4DE5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3778E" w:rsidRPr="0013504E" w:rsidRDefault="00757685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налагоджено співпрацю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працівників щодо навчання дітей з особливими освітніми потребами (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команди психолого-педагогічного супроводу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154A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54AB" w:rsidRPr="0013504E" w:rsidRDefault="008154AB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розроблення індивідуальної програми розвитку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залучаються батьки.</w:t>
            </w:r>
          </w:p>
          <w:p w:rsidR="001A4831" w:rsidRPr="0013504E" w:rsidRDefault="002C0ACF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потреби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співпрацює з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-ресурсним центром щодо психолого-педагогічного супроводу дітей з особливими освітніми потребами.</w:t>
            </w:r>
          </w:p>
          <w:p w:rsidR="008154AB" w:rsidRPr="0013504E" w:rsidRDefault="002A26E2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="006A7D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формуються наскрізні навички здорового способу життя та екологічно доцільної поведінки </w:t>
            </w:r>
            <w:r w:rsidR="004A18A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A7D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="006A7D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освітньому процесі</w:t>
            </w:r>
            <w:r w:rsidR="000B483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4831" w:rsidRPr="0013504E" w:rsidRDefault="000B4831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основному обладнання, засоби навчання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сприяють формуванню ключових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наскрізних умінь здобувачів освіти</w:t>
            </w:r>
            <w:r w:rsidR="00D4211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211D" w:rsidRPr="0013504E" w:rsidRDefault="00D4211D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1.3.5.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Бібліотека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використовується для навчально-пізнавальної діяльності</w:t>
            </w:r>
            <w:r w:rsidR="00F162A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F6F35" w:rsidRPr="0013504E" w:rsidRDefault="006F6F35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ресурси бібліотеки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 для проведення навчальних занять, позаурочних заходів</w:t>
            </w:r>
          </w:p>
        </w:tc>
        <w:tc>
          <w:tcPr>
            <w:tcW w:w="3828" w:type="dxa"/>
          </w:tcPr>
          <w:p w:rsidR="00542FE6" w:rsidRPr="0013504E" w:rsidRDefault="00542FE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наявні,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дидактичні засоби для осіб з особливими освітніми потребами, однак вони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відповідають віковим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особливостям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дітей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та∕або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</w:t>
            </w:r>
            <w:r w:rsidR="00B443B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нім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освітнім потребам.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Ресурсна кімната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практично н</w:t>
            </w:r>
            <w:r w:rsidR="00EE4DE5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використовується</w:t>
            </w:r>
            <w:r w:rsidR="0019198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57A4" w:rsidRPr="0013504E" w:rsidRDefault="003757A4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до реалізації інклюзивного навчання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залучаються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всі необхідні фахівці</w:t>
            </w:r>
            <w:r w:rsidR="005912A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3D7" w:rsidRPr="0013504E" w:rsidRDefault="005B33D7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корекційна спрямованість освітнього процесу, однак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сім’я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цього 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залучається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повній мірі</w:t>
            </w:r>
            <w:r w:rsidR="0075768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7685" w:rsidRPr="0013504E" w:rsidRDefault="00757685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створено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команду психолого-педагогічного супроводу, але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індивідуальн</w:t>
            </w:r>
            <w:r w:rsidR="00B443BF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</w:t>
            </w:r>
            <w:r w:rsidR="00B443BF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розвитку розробл</w:t>
            </w:r>
            <w:r w:rsidR="00B443BF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ено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154AB" w:rsidRPr="0013504E" w:rsidRDefault="008154AB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Розроблена індивідуальна програма розвитку дитини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залучення батьків</w:t>
            </w:r>
            <w:r w:rsidR="001A483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C0ACF" w:rsidRPr="0013504E" w:rsidRDefault="002C0ACF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поодиноких випадках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фрагментарно співпрацю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з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-ресурсним центром щодо психолого-педагогічного супроводу дітей з особливими освітніми потребами</w:t>
            </w:r>
            <w:r w:rsidR="00BF3BC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3BC8" w:rsidRPr="0013504E" w:rsidRDefault="002A26E2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="00BF3BC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формуються навички здорового способу життя та екологічно доцільної поведінки здобувачів освіти </w:t>
            </w:r>
            <w:r w:rsidR="00BF3BC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під час </w:t>
            </w:r>
            <w:r w:rsidR="00BF3BC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викладання окремих предметів (курсів).</w:t>
            </w:r>
          </w:p>
          <w:p w:rsidR="00FA7D70" w:rsidRPr="0013504E" w:rsidRDefault="00FA7D70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Наявне обладнання </w:t>
            </w:r>
            <w:r w:rsidR="004A18A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засоби навчання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використовуються для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ключових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наскрізних умінь учнів</w:t>
            </w:r>
            <w:r w:rsidR="006F6F3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6F35" w:rsidRPr="0013504E" w:rsidRDefault="006F6F35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ресурси бібліотеки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CC7E7F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икористовуються для проведення </w:t>
            </w:r>
            <w:r w:rsidR="00D3730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запланованих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заходів, акцій</w:t>
            </w:r>
          </w:p>
          <w:p w:rsidR="000B4831" w:rsidRPr="0013504E" w:rsidRDefault="000B4831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BC8" w:rsidRPr="0013504E" w:rsidRDefault="00BF3BC8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542FE6" w:rsidRPr="0013504E" w:rsidRDefault="00542FE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1.3.1.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архітектурну доступність.</w:t>
            </w:r>
          </w:p>
          <w:p w:rsidR="00542FE6" w:rsidRPr="0013504E" w:rsidRDefault="00542FE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</w:t>
            </w:r>
            <w:r w:rsidR="004A18A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адаптовані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до використання усіма учасниками освітнього процесу.</w:t>
            </w:r>
          </w:p>
          <w:p w:rsidR="00542FE6" w:rsidRPr="0013504E" w:rsidRDefault="00542FE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 ресурсна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кімната та дидактичні засоби для дітей з особливими освітніми потребами. Керівництво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відповідних заходів реагування.</w:t>
            </w:r>
            <w:r w:rsidR="0068660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12A6" w:rsidRPr="0013504E" w:rsidRDefault="005912A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забезпечений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фахівцями для реалізації інклюзивного навчання. Керівництво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належних заходів для залучення відповідних фахівців до реалізації інклюзивного навчання</w:t>
            </w:r>
            <w:r w:rsidR="003A165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1656" w:rsidRPr="0013504E" w:rsidRDefault="003A165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корекційна спрямованість освітнього процесу. Керівництво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відповідних дій для забезпечення корекційної спрямованості освітнього процесу.</w:t>
            </w:r>
          </w:p>
          <w:p w:rsidR="00502B7C" w:rsidRPr="0013504E" w:rsidRDefault="00502B7C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застосовують</w:t>
            </w:r>
            <w:r w:rsidR="004900F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специфічні форми 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 роботи під час роботи з дітьми з особливими освітніми потребами</w:t>
            </w:r>
            <w:r w:rsidR="00EB690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90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навіть у разі необхідності.</w:t>
            </w:r>
          </w:p>
          <w:p w:rsidR="00757685" w:rsidRPr="0013504E" w:rsidRDefault="00757685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створено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команда психолого-педагогічного супроводу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розроблені індивідуальні програми розвитку</w:t>
            </w:r>
            <w:r w:rsidR="000E36D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831" w:rsidRPr="0013504E" w:rsidRDefault="001A4831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розроблена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індивідуальна програма розвитку дитини.</w:t>
            </w:r>
          </w:p>
          <w:p w:rsidR="00AC4353" w:rsidRPr="0013504E" w:rsidRDefault="00AC4353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співпрацює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-ресурсним центром щодо психолого-педагогічного супроводу дітей з особливими освітніми потребами.</w:t>
            </w:r>
          </w:p>
          <w:p w:rsidR="00E462AA" w:rsidRPr="0013504E" w:rsidRDefault="002A26E2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="00E462A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E462AA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практично не формуються</w:t>
            </w:r>
            <w:r w:rsidR="00E462A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навички здорового способу життя та екологічно доцільної поведінки здобувачів освіти.</w:t>
            </w:r>
          </w:p>
          <w:p w:rsidR="002A26E2" w:rsidRPr="0013504E" w:rsidRDefault="00FA7D70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="003861F9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має обладнання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засобів навчання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формув</w:t>
            </w:r>
            <w:r w:rsidR="00FC20C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ання ключових </w:t>
            </w:r>
            <w:proofErr w:type="spellStart"/>
            <w:r w:rsidR="00FC20C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FC20C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наскрізних умінь учнів.</w:t>
            </w:r>
          </w:p>
          <w:p w:rsidR="00EB6908" w:rsidRPr="0013504E" w:rsidRDefault="00F162AC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1.3.5.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Бібліотека закладу освіти використовується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виключно для зберігання літератури.</w:t>
            </w:r>
          </w:p>
          <w:p w:rsidR="00F162AC" w:rsidRPr="0013504E" w:rsidRDefault="004C6F56" w:rsidP="002E0C6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ресурси бібліотеки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використовуються</w:t>
            </w:r>
            <w:r w:rsidR="006C1FB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EE7F4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2E0C6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освітніх заходів</w:t>
            </w:r>
          </w:p>
        </w:tc>
      </w:tr>
      <w:tr w:rsidR="00A55F50" w:rsidRPr="0013504E" w:rsidTr="00646278">
        <w:trPr>
          <w:trHeight w:val="260"/>
        </w:trPr>
        <w:tc>
          <w:tcPr>
            <w:tcW w:w="15304" w:type="dxa"/>
            <w:gridSpan w:val="4"/>
          </w:tcPr>
          <w:p w:rsidR="00A55F50" w:rsidRPr="0013504E" w:rsidRDefault="00A55F50" w:rsidP="006C5C1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Напрям оцінювання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СИСТЕМА ОЦІНЮВАННЯ ЗДОБУВАЧІВ ОСВІТИ</w:t>
            </w:r>
          </w:p>
        </w:tc>
      </w:tr>
      <w:tr w:rsidR="00A55F50" w:rsidRPr="0013504E" w:rsidTr="00646278">
        <w:trPr>
          <w:trHeight w:val="697"/>
        </w:trPr>
        <w:tc>
          <w:tcPr>
            <w:tcW w:w="15304" w:type="dxa"/>
            <w:gridSpan w:val="4"/>
          </w:tcPr>
          <w:p w:rsidR="00A55F50" w:rsidRPr="0013504E" w:rsidRDefault="00A55F50" w:rsidP="009B1A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:rsidR="00A55F50" w:rsidRPr="0013504E" w:rsidRDefault="00A55F50" w:rsidP="006C5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A55F50" w:rsidRPr="0013504E" w:rsidTr="00646278">
        <w:trPr>
          <w:trHeight w:val="120"/>
        </w:trPr>
        <w:tc>
          <w:tcPr>
            <w:tcW w:w="3828" w:type="dxa"/>
          </w:tcPr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 критерії, правила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процедури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навчальних досягнень у різних формах.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отримують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про критерії, правила та процедури оцінювання їхніх навчальних досягнень із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сайту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закладу, за допомогою усної інформації від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педагогічних працівників,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інформаційних стендів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навчальних кабінетах та інших приміщеннях закладу.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 застосовують систему оцінювання, спрямовану на реалізацію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 освіти вважають, що оцінювання результатів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їх</w:t>
            </w:r>
            <w:r w:rsidR="00A5560E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у закладі освіти</w:t>
            </w:r>
            <w:r w:rsidR="00DF1BF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справедливим і об’єктивним</w:t>
            </w:r>
          </w:p>
          <w:p w:rsidR="009B1AE5" w:rsidRPr="0013504E" w:rsidRDefault="009B1AE5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2.1.1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оцінювання навчальних досягнень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0C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різних формах, 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і процедури оцінювання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F3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сайті закладу освіти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та/або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змісті освітньої програми.</w:t>
            </w:r>
          </w:p>
          <w:p w:rsidR="00A55F50" w:rsidRPr="0013504E" w:rsidRDefault="002D2DC2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 з</w:t>
            </w:r>
            <w:r w:rsidR="00A55F5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добувачі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55F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r w:rsidR="00A55F5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отримують </w:t>
            </w:r>
            <w:r w:rsidR="00A55F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визначеним у закладі способом, у тому числі від </w:t>
            </w:r>
            <w:r w:rsidR="00A55F5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педагогічних працівників</w:t>
            </w:r>
            <w:r w:rsidR="00A55F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 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застосовують систему оцінювання, спрямовану на реалізацію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підходу.</w:t>
            </w:r>
          </w:p>
          <w:p w:rsidR="00A55F50" w:rsidRPr="0013504E" w:rsidRDefault="00A55F50" w:rsidP="0099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 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вважають оцінювання результатів їхнього навчання </w:t>
            </w:r>
            <w:r w:rsidR="00995CB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 освіти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справедливим і об’єктивним</w:t>
            </w:r>
          </w:p>
        </w:tc>
        <w:tc>
          <w:tcPr>
            <w:tcW w:w="3828" w:type="dxa"/>
          </w:tcPr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2.1.1.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критерії, правила та процедури оцінювання навчальних досягнень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лише на сайті закладу освіти</w:t>
            </w:r>
            <w:r w:rsidR="00D233C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1787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наприклад,</w:t>
            </w:r>
            <w:r w:rsidR="00D233C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змісті освітньої програми</w:t>
            </w:r>
            <w:r w:rsidR="00D233C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995CB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опитаних здобувачів освіти отримують інформацію визначеним у закладі освіти способом, у тому числі від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педагогічних працівників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 Б</w:t>
            </w:r>
            <w:r w:rsidR="00995CB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95CB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ьшість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опитаних учителів застосовують систему оцінювання, спрямовану на реалізацію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підходу.</w:t>
            </w:r>
          </w:p>
          <w:p w:rsidR="00A55F50" w:rsidRPr="0013504E" w:rsidRDefault="00A55F50" w:rsidP="0099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 Б</w:t>
            </w:r>
            <w:r w:rsidR="00995CB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опитаних здобувачів освіти вважають оцінюва</w:t>
            </w:r>
            <w:r w:rsidR="00995CB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ння їхніх результатів навчання 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 освіти справедливим і об’єктивним</w:t>
            </w:r>
          </w:p>
        </w:tc>
        <w:tc>
          <w:tcPr>
            <w:tcW w:w="3679" w:type="dxa"/>
          </w:tcPr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Критерії, правила та процедури оцінювання навчальних досягнень учнів не оприлюднені.</w:t>
            </w:r>
          </w:p>
          <w:p w:rsidR="00A55F50" w:rsidRPr="0013504E" w:rsidRDefault="00374C9E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Більшість</w:t>
            </w:r>
            <w:r w:rsidR="00A55F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55F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r w:rsidR="00A55F5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отримують </w:t>
            </w:r>
            <w:r w:rsidR="00A55F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інформацію, у тому числі від педагогічних працівників, про критерії, правила і процедури оцінювання їхніх навчальних досягнень.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Здебільшого вчителі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застосовують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оцінювання, спрямовану на реалізацію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 Менше третини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вважають оцінюванн</w:t>
            </w:r>
            <w:r w:rsidR="006C680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я результатів їхнього навчання 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 освіти справедливим і об’єктивним</w:t>
            </w:r>
          </w:p>
        </w:tc>
      </w:tr>
      <w:tr w:rsidR="00A55F50" w:rsidRPr="0013504E" w:rsidTr="00646278">
        <w:trPr>
          <w:trHeight w:val="120"/>
        </w:trPr>
        <w:tc>
          <w:tcPr>
            <w:tcW w:w="3828" w:type="dxa"/>
          </w:tcPr>
          <w:p w:rsidR="00AB37F2" w:rsidRPr="0013504E" w:rsidRDefault="00A55F50" w:rsidP="00AB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2.2.1.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проводяться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моніторинги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результатів навчання здобувачів освіти</w:t>
            </w:r>
            <w:r w:rsidR="006D64DE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7F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="00AB37F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усіх предметів (курсів) </w:t>
            </w:r>
            <w:r w:rsidR="00AB37F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інваріантної частини.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моніторингів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 результатів навчання здобувачів освіти,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приймаються рішення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їх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коригування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помітний позитивний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цих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2.2.2. Переважна більшість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 використовують у своїй роботі формувальне оцінювання</w:t>
            </w:r>
          </w:p>
          <w:p w:rsidR="009B1AE5" w:rsidRPr="0013504E" w:rsidRDefault="009B1AE5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5F50" w:rsidRPr="0013504E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2.2.1.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Моніторинги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менше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D64DE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-х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разів на рік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усіх предметів (курсів)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інваріантної частини.</w:t>
            </w:r>
          </w:p>
          <w:p w:rsidR="00A55F50" w:rsidRPr="0013504E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моніторингів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результатів навчання здобувачів освіти,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приймаються рішення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їх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коригування.</w:t>
            </w:r>
          </w:p>
          <w:p w:rsidR="00A55F50" w:rsidRPr="0013504E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2.2.2. Більшість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учителів використовують у своїй роботі формувальне оцінювання</w:t>
            </w:r>
          </w:p>
        </w:tc>
        <w:tc>
          <w:tcPr>
            <w:tcW w:w="3828" w:type="dxa"/>
          </w:tcPr>
          <w:p w:rsidR="00A55F50" w:rsidRPr="0013504E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2.2.1.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Моніторинги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менше 2</w:t>
            </w:r>
            <w:r w:rsidR="006D64DE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-х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разів на рік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визначених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закладом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предметів (курсів).</w:t>
            </w:r>
          </w:p>
          <w:p w:rsidR="00A55F50" w:rsidRPr="0013504E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моніторингів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 результатів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здобувачів освіти.</w:t>
            </w:r>
          </w:p>
          <w:p w:rsidR="00A55F50" w:rsidRPr="0013504E" w:rsidRDefault="00A55F50" w:rsidP="00410F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2.2.2. Б</w:t>
            </w:r>
            <w:r w:rsidR="00410F3A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опитаних вчителів використовують у своїй роботі формувальне оцінювання</w:t>
            </w:r>
          </w:p>
        </w:tc>
        <w:tc>
          <w:tcPr>
            <w:tcW w:w="3679" w:type="dxa"/>
          </w:tcPr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2.2.1.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Моніторинги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проводились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проводилис</w:t>
            </w:r>
            <w:r w:rsidR="006C680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кожного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моніторингів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лише зафіксовані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 не здійснювався.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2.2.2. Менше третини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опитаних </w:t>
            </w:r>
            <w:r w:rsidR="00410F3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чителів використовують у своїй роботі формувальне оцінювання</w:t>
            </w:r>
          </w:p>
          <w:p w:rsidR="00A55F50" w:rsidRPr="0013504E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F50" w:rsidRPr="0013504E" w:rsidTr="00646278">
        <w:trPr>
          <w:trHeight w:val="641"/>
        </w:trPr>
        <w:tc>
          <w:tcPr>
            <w:tcW w:w="15304" w:type="dxa"/>
            <w:gridSpan w:val="4"/>
          </w:tcPr>
          <w:p w:rsidR="00A55F50" w:rsidRPr="0013504E" w:rsidRDefault="00A55F50" w:rsidP="006C5C1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</w:p>
        </w:tc>
      </w:tr>
      <w:tr w:rsidR="00A55F50" w:rsidRPr="0013504E" w:rsidTr="00646278">
        <w:trPr>
          <w:trHeight w:val="703"/>
        </w:trPr>
        <w:tc>
          <w:tcPr>
            <w:tcW w:w="3828" w:type="dxa"/>
          </w:tcPr>
          <w:p w:rsidR="00A55F50" w:rsidRPr="0013504E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2.3.1. </w:t>
            </w:r>
            <w:r w:rsidR="005C20B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Здобувачі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освіти отримують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допомогу в навчальній діяльності </w:t>
            </w:r>
            <w:r w:rsidR="00410F3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різних формах (консультації, ін</w:t>
            </w:r>
            <w:r w:rsidR="00410F3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дивідуальні завдання, допомога 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підготовці до участі в учнівських олімпіадах, науково-дослідницькій діяльності тощо). </w:t>
            </w:r>
          </w:p>
          <w:p w:rsidR="00A55F50" w:rsidRPr="0013504E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</w:t>
            </w:r>
            <w:proofErr w:type="spellEnd"/>
            <w:r w:rsidR="00410F3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, оволодіння освітньою програмою.</w:t>
            </w:r>
          </w:p>
          <w:p w:rsidR="00A55F50" w:rsidRPr="0013504E" w:rsidRDefault="00A55F50" w:rsidP="005F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учителів використову</w:t>
            </w:r>
            <w:r w:rsidR="005F141E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3969" w:type="dxa"/>
          </w:tcPr>
          <w:p w:rsidR="00A55F50" w:rsidRPr="0013504E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2.3.1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здобувачів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отриму</w:t>
            </w:r>
            <w:r w:rsidR="00B0256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допомогу в навчальній діяльності та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став</w:t>
            </w:r>
            <w:r w:rsidR="00B0256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процесу навчання, оволодіння освітньою програмою</w:t>
            </w:r>
            <w:r w:rsidR="00290B0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0CC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ільшість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учителів використовують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3828" w:type="dxa"/>
          </w:tcPr>
          <w:p w:rsidR="00A55F50" w:rsidRPr="0013504E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 Близько 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отримують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допомогу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навчальній діяльності та </w:t>
            </w:r>
            <w:proofErr w:type="spellStart"/>
            <w:r w:rsidRPr="0013504E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</w:t>
            </w:r>
            <w:proofErr w:type="spellEnd"/>
            <w:r w:rsidRPr="0013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ставляться </w:t>
            </w:r>
            <w:r w:rsidRPr="0013504E">
              <w:rPr>
                <w:rFonts w:ascii="Times New Roman" w:hAnsi="Times New Roman" w:cs="Times New Roman"/>
                <w:sz w:val="24"/>
                <w:szCs w:val="24"/>
              </w:rPr>
              <w:t>до процесу навчання, оволодіння освітньою програмою.</w:t>
            </w:r>
          </w:p>
          <w:p w:rsidR="00A55F50" w:rsidRPr="0013504E" w:rsidRDefault="00A55F50" w:rsidP="00FD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1D4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Близько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3679" w:type="dxa"/>
          </w:tcPr>
          <w:p w:rsidR="00A55F50" w:rsidRPr="0013504E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третини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отримують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допомогу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навчальній діяльності та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ставляться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процесу навчання, оволодіння освітньою програмою.</w:t>
            </w:r>
          </w:p>
          <w:p w:rsidR="00A55F50" w:rsidRPr="0013504E" w:rsidRDefault="00A55F50" w:rsidP="00637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0CC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вчителів </w:t>
            </w:r>
            <w:r w:rsidR="00B81D4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</w:t>
            </w:r>
            <w:r w:rsidR="0063709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</w:t>
            </w:r>
          </w:p>
        </w:tc>
      </w:tr>
      <w:tr w:rsidR="00A55F50" w:rsidRPr="0013504E" w:rsidTr="00646278">
        <w:trPr>
          <w:trHeight w:val="393"/>
        </w:trPr>
        <w:tc>
          <w:tcPr>
            <w:tcW w:w="15304" w:type="dxa"/>
            <w:gridSpan w:val="4"/>
          </w:tcPr>
          <w:p w:rsidR="00A55F50" w:rsidRPr="0013504E" w:rsidRDefault="00A55F50" w:rsidP="006C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Педагогічна діяльність педагогічних працівників закладу освіти</w:t>
            </w:r>
          </w:p>
        </w:tc>
      </w:tr>
      <w:tr w:rsidR="00A55F50" w:rsidRPr="0013504E" w:rsidTr="00646278">
        <w:trPr>
          <w:trHeight w:val="120"/>
        </w:trPr>
        <w:tc>
          <w:tcPr>
            <w:tcW w:w="15304" w:type="dxa"/>
            <w:gridSpan w:val="4"/>
          </w:tcPr>
          <w:p w:rsidR="00A55F50" w:rsidRPr="0013504E" w:rsidRDefault="00A55F50" w:rsidP="006C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здобувачів освіти</w:t>
            </w:r>
          </w:p>
        </w:tc>
      </w:tr>
      <w:tr w:rsidR="00A55F50" w:rsidRPr="0013504E" w:rsidTr="00646278">
        <w:trPr>
          <w:trHeight w:val="1270"/>
        </w:trPr>
        <w:tc>
          <w:tcPr>
            <w:tcW w:w="3828" w:type="dxa"/>
          </w:tcPr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</w:t>
            </w:r>
            <w:r w:rsidR="00C354C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 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чителі</w:t>
            </w:r>
            <w:r w:rsidR="00C354C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C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наявне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календарно-тематичне планування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розроблене самостійно</w:t>
            </w:r>
            <w:r w:rsidR="00A4134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34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відповідно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освітньої програми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</w:t>
            </w:r>
            <w:r w:rsidR="00C354C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 роботи закладу, спеціалізації та </w:t>
            </w:r>
            <w:proofErr w:type="spellStart"/>
            <w:r w:rsidR="00C354C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профільно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 w:rsidR="00C354C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освітні технології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спрямовані на оволодіння здобувачами освіти ключовими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наскрізними уміннями з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використанням різних форм організації освітнього процесу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забезпечують реалізацію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індивідуальних освітніх траєкторій, у тому числі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власною ініціативою.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створюють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використовують власні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ресурси, мають публікації професійної тематики та оприлюднені методичні розробки.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</w:t>
            </w:r>
            <w:r w:rsidR="005F141E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зміст предмету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(курсу) для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формування загальнолюдських цінностей, у тому числі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власним прикладом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комунікуванням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учнями.</w:t>
            </w:r>
          </w:p>
          <w:p w:rsidR="00051C00" w:rsidRPr="0013504E" w:rsidRDefault="00A55F50" w:rsidP="0005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3.1.6. </w:t>
            </w:r>
            <w:r w:rsidR="005F141E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ІКТ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числі при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створенні інформаційних ресурсів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комунікуванні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 учасниками освітнього процесу</w:t>
            </w:r>
          </w:p>
          <w:p w:rsidR="00375C00" w:rsidRPr="0013504E" w:rsidRDefault="00375C00" w:rsidP="0005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3.1.1. </w:t>
            </w:r>
            <w:r w:rsidR="00C354C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 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чителів </w:t>
            </w:r>
            <w:r w:rsidR="00C354C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наявне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календарно-тематичне планування, що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 освітній програмі закладу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освітні технології,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спрямовані на оволодіння здобувачами освіти ключовими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наскрізними уміннями.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забезпечують реалізацію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індивідуальних освітніх траєкторій. 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педагогічних працівників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створюють та використовують власні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ресурси, мають публікації професійної тематики та оприлюднені методичні розробки.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 Переважна більшість</w:t>
            </w:r>
            <w:r w:rsidR="00A4134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чителів використовують зміст предмету (курсу) для формування загальнолюдських цінностей.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="00A4134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чителів використовують ІКТ в освітньому процесі</w:t>
            </w:r>
          </w:p>
        </w:tc>
        <w:tc>
          <w:tcPr>
            <w:tcW w:w="3828" w:type="dxa"/>
          </w:tcPr>
          <w:p w:rsidR="00A55F50" w:rsidRPr="0013504E" w:rsidRDefault="00EC7EB5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3.1.1.Є </w:t>
            </w:r>
            <w:r w:rsidR="00A4134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мають</w:t>
            </w:r>
            <w:r w:rsidR="00A55F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календарно-тематичн</w:t>
            </w:r>
            <w:r w:rsidR="00A4134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A55F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планування</w:t>
            </w:r>
            <w:r w:rsidR="00051C0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3.1.2. Б</w:t>
            </w:r>
            <w:r w:rsidR="0023079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освітні технології, спрямовані на оволодіння здобувачами освіти ключовими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наскрізними уміннями.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роботі вчителів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 системний підхід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реалізації індивідуальних освітніх траєкторій.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створюють та використовують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власні освітні ресурси, мають публікації професійної тематики та оприлюднені методичні розробки.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 Б</w:t>
            </w:r>
            <w:r w:rsidR="0023079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23079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ьшість</w:t>
            </w:r>
            <w:r w:rsidR="0023079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чителів використовують зміст предмету (курсу) для формування загальнолюдських цінностей.</w:t>
            </w:r>
          </w:p>
          <w:p w:rsidR="00A55F50" w:rsidRPr="0013504E" w:rsidRDefault="00A55F50" w:rsidP="000A4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0A4C5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ільшість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ІКТ в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освітньому процесі</w:t>
            </w:r>
          </w:p>
        </w:tc>
        <w:tc>
          <w:tcPr>
            <w:tcW w:w="3679" w:type="dxa"/>
          </w:tcPr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3.1.1. </w:t>
            </w:r>
            <w:r w:rsidR="0040789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="0023079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чителів </w:t>
            </w:r>
            <w:r w:rsidR="0040789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календарно-тематичн</w:t>
            </w:r>
            <w:r w:rsidR="000A4C5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планування</w:t>
            </w:r>
            <w:r w:rsidR="00051C0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3.1.2. Менше третини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освітні технології, спрямовані на оволодіння здобувачами освіти ключовими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наскрізними уміннями.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 w:rsidR="000A4C5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індивідуальні освітні траєкторії для здобувачів освіти, які цього потребують.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закладу не створюють власних освітніх ресурсів.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 Менше третини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зміст предмету (курсу) для формування загальнолюдських цінностей.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третини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ІКТ в освітньому процесі</w:t>
            </w:r>
          </w:p>
        </w:tc>
      </w:tr>
      <w:tr w:rsidR="00A55F50" w:rsidRPr="0013504E" w:rsidTr="00646278">
        <w:trPr>
          <w:trHeight w:val="233"/>
        </w:trPr>
        <w:tc>
          <w:tcPr>
            <w:tcW w:w="15304" w:type="dxa"/>
            <w:gridSpan w:val="4"/>
          </w:tcPr>
          <w:p w:rsidR="00A55F50" w:rsidRPr="0013504E" w:rsidRDefault="00A55F50" w:rsidP="00232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A55F50" w:rsidRPr="0013504E" w:rsidTr="00097AAA">
        <w:trPr>
          <w:trHeight w:val="5193"/>
        </w:trPr>
        <w:tc>
          <w:tcPr>
            <w:tcW w:w="3828" w:type="dxa"/>
          </w:tcPr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обирають різні форми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C5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напрямки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підвищення рівня своєї професійної майстерності.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 w:rsidR="002D327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здійснюють інноваційну роботу</w:t>
            </w:r>
            <w:r w:rsidR="00A1544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аявні педагогічні працівники, які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беруть участь у дослідно-експериментальній роботі,</w:t>
            </w:r>
            <w:r w:rsidR="005F141E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помітна їхня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результативна робота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(публікації, впровадження в практику роботи).</w:t>
            </w:r>
          </w:p>
          <w:p w:rsidR="00375C00" w:rsidRPr="0013504E" w:rsidRDefault="00A55F50" w:rsidP="00097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 закладу освіти залучаються до експертної роботи</w:t>
            </w:r>
          </w:p>
        </w:tc>
        <w:tc>
          <w:tcPr>
            <w:tcW w:w="3969" w:type="dxa"/>
          </w:tcPr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 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закладу освіти обирають різні форми </w:t>
            </w:r>
            <w:r w:rsidR="000A4C5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напрямки підвищення рівня своєї професійної майстерності.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 w:rsidR="006F2E1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продовж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останніх трьох років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впроваджувалася/впроваджу</w:t>
            </w:r>
            <w:r w:rsidR="00C278D9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ється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інноваційна робота. Педагогічні працівників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ініціюють та/або реалізують</w:t>
            </w:r>
            <w:r w:rsidR="0034754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проекти</w:t>
            </w:r>
          </w:p>
        </w:tc>
        <w:tc>
          <w:tcPr>
            <w:tcW w:w="3828" w:type="dxa"/>
          </w:tcPr>
          <w:p w:rsidR="00A55F50" w:rsidRPr="0013504E" w:rsidRDefault="00CE0057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 Половина</w:t>
            </w:r>
            <w:r w:rsidR="00A55F5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закладу освіти обирають різні форми і напрямки підвищення рівня своєї професійної майстерності.</w:t>
            </w:r>
          </w:p>
          <w:p w:rsidR="00A55F50" w:rsidRPr="0013504E" w:rsidRDefault="00A55F50" w:rsidP="0034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поодиноких випадках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інноваційну роботу.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Окремі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ініціюють та/або реалізують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проекти</w:t>
            </w:r>
          </w:p>
        </w:tc>
        <w:tc>
          <w:tcPr>
            <w:tcW w:w="3679" w:type="dxa"/>
          </w:tcPr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  <w:r w:rsidR="0040789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="003E777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 закладу освіти </w:t>
            </w:r>
            <w:r w:rsidR="003E777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обирають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різні форми </w:t>
            </w:r>
            <w:r w:rsidR="006F2E1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напрямки підвищення рівня своєї професійної майстерності.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беруть участь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інноваційній роботі, педагоги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ініціюють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реалізують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проекти.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 не залучаються до експертної роботи</w:t>
            </w:r>
          </w:p>
        </w:tc>
      </w:tr>
      <w:tr w:rsidR="00A55F50" w:rsidRPr="0013504E" w:rsidTr="00646278">
        <w:trPr>
          <w:trHeight w:val="565"/>
        </w:trPr>
        <w:tc>
          <w:tcPr>
            <w:tcW w:w="15304" w:type="dxa"/>
            <w:gridSpan w:val="4"/>
          </w:tcPr>
          <w:p w:rsidR="00A55F50" w:rsidRPr="0013504E" w:rsidRDefault="00A55F50" w:rsidP="00232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8750C0" w:rsidRPr="0013504E" w:rsidTr="00097AAA">
        <w:trPr>
          <w:trHeight w:val="3080"/>
        </w:trPr>
        <w:tc>
          <w:tcPr>
            <w:tcW w:w="3828" w:type="dxa"/>
          </w:tcPr>
          <w:p w:rsidR="008750C0" w:rsidRPr="0013504E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3.3.1. 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 освіти вважають, що їх</w:t>
            </w:r>
            <w:r w:rsidR="0034754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13504E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використовують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C84F6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50C0" w:rsidRPr="0013504E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 батьків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задоволені </w:t>
            </w:r>
            <w:r w:rsidR="0046608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рівнем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</w:t>
            </w:r>
            <w:r w:rsidR="0046608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педагогічними працівниками</w:t>
            </w:r>
            <w:r w:rsidR="0046608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50C0" w:rsidRPr="0013504E" w:rsidRDefault="008750C0" w:rsidP="002740A2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2740A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неформальні об'єднання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реалізуються спільні проекти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практикується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</w:t>
            </w:r>
            <w:r w:rsidR="00051C0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цтво, </w:t>
            </w:r>
            <w:proofErr w:type="spellStart"/>
            <w:r w:rsidR="00051C0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взаємовідвідування</w:t>
            </w:r>
            <w:proofErr w:type="spellEnd"/>
            <w:r w:rsidR="00051C0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уроків</w:t>
            </w:r>
          </w:p>
          <w:p w:rsidR="00097AAA" w:rsidRPr="0013504E" w:rsidRDefault="00097AAA" w:rsidP="002740A2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50C0" w:rsidRPr="0013504E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вважають, що їх</w:t>
            </w:r>
            <w:r w:rsidR="0046608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13504E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використовують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46608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50C0" w:rsidRPr="0013504E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3.3.2. Більшість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 задоволені комунікацією з педагогічними працівниками.</w:t>
            </w:r>
          </w:p>
          <w:p w:rsidR="008750C0" w:rsidRPr="0013504E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3.3.3.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методичні об'єднання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практикується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наставництва</w:t>
            </w:r>
          </w:p>
        </w:tc>
        <w:tc>
          <w:tcPr>
            <w:tcW w:w="3828" w:type="dxa"/>
          </w:tcPr>
          <w:p w:rsidR="008750C0" w:rsidRPr="0013504E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 Близько 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</w:t>
            </w:r>
            <w:r w:rsidR="002740A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, що їх</w:t>
            </w:r>
            <w:r w:rsidR="00702E0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13504E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використову</w:t>
            </w:r>
            <w:r w:rsidR="00C278D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ють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DF32F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50C0" w:rsidRPr="0013504E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 Близько 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задоволені комунікацією з педагогічними працівниками.</w:t>
            </w:r>
          </w:p>
          <w:p w:rsidR="008750C0" w:rsidRPr="0013504E" w:rsidRDefault="008750C0" w:rsidP="00211254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3.3.3.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21125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методичні об'єднання</w:t>
            </w:r>
          </w:p>
        </w:tc>
        <w:tc>
          <w:tcPr>
            <w:tcW w:w="3679" w:type="dxa"/>
          </w:tcPr>
          <w:p w:rsidR="008750C0" w:rsidRPr="0013504E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 Менше третини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вважають, що їх</w:t>
            </w:r>
            <w:r w:rsidR="00DF32F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13504E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третини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використовують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DF32F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50C0" w:rsidRPr="0013504E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 Менше третини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задоволені комунікацією з педагогічними працівниками.</w:t>
            </w:r>
          </w:p>
          <w:p w:rsidR="008750C0" w:rsidRPr="0013504E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взаємодії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між педагогічними працівниками</w:t>
            </w:r>
          </w:p>
        </w:tc>
      </w:tr>
      <w:tr w:rsidR="00A55F50" w:rsidRPr="0013504E" w:rsidTr="00646278">
        <w:trPr>
          <w:trHeight w:val="560"/>
        </w:trPr>
        <w:tc>
          <w:tcPr>
            <w:tcW w:w="15304" w:type="dxa"/>
            <w:gridSpan w:val="4"/>
          </w:tcPr>
          <w:p w:rsidR="00A55F50" w:rsidRPr="0013504E" w:rsidRDefault="00A55F50" w:rsidP="00232FD0">
            <w:pPr>
              <w:tabs>
                <w:tab w:val="left" w:pos="2524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A55F50" w:rsidRPr="0013504E" w:rsidTr="00646278">
        <w:trPr>
          <w:trHeight w:val="717"/>
        </w:trPr>
        <w:tc>
          <w:tcPr>
            <w:tcW w:w="3828" w:type="dxa"/>
          </w:tcPr>
          <w:p w:rsidR="00A55F50" w:rsidRPr="0013504E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3.4.1. </w:t>
            </w:r>
            <w:r w:rsidRPr="0013504E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13504E">
              <w:rPr>
                <w:rFonts w:ascii="Times New Roman" w:hAnsi="Times New Roman" w:cs="Times New Roman"/>
                <w:b/>
                <w:sz w:val="24"/>
                <w:szCs w:val="24"/>
              </w:rPr>
              <w:t>діють на засадах академічної доброчесності</w:t>
            </w:r>
            <w:r w:rsidRPr="0013504E">
              <w:rPr>
                <w:rFonts w:ascii="Times New Roman" w:hAnsi="Times New Roman" w:cs="Times New Roman"/>
                <w:sz w:val="24"/>
                <w:szCs w:val="24"/>
              </w:rPr>
              <w:t xml:space="preserve"> (під час оцінювання навчальних досягнень здобувачів освіти, використання джерел інформації, результатів досліджень, запобігають списуванню).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3.4.2.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 інформують учнів про дотримання принципів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академічної доброчесності під час проведення навчальних занять та у позаурочній діяльності</w:t>
            </w:r>
          </w:p>
          <w:p w:rsidR="00097AAA" w:rsidRPr="0013504E" w:rsidRDefault="00097AAA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5F50" w:rsidRPr="0013504E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F50" w:rsidRPr="0013504E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55F50" w:rsidRPr="0013504E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hAnsi="Times New Roman" w:cs="Times New Roman"/>
                <w:b/>
                <w:sz w:val="24"/>
                <w:szCs w:val="24"/>
              </w:rPr>
              <w:t>3.4.1.</w:t>
            </w:r>
            <w:r w:rsidRPr="0013504E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працівники закладу освіту </w:t>
            </w:r>
            <w:r w:rsidRPr="0013504E">
              <w:rPr>
                <w:rFonts w:ascii="Times New Roman" w:hAnsi="Times New Roman" w:cs="Times New Roman"/>
                <w:b/>
                <w:sz w:val="24"/>
                <w:szCs w:val="24"/>
              </w:rPr>
              <w:t>не володіють</w:t>
            </w:r>
            <w:r w:rsidRPr="001350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культурою академічної доброчесності.</w:t>
            </w:r>
          </w:p>
          <w:p w:rsidR="00A55F50" w:rsidRPr="0013504E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3.4.2.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учні практично не отримують інформацію від вчителів про дотримання принципів академічної доброчесності</w:t>
            </w:r>
          </w:p>
        </w:tc>
      </w:tr>
      <w:tr w:rsidR="0011226C" w:rsidRPr="0013504E" w:rsidTr="00646278">
        <w:trPr>
          <w:trHeight w:val="280"/>
        </w:trPr>
        <w:tc>
          <w:tcPr>
            <w:tcW w:w="15304" w:type="dxa"/>
            <w:gridSpan w:val="4"/>
          </w:tcPr>
          <w:p w:rsidR="0011226C" w:rsidRPr="0013504E" w:rsidRDefault="0011226C" w:rsidP="00C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Управлінські процеси закладу освіти</w:t>
            </w:r>
          </w:p>
        </w:tc>
      </w:tr>
      <w:tr w:rsidR="0011226C" w:rsidRPr="0013504E" w:rsidTr="00646278">
        <w:trPr>
          <w:trHeight w:val="420"/>
        </w:trPr>
        <w:tc>
          <w:tcPr>
            <w:tcW w:w="15304" w:type="dxa"/>
            <w:gridSpan w:val="4"/>
          </w:tcPr>
          <w:p w:rsidR="0011226C" w:rsidRPr="0013504E" w:rsidRDefault="0011226C" w:rsidP="00C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874383" w:rsidRPr="0013504E" w:rsidTr="00646278">
        <w:trPr>
          <w:trHeight w:val="561"/>
        </w:trPr>
        <w:tc>
          <w:tcPr>
            <w:tcW w:w="3828" w:type="dxa"/>
          </w:tcPr>
          <w:p w:rsidR="00874383" w:rsidRPr="0013504E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Стратегія розвитку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</w:t>
            </w:r>
            <w:r w:rsidR="0015527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особливостям та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умовам його діяльності, є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чіткою</w:t>
            </w:r>
            <w:r w:rsidR="0015527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вимірюваною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розроблена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кожним напрямом освітньої діяльності.</w:t>
            </w:r>
          </w:p>
          <w:p w:rsidR="00874383" w:rsidRPr="0013504E" w:rsidRDefault="00ED375A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4.1.2. 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Річний план роботи закладу освіти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реалізує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</w:t>
            </w:r>
            <w:r w:rsidR="005378AF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розвитку,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враховує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освітню програму,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4383" w:rsidRPr="0013504E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розроблення річного плану роботи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залучаються учасники освітнього процесу</w:t>
            </w:r>
            <w:r w:rsidR="00567BA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383" w:rsidRPr="0013504E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 реалізації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річного плану роботи за попередній навчальний рік, за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 вносяться необхідні зміни</w:t>
            </w:r>
            <w:r w:rsidR="00567BA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383" w:rsidRPr="0013504E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Діяльність педагогічної ради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спрямовується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реалізацію річного плану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стратегію розвитку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</w:t>
            </w:r>
            <w:r w:rsidR="00EB1FD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 На засіданнях педради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розгляда</w:t>
            </w:r>
            <w:r w:rsidR="00EB1FD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актуальні питання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напрямами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освітньої діяльності.</w:t>
            </w:r>
          </w:p>
          <w:p w:rsidR="00874383" w:rsidRPr="0013504E" w:rsidRDefault="002E6C0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4.1.3. 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розроблено</w:t>
            </w:r>
            <w:r w:rsidR="00064A0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A0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 документ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визначає </w:t>
            </w:r>
            <w:r w:rsidR="00064A0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стратегію (політику) та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процедури забезпечення якості освіти</w:t>
            </w:r>
            <w:r w:rsidR="00C278D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30186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якому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простежується системний підхід</w:t>
            </w:r>
            <w:r w:rsidR="0030186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86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розбудови внутрішньої системи забезпечення якості освіти.</w:t>
            </w:r>
          </w:p>
          <w:p w:rsidR="003F7613" w:rsidRPr="0013504E" w:rsidRDefault="00301861" w:rsidP="005D5A9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дійснюється щорічне 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комплексне </w:t>
            </w:r>
            <w:proofErr w:type="spellStart"/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</w:t>
            </w:r>
            <w:r w:rsidR="00064A0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242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якого </w:t>
            </w:r>
            <w:r w:rsidR="002B242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залучаються у</w:t>
            </w:r>
            <w:r w:rsidR="005D5A9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часники освітнього процесу</w:t>
            </w:r>
            <w:r w:rsidR="0065626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97AAA" w:rsidRPr="0013504E" w:rsidRDefault="003F7613" w:rsidP="00097AA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4.1.4. 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="00064A0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систематично вживає заходи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належних умов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 закладу (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вивчає стан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матеріально-технічної бази,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планує 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її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розвиток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звертається 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 відповідними клопотаннями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засновника,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провадить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фандрайзингову</w:t>
            </w:r>
            <w:proofErr w:type="spellEnd"/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діяльність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73ADB" w:rsidRPr="0013504E" w:rsidRDefault="00A73ADB" w:rsidP="00097AA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375A" w:rsidRPr="0013504E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4.1.1. </w:t>
            </w:r>
            <w:r w:rsidR="00ED375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9A19B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r w:rsidR="00ED375A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стратегія розвитку</w:t>
            </w:r>
            <w:r w:rsidR="009D6FE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18F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розроблена </w:t>
            </w:r>
            <w:r w:rsidR="009E18F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кожним </w:t>
            </w:r>
            <w:r w:rsidR="00C24D7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 </w:t>
            </w:r>
            <w:r w:rsidR="009E18F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</w:t>
            </w:r>
            <w:r w:rsidR="00C24D7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ів освітньої діяльності</w:t>
            </w:r>
            <w:r w:rsidR="009E18F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375A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383" w:rsidRPr="0013504E" w:rsidRDefault="009A19B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4.1.2. 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Річний план роботи закладу освіти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реалізує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</w:t>
            </w:r>
            <w:r w:rsidR="005378A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розвитку,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враховує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освітню програму та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розробляється</w:t>
            </w:r>
            <w:r w:rsidR="0015527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співпраці керівництва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та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педагогічних працівників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Діяльність педагогічної ради спрямовується на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реалізацію річного плану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27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27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стратегію 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 закладу.</w:t>
            </w:r>
          </w:p>
          <w:p w:rsidR="00347053" w:rsidRPr="0013504E" w:rsidRDefault="0034705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4.1.3.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271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 документ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визначає </w:t>
            </w:r>
            <w:r w:rsidR="00155271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стратегію (політику) й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 забезпечення якості освіти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169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ві</w:t>
            </w:r>
            <w:r w:rsidR="002B256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дповідно до законодавства.</w:t>
            </w:r>
          </w:p>
          <w:p w:rsidR="00874383" w:rsidRPr="0013504E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34705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дійснюється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щорічне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окремими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освітніми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напрямами</w:t>
            </w:r>
            <w:r w:rsidR="00530E69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рівнями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освіти.</w:t>
            </w:r>
          </w:p>
          <w:p w:rsidR="00874383" w:rsidRPr="0013504E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якості освітньої діяльності через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процедури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(залучаються до опитування)</w:t>
            </w:r>
            <w:r w:rsidR="003F761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4383" w:rsidRPr="0013504E" w:rsidRDefault="00881695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4.1.4. 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="00064A00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вживає заходи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належних умов діяльності закладу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вивчає стан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матеріально-технічної бази,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планує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її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розвиток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звертається 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засновника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874383" w:rsidRPr="0013504E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4.1.1.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Стратегія розвитку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особливостям і умовам його діяльності, але з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переважанням загальних положень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змісті не виділяються окремо напрями освітньої діяльності. </w:t>
            </w:r>
          </w:p>
          <w:p w:rsidR="00895922" w:rsidRPr="0013504E" w:rsidRDefault="009A19B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4.1.2. 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Річний план роботи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фіксує лише поточні завдання.</w:t>
            </w:r>
            <w:r w:rsidR="00392A15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Аналіз</w:t>
            </w:r>
            <w:r w:rsidR="00392A1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A15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реалізації річного плану</w:t>
            </w:r>
            <w:r w:rsidR="00392A1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</w:t>
            </w:r>
            <w:r w:rsidR="00392A15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</w:t>
            </w:r>
            <w:r w:rsidR="00392A1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необхідні </w:t>
            </w:r>
            <w:r w:rsidR="00392A15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зміни</w:t>
            </w:r>
            <w:r w:rsidR="00392A1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наступний навчальний рік </w:t>
            </w:r>
            <w:r w:rsidR="00392A15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вносяться</w:t>
            </w:r>
            <w:r w:rsidR="00C1786E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1786E" w:rsidRPr="0013504E" w:rsidRDefault="0032520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Діяльність педагогічної ради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спрямовується на реалізацію річного плану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роботи, але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є системною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розглядаються питання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пов’язані зі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стратегією розвитку закладу освіти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розбудовою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внутрішньої системи забезпечення </w:t>
            </w:r>
            <w:r w:rsidR="001A3ED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якості освіти</w:t>
            </w:r>
            <w:r w:rsidR="001A3ED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1695" w:rsidRPr="0013504E" w:rsidRDefault="00881695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4.1.3. Розроблено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оприлюднено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що</w:t>
            </w:r>
            <w:r w:rsidR="00064A00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визначає стратегію (політику) 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забезпечення якості освіти, але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відсутній один із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компонентів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передбачених законодавством</w:t>
            </w:r>
            <w:r w:rsidR="002B256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256B" w:rsidRPr="0013504E" w:rsidRDefault="002B256B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здійснюється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рідше, ніж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 раз на рік</w:t>
            </w:r>
            <w:r w:rsidR="00E01AC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1AC7" w:rsidRPr="0013504E" w:rsidRDefault="00E01AC7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4.1.4. </w:t>
            </w:r>
            <w:r w:rsidR="00F8272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</w:t>
            </w:r>
            <w:r w:rsidR="00F8272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вивчає стан</w:t>
            </w:r>
            <w:r w:rsidR="00F8272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матеріально-технічної бази, але </w:t>
            </w:r>
            <w:r w:rsidR="00F8272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 план</w:t>
            </w:r>
            <w:r w:rsidR="00F8272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дій щодо її покращення в стратегії розвитку. </w:t>
            </w:r>
            <w:r w:rsidR="00F8272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Керівництво </w:t>
            </w:r>
            <w:r w:rsidR="00F8272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закладу освіти </w:t>
            </w:r>
            <w:r w:rsidR="00F8272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звертається</w:t>
            </w:r>
            <w:r w:rsidR="00F8272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клопотанням до засновника щодо покращення матеріально-техніч</w:t>
            </w:r>
            <w:r w:rsidR="00392FE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ної бази</w:t>
            </w:r>
          </w:p>
        </w:tc>
        <w:tc>
          <w:tcPr>
            <w:tcW w:w="3679" w:type="dxa"/>
          </w:tcPr>
          <w:p w:rsidR="00874383" w:rsidRPr="0013504E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4.1.1.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стратегія розвитку.</w:t>
            </w:r>
          </w:p>
          <w:p w:rsidR="00874383" w:rsidRPr="0013504E" w:rsidRDefault="00D05A22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4.1.2.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874383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</w:t>
            </w:r>
            <w:r w:rsidR="0087438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річний план роботи. </w:t>
            </w:r>
          </w:p>
          <w:p w:rsidR="00874383" w:rsidRPr="0013504E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розроблення річного плану роботи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залучались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учасники освітнього процесу.</w:t>
            </w:r>
          </w:p>
          <w:p w:rsidR="002B256B" w:rsidRPr="0013504E" w:rsidRDefault="002B256B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196BFE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="006F3DC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</w:t>
            </w:r>
            <w:r w:rsidR="006F3DC9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розроблено документ</w:t>
            </w:r>
            <w:r w:rsidR="006F3DC9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внутрішню систему забезпечення якості освіти.</w:t>
            </w:r>
          </w:p>
          <w:p w:rsidR="006F3DC9" w:rsidRPr="0013504E" w:rsidRDefault="006F3DC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здійснюється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діяльності.</w:t>
            </w:r>
          </w:p>
          <w:p w:rsidR="006F3DC9" w:rsidRPr="0013504E" w:rsidRDefault="006F3DC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залучаються до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якості освітньої діяльності</w:t>
            </w:r>
            <w:r w:rsidR="00E01AC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7B6D" w:rsidRPr="0013504E" w:rsidRDefault="00E01AC7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4.1.4. </w:t>
            </w:r>
            <w:r w:rsidR="00F8272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стану матеріально-технічної бази </w:t>
            </w:r>
            <w:r w:rsidR="00F8272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здійснюється</w:t>
            </w:r>
          </w:p>
          <w:p w:rsidR="00467B6D" w:rsidRPr="0013504E" w:rsidRDefault="00467B6D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90" w:rsidRPr="0013504E" w:rsidRDefault="004B3690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CD4" w:rsidRPr="0013504E" w:rsidTr="00646278">
        <w:trPr>
          <w:trHeight w:val="340"/>
        </w:trPr>
        <w:tc>
          <w:tcPr>
            <w:tcW w:w="15304" w:type="dxa"/>
            <w:gridSpan w:val="4"/>
          </w:tcPr>
          <w:p w:rsidR="00964CD4" w:rsidRPr="0013504E" w:rsidRDefault="007C72D5" w:rsidP="00232FD0">
            <w:pPr>
              <w:tabs>
                <w:tab w:val="left" w:pos="2524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4.2. Формування відносин довіри, прозорості, дотримання етичних норм</w:t>
            </w:r>
          </w:p>
        </w:tc>
      </w:tr>
      <w:tr w:rsidR="007C72D5" w:rsidRPr="0013504E" w:rsidTr="00C716DD">
        <w:trPr>
          <w:trHeight w:val="945"/>
        </w:trPr>
        <w:tc>
          <w:tcPr>
            <w:tcW w:w="3828" w:type="dxa"/>
          </w:tcPr>
          <w:p w:rsidR="007C72D5" w:rsidRPr="0013504E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4.2.1.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Практично всі учасники освітнього 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задоволені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загальним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психологічним кліматом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</w:t>
            </w:r>
            <w:r w:rsidR="00D5345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345B" w:rsidRPr="0013504E" w:rsidRDefault="00D5345B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 закладу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доступне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спілкування з учасниками освітнього процесу, представниками місцевої громади, в тому числі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завдяки використанню сучасних засобів комунікації</w:t>
            </w:r>
            <w:r w:rsidR="00A97D0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D08" w:rsidRPr="0013504E" w:rsidRDefault="00A97D0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Керівництво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вчасно розглядає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звернення учасників освітнього процесу,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оперативно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вирішує.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Вживає відповідн</w:t>
            </w:r>
            <w:r w:rsidR="00481F2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</w:t>
            </w:r>
            <w:r w:rsidR="00481F2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реагування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здійснюється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дієвості вжитих заходів.</w:t>
            </w:r>
          </w:p>
          <w:p w:rsidR="00A97D08" w:rsidRPr="0013504E" w:rsidRDefault="00716548" w:rsidP="001E70C0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розміщує повну та актуальну інформацію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змістовне наповнення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регулярне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оновлення інформаційних ресурсів закладу освіти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стенди,</w:t>
            </w:r>
            <w:r w:rsidR="00481F2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сайт закладу освіти, сторінки в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соціальних мережах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73ADB" w:rsidRPr="0013504E" w:rsidRDefault="00A73ADB" w:rsidP="001E70C0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C72D5" w:rsidRPr="0013504E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4.2.1. 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задоволені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загальним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психологічним кліматом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закладу освіти</w:t>
            </w:r>
            <w:r w:rsidR="00D5345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345B" w:rsidRPr="0013504E" w:rsidRDefault="00D5345B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r w:rsidR="00A97D0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доступне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спілкування з учасниками освітнього процесу, представниками місцевої громади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дні прийому громадян</w:t>
            </w:r>
            <w:r w:rsidR="00A97D0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D08" w:rsidRPr="0013504E" w:rsidRDefault="00A97D0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вчасно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розглядає звернення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вживає відповідн</w:t>
            </w:r>
            <w:r w:rsidR="00481F2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</w:t>
            </w:r>
            <w:r w:rsidR="00481F2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реагування.</w:t>
            </w:r>
          </w:p>
          <w:p w:rsidR="00716548" w:rsidRPr="0013504E" w:rsidRDefault="0071654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4.2.2.</w:t>
            </w:r>
            <w:r w:rsidR="00284CC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C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="00284CC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змістовне наповнення</w:t>
            </w:r>
            <w:r w:rsidR="00284C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284CC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вчасне оновлення</w:t>
            </w:r>
            <w:r w:rsidR="00284C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інформаційних ресурсів закладу (</w:t>
            </w:r>
            <w:r w:rsidR="00284CC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стенди, сайт закладу освіти</w:t>
            </w:r>
            <w:r w:rsidR="00284CC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7C72D5" w:rsidRPr="0013504E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4.2.1. Близько 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задоволені загальним психологічним кліматом  заклад</w:t>
            </w:r>
            <w:r w:rsidR="00481F2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  <w:r w:rsidR="00DF6D3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6D3D" w:rsidRPr="0013504E" w:rsidRDefault="00DF6D3D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процесу, представників місцевої громади з керівництвом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зводиться до листування.</w:t>
            </w:r>
          </w:p>
          <w:p w:rsidR="00A97D08" w:rsidRPr="0013504E" w:rsidRDefault="00A97D0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54767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звернення </w:t>
            </w:r>
            <w:r w:rsidR="0054767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учасників освітнього процесу </w:t>
            </w:r>
            <w:r w:rsidR="00547677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розглядаються з порушенням встановлених термінів</w:t>
            </w:r>
            <w:r w:rsidR="0054767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/або </w:t>
            </w:r>
            <w:r w:rsidR="00547677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астина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звернень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залиша</w:t>
            </w:r>
            <w:r w:rsidR="00547677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розгляду</w:t>
            </w:r>
            <w:r w:rsidR="007743FE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84CCC" w:rsidRPr="0013504E" w:rsidRDefault="00284CCC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змістовне наповнення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вчасне оновлення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інформаційних ресурсів закладу (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стенди, сайт засновника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9" w:type="dxa"/>
          </w:tcPr>
          <w:p w:rsidR="007C72D5" w:rsidRPr="0013504E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4.2.1. </w:t>
            </w:r>
            <w:r w:rsidR="007C588F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="007C588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процесу </w:t>
            </w:r>
            <w:r w:rsidR="007C588F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задоволені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</w:t>
            </w:r>
            <w:r w:rsidR="00481F2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льним психологічним кліматом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</w:t>
            </w:r>
            <w:r w:rsidR="00481F2C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  <w:r w:rsidR="00DF6D3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6D3D" w:rsidRPr="0013504E" w:rsidRDefault="00AA607D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практично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забезпечується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учасників освітнього процесу та представників місцевої громади до спілкування з керівництвом</w:t>
            </w:r>
            <w:r w:rsidR="00701CF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1CFA" w:rsidRPr="0013504E" w:rsidRDefault="00701CFA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реагує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звернення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процесу.</w:t>
            </w:r>
          </w:p>
          <w:p w:rsidR="001E70C0" w:rsidRPr="0013504E" w:rsidRDefault="001E70C0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практично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поширює інформацію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свою діяльність</w:t>
            </w:r>
          </w:p>
          <w:p w:rsidR="001E70C0" w:rsidRPr="0013504E" w:rsidRDefault="001E70C0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0C0" w:rsidRPr="0013504E" w:rsidTr="00646278">
        <w:trPr>
          <w:trHeight w:val="340"/>
        </w:trPr>
        <w:tc>
          <w:tcPr>
            <w:tcW w:w="15304" w:type="dxa"/>
            <w:gridSpan w:val="4"/>
          </w:tcPr>
          <w:p w:rsidR="001E70C0" w:rsidRPr="0013504E" w:rsidRDefault="001E70C0" w:rsidP="00232FD0">
            <w:pPr>
              <w:tabs>
                <w:tab w:val="left" w:pos="2524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1E70C0" w:rsidRPr="0013504E" w:rsidTr="00646278">
        <w:trPr>
          <w:trHeight w:val="340"/>
        </w:trPr>
        <w:tc>
          <w:tcPr>
            <w:tcW w:w="3828" w:type="dxa"/>
          </w:tcPr>
          <w:p w:rsidR="001E70C0" w:rsidRPr="0013504E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42524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 вакансії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35FF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Педагогічні працівники працюють</w:t>
            </w:r>
            <w:r w:rsidR="00635F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FFB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фахом</w:t>
            </w:r>
            <w:r w:rsidR="0049140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9140C" w:rsidRPr="0013504E" w:rsidRDefault="0049140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застосовує заходи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матеріального та морального заохочення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  <w:r w:rsidR="00AC261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1166" w:rsidRPr="0013504E" w:rsidRDefault="00F31166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4.3.3.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створені умови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постійного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підвищення кваліфікації,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чергової та позачергової атестації, добровільної сертифікації педагогічних працівників</w:t>
            </w:r>
            <w:r w:rsidR="00E635B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5B4" w:rsidRPr="0013504E" w:rsidRDefault="00E635B4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вважають, що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сприяє їхньому професійному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розвиткові</w:t>
            </w:r>
          </w:p>
        </w:tc>
        <w:tc>
          <w:tcPr>
            <w:tcW w:w="3969" w:type="dxa"/>
          </w:tcPr>
          <w:p w:rsidR="001E70C0" w:rsidRPr="0013504E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4.3.1.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впродовж останніх трьох років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спостерігається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позитивна динаміка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меншення кількості вакантних посад.</w:t>
            </w:r>
          </w:p>
          <w:p w:rsidR="00635FFB" w:rsidRPr="0013504E" w:rsidRDefault="00635FFB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працюють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фахом</w:t>
            </w:r>
            <w:r w:rsidR="00BB5F7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9140C" w:rsidRPr="0013504E" w:rsidRDefault="0049140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застосовує заходи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морального заохочення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  <w:r w:rsidR="00AC261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1166" w:rsidRPr="0013504E" w:rsidRDefault="00F31166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4.3.3. </w:t>
            </w:r>
            <w:r w:rsidR="00E635B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="00E635B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вважають, що керівництво закладу освіти сприяє їхньому професійному розвиткові</w:t>
            </w:r>
          </w:p>
        </w:tc>
        <w:tc>
          <w:tcPr>
            <w:tcW w:w="3828" w:type="dxa"/>
          </w:tcPr>
          <w:p w:rsidR="001E70C0" w:rsidRPr="0013504E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 вакансії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керівництво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 належних заходів реагування.</w:t>
            </w:r>
          </w:p>
          <w:p w:rsidR="00BB5F7C" w:rsidRPr="0013504E" w:rsidRDefault="00BB5F7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працюють за фахом</w:t>
            </w:r>
            <w:r w:rsidR="0049140C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9140C" w:rsidRPr="0013504E" w:rsidRDefault="00AC261A" w:rsidP="00F31166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="00AE7F1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="00F3116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поодиноких </w:t>
            </w:r>
            <w:r w:rsidR="00F31166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випадках керівництво закладу </w:t>
            </w:r>
            <w:r w:rsidR="00F31166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застосовує </w:t>
            </w:r>
            <w:r w:rsidR="00AE7F1D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заходи морального заохочення</w:t>
            </w:r>
            <w:r w:rsidR="00AE7F1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  <w:r w:rsidR="00722B9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2B92" w:rsidRPr="0013504E" w:rsidRDefault="00722B92" w:rsidP="00722B92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4.3.3.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створює умови,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 й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перешкоджає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постійному підвищенню кваліфікації, позачергової атестації, добровільній сертифікації педагогічних працівників</w:t>
            </w:r>
            <w:r w:rsidR="00E635B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682F" w:rsidRPr="0013504E" w:rsidRDefault="00E635B4" w:rsidP="00425244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Близько 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вважають, що керівництво закладу освіти сприяє їхньому професійному розвиткові</w:t>
            </w:r>
          </w:p>
        </w:tc>
        <w:tc>
          <w:tcPr>
            <w:tcW w:w="3679" w:type="dxa"/>
          </w:tcPr>
          <w:p w:rsidR="001E70C0" w:rsidRPr="0013504E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спостерігається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стійка т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енденція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збільшення кількості вакантних посад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Упродовж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останніх трьох років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керівництво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вживало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жодних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заходів реагування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покращення ситуації</w:t>
            </w:r>
            <w:r w:rsidR="00635FF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F7C" w:rsidRPr="0013504E" w:rsidRDefault="00BB5F7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працюють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 фахом.</w:t>
            </w:r>
          </w:p>
          <w:p w:rsidR="00AC261A" w:rsidRPr="0013504E" w:rsidRDefault="00AC261A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застосовує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матеріального та морального заохочення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  <w:r w:rsidR="00722B9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2B92" w:rsidRPr="0013504E" w:rsidRDefault="00722B92" w:rsidP="00E635B4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</w:t>
            </w:r>
            <w:r w:rsidR="00E635B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2524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 з</w:t>
            </w:r>
            <w:r w:rsidR="00E635B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аклад</w:t>
            </w:r>
            <w:r w:rsidR="0042524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635B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5B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освіти тим чи іншим чином </w:t>
            </w:r>
            <w:r w:rsidR="00E635B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перешкоджає постійному підвищенню </w:t>
            </w:r>
            <w:r w:rsidR="00E635B4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кваліфікації, позачерговій атестації, добровільній сертифікації педагогічних працівників</w:t>
            </w:r>
            <w:r w:rsidR="0062682F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682F" w:rsidRPr="0013504E" w:rsidRDefault="0062682F" w:rsidP="0062682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працівників вважають, що керівництво закладу освіти сприяє їхньому професійному розвиткові</w:t>
            </w:r>
          </w:p>
          <w:p w:rsidR="00A73ADB" w:rsidRPr="0013504E" w:rsidRDefault="00A73ADB" w:rsidP="0062682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2F" w:rsidRPr="0013504E" w:rsidTr="00646278">
        <w:trPr>
          <w:trHeight w:val="340"/>
        </w:trPr>
        <w:tc>
          <w:tcPr>
            <w:tcW w:w="15304" w:type="dxa"/>
            <w:gridSpan w:val="4"/>
          </w:tcPr>
          <w:p w:rsidR="0062682F" w:rsidRPr="0013504E" w:rsidRDefault="0062682F" w:rsidP="00232FD0">
            <w:pPr>
              <w:tabs>
                <w:tab w:val="left" w:pos="2524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4.4. Організація освітнього процесу на засадах </w:t>
            </w:r>
            <w:proofErr w:type="spellStart"/>
            <w:r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людиноцентризму</w:t>
            </w:r>
            <w:proofErr w:type="spellEnd"/>
            <w:r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62682F" w:rsidRPr="0013504E" w:rsidTr="00646278">
        <w:trPr>
          <w:trHeight w:val="420"/>
        </w:trPr>
        <w:tc>
          <w:tcPr>
            <w:tcW w:w="3828" w:type="dxa"/>
          </w:tcPr>
          <w:p w:rsidR="0062682F" w:rsidRPr="0013504E" w:rsidRDefault="0062682F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4.4.1. </w:t>
            </w:r>
            <w:r w:rsidR="004D165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процесу </w:t>
            </w:r>
            <w:r w:rsidR="004D165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вважають</w:t>
            </w:r>
            <w:r w:rsidR="004D165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їхні права в закладі освіти </w:t>
            </w:r>
            <w:r w:rsidR="004D165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порушуються</w:t>
            </w:r>
            <w:r w:rsidR="00A66C4F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66C4F" w:rsidRPr="0013504E" w:rsidRDefault="00A66C4F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вважають, що їхні пропозиції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враховуються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прийняття управлінських рішень.</w:t>
            </w:r>
          </w:p>
          <w:p w:rsidR="00A66C4F" w:rsidRPr="0013504E" w:rsidRDefault="00A66C4F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4.4.3.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участі громадського самоврядування у вирішенні питань щодо діяльності закладу освіти</w:t>
            </w:r>
            <w:r w:rsidR="00E75A23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5A23" w:rsidRPr="0013504E" w:rsidRDefault="00E75A23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4.4.4.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підтримує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 та громадські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</w:t>
            </w:r>
            <w:r w:rsidR="008D5E0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5E0B" w:rsidRPr="0013504E" w:rsidRDefault="008D5E0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4.4.5.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роботи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враховує потреби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процесу,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особливості діяльності закладу</w:t>
            </w:r>
            <w:r w:rsidR="0001013E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1013E" w:rsidRPr="0013504E" w:rsidRDefault="0001013E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Розклад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занять у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відповідно до освітньої програми</w:t>
            </w:r>
            <w:r w:rsidR="00250CD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50CD4" w:rsidRPr="0013504E" w:rsidRDefault="00250CD4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4.4.6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реалізуються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індивідуальні освітні траєкторії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як за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заявами батьків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і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ініціативою закладу освіти</w:t>
            </w:r>
          </w:p>
          <w:p w:rsidR="00A73ADB" w:rsidRPr="0013504E" w:rsidRDefault="00A73AD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3ADB" w:rsidRPr="0013504E" w:rsidRDefault="00A73AD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3ADB" w:rsidRPr="0013504E" w:rsidRDefault="00A73AD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82F" w:rsidRPr="0013504E" w:rsidRDefault="0062682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4.4.1.</w:t>
            </w:r>
            <w:r w:rsidR="004D165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658"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 w:rsidR="004D1658" w:rsidRPr="001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освітнього процесу вважають, що їхні права в закладі освіти </w:t>
            </w:r>
            <w:r w:rsidR="004D1658"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порушуються</w:t>
            </w:r>
            <w:r w:rsidR="00A66C4F"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66C4F" w:rsidRPr="0013504E" w:rsidRDefault="00A66C4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4.4.2. Переважна більшість</w:t>
            </w:r>
            <w:r w:rsidRPr="001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освітнього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 вважають, що їхні пропозиції враховуються під час прийняття управлінських рішень.</w:t>
            </w:r>
          </w:p>
          <w:p w:rsidR="00A66C4F" w:rsidRPr="0013504E" w:rsidRDefault="007619C8" w:rsidP="0076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4.4.4.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підтримує освітні ініціативи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процесу.</w:t>
            </w:r>
          </w:p>
          <w:p w:rsidR="00250CD4" w:rsidRPr="0013504E" w:rsidRDefault="00250CD4" w:rsidP="0076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4.4.6.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реалізуються індивідуальні освітні траєкторії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за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заявами батьків</w:t>
            </w:r>
          </w:p>
          <w:p w:rsidR="00FA1260" w:rsidRPr="0013504E" w:rsidRDefault="00FA1260" w:rsidP="00761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2682F" w:rsidRPr="0013504E" w:rsidRDefault="0062682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</w:t>
            </w:r>
            <w:r w:rsidR="004D165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658"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Близько половини</w:t>
            </w:r>
            <w:r w:rsidR="004D1658" w:rsidRPr="001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освітнього процесу вважають, що їхні права в закладі освіти </w:t>
            </w:r>
            <w:r w:rsidR="004D1658"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порушуються</w:t>
            </w:r>
            <w:r w:rsidR="00A66C4F"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66C4F" w:rsidRPr="0013504E" w:rsidRDefault="00A66C4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4.4.2.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вважають, що їхні пропозиції враховуються під час прийняття управлінських рішень.</w:t>
            </w:r>
          </w:p>
          <w:p w:rsidR="007619C8" w:rsidRPr="0013504E" w:rsidRDefault="007619C8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4.4.4.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Керівництвом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підтримуються поодинокі ініціативи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</w:t>
            </w:r>
            <w:r w:rsidR="008D5E0B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1260" w:rsidRPr="0013504E" w:rsidRDefault="00FA1260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4.4.5.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Розклад навчальних занять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враховує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вікові особливості здобувачів освіти</w:t>
            </w:r>
            <w:r w:rsidR="0001013E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5C8" w:rsidRPr="0013504E" w:rsidRDefault="004B55C8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CD4" w:rsidRPr="0013504E" w:rsidRDefault="00250CD4" w:rsidP="00626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9" w:type="dxa"/>
          </w:tcPr>
          <w:p w:rsidR="0062682F" w:rsidRPr="0013504E" w:rsidRDefault="0062682F" w:rsidP="00A6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</w:t>
            </w:r>
            <w:r w:rsidR="004D165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Більшість </w:t>
            </w:r>
            <w:r w:rsidR="004D1658" w:rsidRPr="001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учасників освітнього процесу вважають, що їхні права в закладі освіти </w:t>
            </w:r>
            <w:r w:rsidR="004D1658"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порушуються</w:t>
            </w:r>
            <w:r w:rsidR="00A66C4F"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66C4F" w:rsidRPr="0013504E" w:rsidRDefault="00A66C4F" w:rsidP="00A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4.4.2. Більшість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процесу вважають, що їхні пропозиції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враховуються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прийняття управлінських рішень.</w:t>
            </w:r>
          </w:p>
          <w:p w:rsidR="00E75A23" w:rsidRPr="0013504E" w:rsidRDefault="00E75A23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4.4.3. З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аклад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сприяє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участі громадського самоврядування у вирішенні питань щодо його діяльності.</w:t>
            </w:r>
          </w:p>
          <w:p w:rsidR="008D5E0B" w:rsidRPr="0013504E" w:rsidRDefault="008D5E0B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4.4.4. Ініціативи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підтримуються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керівництвом закладу.</w:t>
            </w:r>
          </w:p>
          <w:p w:rsidR="00FA1260" w:rsidRPr="0013504E" w:rsidRDefault="00FA1260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4.4.5.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Розклад навчальних занять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враховує вікові особливості здобувачів освіти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створює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нерівномірне навчальне навантаження д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ля учнів протягом тижня</w:t>
            </w:r>
            <w:r w:rsidR="0001013E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013E" w:rsidRPr="0013504E" w:rsidRDefault="0001013E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Розклад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навчальних занять у закладі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відповідає освітній програмі</w:t>
            </w:r>
            <w:r w:rsidR="00250CD4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50CD4" w:rsidRPr="0013504E" w:rsidRDefault="00B517BA" w:rsidP="00C23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4.4.6. </w:t>
            </w:r>
            <w:r w:rsidR="007C39D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4B55C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7C39D5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</w:t>
            </w:r>
            <w:r w:rsidR="004B55C8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уються</w:t>
            </w:r>
            <w:r w:rsidR="004B55C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9D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</w:t>
            </w:r>
            <w:r w:rsidR="004B55C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="007C39D5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</w:t>
            </w:r>
            <w:r w:rsidR="004B55C8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траєкторії.</w:t>
            </w:r>
          </w:p>
        </w:tc>
      </w:tr>
      <w:tr w:rsidR="00B517BA" w:rsidRPr="0013504E" w:rsidTr="00646278">
        <w:trPr>
          <w:trHeight w:val="491"/>
        </w:trPr>
        <w:tc>
          <w:tcPr>
            <w:tcW w:w="15304" w:type="dxa"/>
            <w:gridSpan w:val="4"/>
          </w:tcPr>
          <w:p w:rsidR="00B517BA" w:rsidRPr="0013504E" w:rsidRDefault="00B517BA" w:rsidP="00A11D7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4.5. Формування та забезпечення реалізації політики академічної доброчесності</w:t>
            </w:r>
          </w:p>
        </w:tc>
      </w:tr>
      <w:tr w:rsidR="00B517BA" w:rsidRPr="0013504E" w:rsidTr="00646278">
        <w:trPr>
          <w:trHeight w:val="2333"/>
        </w:trPr>
        <w:tc>
          <w:tcPr>
            <w:tcW w:w="3828" w:type="dxa"/>
          </w:tcPr>
          <w:p w:rsidR="00B517BA" w:rsidRPr="0013504E" w:rsidRDefault="00B517BA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4.5.1.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реалізацію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щодо формування академічної доброчесності, у тому числі через навчання, проходження курсів педагогічними працівниками</w:t>
            </w:r>
            <w:r w:rsidR="0068680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80A" w:rsidRPr="0013504E" w:rsidRDefault="0068680A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Здобувачі освіти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педагогічні працівники поінформовані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дотримання академічної доброчесності</w:t>
            </w:r>
            <w:r w:rsidR="0072272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2722" w:rsidRPr="0013504E" w:rsidRDefault="00C23266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освітніх та інформаційних заходів</w:t>
            </w:r>
          </w:p>
          <w:p w:rsidR="0068680A" w:rsidRPr="0013504E" w:rsidRDefault="0068680A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17BA" w:rsidRPr="0013504E" w:rsidRDefault="00B517BA" w:rsidP="001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4.5.1.</w:t>
            </w:r>
            <w:r w:rsidR="00FB11F7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80A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="0068680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педагогічних працівників поінформовані </w:t>
            </w:r>
            <w:r w:rsidR="001102F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необхідність </w:t>
            </w:r>
            <w:r w:rsidR="0068680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дотрим</w:t>
            </w:r>
            <w:r w:rsidR="001102F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уватись</w:t>
            </w:r>
            <w:r w:rsidR="0068680A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академічної доброчесності</w:t>
            </w:r>
          </w:p>
        </w:tc>
        <w:tc>
          <w:tcPr>
            <w:tcW w:w="3828" w:type="dxa"/>
          </w:tcPr>
          <w:p w:rsidR="00B517BA" w:rsidRPr="0013504E" w:rsidRDefault="00B517BA" w:rsidP="001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4.5.1.</w:t>
            </w:r>
            <w:r w:rsidR="00722722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Близько половини</w:t>
            </w:r>
            <w:r w:rsidR="0072272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педагогічних працівників поінформовані </w:t>
            </w:r>
            <w:r w:rsidR="001102F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необхідність  дотримуватись академічної доброчесності</w:t>
            </w:r>
          </w:p>
        </w:tc>
        <w:tc>
          <w:tcPr>
            <w:tcW w:w="3679" w:type="dxa"/>
          </w:tcPr>
          <w:p w:rsidR="00B517BA" w:rsidRPr="0013504E" w:rsidRDefault="00B517BA" w:rsidP="0072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4.5.1.</w:t>
            </w:r>
            <w:r w:rsidR="00FB11F7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1F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="00FB11F7"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 заходи </w:t>
            </w:r>
            <w:r w:rsidR="00FB11F7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формування академічної доброчесності</w:t>
            </w:r>
            <w:r w:rsidR="00722722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2722" w:rsidRPr="0013504E" w:rsidRDefault="00722722" w:rsidP="0072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педагогічних працівників поінформовані </w:t>
            </w:r>
            <w:r w:rsidR="001102FD"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необхідність  дотримуватись академічної доброчесності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2722" w:rsidRPr="0013504E" w:rsidRDefault="00C23266" w:rsidP="0072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4.5.2. 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13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забезпечує</w:t>
            </w:r>
            <w:r w:rsidRPr="0013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освітніх та інформаційних заходів</w:t>
            </w:r>
          </w:p>
          <w:p w:rsidR="00722722" w:rsidRPr="0013504E" w:rsidRDefault="00722722" w:rsidP="00B5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A87" w:rsidRPr="0013504E" w:rsidRDefault="00A01A87" w:rsidP="00D9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A28" w:rsidRPr="0013504E" w:rsidRDefault="00D53A28" w:rsidP="00D9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53A28" w:rsidRPr="0013504E" w:rsidSect="006A2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0" w:bottom="567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2D" w:rsidRDefault="000A032D" w:rsidP="00F51F2D">
      <w:pPr>
        <w:spacing w:after="0" w:line="240" w:lineRule="auto"/>
      </w:pPr>
      <w:r>
        <w:separator/>
      </w:r>
    </w:p>
  </w:endnote>
  <w:endnote w:type="continuationSeparator" w:id="0">
    <w:p w:rsidR="000A032D" w:rsidRDefault="000A032D" w:rsidP="00F5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4" w:rsidRDefault="006A2D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4" w:rsidRDefault="006A2D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4" w:rsidRDefault="006A2D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2D" w:rsidRDefault="000A032D" w:rsidP="00F51F2D">
      <w:pPr>
        <w:spacing w:after="0" w:line="240" w:lineRule="auto"/>
      </w:pPr>
      <w:r>
        <w:separator/>
      </w:r>
    </w:p>
  </w:footnote>
  <w:footnote w:type="continuationSeparator" w:id="0">
    <w:p w:rsidR="000A032D" w:rsidRDefault="000A032D" w:rsidP="00F5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4" w:rsidRDefault="006A2D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05926"/>
      <w:docPartObj>
        <w:docPartGallery w:val="Page Numbers (Top of Page)"/>
        <w:docPartUnique/>
      </w:docPartObj>
    </w:sdtPr>
    <w:sdtEndPr/>
    <w:sdtContent>
      <w:p w:rsidR="000A4C58" w:rsidRDefault="00DE3507" w:rsidP="006A2DE4">
        <w:pPr>
          <w:pStyle w:val="a5"/>
          <w:jc w:val="center"/>
        </w:pPr>
        <w:r>
          <w:fldChar w:fldCharType="begin"/>
        </w:r>
        <w:r w:rsidR="000A4C58">
          <w:instrText>PAGE   \* MERGEFORMAT</w:instrText>
        </w:r>
        <w:r>
          <w:fldChar w:fldCharType="separate"/>
        </w:r>
        <w:r w:rsidR="0013504E">
          <w:rPr>
            <w:noProof/>
          </w:rPr>
          <w:t>17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4" w:rsidRDefault="006A2DE4" w:rsidP="006A2DE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36"/>
    <w:rsid w:val="000017FC"/>
    <w:rsid w:val="00001FD8"/>
    <w:rsid w:val="0001013E"/>
    <w:rsid w:val="00010562"/>
    <w:rsid w:val="00014A17"/>
    <w:rsid w:val="000172B9"/>
    <w:rsid w:val="00033A77"/>
    <w:rsid w:val="000358ED"/>
    <w:rsid w:val="000414EA"/>
    <w:rsid w:val="0004277D"/>
    <w:rsid w:val="00045A10"/>
    <w:rsid w:val="000477DB"/>
    <w:rsid w:val="00051C00"/>
    <w:rsid w:val="00057C55"/>
    <w:rsid w:val="000607D7"/>
    <w:rsid w:val="00064A00"/>
    <w:rsid w:val="00065A88"/>
    <w:rsid w:val="00067697"/>
    <w:rsid w:val="00067B17"/>
    <w:rsid w:val="000737B5"/>
    <w:rsid w:val="00073DFF"/>
    <w:rsid w:val="000755D0"/>
    <w:rsid w:val="0007618A"/>
    <w:rsid w:val="000766BF"/>
    <w:rsid w:val="00077CBB"/>
    <w:rsid w:val="00081DF9"/>
    <w:rsid w:val="00084631"/>
    <w:rsid w:val="000912F0"/>
    <w:rsid w:val="00093071"/>
    <w:rsid w:val="00094FC3"/>
    <w:rsid w:val="00095CAA"/>
    <w:rsid w:val="00097AAA"/>
    <w:rsid w:val="000A032D"/>
    <w:rsid w:val="000A060C"/>
    <w:rsid w:val="000A2C5B"/>
    <w:rsid w:val="000A4C58"/>
    <w:rsid w:val="000B1308"/>
    <w:rsid w:val="000B2329"/>
    <w:rsid w:val="000B40F0"/>
    <w:rsid w:val="000B4831"/>
    <w:rsid w:val="000D68DC"/>
    <w:rsid w:val="000E36DF"/>
    <w:rsid w:val="000E3A64"/>
    <w:rsid w:val="000E6289"/>
    <w:rsid w:val="00101A6C"/>
    <w:rsid w:val="00105476"/>
    <w:rsid w:val="001102FD"/>
    <w:rsid w:val="00111628"/>
    <w:rsid w:val="0011226C"/>
    <w:rsid w:val="00133AD4"/>
    <w:rsid w:val="00133B1A"/>
    <w:rsid w:val="00134631"/>
    <w:rsid w:val="0013504E"/>
    <w:rsid w:val="001355DB"/>
    <w:rsid w:val="00136A2F"/>
    <w:rsid w:val="00136E0B"/>
    <w:rsid w:val="00143501"/>
    <w:rsid w:val="00150FB9"/>
    <w:rsid w:val="00151491"/>
    <w:rsid w:val="00155271"/>
    <w:rsid w:val="00155473"/>
    <w:rsid w:val="00156D0A"/>
    <w:rsid w:val="00163800"/>
    <w:rsid w:val="00176DFA"/>
    <w:rsid w:val="00181567"/>
    <w:rsid w:val="00184D67"/>
    <w:rsid w:val="00186C0E"/>
    <w:rsid w:val="00187F84"/>
    <w:rsid w:val="00190ADD"/>
    <w:rsid w:val="0019198C"/>
    <w:rsid w:val="001941AE"/>
    <w:rsid w:val="00194390"/>
    <w:rsid w:val="00195715"/>
    <w:rsid w:val="00196BFE"/>
    <w:rsid w:val="001A3ED3"/>
    <w:rsid w:val="001A4831"/>
    <w:rsid w:val="001B1214"/>
    <w:rsid w:val="001B41E7"/>
    <w:rsid w:val="001B50A5"/>
    <w:rsid w:val="001D087A"/>
    <w:rsid w:val="001D39E7"/>
    <w:rsid w:val="001D4B79"/>
    <w:rsid w:val="001D5F3C"/>
    <w:rsid w:val="001D79E4"/>
    <w:rsid w:val="001E3C7A"/>
    <w:rsid w:val="001E69F1"/>
    <w:rsid w:val="001E70C0"/>
    <w:rsid w:val="001F4A32"/>
    <w:rsid w:val="001F73C4"/>
    <w:rsid w:val="002022A0"/>
    <w:rsid w:val="0020568B"/>
    <w:rsid w:val="00210877"/>
    <w:rsid w:val="00211254"/>
    <w:rsid w:val="002142C5"/>
    <w:rsid w:val="002155EB"/>
    <w:rsid w:val="00217873"/>
    <w:rsid w:val="00225115"/>
    <w:rsid w:val="0022659A"/>
    <w:rsid w:val="0023079B"/>
    <w:rsid w:val="00232FD0"/>
    <w:rsid w:val="0023335A"/>
    <w:rsid w:val="00235DB6"/>
    <w:rsid w:val="0023755A"/>
    <w:rsid w:val="002375D7"/>
    <w:rsid w:val="00241800"/>
    <w:rsid w:val="00244731"/>
    <w:rsid w:val="00245877"/>
    <w:rsid w:val="00246D73"/>
    <w:rsid w:val="002508E5"/>
    <w:rsid w:val="00250CD4"/>
    <w:rsid w:val="00262907"/>
    <w:rsid w:val="0026493F"/>
    <w:rsid w:val="002740A2"/>
    <w:rsid w:val="00274A00"/>
    <w:rsid w:val="00277351"/>
    <w:rsid w:val="00280E2B"/>
    <w:rsid w:val="00284CCC"/>
    <w:rsid w:val="0028701D"/>
    <w:rsid w:val="00290B08"/>
    <w:rsid w:val="00291724"/>
    <w:rsid w:val="00292027"/>
    <w:rsid w:val="0029263C"/>
    <w:rsid w:val="00293CB8"/>
    <w:rsid w:val="002968D9"/>
    <w:rsid w:val="002A26E2"/>
    <w:rsid w:val="002B1149"/>
    <w:rsid w:val="002B15D8"/>
    <w:rsid w:val="002B242C"/>
    <w:rsid w:val="002B256B"/>
    <w:rsid w:val="002B2AFB"/>
    <w:rsid w:val="002B3D4E"/>
    <w:rsid w:val="002C0ACF"/>
    <w:rsid w:val="002C5524"/>
    <w:rsid w:val="002C7D9D"/>
    <w:rsid w:val="002D2DC2"/>
    <w:rsid w:val="002D327F"/>
    <w:rsid w:val="002D4396"/>
    <w:rsid w:val="002E0C68"/>
    <w:rsid w:val="002E1C2E"/>
    <w:rsid w:val="002E287D"/>
    <w:rsid w:val="002E6C09"/>
    <w:rsid w:val="002E7ECA"/>
    <w:rsid w:val="00301861"/>
    <w:rsid w:val="00303A87"/>
    <w:rsid w:val="00316A6D"/>
    <w:rsid w:val="00321517"/>
    <w:rsid w:val="00325203"/>
    <w:rsid w:val="00326F33"/>
    <w:rsid w:val="003303CC"/>
    <w:rsid w:val="00335BCF"/>
    <w:rsid w:val="00341770"/>
    <w:rsid w:val="00347053"/>
    <w:rsid w:val="00347540"/>
    <w:rsid w:val="00353FC5"/>
    <w:rsid w:val="00354874"/>
    <w:rsid w:val="003561A4"/>
    <w:rsid w:val="00356B16"/>
    <w:rsid w:val="00374922"/>
    <w:rsid w:val="00374C9E"/>
    <w:rsid w:val="003757A4"/>
    <w:rsid w:val="00375C00"/>
    <w:rsid w:val="003844FB"/>
    <w:rsid w:val="003861F9"/>
    <w:rsid w:val="0038746F"/>
    <w:rsid w:val="0039190B"/>
    <w:rsid w:val="00392A15"/>
    <w:rsid w:val="00392FEA"/>
    <w:rsid w:val="00396211"/>
    <w:rsid w:val="00396380"/>
    <w:rsid w:val="003A1656"/>
    <w:rsid w:val="003A192B"/>
    <w:rsid w:val="003A3E5B"/>
    <w:rsid w:val="003B5D49"/>
    <w:rsid w:val="003C197B"/>
    <w:rsid w:val="003C7D86"/>
    <w:rsid w:val="003E50F2"/>
    <w:rsid w:val="003E777B"/>
    <w:rsid w:val="003F4340"/>
    <w:rsid w:val="003F459F"/>
    <w:rsid w:val="003F588E"/>
    <w:rsid w:val="003F7613"/>
    <w:rsid w:val="00405138"/>
    <w:rsid w:val="00407890"/>
    <w:rsid w:val="00410F3A"/>
    <w:rsid w:val="00411B66"/>
    <w:rsid w:val="00422F2D"/>
    <w:rsid w:val="00425244"/>
    <w:rsid w:val="004264C7"/>
    <w:rsid w:val="00427204"/>
    <w:rsid w:val="00442253"/>
    <w:rsid w:val="00442FB6"/>
    <w:rsid w:val="0045600D"/>
    <w:rsid w:val="00456738"/>
    <w:rsid w:val="00460B60"/>
    <w:rsid w:val="0046608A"/>
    <w:rsid w:val="00467B6D"/>
    <w:rsid w:val="0047018B"/>
    <w:rsid w:val="00470AFD"/>
    <w:rsid w:val="00477EE2"/>
    <w:rsid w:val="00481F2C"/>
    <w:rsid w:val="00482515"/>
    <w:rsid w:val="004900F9"/>
    <w:rsid w:val="0049140C"/>
    <w:rsid w:val="00492E66"/>
    <w:rsid w:val="00495719"/>
    <w:rsid w:val="004A18AD"/>
    <w:rsid w:val="004A528D"/>
    <w:rsid w:val="004B3690"/>
    <w:rsid w:val="004B55C8"/>
    <w:rsid w:val="004C1864"/>
    <w:rsid w:val="004C6F56"/>
    <w:rsid w:val="004C7CE8"/>
    <w:rsid w:val="004D1658"/>
    <w:rsid w:val="004D6B39"/>
    <w:rsid w:val="004E3CE0"/>
    <w:rsid w:val="004E4C14"/>
    <w:rsid w:val="004F6656"/>
    <w:rsid w:val="005018D9"/>
    <w:rsid w:val="00502B7C"/>
    <w:rsid w:val="0050353E"/>
    <w:rsid w:val="005062AB"/>
    <w:rsid w:val="00512632"/>
    <w:rsid w:val="00520120"/>
    <w:rsid w:val="005256BF"/>
    <w:rsid w:val="00526231"/>
    <w:rsid w:val="00527CEF"/>
    <w:rsid w:val="00530E69"/>
    <w:rsid w:val="00532267"/>
    <w:rsid w:val="005378AF"/>
    <w:rsid w:val="00542178"/>
    <w:rsid w:val="00542FE6"/>
    <w:rsid w:val="00546C99"/>
    <w:rsid w:val="00547677"/>
    <w:rsid w:val="00567BA1"/>
    <w:rsid w:val="00572BAF"/>
    <w:rsid w:val="00582CC3"/>
    <w:rsid w:val="00585B24"/>
    <w:rsid w:val="00585E01"/>
    <w:rsid w:val="00586D6B"/>
    <w:rsid w:val="005912A6"/>
    <w:rsid w:val="00592EC6"/>
    <w:rsid w:val="005945FB"/>
    <w:rsid w:val="00595769"/>
    <w:rsid w:val="005A1099"/>
    <w:rsid w:val="005A1641"/>
    <w:rsid w:val="005A7742"/>
    <w:rsid w:val="005B33D7"/>
    <w:rsid w:val="005C20BC"/>
    <w:rsid w:val="005C3798"/>
    <w:rsid w:val="005C48A9"/>
    <w:rsid w:val="005C4911"/>
    <w:rsid w:val="005C505D"/>
    <w:rsid w:val="005C7C34"/>
    <w:rsid w:val="005D2ADE"/>
    <w:rsid w:val="005D5A90"/>
    <w:rsid w:val="005E12E0"/>
    <w:rsid w:val="005E2ADA"/>
    <w:rsid w:val="005E3315"/>
    <w:rsid w:val="005F141E"/>
    <w:rsid w:val="005F5D81"/>
    <w:rsid w:val="005F6ABE"/>
    <w:rsid w:val="00610014"/>
    <w:rsid w:val="0061024F"/>
    <w:rsid w:val="006111CF"/>
    <w:rsid w:val="00613BBF"/>
    <w:rsid w:val="0062038E"/>
    <w:rsid w:val="00625D93"/>
    <w:rsid w:val="0062682F"/>
    <w:rsid w:val="00634A63"/>
    <w:rsid w:val="00635FFB"/>
    <w:rsid w:val="0063645E"/>
    <w:rsid w:val="0063709D"/>
    <w:rsid w:val="00646278"/>
    <w:rsid w:val="00647E54"/>
    <w:rsid w:val="006544BE"/>
    <w:rsid w:val="00656266"/>
    <w:rsid w:val="00665C76"/>
    <w:rsid w:val="00682EF3"/>
    <w:rsid w:val="0068660C"/>
    <w:rsid w:val="0068680A"/>
    <w:rsid w:val="006950BC"/>
    <w:rsid w:val="00697E1B"/>
    <w:rsid w:val="006A2DE4"/>
    <w:rsid w:val="006A2E1B"/>
    <w:rsid w:val="006A7D83"/>
    <w:rsid w:val="006B1520"/>
    <w:rsid w:val="006B4F83"/>
    <w:rsid w:val="006C1FB4"/>
    <w:rsid w:val="006C5C1F"/>
    <w:rsid w:val="006C6800"/>
    <w:rsid w:val="006D1AB4"/>
    <w:rsid w:val="006D342E"/>
    <w:rsid w:val="006D4B2A"/>
    <w:rsid w:val="006D56F5"/>
    <w:rsid w:val="006D5CC1"/>
    <w:rsid w:val="006D64DE"/>
    <w:rsid w:val="006F002D"/>
    <w:rsid w:val="006F2E1D"/>
    <w:rsid w:val="006F3642"/>
    <w:rsid w:val="006F3DC9"/>
    <w:rsid w:val="006F6F35"/>
    <w:rsid w:val="00700A48"/>
    <w:rsid w:val="00701CFA"/>
    <w:rsid w:val="00702E05"/>
    <w:rsid w:val="007055D3"/>
    <w:rsid w:val="00714F85"/>
    <w:rsid w:val="00715D46"/>
    <w:rsid w:val="00716548"/>
    <w:rsid w:val="00722722"/>
    <w:rsid w:val="00722B92"/>
    <w:rsid w:val="00726B75"/>
    <w:rsid w:val="00734DE0"/>
    <w:rsid w:val="00734E2D"/>
    <w:rsid w:val="00734F26"/>
    <w:rsid w:val="007350A0"/>
    <w:rsid w:val="00742AE7"/>
    <w:rsid w:val="00743554"/>
    <w:rsid w:val="00745259"/>
    <w:rsid w:val="00746746"/>
    <w:rsid w:val="007479A7"/>
    <w:rsid w:val="00757685"/>
    <w:rsid w:val="007619C8"/>
    <w:rsid w:val="007705E0"/>
    <w:rsid w:val="00771EAE"/>
    <w:rsid w:val="007743FE"/>
    <w:rsid w:val="00780A13"/>
    <w:rsid w:val="0078686E"/>
    <w:rsid w:val="00793E22"/>
    <w:rsid w:val="007A263C"/>
    <w:rsid w:val="007B03BE"/>
    <w:rsid w:val="007B7568"/>
    <w:rsid w:val="007C39D5"/>
    <w:rsid w:val="007C39E6"/>
    <w:rsid w:val="007C588F"/>
    <w:rsid w:val="007C637A"/>
    <w:rsid w:val="007C72D5"/>
    <w:rsid w:val="007C732E"/>
    <w:rsid w:val="007E67BB"/>
    <w:rsid w:val="007E6A72"/>
    <w:rsid w:val="007F6E03"/>
    <w:rsid w:val="0080018C"/>
    <w:rsid w:val="0080189E"/>
    <w:rsid w:val="0080214D"/>
    <w:rsid w:val="008049D8"/>
    <w:rsid w:val="0081161B"/>
    <w:rsid w:val="008135B4"/>
    <w:rsid w:val="008152F1"/>
    <w:rsid w:val="008154AB"/>
    <w:rsid w:val="00817226"/>
    <w:rsid w:val="00832708"/>
    <w:rsid w:val="0083746C"/>
    <w:rsid w:val="00837B9A"/>
    <w:rsid w:val="008415A4"/>
    <w:rsid w:val="008544A7"/>
    <w:rsid w:val="00855113"/>
    <w:rsid w:val="00865767"/>
    <w:rsid w:val="00871240"/>
    <w:rsid w:val="00874383"/>
    <w:rsid w:val="008750C0"/>
    <w:rsid w:val="008765CC"/>
    <w:rsid w:val="00881695"/>
    <w:rsid w:val="0089215E"/>
    <w:rsid w:val="00894C3A"/>
    <w:rsid w:val="00895863"/>
    <w:rsid w:val="00895922"/>
    <w:rsid w:val="008A0056"/>
    <w:rsid w:val="008A6506"/>
    <w:rsid w:val="008C59AD"/>
    <w:rsid w:val="008D23DD"/>
    <w:rsid w:val="008D4862"/>
    <w:rsid w:val="008D4D0D"/>
    <w:rsid w:val="008D5E0B"/>
    <w:rsid w:val="008E0684"/>
    <w:rsid w:val="008E09B7"/>
    <w:rsid w:val="008E291C"/>
    <w:rsid w:val="008F57A9"/>
    <w:rsid w:val="008F5A3E"/>
    <w:rsid w:val="00916861"/>
    <w:rsid w:val="00923D8D"/>
    <w:rsid w:val="00926D62"/>
    <w:rsid w:val="00934CF3"/>
    <w:rsid w:val="00940C60"/>
    <w:rsid w:val="0094625E"/>
    <w:rsid w:val="0095164A"/>
    <w:rsid w:val="0095338E"/>
    <w:rsid w:val="00964CD4"/>
    <w:rsid w:val="009700AB"/>
    <w:rsid w:val="00972CD0"/>
    <w:rsid w:val="00973A89"/>
    <w:rsid w:val="00976C29"/>
    <w:rsid w:val="00983E26"/>
    <w:rsid w:val="00983F44"/>
    <w:rsid w:val="00995CB4"/>
    <w:rsid w:val="009A0331"/>
    <w:rsid w:val="009A19B9"/>
    <w:rsid w:val="009A7036"/>
    <w:rsid w:val="009B1AE5"/>
    <w:rsid w:val="009B27C7"/>
    <w:rsid w:val="009B2F67"/>
    <w:rsid w:val="009C2460"/>
    <w:rsid w:val="009C59BE"/>
    <w:rsid w:val="009D09C8"/>
    <w:rsid w:val="009D6FEC"/>
    <w:rsid w:val="009D74E1"/>
    <w:rsid w:val="009E18F4"/>
    <w:rsid w:val="009E34A6"/>
    <w:rsid w:val="009E4211"/>
    <w:rsid w:val="009E70E9"/>
    <w:rsid w:val="009E7210"/>
    <w:rsid w:val="009E7372"/>
    <w:rsid w:val="009F16D4"/>
    <w:rsid w:val="009F3730"/>
    <w:rsid w:val="009F6E7C"/>
    <w:rsid w:val="00A01A87"/>
    <w:rsid w:val="00A02EBD"/>
    <w:rsid w:val="00A05928"/>
    <w:rsid w:val="00A11D75"/>
    <w:rsid w:val="00A15448"/>
    <w:rsid w:val="00A21599"/>
    <w:rsid w:val="00A2227E"/>
    <w:rsid w:val="00A24A3D"/>
    <w:rsid w:val="00A266BE"/>
    <w:rsid w:val="00A26C7F"/>
    <w:rsid w:val="00A2719E"/>
    <w:rsid w:val="00A3677C"/>
    <w:rsid w:val="00A41342"/>
    <w:rsid w:val="00A47724"/>
    <w:rsid w:val="00A51156"/>
    <w:rsid w:val="00A53473"/>
    <w:rsid w:val="00A54F20"/>
    <w:rsid w:val="00A5560E"/>
    <w:rsid w:val="00A55F50"/>
    <w:rsid w:val="00A640CB"/>
    <w:rsid w:val="00A66C4F"/>
    <w:rsid w:val="00A71584"/>
    <w:rsid w:val="00A73ADB"/>
    <w:rsid w:val="00A75E12"/>
    <w:rsid w:val="00A85A0C"/>
    <w:rsid w:val="00A868EA"/>
    <w:rsid w:val="00A97D08"/>
    <w:rsid w:val="00AA607D"/>
    <w:rsid w:val="00AB37F2"/>
    <w:rsid w:val="00AC0454"/>
    <w:rsid w:val="00AC261A"/>
    <w:rsid w:val="00AC4353"/>
    <w:rsid w:val="00AC72DA"/>
    <w:rsid w:val="00AD36A9"/>
    <w:rsid w:val="00AD5E7D"/>
    <w:rsid w:val="00AE015F"/>
    <w:rsid w:val="00AE01CE"/>
    <w:rsid w:val="00AE3F13"/>
    <w:rsid w:val="00AE50CB"/>
    <w:rsid w:val="00AE7F1D"/>
    <w:rsid w:val="00B02568"/>
    <w:rsid w:val="00B10D00"/>
    <w:rsid w:val="00B153DC"/>
    <w:rsid w:val="00B21F13"/>
    <w:rsid w:val="00B35DB9"/>
    <w:rsid w:val="00B4156B"/>
    <w:rsid w:val="00B437E3"/>
    <w:rsid w:val="00B443BF"/>
    <w:rsid w:val="00B517BA"/>
    <w:rsid w:val="00B7503B"/>
    <w:rsid w:val="00B81720"/>
    <w:rsid w:val="00B81D41"/>
    <w:rsid w:val="00B9092A"/>
    <w:rsid w:val="00B91585"/>
    <w:rsid w:val="00B95960"/>
    <w:rsid w:val="00BA3799"/>
    <w:rsid w:val="00BB1214"/>
    <w:rsid w:val="00BB5F7C"/>
    <w:rsid w:val="00BB7CC9"/>
    <w:rsid w:val="00BC041C"/>
    <w:rsid w:val="00BE029D"/>
    <w:rsid w:val="00BE623A"/>
    <w:rsid w:val="00BE6EFA"/>
    <w:rsid w:val="00BF3BC8"/>
    <w:rsid w:val="00BF76B5"/>
    <w:rsid w:val="00C0256B"/>
    <w:rsid w:val="00C04B00"/>
    <w:rsid w:val="00C17550"/>
    <w:rsid w:val="00C1786E"/>
    <w:rsid w:val="00C225A7"/>
    <w:rsid w:val="00C23266"/>
    <w:rsid w:val="00C24D76"/>
    <w:rsid w:val="00C278D9"/>
    <w:rsid w:val="00C3284C"/>
    <w:rsid w:val="00C33723"/>
    <w:rsid w:val="00C354CD"/>
    <w:rsid w:val="00C364BD"/>
    <w:rsid w:val="00C40F63"/>
    <w:rsid w:val="00C575DD"/>
    <w:rsid w:val="00C60408"/>
    <w:rsid w:val="00C66DC1"/>
    <w:rsid w:val="00C70C48"/>
    <w:rsid w:val="00C716DD"/>
    <w:rsid w:val="00C716E6"/>
    <w:rsid w:val="00C71CC4"/>
    <w:rsid w:val="00C73D27"/>
    <w:rsid w:val="00C84F6F"/>
    <w:rsid w:val="00C86542"/>
    <w:rsid w:val="00CA1FF7"/>
    <w:rsid w:val="00CB17C4"/>
    <w:rsid w:val="00CB1B6B"/>
    <w:rsid w:val="00CB1E3D"/>
    <w:rsid w:val="00CB39CE"/>
    <w:rsid w:val="00CC1C89"/>
    <w:rsid w:val="00CC7E7F"/>
    <w:rsid w:val="00CD065C"/>
    <w:rsid w:val="00CD2D13"/>
    <w:rsid w:val="00CD5FBC"/>
    <w:rsid w:val="00CE0057"/>
    <w:rsid w:val="00D0237B"/>
    <w:rsid w:val="00D03623"/>
    <w:rsid w:val="00D03B7C"/>
    <w:rsid w:val="00D04429"/>
    <w:rsid w:val="00D05A22"/>
    <w:rsid w:val="00D1155D"/>
    <w:rsid w:val="00D16E21"/>
    <w:rsid w:val="00D17E0A"/>
    <w:rsid w:val="00D233C0"/>
    <w:rsid w:val="00D2495B"/>
    <w:rsid w:val="00D3730C"/>
    <w:rsid w:val="00D4211D"/>
    <w:rsid w:val="00D449D8"/>
    <w:rsid w:val="00D44F93"/>
    <w:rsid w:val="00D4773F"/>
    <w:rsid w:val="00D5345B"/>
    <w:rsid w:val="00D53A28"/>
    <w:rsid w:val="00D71F57"/>
    <w:rsid w:val="00D72021"/>
    <w:rsid w:val="00D731A0"/>
    <w:rsid w:val="00D7405B"/>
    <w:rsid w:val="00D81386"/>
    <w:rsid w:val="00D84A46"/>
    <w:rsid w:val="00D91571"/>
    <w:rsid w:val="00D9369F"/>
    <w:rsid w:val="00DA07B0"/>
    <w:rsid w:val="00DA3FCC"/>
    <w:rsid w:val="00DA40F8"/>
    <w:rsid w:val="00DB27E1"/>
    <w:rsid w:val="00DB2DFA"/>
    <w:rsid w:val="00DC026F"/>
    <w:rsid w:val="00DC327B"/>
    <w:rsid w:val="00DD20BD"/>
    <w:rsid w:val="00DE2DA1"/>
    <w:rsid w:val="00DE3507"/>
    <w:rsid w:val="00DE4483"/>
    <w:rsid w:val="00DE6677"/>
    <w:rsid w:val="00DF1259"/>
    <w:rsid w:val="00DF1BF3"/>
    <w:rsid w:val="00DF32FC"/>
    <w:rsid w:val="00DF6D3D"/>
    <w:rsid w:val="00E01AC7"/>
    <w:rsid w:val="00E2125C"/>
    <w:rsid w:val="00E31D01"/>
    <w:rsid w:val="00E32EFB"/>
    <w:rsid w:val="00E3778E"/>
    <w:rsid w:val="00E43FBA"/>
    <w:rsid w:val="00E4509B"/>
    <w:rsid w:val="00E4588C"/>
    <w:rsid w:val="00E462AA"/>
    <w:rsid w:val="00E479B5"/>
    <w:rsid w:val="00E526DE"/>
    <w:rsid w:val="00E635B4"/>
    <w:rsid w:val="00E70B93"/>
    <w:rsid w:val="00E7316A"/>
    <w:rsid w:val="00E73E44"/>
    <w:rsid w:val="00E75A23"/>
    <w:rsid w:val="00E77D3F"/>
    <w:rsid w:val="00E8182C"/>
    <w:rsid w:val="00E82722"/>
    <w:rsid w:val="00E83B52"/>
    <w:rsid w:val="00E87AEF"/>
    <w:rsid w:val="00E95544"/>
    <w:rsid w:val="00EA092C"/>
    <w:rsid w:val="00EA3B3E"/>
    <w:rsid w:val="00EB1FD1"/>
    <w:rsid w:val="00EB65E8"/>
    <w:rsid w:val="00EB67F2"/>
    <w:rsid w:val="00EB6908"/>
    <w:rsid w:val="00EC0D36"/>
    <w:rsid w:val="00EC1CA2"/>
    <w:rsid w:val="00EC7EB5"/>
    <w:rsid w:val="00ED375A"/>
    <w:rsid w:val="00ED7B5A"/>
    <w:rsid w:val="00EE4DE5"/>
    <w:rsid w:val="00EE7F4C"/>
    <w:rsid w:val="00EF6E9D"/>
    <w:rsid w:val="00F059B0"/>
    <w:rsid w:val="00F06698"/>
    <w:rsid w:val="00F162AC"/>
    <w:rsid w:val="00F2036E"/>
    <w:rsid w:val="00F3085A"/>
    <w:rsid w:val="00F31166"/>
    <w:rsid w:val="00F31C08"/>
    <w:rsid w:val="00F37F93"/>
    <w:rsid w:val="00F51F2D"/>
    <w:rsid w:val="00F61BFD"/>
    <w:rsid w:val="00F62357"/>
    <w:rsid w:val="00F62E79"/>
    <w:rsid w:val="00F70497"/>
    <w:rsid w:val="00F82726"/>
    <w:rsid w:val="00F84688"/>
    <w:rsid w:val="00F86775"/>
    <w:rsid w:val="00F94BE9"/>
    <w:rsid w:val="00F97ED2"/>
    <w:rsid w:val="00FA1260"/>
    <w:rsid w:val="00FA7D70"/>
    <w:rsid w:val="00FB11F7"/>
    <w:rsid w:val="00FB1BDC"/>
    <w:rsid w:val="00FC11E9"/>
    <w:rsid w:val="00FC20CF"/>
    <w:rsid w:val="00FD0CCD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D01"/>
    <w:pPr>
      <w:spacing w:after="200" w:line="276" w:lineRule="auto"/>
    </w:pPr>
    <w:rPr>
      <w:rFonts w:ascii="Calibri" w:eastAsia="Calibri" w:hAnsi="Calibri" w:cs="Calibr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FB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F51F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F2D"/>
    <w:rPr>
      <w:rFonts w:ascii="Calibri" w:eastAsia="Calibri" w:hAnsi="Calibri" w:cs="Calibri"/>
      <w:sz w:val="22"/>
      <w:lang w:eastAsia="uk-UA"/>
    </w:rPr>
  </w:style>
  <w:style w:type="paragraph" w:styleId="a7">
    <w:name w:val="footer"/>
    <w:basedOn w:val="a"/>
    <w:link w:val="a8"/>
    <w:uiPriority w:val="99"/>
    <w:unhideWhenUsed/>
    <w:rsid w:val="00F51F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F2D"/>
    <w:rPr>
      <w:rFonts w:ascii="Calibri" w:eastAsia="Calibri" w:hAnsi="Calibri" w:cs="Calibri"/>
      <w:sz w:val="22"/>
      <w:lang w:eastAsia="uk-UA"/>
    </w:rPr>
  </w:style>
  <w:style w:type="paragraph" w:styleId="a9">
    <w:name w:val="List Paragraph"/>
    <w:basedOn w:val="a"/>
    <w:uiPriority w:val="34"/>
    <w:qFormat/>
    <w:rsid w:val="00F31C08"/>
    <w:pPr>
      <w:ind w:left="720"/>
      <w:contextualSpacing/>
    </w:pPr>
  </w:style>
  <w:style w:type="table" w:styleId="aa">
    <w:name w:val="Table Grid"/>
    <w:basedOn w:val="a1"/>
    <w:uiPriority w:val="39"/>
    <w:rsid w:val="00EA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3504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D01"/>
    <w:pPr>
      <w:spacing w:after="200" w:line="276" w:lineRule="auto"/>
    </w:pPr>
    <w:rPr>
      <w:rFonts w:ascii="Calibri" w:eastAsia="Calibri" w:hAnsi="Calibri" w:cs="Calibr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FB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F51F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F2D"/>
    <w:rPr>
      <w:rFonts w:ascii="Calibri" w:eastAsia="Calibri" w:hAnsi="Calibri" w:cs="Calibri"/>
      <w:sz w:val="22"/>
      <w:lang w:eastAsia="uk-UA"/>
    </w:rPr>
  </w:style>
  <w:style w:type="paragraph" w:styleId="a7">
    <w:name w:val="footer"/>
    <w:basedOn w:val="a"/>
    <w:link w:val="a8"/>
    <w:uiPriority w:val="99"/>
    <w:unhideWhenUsed/>
    <w:rsid w:val="00F51F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F2D"/>
    <w:rPr>
      <w:rFonts w:ascii="Calibri" w:eastAsia="Calibri" w:hAnsi="Calibri" w:cs="Calibri"/>
      <w:sz w:val="22"/>
      <w:lang w:eastAsia="uk-UA"/>
    </w:rPr>
  </w:style>
  <w:style w:type="paragraph" w:styleId="a9">
    <w:name w:val="List Paragraph"/>
    <w:basedOn w:val="a"/>
    <w:uiPriority w:val="34"/>
    <w:qFormat/>
    <w:rsid w:val="00F31C08"/>
    <w:pPr>
      <w:ind w:left="720"/>
      <w:contextualSpacing/>
    </w:pPr>
  </w:style>
  <w:style w:type="table" w:styleId="aa">
    <w:name w:val="Table Grid"/>
    <w:basedOn w:val="a1"/>
    <w:uiPriority w:val="39"/>
    <w:rsid w:val="00EA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3504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71B0-0EF4-4CCB-B8C4-EA91E3F7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28880</Words>
  <Characters>16463</Characters>
  <Application>Microsoft Office Word</Application>
  <DocSecurity>0</DocSecurity>
  <Lines>137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Lenovo</cp:lastModifiedBy>
  <cp:revision>2</cp:revision>
  <cp:lastPrinted>2021-08-09T09:10:00Z</cp:lastPrinted>
  <dcterms:created xsi:type="dcterms:W3CDTF">2021-08-09T09:10:00Z</dcterms:created>
  <dcterms:modified xsi:type="dcterms:W3CDTF">2021-08-09T09:10:00Z</dcterms:modified>
</cp:coreProperties>
</file>