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</w:rPr>
        <w:tag w:val="goog_rdk_0"/>
        <w:id w:val="233135416"/>
        <w:placeholder>
          <w:docPart w:val="DefaultPlaceholder_1081868574"/>
        </w:placeholder>
      </w:sdtPr>
      <w:sdtEndPr>
        <w:rPr>
          <w:b w:val="0"/>
          <w:sz w:val="24"/>
          <w:szCs w:val="24"/>
        </w:rPr>
      </w:sdtEndPr>
      <w:sdtContent>
        <w:p w:rsidR="00DE723E" w:rsidRPr="00B80A3D" w:rsidRDefault="3CA53F04" w:rsidP="3CA53F04">
          <w:pPr>
            <w:spacing w:line="240" w:lineRule="auto"/>
            <w:jc w:val="center"/>
            <w:rPr>
              <w:rFonts w:eastAsia="Times New Roman" w:cs="Times New Roman"/>
              <w:bCs/>
              <w:sz w:val="24"/>
              <w:szCs w:val="24"/>
            </w:rPr>
          </w:pPr>
          <w:r w:rsidRPr="00EE3F5F">
            <w:rPr>
              <w:rFonts w:eastAsia="Times New Roman" w:cs="Times New Roman"/>
              <w:b/>
              <w:bCs/>
              <w:sz w:val="28"/>
              <w:szCs w:val="28"/>
            </w:rPr>
            <w:t>Форма вивчення документації</w:t>
          </w:r>
        </w:p>
      </w:sdtContent>
    </w:sdt>
    <w:sdt>
      <w:sdtPr>
        <w:rPr>
          <w:sz w:val="24"/>
          <w:szCs w:val="24"/>
        </w:rPr>
        <w:tag w:val="goog_rdk_1"/>
        <w:id w:val="1927152364"/>
        <w:placeholder>
          <w:docPart w:val="DefaultPlaceholder_1081868574"/>
        </w:placeholder>
      </w:sdtPr>
      <w:sdtEndPr/>
      <w:sdtContent>
        <w:p w:rsidR="00DE723E" w:rsidRPr="00EE3F5F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</w:pPr>
          <w:r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 xml:space="preserve">Заклад освіти (назва) __________________________________________________________________________________________________________________________________________________________________________ </w:t>
          </w:r>
        </w:p>
      </w:sdtContent>
    </w:sdt>
    <w:sdt>
      <w:sdtPr>
        <w:rPr>
          <w:sz w:val="24"/>
          <w:szCs w:val="24"/>
        </w:rPr>
        <w:tag w:val="goog_rdk_3"/>
        <w:id w:val="-131125174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</w:tabs>
            <w:spacing w:before="60" w:after="4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</w:pPr>
          <w:r w:rsidRPr="00EE3F5F">
            <w:rPr>
              <w:rFonts w:eastAsia="Times New Roman" w:cs="Times New Roman"/>
              <w:bCs/>
              <w:color w:val="000000" w:themeColor="text1"/>
              <w:sz w:val="24"/>
              <w:szCs w:val="24"/>
            </w:rPr>
            <w:t>Дата вивчення (початок/завершення) _____._____._______  / ____.____.________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b/>
          <w:sz w:val="24"/>
          <w:szCs w:val="24"/>
        </w:rPr>
        <w:tag w:val="goog_rdk_4"/>
        <w:id w:val="2100837492"/>
        <w:placeholder>
          <w:docPart w:val="DefaultPlaceholder_1081868574"/>
        </w:placeholder>
      </w:sdtPr>
      <w:sdtEndPr/>
      <w:sdtContent>
        <w:p w:rsidR="00DE723E" w:rsidRPr="00B80A3D" w:rsidRDefault="3CA53F04" w:rsidP="00364E85">
          <w:pPr>
            <w:pStyle w:val="10"/>
            <w:tabs>
              <w:tab w:val="right" w:pos="10260"/>
            </w:tabs>
            <w:spacing w:line="240" w:lineRule="auto"/>
            <w:rPr>
              <w:rFonts w:eastAsia="Times New Roman" w:cs="Times New Roman"/>
              <w:b/>
              <w:sz w:val="24"/>
              <w:szCs w:val="24"/>
            </w:rPr>
          </w:pPr>
          <w:r w:rsidRPr="00B80A3D">
            <w:rPr>
              <w:rFonts w:eastAsia="Times New Roman" w:cs="Times New Roman"/>
              <w:b/>
              <w:sz w:val="24"/>
              <w:szCs w:val="24"/>
            </w:rPr>
            <w:t>1. Освітнє середовище закладу освіти</w:t>
          </w:r>
          <w:r w:rsidR="00364E85">
            <w:rPr>
              <w:b/>
              <w:sz w:val="24"/>
              <w:szCs w:val="24"/>
            </w:rPr>
            <w:tab/>
          </w:r>
        </w:p>
      </w:sdtContent>
    </w:sdt>
    <w:sdt>
      <w:sdtPr>
        <w:rPr>
          <w:sz w:val="24"/>
          <w:szCs w:val="24"/>
        </w:rPr>
        <w:tag w:val="goog_rdk_5"/>
        <w:id w:val="-182280256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1.1. Забезпечення комфортних і безпечних умов навчання та праці</w:t>
          </w:r>
        </w:p>
      </w:sdtContent>
    </w:sdt>
    <w:sdt>
      <w:sdtPr>
        <w:rPr>
          <w:sz w:val="24"/>
        </w:rPr>
        <w:tag w:val="goog_rdk_6"/>
        <w:id w:val="132409298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1.1.1. Приміщення і територія закладу освіти є безпечними та комфортними для навчання та праці</w:t>
          </w:r>
        </w:p>
      </w:sdtContent>
    </w:sdt>
    <w:sdt>
      <w:sdtPr>
        <w:rPr>
          <w:sz w:val="24"/>
        </w:rPr>
        <w:tag w:val="goog_rdk_7"/>
        <w:id w:val="-910227647"/>
        <w:placeholder>
          <w:docPart w:val="DefaultPlaceholder_1081868574"/>
        </w:placeholder>
      </w:sdtPr>
      <w:sdtEndPr/>
      <w:sdtContent>
        <w:p w:rsidR="00DE723E" w:rsidRPr="00854DA1" w:rsidRDefault="3CA53F04" w:rsidP="00B80A3D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1.1.1.3. У закладі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 тощо) </w:t>
          </w:r>
        </w:p>
      </w:sdtContent>
    </w:sdt>
    <w:sdt>
      <w:sdtPr>
        <w:rPr>
          <w:sz w:val="24"/>
          <w:szCs w:val="24"/>
        </w:rPr>
        <w:tag w:val="goog_rdk_8"/>
        <w:id w:val="-204681284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Освітня програма (профілі, предмети) </w:t>
          </w:r>
        </w:p>
      </w:sdtContent>
    </w:sdt>
    <w:sdt>
      <w:sdtPr>
        <w:rPr>
          <w:sz w:val="24"/>
          <w:szCs w:val="24"/>
        </w:rPr>
        <w:tag w:val="goog_rdk_9"/>
        <w:id w:val="-22405916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0"/>
          <w:id w:val="1194201960"/>
          <w:placeholder>
            <w:docPart w:val="DefaultPlaceholder_1081868574"/>
          </w:placeholder>
        </w:sdtPr>
        <w:sdtContent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Розклад навчальних занять (розподіл на групи</w:t>
          </w:r>
          <w:r w:rsidR="45FDD7C2" w:rsidRPr="00854DA1">
            <w:rPr>
              <w:rFonts w:eastAsia="Times New Roman" w:cs="Times New Roman"/>
              <w:i/>
              <w:iCs/>
              <w:sz w:val="24"/>
              <w:szCs w:val="24"/>
            </w:rPr>
            <w:t>, відповідність освітній програмі</w:t>
          </w:r>
          <w:r w:rsidR="45FDD7C2" w:rsidRPr="00854DA1">
            <w:rPr>
              <w:rFonts w:eastAsia="Times New Roman" w:cs="Times New Roman"/>
              <w:i/>
              <w:iCs/>
              <w:sz w:val="24"/>
              <w:szCs w:val="24"/>
              <w:lang w:val="ru-RU"/>
            </w:rPr>
            <w:t xml:space="preserve">)  </w:t>
          </w:r>
          <w:r w:rsidR="00C50334" w:rsidRPr="00854DA1">
            <w:rPr>
              <w:sz w:val="24"/>
              <w:szCs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1"/>
          <w:id w:val="-1052760999"/>
          <w:placeholder>
            <w:docPart w:val="DefaultPlaceholder_1081868574"/>
          </w:placeholder>
        </w:sdtPr>
        <w:sdtEndPr/>
        <w:sdtContent>
          <w:r w:rsidR="00B3581A">
            <w:rPr>
              <w:sz w:val="24"/>
              <w:szCs w:val="24"/>
            </w:rPr>
            <w:br/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Звіт ЗНЗ-1 (площ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а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 орендованих прим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іщень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, наявність кабінетів)</w:t>
          </w:r>
        </w:sdtContent>
      </w:sdt>
    </w:p>
    <w:sdt>
      <w:sdtPr>
        <w:rPr>
          <w:sz w:val="24"/>
          <w:szCs w:val="24"/>
        </w:rPr>
        <w:tag w:val="goog_rdk_12"/>
        <w:id w:val="-134224363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320CC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3"/>
        <w:id w:val="44295649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 (мережа класів), накази, класні журнали (под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іл на групи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)</w:t>
          </w:r>
          <w:r w:rsidR="00B3581A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66BB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5"/>
        <w:id w:val="484129432"/>
        <w:placeholder>
          <w:docPart w:val="DefaultPlaceholder_1081868574"/>
        </w:placeholder>
      </w:sdtPr>
      <w:sdtEndPr/>
      <w:sdtContent>
        <w:p w:rsidR="00DE723E" w:rsidRPr="00854DA1" w:rsidRDefault="001F5CA9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dt>
      <w:sdtPr>
        <w:rPr>
          <w:sz w:val="24"/>
          <w:szCs w:val="24"/>
        </w:rPr>
        <w:tag w:val="goog_rdk_16"/>
        <w:id w:val="963708866"/>
        <w:placeholder>
          <w:docPart w:val="DefaultPlaceholder_1081868574"/>
        </w:placeholder>
      </w:sdtPr>
      <w:sdtEndPr/>
      <w:sdtContent>
        <w:p w:rsidR="00DE723E" w:rsidRPr="00854DA1" w:rsidRDefault="11B3BF74" w:rsidP="00975133">
          <w:pPr>
            <w:spacing w:line="240" w:lineRule="auto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1.1.2.1, 1.1.2.2, 1.1.3.1</w:t>
          </w:r>
          <w:r w:rsidR="00683B26">
            <w:rPr>
              <w:rFonts w:eastAsia="Times New Roman" w:cs="Times New Roman"/>
              <w:sz w:val="24"/>
              <w:szCs w:val="24"/>
            </w:rPr>
            <w:t>, 1.1.4.1</w:t>
          </w:r>
          <w:r w:rsidRPr="00854DA1">
            <w:rPr>
              <w:rFonts w:eastAsia="Times New Roman" w:cs="Times New Roman"/>
              <w:sz w:val="24"/>
              <w:szCs w:val="24"/>
            </w:rPr>
            <w:t>, 1.1.4.2, 1.1.5.1. Інформаці</w:t>
          </w:r>
          <w:r w:rsidR="00683B26">
            <w:rPr>
              <w:rFonts w:eastAsia="Times New Roman" w:cs="Times New Roman"/>
              <w:sz w:val="24"/>
              <w:szCs w:val="24"/>
            </w:rPr>
            <w:t>ю</w:t>
          </w:r>
          <w:r w:rsidRPr="00854DA1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683B26">
            <w:rPr>
              <w:rFonts w:eastAsia="Times New Roman" w:cs="Times New Roman"/>
              <w:sz w:val="24"/>
              <w:szCs w:val="24"/>
            </w:rPr>
            <w:t>о</w:t>
          </w:r>
          <w:r w:rsidRPr="00854DA1">
            <w:rPr>
              <w:rFonts w:eastAsia="Times New Roman" w:cs="Times New Roman"/>
              <w:sz w:val="24"/>
              <w:szCs w:val="24"/>
            </w:rPr>
            <w:t xml:space="preserve">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</w:t>
          </w:r>
          <w:r w:rsidR="00683B26">
            <w:rPr>
              <w:rFonts w:eastAsia="Times New Roman" w:cs="Times New Roman"/>
              <w:sz w:val="24"/>
              <w:szCs w:val="24"/>
            </w:rPr>
            <w:t>фері загальної середньої освіти</w:t>
          </w:r>
          <w:r w:rsidR="00683B26">
            <w:rPr>
              <w:rFonts w:eastAsia="Times New Roman" w:cs="Times New Roman"/>
              <w:sz w:val="24"/>
              <w:szCs w:val="24"/>
            </w:rPr>
            <w:br/>
            <w:t xml:space="preserve">(далі – </w:t>
          </w:r>
          <w:r w:rsidRPr="00854DA1">
            <w:rPr>
              <w:rFonts w:eastAsia="Times New Roman" w:cs="Times New Roman"/>
              <w:sz w:val="24"/>
              <w:szCs w:val="24"/>
            </w:rPr>
            <w:t>Акт)</w:t>
          </w:r>
        </w:p>
      </w:sdtContent>
    </w:sdt>
    <w:p w:rsidR="3CA53F04" w:rsidRPr="00854DA1" w:rsidRDefault="3CA53F04" w:rsidP="00066BB1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sz w:val="24"/>
          <w:szCs w:val="24"/>
        </w:rPr>
        <w:t>_________________________________________________________________________________</w:t>
      </w:r>
      <w:r w:rsidR="00066BB1">
        <w:rPr>
          <w:sz w:val="24"/>
          <w:szCs w:val="24"/>
        </w:rPr>
        <w:t>____</w:t>
      </w:r>
      <w:r w:rsidR="11B3BF74" w:rsidRPr="00854DA1">
        <w:rPr>
          <w:sz w:val="24"/>
          <w:szCs w:val="24"/>
        </w:rPr>
        <w:t>____________________________________________________________________________________________________________</w:t>
      </w:r>
      <w:r w:rsidR="11B3BF74"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E723E" w:rsidRPr="00854DA1" w:rsidRDefault="001F5CA9" w:rsidP="00975133">
      <w:pPr>
        <w:pStyle w:val="3"/>
        <w:ind w:left="0"/>
        <w:jc w:val="both"/>
        <w:rPr>
          <w:rFonts w:eastAsia="Times New Roman" w:cs="Times New Roman"/>
          <w:sz w:val="24"/>
        </w:rPr>
      </w:pPr>
      <w:sdt>
        <w:sdtPr>
          <w:rPr>
            <w:sz w:val="24"/>
          </w:rPr>
          <w:tag w:val="goog_rdk_19"/>
          <w:id w:val="-1085909800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sz w:val="24"/>
          </w:rPr>
          <w:tag w:val="goog_rdk_51"/>
          <w:id w:val="-1554150480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color w:val="auto"/>
              <w:sz w:val="24"/>
            </w:rPr>
            <w:t>1.2. Створе</w:t>
          </w:r>
          <w:bookmarkStart w:id="1" w:name="_GoBack"/>
          <w:bookmarkEnd w:id="1"/>
          <w:r w:rsidR="3CA53F04" w:rsidRPr="00854DA1">
            <w:rPr>
              <w:rFonts w:eastAsia="Times New Roman" w:cs="Times New Roman"/>
              <w:color w:val="auto"/>
              <w:sz w:val="24"/>
            </w:rPr>
            <w:t>ння освітнього середовища, вільного від будь-яких форм насильства та дискримінаці</w:t>
          </w:r>
          <w:r w:rsidR="3CA53F04" w:rsidRPr="00854DA1">
            <w:rPr>
              <w:rFonts w:eastAsia="Times New Roman" w:cs="Times New Roman"/>
              <w:sz w:val="24"/>
            </w:rPr>
            <w:t>ї</w:t>
          </w:r>
        </w:sdtContent>
      </w:sdt>
    </w:p>
    <w:bookmarkStart w:id="2" w:name="_heading=h.4i0lqtq3ssit" w:colFirst="0" w:colLast="0"/>
    <w:bookmarkEnd w:id="2"/>
    <w:p w:rsidR="3CA53F04" w:rsidRPr="00854DA1" w:rsidRDefault="001F5CA9" w:rsidP="00975133">
      <w:pPr>
        <w:pStyle w:val="3"/>
        <w:ind w:left="0"/>
        <w:rPr>
          <w:rFonts w:eastAsia="Times New Roman" w:cs="Times New Roman"/>
          <w:b w:val="0"/>
          <w:color w:val="auto"/>
          <w:sz w:val="24"/>
        </w:rPr>
      </w:pPr>
      <w:sdt>
        <w:sdtPr>
          <w:rPr>
            <w:sz w:val="24"/>
          </w:rPr>
          <w:tag w:val="goog_rdk_52"/>
          <w:id w:val="1244075054"/>
          <w:placeholder>
            <w:docPart w:val="DefaultPlaceholder_1081868574"/>
          </w:placeholder>
          <w:showingPlcHdr/>
        </w:sdtPr>
        <w:sdtEndPr/>
        <w:sdtContent/>
      </w:sdt>
      <w:sdt>
        <w:sdtPr>
          <w:rPr>
            <w:sz w:val="24"/>
          </w:rPr>
          <w:tag w:val="goog_rdk_53"/>
          <w:id w:val="2074533005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b w:val="0"/>
              <w:color w:val="000000" w:themeColor="text1"/>
              <w:sz w:val="24"/>
            </w:rPr>
            <w:t xml:space="preserve">1.2.1.1, 1.2.1.2, 1.2.3.1, 1.2.3.2, 1.2.3.5. 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>Інформаці</w:t>
          </w:r>
          <w:r w:rsidR="00A77A04">
            <w:rPr>
              <w:rFonts w:eastAsia="Times New Roman" w:cs="Times New Roman"/>
              <w:b w:val="0"/>
              <w:color w:val="auto"/>
              <w:sz w:val="24"/>
            </w:rPr>
            <w:t>ю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 xml:space="preserve"> буде взят</w:t>
          </w:r>
          <w:r w:rsidR="00A77A04">
            <w:rPr>
              <w:rFonts w:eastAsia="Times New Roman" w:cs="Times New Roman"/>
              <w:b w:val="0"/>
              <w:color w:val="auto"/>
              <w:sz w:val="24"/>
            </w:rPr>
            <w:t>о</w:t>
          </w:r>
          <w:r w:rsidR="3CA53F04" w:rsidRPr="00854DA1">
            <w:rPr>
              <w:rFonts w:eastAsia="Times New Roman" w:cs="Times New Roman"/>
              <w:b w:val="0"/>
              <w:color w:val="auto"/>
              <w:sz w:val="24"/>
            </w:rPr>
            <w:t xml:space="preserve"> із Акту</w:t>
          </w:r>
        </w:sdtContent>
      </w:sdt>
    </w:p>
    <w:bookmarkStart w:id="3" w:name="_heading=h.1v21pluxe75o" w:colFirst="0" w:colLast="0"/>
    <w:bookmarkStart w:id="4" w:name="_heading=h.sqw6kkki8th" w:colFirst="0" w:colLast="0"/>
    <w:bookmarkEnd w:id="3"/>
    <w:bookmarkEnd w:id="4"/>
    <w:p w:rsidR="006D43A4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68"/>
          <w:id w:val="-1495339097"/>
          <w:placeholder>
            <w:docPart w:val="DefaultPlaceholder_1081868574"/>
          </w:placeholder>
        </w:sdtPr>
        <w:sdtEndPr/>
        <w:sdtContent>
          <w:r w:rsidR="003ABD68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</w:t>
          </w:r>
          <w:r w:rsidR="00066BB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sdtContent>
      </w:sdt>
    </w:p>
    <w:p w:rsidR="00DE723E" w:rsidRPr="00854DA1" w:rsidRDefault="003ABD68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6D43A4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1.2.2.</w:t>
      </w:r>
      <w:r w:rsidRPr="00854DA1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</w:p>
    <w:p w:rsidR="11B3BF74" w:rsidRPr="00854DA1" w:rsidRDefault="003ABD68" w:rsidP="00975133">
      <w:pPr>
        <w:spacing w:before="12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color w:val="000000" w:themeColor="text1"/>
          <w:sz w:val="24"/>
          <w:szCs w:val="24"/>
        </w:rPr>
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дотримання прав людини</w:t>
      </w:r>
    </w:p>
    <w:p w:rsidR="11B3BF74" w:rsidRPr="00854DA1" w:rsidRDefault="003ABD68" w:rsidP="00975133">
      <w:pP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 xml:space="preserve">Правила поведінки учасників освітнього процесу </w:t>
      </w:r>
      <w:r w:rsidR="11B3BF74" w:rsidRPr="00854DA1">
        <w:rPr>
          <w:sz w:val="24"/>
          <w:szCs w:val="24"/>
        </w:rPr>
        <w:br/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Start w:id="5" w:name="_heading=h.3icbhbjuyhc2" w:colFirst="0" w:colLast="0" w:displacedByCustomXml="next"/>
    <w:bookmarkEnd w:id="5" w:displacedByCustomXml="next"/>
    <w:bookmarkStart w:id="6" w:name="_heading=h.8z06m0s9q8r4" w:colFirst="0" w:colLast="0" w:displacedByCustomXml="next"/>
    <w:bookmarkEnd w:id="6" w:displacedByCustomXml="next"/>
    <w:sdt>
      <w:sdtPr>
        <w:rPr>
          <w:sz w:val="24"/>
          <w:szCs w:val="24"/>
        </w:rPr>
        <w:tag w:val="goog_rdk_93"/>
        <w:id w:val="122425929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1.3. Формування інклюзивного, розвивального та мотивуючого до навчання освітнього простору</w:t>
          </w:r>
        </w:p>
      </w:sdtContent>
    </w:sdt>
    <w:sdt>
      <w:sdtPr>
        <w:rPr>
          <w:sz w:val="24"/>
        </w:rPr>
        <w:tag w:val="goog_rdk_94"/>
        <w:id w:val="162781116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1.3.2. У закладі освіти застосовуються методики та технології роботи з дітьми з особливими освітніми потребами</w:t>
          </w:r>
          <w:r w:rsidR="002A200A">
            <w:rPr>
              <w:rFonts w:eastAsia="Times New Roman" w:cs="Times New Roman"/>
              <w:color w:val="000000" w:themeColor="text1"/>
              <w:sz w:val="24"/>
              <w:lang w:val="ru-RU"/>
            </w:rPr>
            <w:t xml:space="preserve"> (у раз</w:t>
          </w:r>
          <w:r w:rsidR="002A200A">
            <w:rPr>
              <w:rFonts w:eastAsia="Times New Roman" w:cs="Times New Roman"/>
              <w:color w:val="000000" w:themeColor="text1"/>
              <w:sz w:val="24"/>
            </w:rPr>
            <w:t>і</w:t>
          </w:r>
          <w:r w:rsidR="002A200A">
            <w:rPr>
              <w:rFonts w:eastAsia="Times New Roman" w:cs="Times New Roman"/>
              <w:color w:val="000000" w:themeColor="text1"/>
              <w:sz w:val="24"/>
              <w:lang w:val="ru-RU"/>
            </w:rPr>
            <w:t xml:space="preserve"> потреби)</w:t>
          </w:r>
        </w:p>
      </w:sdtContent>
    </w:sdt>
    <w:sdt>
      <w:sdtPr>
        <w:rPr>
          <w:sz w:val="24"/>
        </w:rPr>
        <w:tag w:val="goog_rdk_95"/>
        <w:id w:val="1460148569"/>
        <w:placeholder>
          <w:docPart w:val="DefaultPlaceholder_1081868574"/>
        </w:placeholder>
      </w:sdtPr>
      <w:sdtEndPr/>
      <w:sdtContent>
        <w:p w:rsidR="00DE723E" w:rsidRPr="00854DA1" w:rsidRDefault="00842BF9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>
            <w:rPr>
              <w:rFonts w:eastAsia="Times New Roman" w:cs="Times New Roman"/>
              <w:color w:val="000000" w:themeColor="text1"/>
              <w:sz w:val="24"/>
            </w:rPr>
            <w:t xml:space="preserve">1.3.2.1. Заклад освіти має </w:t>
          </w:r>
          <w:r w:rsidR="45FDD7C2" w:rsidRPr="00854DA1">
            <w:rPr>
              <w:rFonts w:eastAsia="Times New Roman" w:cs="Times New Roman"/>
              <w:color w:val="000000" w:themeColor="text1"/>
              <w:sz w:val="24"/>
            </w:rPr>
            <w:t>забезпечен</w:t>
          </w:r>
          <w:r>
            <w:rPr>
              <w:rFonts w:eastAsia="Times New Roman" w:cs="Times New Roman"/>
              <w:color w:val="000000" w:themeColor="text1"/>
              <w:sz w:val="24"/>
            </w:rPr>
            <w:t>ий</w:t>
          </w:r>
          <w:r w:rsidR="001E701A">
            <w:rPr>
              <w:rFonts w:eastAsia="Times New Roman" w:cs="Times New Roman"/>
              <w:color w:val="000000" w:themeColor="text1"/>
              <w:sz w:val="24"/>
            </w:rPr>
            <w:t xml:space="preserve"> асистентом вчителя, практичним психологом, вчителе</w:t>
          </w:r>
          <w:r w:rsidR="00815DBD">
            <w:rPr>
              <w:rFonts w:eastAsia="Times New Roman" w:cs="Times New Roman"/>
              <w:color w:val="000000" w:themeColor="text1"/>
              <w:sz w:val="24"/>
            </w:rPr>
            <w:t>м</w:t>
          </w:r>
          <w:r w:rsidR="001E701A">
            <w:rPr>
              <w:rFonts w:eastAsia="Times New Roman" w:cs="Times New Roman"/>
              <w:color w:val="000000" w:themeColor="text1"/>
              <w:sz w:val="24"/>
            </w:rPr>
            <w:t xml:space="preserve">-дефектологом, іншими фахівцями для реалізації інклюзивного навчання </w:t>
          </w:r>
          <w:r w:rsidR="45FDD7C2" w:rsidRPr="00854DA1">
            <w:rPr>
              <w:rFonts w:eastAsia="Times New Roman" w:cs="Times New Roman"/>
              <w:color w:val="000000" w:themeColor="text1"/>
              <w:sz w:val="24"/>
            </w:rPr>
            <w:t>для реалізації інклюзивного навчання (асистент вчителя, практичний психолог, соціальний педагог, вчителі-дефектологи) (у разі потреби)</w:t>
          </w:r>
        </w:p>
      </w:sdtContent>
    </w:sdt>
    <w:sdt>
      <w:sdtPr>
        <w:rPr>
          <w:sz w:val="24"/>
          <w:szCs w:val="24"/>
        </w:rPr>
        <w:tag w:val="goog_rdk_96"/>
        <w:id w:val="-123068065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Штатний розпис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 w:rsidR="001F5CA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</w:t>
          </w:r>
        </w:p>
      </w:sdtContent>
    </w:sdt>
    <w:sdt>
      <w:sdtPr>
        <w:rPr>
          <w:sz w:val="24"/>
          <w:szCs w:val="24"/>
        </w:rPr>
        <w:tag w:val="goog_rdk_97"/>
        <w:id w:val="108557773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98"/>
          <w:id w:val="-1901822063"/>
          <w:placeholder>
            <w:docPart w:val="DefaultPlaceholder_1081868574"/>
          </w:placeholder>
        </w:sdtPr>
        <w:sdtEndPr/>
        <w:sdtContent>
          <w:r w:rsidR="7443F770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кадрових питань</w:t>
          </w:r>
          <w:r w:rsidR="00C50334" w:rsidRPr="00854DA1">
            <w:rPr>
              <w:sz w:val="24"/>
              <w:szCs w:val="24"/>
            </w:rPr>
            <w:br/>
          </w:r>
          <w:r w:rsidR="7443F770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</w:t>
          </w:r>
        </w:sdtContent>
      </w:sdt>
      <w:r w:rsidR="7443F770" w:rsidRPr="00854DA1">
        <w:rPr>
          <w:sz w:val="24"/>
          <w:szCs w:val="24"/>
        </w:rPr>
        <w:t>____________________________________________________________________________________________________________</w:t>
      </w:r>
      <w:sdt>
        <w:sdtPr>
          <w:rPr>
            <w:sz w:val="24"/>
            <w:szCs w:val="24"/>
          </w:rPr>
          <w:tag w:val="goog_rdk_99"/>
          <w:id w:val="1080946400"/>
          <w:placeholder>
            <w:docPart w:val="DefaultPlaceholder_1081868574"/>
          </w:placeholder>
        </w:sdtPr>
        <w:sdtEndPr/>
        <w:sdtContent>
          <w:r w:rsidR="00B107B0">
            <w:rPr>
              <w:sz w:val="24"/>
              <w:szCs w:val="24"/>
            </w:rPr>
            <w:t>__________________________________________________________________</w:t>
          </w:r>
        </w:sdtContent>
      </w:sdt>
    </w:p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01"/>
          <w:id w:val="-1425566208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Звіт РВК-83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02"/>
          <w:id w:val="-821118735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Цивільно-правові угоди</w:t>
          </w:r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</w:t>
          </w:r>
          <w:r w:rsidR="00B25D49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sdtContent>
      </w:sdt>
    </w:p>
    <w:sdt>
      <w:sdtPr>
        <w:rPr>
          <w:sz w:val="24"/>
          <w:szCs w:val="24"/>
        </w:rPr>
        <w:tag w:val="goog_rdk_103"/>
        <w:id w:val="1790770135"/>
        <w:placeholder>
          <w:docPart w:val="DefaultPlaceholder_1081868574"/>
        </w:placeholder>
      </w:sdtPr>
      <w:sdtEndPr/>
      <w:sdtContent>
        <w:p w:rsidR="00DE723E" w:rsidRPr="00854DA1" w:rsidRDefault="3CA53F04" w:rsidP="006D43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  <w:szCs w:val="24"/>
            </w:rPr>
            <w:t>1.3.2.</w:t>
          </w:r>
          <w:r w:rsidRPr="00854DA1">
            <w:rPr>
              <w:rFonts w:eastAsia="Times New Roman" w:cs="Times New Roman"/>
              <w:sz w:val="24"/>
              <w:szCs w:val="24"/>
            </w:rPr>
            <w:t>4</w:t>
          </w:r>
          <w:r w:rsidRPr="00854DA1">
            <w:rPr>
              <w:rFonts w:eastAsia="Times New Roman" w:cs="Times New Roman"/>
              <w:color w:val="000000" w:themeColor="text1"/>
              <w:sz w:val="24"/>
              <w:szCs w:val="24"/>
            </w:rPr>
            <w:t>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</w:r>
        </w:p>
      </w:sdtContent>
    </w:sdt>
    <w:sdt>
      <w:sdtPr>
        <w:rPr>
          <w:sz w:val="24"/>
          <w:szCs w:val="24"/>
        </w:rPr>
        <w:tag w:val="goog_rdk_104"/>
        <w:id w:val="-484548345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05"/>
        <w:id w:val="-154019683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5D4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06"/>
        <w:id w:val="-116932826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b w:val="0"/>
          <w:color w:val="auto"/>
          <w:sz w:val="24"/>
          <w:szCs w:val="18"/>
        </w:rPr>
        <w:tag w:val="goog_rdk_107"/>
        <w:id w:val="-232849324"/>
        <w:placeholder>
          <w:docPart w:val="DefaultPlaceholder_1081868574"/>
        </w:placeholder>
      </w:sdtPr>
      <w:sdtEndPr/>
      <w:sdtContent>
        <w:p w:rsidR="3CA53F04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1.3.3. Заклад освіти взаємодіє з батьками дітей з особливими освітніми потребами, фахівцями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інклюзивно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>-ресурсного центру, залучає їх до необхідної підтримки дітей під час здобуття освіти</w:t>
          </w:r>
          <w:r w:rsidR="008812F8">
            <w:rPr>
              <w:rFonts w:eastAsia="Times New Roman" w:cs="Times New Roman"/>
              <w:color w:val="000000" w:themeColor="text1"/>
              <w:sz w:val="24"/>
            </w:rPr>
            <w:t xml:space="preserve"> ( у разі наявності здобувачів з </w:t>
          </w:r>
          <w:proofErr w:type="spellStart"/>
          <w:r w:rsidR="008812F8">
            <w:rPr>
              <w:rFonts w:eastAsia="Times New Roman" w:cs="Times New Roman"/>
              <w:color w:val="000000" w:themeColor="text1"/>
              <w:sz w:val="24"/>
            </w:rPr>
            <w:t>ососбливими</w:t>
          </w:r>
          <w:proofErr w:type="spellEnd"/>
          <w:r w:rsidR="008812F8">
            <w:rPr>
              <w:rFonts w:eastAsia="Times New Roman" w:cs="Times New Roman"/>
              <w:color w:val="000000" w:themeColor="text1"/>
              <w:sz w:val="24"/>
            </w:rPr>
            <w:t xml:space="preserve"> освітніми потребами)</w:t>
          </w:r>
        </w:p>
        <w:p w:rsidR="3CA53F04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1.3.3.1. Заклад освіти залучає батьків до розроблення індивідуальних програм розвитку, створює умови для участі в освітньому процесі асистентів дітей з особливими освітніми потребами, надання іншої підтримки таким дітям</w:t>
          </w:r>
        </w:p>
        <w:p w:rsidR="3CA53F04" w:rsidRPr="00854DA1" w:rsidRDefault="7443F770" w:rsidP="00975133">
          <w:pP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Індивідуальна програма розвитку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Журнал реєстрації наказів, накази керівника з основної  діяльності (щодо затвердження положення про команду психолого-педагогічного супроводу)</w:t>
          </w:r>
          <w:r w:rsidR="3CA53F0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</w:t>
          </w:r>
          <w:r w:rsidRPr="00854DA1">
            <w:rPr>
              <w:sz w:val="24"/>
              <w:szCs w:val="24"/>
            </w:rPr>
            <w:t>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команди психолого-педагогічної супроводу</w:t>
          </w:r>
          <w:r w:rsidR="3CA53F0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95CD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108"/>
        <w:id w:val="-48893999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1.3.3.2. Заклад освіти співпрацює з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інклюзивно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>-ресурсним центром щодо психолого-педагогічного супроводу дітей з особливими освітніми потребами</w:t>
          </w:r>
        </w:p>
      </w:sdtContent>
    </w:sdt>
    <w:sdt>
      <w:sdtPr>
        <w:rPr>
          <w:sz w:val="24"/>
          <w:szCs w:val="24"/>
        </w:rPr>
        <w:tag w:val="goog_rdk_109"/>
        <w:id w:val="114261867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Документи щодо впровадження інклюзивного навчання (у тому числі Угода про співпрацю, тощо) </w:t>
          </w:r>
        </w:p>
      </w:sdtContent>
    </w:sdt>
    <w:sdt>
      <w:sdtPr>
        <w:rPr>
          <w:sz w:val="24"/>
          <w:szCs w:val="24"/>
        </w:rPr>
        <w:tag w:val="goog_rdk_110"/>
        <w:id w:val="139916401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</w:p>
      </w:sdtContent>
    </w:sdt>
    <w:sdt>
      <w:sdtPr>
        <w:rPr>
          <w:sz w:val="24"/>
          <w:szCs w:val="24"/>
        </w:rPr>
        <w:tag w:val="goog_rdk_111"/>
        <w:id w:val="1605699286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</w:p>
      </w:sdtContent>
    </w:sdt>
    <w:sdt>
      <w:sdtPr>
        <w:rPr>
          <w:sz w:val="24"/>
          <w:szCs w:val="24"/>
        </w:rPr>
        <w:tag w:val="goog_rdk_112"/>
        <w:id w:val="-169729841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13"/>
        <w:id w:val="-154837268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114"/>
        <w:id w:val="-136729570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15"/>
        <w:id w:val="89932366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2.1. Наявність відкритої, прозорої і зрозумілої для здобувачів освіти системи оцінювання їх навчальних досягнень</w:t>
          </w:r>
        </w:p>
      </w:sdtContent>
    </w:sdt>
    <w:sdt>
      <w:sdtPr>
        <w:rPr>
          <w:sz w:val="24"/>
        </w:rPr>
        <w:tag w:val="goog_rdk_116"/>
        <w:id w:val="50818934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</w:r>
        </w:p>
      </w:sdtContent>
    </w:sdt>
    <w:sdt>
      <w:sdtPr>
        <w:rPr>
          <w:sz w:val="24"/>
        </w:rPr>
        <w:tag w:val="goog_rdk_117"/>
        <w:id w:val="191042253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2.1.1.1. У закладі оприлюднюються критерії, правила та процедури оцінювання навчальних досягнень </w:t>
          </w:r>
        </w:p>
      </w:sdtContent>
    </w:sdt>
    <w:sdt>
      <w:sdtPr>
        <w:rPr>
          <w:sz w:val="24"/>
          <w:szCs w:val="24"/>
        </w:rPr>
        <w:tag w:val="goog_rdk_118"/>
        <w:id w:val="163637453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Освітня програма</w:t>
          </w:r>
        </w:p>
      </w:sdtContent>
    </w:sdt>
    <w:sdt>
      <w:sdtPr>
        <w:rPr>
          <w:sz w:val="24"/>
          <w:szCs w:val="24"/>
        </w:rPr>
        <w:tag w:val="goog_rdk_119"/>
        <w:id w:val="-108221966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20"/>
          <w:id w:val="81112930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dt>
      <w:sdtPr>
        <w:rPr>
          <w:sz w:val="24"/>
          <w:szCs w:val="24"/>
        </w:rPr>
        <w:tag w:val="goog_rdk_121"/>
        <w:id w:val="-170317030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</w:r>
        </w:p>
      </w:sdtContent>
    </w:sdt>
    <w:sdt>
      <w:sdtPr>
        <w:rPr>
          <w:sz w:val="24"/>
        </w:rPr>
        <w:tag w:val="goog_rdk_122"/>
        <w:id w:val="-163887078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2.2.1. У закладі освіти здійснюється аналіз результатів навчання здобувачів освіти</w:t>
          </w:r>
        </w:p>
      </w:sdtContent>
    </w:sdt>
    <w:sdt>
      <w:sdtPr>
        <w:rPr>
          <w:sz w:val="24"/>
        </w:rPr>
        <w:tag w:val="goog_rdk_123"/>
        <w:id w:val="204732882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2.2.1.1. У закладі освіти систематично проводяться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моніторинги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результатів навча</w:t>
          </w:r>
          <w:r w:rsidR="008E5DA7">
            <w:rPr>
              <w:rFonts w:eastAsia="Times New Roman" w:cs="Times New Roman"/>
              <w:color w:val="000000" w:themeColor="text1"/>
              <w:sz w:val="24"/>
            </w:rPr>
            <w:t xml:space="preserve">ння здобувачів освіти </w:t>
          </w:r>
        </w:p>
      </w:sdtContent>
    </w:sdt>
    <w:sdt>
      <w:sdtPr>
        <w:rPr>
          <w:sz w:val="24"/>
          <w:szCs w:val="24"/>
        </w:rPr>
        <w:tag w:val="goog_rdk_124"/>
        <w:id w:val="-152216461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ради, накази з основної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996455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930047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5"/>
        <w:id w:val="162218746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6"/>
        <w:id w:val="12243420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Узагальнюючі матеріали за результатами вивчення </w:t>
          </w:r>
          <w:r w:rsidRPr="00854DA1">
            <w:rPr>
              <w:rFonts w:eastAsia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27"/>
        <w:id w:val="1605685074"/>
        <w:placeholder>
          <w:docPart w:val="DefaultPlaceholder_1081868574"/>
        </w:placeholder>
      </w:sdtPr>
      <w:sdtEndPr>
        <w:rPr>
          <w:b/>
        </w:rPr>
      </w:sdtEndPr>
      <w:sdtContent>
        <w:p w:rsidR="00DE723E" w:rsidRPr="006D43A4" w:rsidRDefault="3CA53F04" w:rsidP="00975133">
          <w:pPr>
            <w:pStyle w:val="10"/>
            <w:spacing w:before="0" w:line="240" w:lineRule="auto"/>
            <w:jc w:val="both"/>
            <w:rPr>
              <w:rFonts w:eastAsia="Times New Roman" w:cs="Times New Roman"/>
              <w:b/>
              <w:sz w:val="24"/>
              <w:szCs w:val="24"/>
            </w:rPr>
          </w:pPr>
          <w:r w:rsidRPr="006D43A4">
            <w:rPr>
              <w:rFonts w:eastAsia="Times New Roman" w:cs="Times New Roman"/>
              <w:b/>
              <w:sz w:val="24"/>
              <w:szCs w:val="24"/>
            </w:rPr>
            <w:t>3. Педагогічна діяльність педагогічних працівників закладу освіти</w:t>
          </w:r>
        </w:p>
      </w:sdtContent>
    </w:sdt>
    <w:sdt>
      <w:sdtPr>
        <w:rPr>
          <w:sz w:val="24"/>
          <w:szCs w:val="24"/>
        </w:rPr>
        <w:tag w:val="goog_rdk_128"/>
        <w:id w:val="-38486950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</w:r>
          <w:proofErr w:type="spellStart"/>
          <w:r w:rsidRPr="00854DA1">
            <w:rPr>
              <w:rFonts w:eastAsia="Times New Roman" w:cs="Times New Roman"/>
              <w:sz w:val="24"/>
              <w:szCs w:val="24"/>
            </w:rPr>
            <w:t>компетентностей</w:t>
          </w:r>
          <w:proofErr w:type="spellEnd"/>
          <w:r w:rsidRPr="00854DA1">
            <w:rPr>
              <w:rFonts w:eastAsia="Times New Roman" w:cs="Times New Roman"/>
              <w:sz w:val="24"/>
              <w:szCs w:val="24"/>
            </w:rPr>
            <w:t xml:space="preserve"> здобувачів освіти</w:t>
          </w:r>
        </w:p>
      </w:sdtContent>
    </w:sdt>
    <w:sdt>
      <w:sdtPr>
        <w:rPr>
          <w:sz w:val="24"/>
        </w:rPr>
        <w:tag w:val="goog_rdk_129"/>
        <w:id w:val="189222694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</w:r>
        </w:p>
      </w:sdtContent>
    </w:sdt>
    <w:sdt>
      <w:sdtPr>
        <w:rPr>
          <w:sz w:val="24"/>
        </w:rPr>
        <w:tag w:val="goog_rdk_130"/>
        <w:id w:val="139161903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3.1.3.1. Педагогічні працівники забезпечують реалізацію індивідуальних освітніх траєкторій, зокрема – складання завдань, перевірка робіт, консультації, оцінювання навчальних досягнень тощо</w:t>
          </w:r>
        </w:p>
      </w:sdtContent>
    </w:sdt>
    <w:bookmarkStart w:id="7" w:name="_heading=h.jytmbk4wxlmv" w:colFirst="0" w:colLast="0" w:displacedByCustomXml="next"/>
    <w:bookmarkEnd w:id="7" w:displacedByCustomXml="next"/>
    <w:sdt>
      <w:sdtPr>
        <w:rPr>
          <w:sz w:val="24"/>
        </w:rPr>
        <w:tag w:val="goog_rdk_131"/>
        <w:id w:val="-17425865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</w:t>
          </w:r>
        </w:p>
      </w:sdtContent>
    </w:sdt>
    <w:bookmarkStart w:id="8" w:name="_heading=h.rlo8ma8m7rr2" w:colFirst="0" w:colLast="0" w:displacedByCustomXml="next"/>
    <w:bookmarkEnd w:id="8" w:displacedByCustomXml="next"/>
    <w:sdt>
      <w:sdtPr>
        <w:rPr>
          <w:sz w:val="24"/>
        </w:rPr>
        <w:tag w:val="goog_rdk_132"/>
        <w:id w:val="721487822"/>
        <w:placeholder>
          <w:docPart w:val="DefaultPlaceholder_1081868574"/>
        </w:placeholder>
      </w:sdtPr>
      <w:sdtEndPr/>
      <w:sdtContent>
        <w:p w:rsidR="00DE723E" w:rsidRPr="00854DA1" w:rsidRDefault="00996455" w:rsidP="00975133">
          <w:pPr>
            <w:pStyle w:val="4"/>
            <w:ind w:left="0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</w:rPr>
            <w:t>Індивідуальні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навчальні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плани</w:t>
          </w:r>
          <w:r w:rsidR="00C50334" w:rsidRPr="00854DA1">
            <w:rPr>
              <w:sz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33"/>
        <w:id w:val="-135502175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Освітня програма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</w:t>
          </w:r>
        </w:p>
      </w:sdtContent>
    </w:sdt>
    <w:sdt>
      <w:sdtPr>
        <w:rPr>
          <w:sz w:val="24"/>
          <w:szCs w:val="24"/>
        </w:rPr>
        <w:tag w:val="goog_rdk_134"/>
        <w:id w:val="-161643723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</w:t>
          </w:r>
          <w:r w:rsidR="00B4341A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</w:t>
          </w:r>
          <w:r w:rsidR="00C5102C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p w:rsidR="00DE723E" w:rsidRPr="00E25DE1" w:rsidRDefault="001F5CA9" w:rsidP="00E25D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sz w:val="24"/>
          <w:szCs w:val="24"/>
        </w:rPr>
      </w:pPr>
      <w:sdt>
        <w:sdtPr>
          <w:rPr>
            <w:sz w:val="24"/>
            <w:szCs w:val="24"/>
          </w:rPr>
          <w:tag w:val="goog_rdk_135"/>
          <w:id w:val="1505169748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_______________________________________________________________________</w:t>
      </w:r>
      <w:r w:rsidR="00EF469B">
        <w:rPr>
          <w:sz w:val="24"/>
          <w:szCs w:val="24"/>
        </w:rPr>
        <w:t>_______</w:t>
      </w:r>
    </w:p>
    <w:sdt>
      <w:sdtPr>
        <w:rPr>
          <w:sz w:val="24"/>
          <w:szCs w:val="24"/>
        </w:rPr>
        <w:tag w:val="goog_rdk_137"/>
        <w:id w:val="70985120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jc w:val="both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 xml:space="preserve">3.2. Постійне підвищення професійного рівня і педагогічної майстерності педагогічних працівників </w:t>
          </w:r>
        </w:p>
      </w:sdtContent>
    </w:sdt>
    <w:sdt>
      <w:sdtPr>
        <w:rPr>
          <w:sz w:val="24"/>
        </w:rPr>
        <w:tag w:val="goog_rdk_138"/>
        <w:id w:val="-146040310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3.2.1. Педагогічні працівники сприяють формуванню, забезпечують власний професійний розвиток і підвищення кваліфікації, у тому числі щодо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методик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роботи з дітьми  з особливими освітніми потребами</w:t>
          </w:r>
        </w:p>
      </w:sdtContent>
    </w:sdt>
    <w:sdt>
      <w:sdtPr>
        <w:rPr>
          <w:sz w:val="24"/>
        </w:rPr>
        <w:tag w:val="goog_rdk_139"/>
        <w:id w:val="-1238083802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3.2.1.1. Частка педагогічних працівників закладу освіти, які обирають різні форми і напрямки підвищення рівня своєї професійної майстерності</w:t>
          </w:r>
          <w:r w:rsidRPr="00854DA1">
            <w:rPr>
              <w:rFonts w:eastAsia="Times New Roman" w:cs="Times New Roman"/>
              <w:sz w:val="24"/>
            </w:rPr>
            <w:t xml:space="preserve"> </w:t>
          </w:r>
        </w:p>
      </w:sdtContent>
    </w:sdt>
    <w:p w:rsidR="45FDD7C2" w:rsidRPr="00854DA1" w:rsidRDefault="45FDD7C2" w:rsidP="00975133">
      <w:pPr>
        <w:spacing w:line="240" w:lineRule="auto"/>
        <w:rPr>
          <w:sz w:val="24"/>
          <w:szCs w:val="24"/>
        </w:rPr>
      </w:pPr>
    </w:p>
    <w:p w:rsidR="45FDD7C2" w:rsidRPr="00854DA1" w:rsidRDefault="45FDD7C2" w:rsidP="00975133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Протоколи засідання педагогічної ради_____________________________________________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</w:t>
      </w:r>
      <w:r w:rsidRPr="00854DA1">
        <w:rPr>
          <w:sz w:val="24"/>
          <w:szCs w:val="24"/>
        </w:rPr>
        <w:br/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</w:t>
      </w:r>
    </w:p>
    <w:p w:rsidR="45FDD7C2" w:rsidRPr="00854DA1" w:rsidRDefault="45FDD7C2" w:rsidP="00975133">
      <w:pP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_____________________________________________________________________________</w:t>
      </w:r>
      <w:r w:rsidR="00E25DE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_____</w:t>
      </w:r>
      <w:r w:rsidRPr="00854DA1">
        <w:rPr>
          <w:rFonts w:eastAsia="Times New Roman" w:cs="Times New Roman"/>
          <w:i/>
          <w:iCs/>
          <w:color w:val="000000" w:themeColor="text1"/>
          <w:sz w:val="24"/>
          <w:szCs w:val="24"/>
        </w:rPr>
        <w:t>___</w:t>
      </w:r>
    </w:p>
    <w:sdt>
      <w:sdtPr>
        <w:rPr>
          <w:sz w:val="24"/>
          <w:szCs w:val="24"/>
        </w:rPr>
        <w:tag w:val="goog_rdk_140"/>
        <w:id w:val="-1803224616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Щорічний план підвищення кваліфікації педагогічних працівників ________________________________________________________________________________________________________________________________________________________________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1"/>
        <w:id w:val="919149181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наказів, 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142"/>
        <w:id w:val="-210501595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</w:r>
        </w:p>
      </w:sdtContent>
    </w:sdt>
    <w:sdt>
      <w:sdtPr>
        <w:rPr>
          <w:sz w:val="24"/>
        </w:rPr>
        <w:tag w:val="goog_rdk_143"/>
        <w:id w:val="37552273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 тощо)</w:t>
          </w:r>
        </w:p>
      </w:sdtContent>
    </w:sdt>
    <w:sdt>
      <w:sdtPr>
        <w:rPr>
          <w:sz w:val="24"/>
          <w:szCs w:val="24"/>
        </w:rPr>
        <w:tag w:val="goog_rdk_144"/>
        <w:id w:val="1041169293"/>
        <w:placeholder>
          <w:docPart w:val="DefaultPlaceholder_1081868574"/>
        </w:placeholder>
      </w:sdtPr>
      <w:sdtEndPr/>
      <w:sdtContent>
        <w:p w:rsidR="00E25DE1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Накази про проведення інноваційної діяльності/експериментальної роботи всеукраїнського або регіонального рівня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  <w:highlight w:val="white"/>
            </w:rPr>
            <w:t xml:space="preserve">,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погодження органів управління освітою на здійснення інноваційної освітньої діяльності на рівні закладу освіти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погодження батьків здобувачів освіти на участь їх дітей в інноваційної діял</w:t>
          </w:r>
          <w:r w:rsidR="00E25DE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  <w:highlight w:val="white"/>
            </w:rPr>
            <w:t>ьності/експериментальної роботи</w:t>
          </w:r>
        </w:p>
        <w:p w:rsidR="00DE723E" w:rsidRPr="00854DA1" w:rsidRDefault="45FDD7C2" w:rsidP="00E25DE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</w:t>
          </w:r>
        </w:p>
      </w:sdtContent>
    </w:sdt>
    <w:sdt>
      <w:sdtPr>
        <w:rPr>
          <w:sz w:val="24"/>
          <w:szCs w:val="24"/>
        </w:rPr>
        <w:tag w:val="goog_rdk_145"/>
        <w:id w:val="-106479266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Програма дослідно-експериментальної роботи, звіт про етапи дослідно-експериментальної роботи</w:t>
          </w:r>
        </w:p>
      </w:sdtContent>
    </w:sdt>
    <w:sdt>
      <w:sdtPr>
        <w:rPr>
          <w:sz w:val="24"/>
          <w:szCs w:val="24"/>
        </w:rPr>
        <w:tag w:val="goog_rdk_146"/>
        <w:id w:val="-144430523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47"/>
        <w:id w:val="-206486343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Журнал реєстрації наказів, накази з основної діяльності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sdt>
      <w:sdtPr>
        <w:rPr>
          <w:sz w:val="24"/>
          <w:szCs w:val="24"/>
        </w:rPr>
        <w:tag w:val="goog_rdk_148"/>
        <w:id w:val="-928572292"/>
        <w:placeholder>
          <w:docPart w:val="DefaultPlaceholder_1081868574"/>
        </w:placeholder>
      </w:sdtPr>
      <w:sdtEndPr/>
      <w:sdtContent>
        <w:p w:rsidR="00DE723E" w:rsidRPr="00854DA1" w:rsidRDefault="0036051A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jc w:val="both"/>
            <w:rPr>
              <w:rFonts w:eastAsia="Times New Roman" w:cs="Times New Roman"/>
              <w:b/>
              <w:bCs/>
              <w:i/>
              <w:iCs/>
              <w:sz w:val="24"/>
              <w:szCs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засідань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педагогічної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 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ради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br/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</w:t>
          </w:r>
          <w:r w:rsidR="45FDD7C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p w:rsidR="00DE723E" w:rsidRPr="00854DA1" w:rsidRDefault="001F5CA9" w:rsidP="00975133">
      <w:pPr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  <w:sdt>
        <w:sdtPr>
          <w:rPr>
            <w:sz w:val="24"/>
            <w:szCs w:val="24"/>
          </w:rPr>
          <w:tag w:val="goog_rdk_149"/>
          <w:id w:val="-17322013"/>
          <w:placeholder>
            <w:docPart w:val="DefaultPlaceholder_1081868574"/>
          </w:placeholder>
        </w:sdtPr>
        <w:sdtEndPr/>
        <w:sdtContent/>
      </w:sdt>
      <w:sdt>
        <w:sdtPr>
          <w:rPr>
            <w:sz w:val="24"/>
            <w:szCs w:val="24"/>
          </w:rPr>
          <w:tag w:val="goog_rdk_153"/>
          <w:id w:val="-1243879633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b/>
              <w:bCs/>
              <w:sz w:val="24"/>
              <w:szCs w:val="24"/>
            </w:rPr>
            <w:t>3.3. Налагодження співпраці зі здобувачами освіти, їх батьками, працівниками закладу освіти</w:t>
          </w:r>
        </w:sdtContent>
      </w:sdt>
    </w:p>
    <w:sdt>
      <w:sdtPr>
        <w:rPr>
          <w:sz w:val="24"/>
        </w:rPr>
        <w:tag w:val="goog_rdk_154"/>
        <w:id w:val="137603901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</w:r>
        </w:p>
      </w:sdtContent>
    </w:sdt>
    <w:sdt>
      <w:sdtPr>
        <w:rPr>
          <w:sz w:val="24"/>
        </w:rPr>
        <w:tag w:val="goog_rdk_155"/>
        <w:id w:val="-2811839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3.3.2.1. У закладі налагоджується конструктивна комунікація педагогічних працівників з батьками здобувачів освіти в різних формах </w:t>
          </w:r>
        </w:p>
      </w:sdtContent>
    </w:sdt>
    <w:sdt>
      <w:sdtPr>
        <w:rPr>
          <w:sz w:val="24"/>
          <w:szCs w:val="24"/>
        </w:rPr>
        <w:tag w:val="goog_rdk_156"/>
        <w:id w:val="-35959622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</w:t>
          </w:r>
        </w:p>
      </w:sdtContent>
    </w:sdt>
    <w:sdt>
      <w:sdtPr>
        <w:rPr>
          <w:sz w:val="24"/>
        </w:rPr>
        <w:tag w:val="goog_rdk_157"/>
        <w:id w:val="-207465280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3.3.3</w:t>
          </w:r>
          <w:r w:rsidR="00A77A04">
            <w:rPr>
              <w:rFonts w:eastAsia="Times New Roman" w:cs="Times New Roman"/>
              <w:color w:val="000000" w:themeColor="text1"/>
              <w:sz w:val="24"/>
            </w:rPr>
            <w:t>.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У закладі освіти існує практика педагогічного наставництва,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взаємонавчання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та інших форм професійної співпраці</w:t>
          </w:r>
        </w:p>
      </w:sdtContent>
    </w:sdt>
    <w:sdt>
      <w:sdtPr>
        <w:rPr>
          <w:sz w:val="24"/>
        </w:rPr>
        <w:tag w:val="goog_rdk_158"/>
        <w:id w:val="118886946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3.3.3.1. Педагогічні працівники закладу освіти надають методичну підтримку колегам, обмінюються досвідом (консультації, навчальні семінари, майстер-класи,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взаємовідвідування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занять, наставництво тощо) </w:t>
          </w:r>
        </w:p>
      </w:sdtContent>
    </w:sdt>
    <w:sdt>
      <w:sdtPr>
        <w:rPr>
          <w:sz w:val="24"/>
          <w:szCs w:val="24"/>
        </w:rPr>
        <w:tag w:val="goog_rdk_159"/>
        <w:id w:val="-69592031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bookmarkStart w:id="9" w:name="_heading=h.30j0zll" w:colFirst="0" w:colLast="0" w:displacedByCustomXml="next"/>
    <w:bookmarkEnd w:id="9" w:displacedByCustomXml="next"/>
    <w:sdt>
      <w:sdtPr>
        <w:rPr>
          <w:sz w:val="24"/>
          <w:szCs w:val="24"/>
        </w:rPr>
        <w:tag w:val="goog_rdk_161"/>
        <w:id w:val="-149810858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10"/>
            <w:spacing w:before="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>4. Управлінські процеси закладу освіти</w:t>
          </w:r>
        </w:p>
      </w:sdtContent>
    </w:sdt>
    <w:sdt>
      <w:sdtPr>
        <w:rPr>
          <w:sz w:val="24"/>
          <w:szCs w:val="24"/>
        </w:rPr>
        <w:tag w:val="goog_rdk_162"/>
        <w:id w:val="-153518790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4.1. Наявність стратегії розвитку та системи планування діяльності закладу, моніторинг виконання поставлених цілей і завдань</w:t>
          </w:r>
        </w:p>
      </w:sdtContent>
    </w:sdt>
    <w:sdt>
      <w:sdtPr>
        <w:rPr>
          <w:sz w:val="24"/>
        </w:rPr>
        <w:tag w:val="goog_rdk_163"/>
        <w:id w:val="63028928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4.1.1. У закладі освіти затверджено стратегію його розвитку, спрямовану на підвищення якості освітньої діяльності</w:t>
          </w:r>
        </w:p>
      </w:sdtContent>
    </w:sdt>
    <w:sdt>
      <w:sdtPr>
        <w:rPr>
          <w:sz w:val="24"/>
          <w:szCs w:val="24"/>
        </w:rPr>
        <w:tag w:val="goog_rdk_164"/>
        <w:id w:val="201288059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  <w:tab w:val="left" w:pos="6946"/>
              <w:tab w:val="left" w:pos="7088"/>
            </w:tabs>
            <w:spacing w:line="240" w:lineRule="auto"/>
            <w:rPr>
              <w:rFonts w:eastAsia="Times New Roman" w:cs="Times New Roman"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4.1.1.1. У закладі освіти затверджено та оприлюднено стратегію розвитку закладу (у порядку, передбаченому законодавством)</w:t>
          </w:r>
        </w:p>
      </w:sdtContent>
    </w:sdt>
    <w:sdt>
      <w:sdtPr>
        <w:rPr>
          <w:sz w:val="24"/>
          <w:szCs w:val="24"/>
        </w:rPr>
        <w:tag w:val="goog_rdk_165"/>
        <w:id w:val="-211665833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66"/>
        <w:id w:val="-126707813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167"/>
        <w:id w:val="20592174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4.1.1.2. Стратегія розвитку закладу освіти відповідає особливостям і умовам його діяльності (тип закладу, мова освітнього процесу, формування контингенту здобувачів освіти, обсяг фінансування тощо) </w:t>
          </w:r>
        </w:p>
      </w:sdtContent>
    </w:sdt>
    <w:sdt>
      <w:sdtPr>
        <w:rPr>
          <w:sz w:val="24"/>
          <w:szCs w:val="24"/>
        </w:rPr>
        <w:tag w:val="goog_rdk_168"/>
        <w:id w:val="61155448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169"/>
        <w:id w:val="-54067946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Статут закладу освіти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170"/>
        <w:id w:val="-677964303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171"/>
        <w:id w:val="40843543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172"/>
        <w:id w:val="-108127739"/>
        <w:placeholder>
          <w:docPart w:val="DefaultPlaceholder_1081868574"/>
        </w:placeholder>
      </w:sdtPr>
      <w:sdtEndPr/>
      <w:sdtContent>
        <w:p w:rsidR="00DE723E" w:rsidRPr="00854DA1" w:rsidRDefault="3CA53F04" w:rsidP="00B70159">
          <w:pPr>
            <w:pStyle w:val="3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</w:r>
        </w:p>
      </w:sdtContent>
    </w:sdt>
    <w:sdt>
      <w:sdtPr>
        <w:rPr>
          <w:sz w:val="24"/>
        </w:rPr>
        <w:tag w:val="goog_rdk_173"/>
        <w:id w:val="190664291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spacing w:before="240"/>
            <w:ind w:left="0"/>
            <w:jc w:val="both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4.1.2.1. Річний план роботи закладу освіти реалізує стратегію його розвитку, освітню програму</w:t>
          </w:r>
        </w:p>
      </w:sdtContent>
    </w:sdt>
    <w:sdt>
      <w:sdtPr>
        <w:rPr>
          <w:sz w:val="24"/>
          <w:szCs w:val="24"/>
        </w:rPr>
        <w:tag w:val="goog_rdk_174"/>
        <w:id w:val="-96496869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Стратегія розвитку закладу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175"/>
        <w:id w:val="-129898775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Річний план роботи закладу  </w:t>
          </w:r>
        </w:p>
      </w:sdtContent>
    </w:sdt>
    <w:sdt>
      <w:sdtPr>
        <w:rPr>
          <w:sz w:val="24"/>
          <w:szCs w:val="24"/>
        </w:rPr>
        <w:tag w:val="goog_rdk_176"/>
        <w:id w:val="65426580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177"/>
        <w:id w:val="128215412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178"/>
        <w:id w:val="-209847170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0358EE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</w:t>
          </w:r>
        </w:p>
      </w:sdtContent>
    </w:sdt>
    <w:bookmarkStart w:id="10" w:name="_heading=h.4u5xooeyvo5j" w:colFirst="0" w:colLast="0"/>
    <w:bookmarkEnd w:id="10"/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80"/>
          <w:id w:val="-1552301777"/>
          <w:placeholder>
            <w:docPart w:val="DefaultPlaceholder_1081868574"/>
          </w:placeholder>
        </w:sdtPr>
        <w:sdtEndPr/>
        <w:sdtContent>
          <w:r w:rsidR="00A77A04">
            <w:rPr>
              <w:rFonts w:eastAsia="Times New Roman" w:cs="Times New Roman"/>
              <w:sz w:val="24"/>
              <w:szCs w:val="24"/>
            </w:rPr>
            <w:t>4.1.2.3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>, 4.1.2.4</w:t>
          </w:r>
          <w:r w:rsidR="00A77A04">
            <w:rPr>
              <w:rFonts w:eastAsia="Times New Roman" w:cs="Times New Roman"/>
              <w:sz w:val="24"/>
              <w:szCs w:val="24"/>
            </w:rPr>
            <w:t>.</w:t>
          </w:r>
          <w:r w:rsidR="00CE0562">
            <w:rPr>
              <w:rFonts w:eastAsia="Times New Roman" w:cs="Times New Roman"/>
              <w:sz w:val="24"/>
              <w:szCs w:val="24"/>
            </w:rPr>
            <w:t xml:space="preserve"> 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>Інформаці</w:t>
          </w:r>
          <w:r w:rsidR="00CE0562">
            <w:rPr>
              <w:rFonts w:eastAsia="Times New Roman" w:cs="Times New Roman"/>
              <w:sz w:val="24"/>
              <w:szCs w:val="24"/>
            </w:rPr>
            <w:t>ю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 xml:space="preserve"> буде взят</w:t>
          </w:r>
          <w:r w:rsidR="00CE0562">
            <w:rPr>
              <w:rFonts w:eastAsia="Times New Roman" w:cs="Times New Roman"/>
              <w:sz w:val="24"/>
              <w:szCs w:val="24"/>
            </w:rPr>
            <w:t>о</w:t>
          </w:r>
          <w:r w:rsidR="1C0F3D12" w:rsidRPr="00854DA1">
            <w:rPr>
              <w:rFonts w:eastAsia="Times New Roman" w:cs="Times New Roman"/>
              <w:sz w:val="24"/>
              <w:szCs w:val="24"/>
            </w:rPr>
            <w:t xml:space="preserve"> із Акту</w:t>
          </w:r>
        </w:sdtContent>
      </w:sdt>
      <w:sdt>
        <w:sdtPr>
          <w:rPr>
            <w:sz w:val="24"/>
            <w:szCs w:val="24"/>
          </w:rPr>
          <w:tag w:val="goog_rdk_183"/>
          <w:id w:val="1135614367"/>
          <w:placeholder>
            <w:docPart w:val="DefaultPlaceholder_1081868574"/>
          </w:placeholder>
        </w:sdtPr>
        <w:sdtEndPr/>
        <w:sdtContent>
          <w:r w:rsidR="1C0F3D12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 </w:t>
          </w:r>
        </w:sdtContent>
      </w:sdt>
    </w:p>
    <w:bookmarkStart w:id="11" w:name="_heading=h.gmjwqpnchreo" w:colFirst="0" w:colLast="0"/>
    <w:bookmarkEnd w:id="11"/>
    <w:p w:rsidR="00DE723E" w:rsidRPr="00854DA1" w:rsidRDefault="001F5CA9" w:rsidP="00975133">
      <w:pP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184"/>
          <w:id w:val="805902596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194"/>
          <w:id w:val="1189718815"/>
          <w:placeholder>
            <w:docPart w:val="DefaultPlaceholder_1081868574"/>
          </w:placeholder>
        </w:sdtPr>
        <w:sdtEndPr/>
        <w:sdtContent>
          <w:r w:rsidR="00CE0D86">
            <w:rPr>
              <w:sz w:val="24"/>
              <w:szCs w:val="24"/>
            </w:rPr>
            <w:t>_____________________________________________________________________________________________________</w:t>
          </w:r>
        </w:sdtContent>
      </w:sdt>
    </w:p>
    <w:sdt>
      <w:sdtPr>
        <w:rPr>
          <w:sz w:val="24"/>
        </w:rPr>
        <w:tag w:val="goog_rdk_198"/>
        <w:id w:val="49777749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4.1.3.1. Заклад освіти розробляє та оприлюднює стратегію (політику) і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199"/>
        <w:id w:val="-1177875394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Документ, що визначає стратегію (політику) та процедури забезпечення якості освіти</w:t>
          </w:r>
        </w:p>
      </w:sdtContent>
    </w:sdt>
    <w:sdt>
      <w:sdtPr>
        <w:rPr>
          <w:sz w:val="24"/>
          <w:szCs w:val="24"/>
        </w:rPr>
        <w:tag w:val="goog_rdk_200"/>
        <w:id w:val="1622723967"/>
        <w:placeholder>
          <w:docPart w:val="DefaultPlaceholder_1081868574"/>
        </w:placeholder>
      </w:sdtPr>
      <w:sdtEndPr/>
      <w:sdtContent>
        <w:p w:rsidR="00307A18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</w:t>
          </w:r>
          <w:r w:rsidR="00B7015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307A18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</w:t>
          </w:r>
          <w:r w:rsidR="00307A18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  <w:p w:rsidR="00DE723E" w:rsidRPr="00854DA1" w:rsidRDefault="00307A18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</w:t>
          </w:r>
          <w:r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01"/>
        <w:id w:val="-45896351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2"/>
        <w:id w:val="-36853455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03"/>
        <w:id w:val="142916165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Освітня програма </w:t>
          </w:r>
        </w:p>
      </w:sdtContent>
    </w:sdt>
    <w:sdt>
      <w:sdtPr>
        <w:rPr>
          <w:sz w:val="24"/>
          <w:szCs w:val="24"/>
        </w:rPr>
        <w:tag w:val="goog_rdk_204"/>
        <w:id w:val="-68404871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</w:rPr>
        <w:tag w:val="goog_rdk_205"/>
        <w:id w:val="65642827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4.1.3.2. У закладі освіти здійснюється періодичне (не рідше одного разу на рік)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самооцінювання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якості освітньої діяльності відповідно до розроблених або адаптованих у закладі освіти процедур</w:t>
          </w:r>
        </w:p>
      </w:sdtContent>
    </w:sdt>
    <w:sdt>
      <w:sdtPr>
        <w:rPr>
          <w:sz w:val="24"/>
          <w:szCs w:val="24"/>
        </w:rPr>
        <w:tag w:val="goog_rdk_206"/>
        <w:id w:val="9428898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</w:p>
      </w:sdtContent>
    </w:sdt>
    <w:sdt>
      <w:sdtPr>
        <w:rPr>
          <w:sz w:val="24"/>
          <w:szCs w:val="24"/>
        </w:rPr>
        <w:tag w:val="goog_rdk_207"/>
        <w:id w:val="112204725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08"/>
        <w:id w:val="176411480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Річний звіт про діяльність закладу </w:t>
          </w:r>
        </w:p>
      </w:sdtContent>
    </w:sdt>
    <w:sdt>
      <w:sdtPr>
        <w:rPr>
          <w:sz w:val="24"/>
          <w:szCs w:val="24"/>
        </w:rPr>
        <w:tag w:val="goog_rdk_209"/>
        <w:id w:val="-1721055803"/>
        <w:placeholder>
          <w:docPart w:val="DefaultPlaceholder_1081868574"/>
        </w:placeholder>
      </w:sdtPr>
      <w:sdtEndPr/>
      <w:sdtContent>
        <w:p w:rsidR="00DE723E" w:rsidRPr="00854DA1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F469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</w:rPr>
        <w:tag w:val="goog_rdk_212"/>
        <w:id w:val="-2911028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4.1.3.3. Учасники освітнього процесу залучаються до </w:t>
          </w:r>
          <w:proofErr w:type="spellStart"/>
          <w:r w:rsidRPr="00854DA1">
            <w:rPr>
              <w:rFonts w:eastAsia="Times New Roman" w:cs="Times New Roman"/>
              <w:color w:val="000000" w:themeColor="text1"/>
              <w:sz w:val="24"/>
            </w:rPr>
            <w:t>самооцінювання</w:t>
          </w:r>
          <w:proofErr w:type="spellEnd"/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якості освітньої діяльності</w:t>
          </w:r>
        </w:p>
      </w:sdtContent>
    </w:sdt>
    <w:sdt>
      <w:sdtPr>
        <w:rPr>
          <w:sz w:val="24"/>
          <w:szCs w:val="24"/>
        </w:rPr>
        <w:tag w:val="goog_rdk_213"/>
        <w:id w:val="759182800"/>
        <w:placeholder>
          <w:docPart w:val="DefaultPlaceholder_1081868574"/>
        </w:placeholder>
      </w:sdtPr>
      <w:sdtEndPr/>
      <w:sdtContent>
        <w:p w:rsidR="00DE723E" w:rsidRPr="00854DA1" w:rsidRDefault="1C0F3D1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 xml:space="preserve">Документ, що визначає стратегію (політику) та процедури забезпечення якості освіти </w:t>
          </w:r>
        </w:p>
      </w:sdtContent>
    </w:sdt>
    <w:sdt>
      <w:sdtPr>
        <w:rPr>
          <w:sz w:val="24"/>
          <w:szCs w:val="24"/>
        </w:rPr>
        <w:tag w:val="goog_rdk_214"/>
        <w:id w:val="-1208181750"/>
        <w:placeholder>
          <w:docPart w:val="DefaultPlaceholder_1081868574"/>
        </w:placeholder>
      </w:sdtPr>
      <w:sdtEndPr/>
      <w:sdtContent>
        <w:p w:rsidR="00DE723E" w:rsidRPr="00854DA1" w:rsidRDefault="65702095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  <w:p w:rsidR="65702095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Протоколи засідань педагогічної ради</w:t>
          </w:r>
        </w:p>
        <w:p w:rsidR="00FF7026" w:rsidRPr="00854DA1" w:rsidRDefault="00FF7026" w:rsidP="00FF70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</w:t>
          </w:r>
        </w:p>
        <w:p w:rsidR="00FF7026" w:rsidRDefault="65702095" w:rsidP="00975133">
          <w:pPr>
            <w:spacing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Накази з основної діяльності</w:t>
          </w:r>
        </w:p>
        <w:p w:rsidR="65702095" w:rsidRPr="00CE0D86" w:rsidRDefault="00FF7026" w:rsidP="00CE0D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</w:rPr>
        <w:tag w:val="goog_rdk_215"/>
        <w:id w:val="-170862996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</w:r>
        </w:p>
      </w:sdtContent>
    </w:sdt>
    <w:sdt>
      <w:sdtPr>
        <w:rPr>
          <w:sz w:val="24"/>
        </w:rPr>
        <w:tag w:val="goog_rdk_216"/>
        <w:id w:val="143185893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4.1.4.1. Керівництво закладу вживає заходів для створення належних умов діяльності закладу (вивчає стан матеріально-технічної бази, планує її розвиток, звертається із відповідними клопотаннями до засновника, здійснює проектну діяльність тощо) </w:t>
          </w:r>
        </w:p>
      </w:sdtContent>
    </w:sdt>
    <w:sdt>
      <w:sdtPr>
        <w:rPr>
          <w:sz w:val="24"/>
          <w:szCs w:val="24"/>
        </w:rPr>
        <w:tag w:val="goog_rdk_217"/>
        <w:id w:val="-160203128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Річний план роботи закладу</w:t>
          </w:r>
        </w:p>
      </w:sdtContent>
    </w:sdt>
    <w:sdt>
      <w:sdtPr>
        <w:rPr>
          <w:sz w:val="24"/>
          <w:szCs w:val="24"/>
        </w:rPr>
        <w:tag w:val="goog_rdk_218"/>
        <w:id w:val="-890264563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19"/>
        <w:id w:val="-16362761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вхідних, вихідних та внутрішніх документів</w:t>
          </w:r>
        </w:p>
      </w:sdtContent>
    </w:sdt>
    <w:sdt>
      <w:sdtPr>
        <w:rPr>
          <w:sz w:val="24"/>
          <w:szCs w:val="24"/>
        </w:rPr>
        <w:tag w:val="goog_rdk_220"/>
        <w:id w:val="125386359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21"/>
        <w:id w:val="107647245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керівника з адміністративно-господарських питань</w:t>
          </w:r>
        </w:p>
      </w:sdtContent>
    </w:sdt>
    <w:sdt>
      <w:sdtPr>
        <w:rPr>
          <w:sz w:val="24"/>
          <w:szCs w:val="24"/>
        </w:rPr>
        <w:tag w:val="goog_rdk_222"/>
        <w:id w:val="-44461959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bookmarkStart w:id="12" w:name="bookmark=id.3znysh7" w:colFirst="0" w:colLast="0" w:displacedByCustomXml="next"/>
    <w:bookmarkEnd w:id="12" w:displacedByCustomXml="next"/>
    <w:bookmarkStart w:id="13" w:name="bookmark=id.1fob9te" w:colFirst="0" w:colLast="0" w:displacedByCustomXml="next"/>
    <w:bookmarkEnd w:id="13" w:displacedByCustomXml="next"/>
    <w:sdt>
      <w:sdtPr>
        <w:rPr>
          <w:sz w:val="24"/>
          <w:szCs w:val="24"/>
        </w:rPr>
        <w:tag w:val="goog_rdk_224"/>
        <w:id w:val="-53827718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4.2. Формування відносин довіри, прозорості, дотримання етичних норм</w:t>
          </w:r>
        </w:p>
      </w:sdtContent>
    </w:sdt>
    <w:sdt>
      <w:sdtPr>
        <w:rPr>
          <w:sz w:val="24"/>
        </w:rPr>
        <w:tag w:val="goog_rdk_225"/>
        <w:id w:val="-118080962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</w:r>
        </w:p>
      </w:sdtContent>
    </w:sdt>
    <w:sdt>
      <w:sdtPr>
        <w:rPr>
          <w:sz w:val="24"/>
        </w:rPr>
        <w:tag w:val="goog_rdk_226"/>
        <w:id w:val="-51092292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</w:r>
        </w:p>
      </w:sdtContent>
    </w:sdt>
    <w:sdt>
      <w:sdtPr>
        <w:rPr>
          <w:sz w:val="24"/>
          <w:szCs w:val="24"/>
        </w:rPr>
        <w:tag w:val="goog_rdk_227"/>
        <w:id w:val="170836584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</w:p>
      </w:sdtContent>
    </w:sdt>
    <w:sdt>
      <w:sdtPr>
        <w:rPr>
          <w:sz w:val="24"/>
          <w:szCs w:val="24"/>
        </w:rPr>
        <w:tag w:val="goog_rdk_228"/>
        <w:id w:val="87127354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29"/>
        <w:id w:val="-68127603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особистого прийому громадян</w:t>
          </w:r>
        </w:p>
      </w:sdtContent>
    </w:sdt>
    <w:sdt>
      <w:sdtPr>
        <w:rPr>
          <w:sz w:val="24"/>
          <w:szCs w:val="24"/>
        </w:rPr>
        <w:tag w:val="goog_rdk_230"/>
        <w:id w:val="-255673815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</w:rPr>
        <w:tag w:val="goog_rdk_231"/>
        <w:id w:val="50933430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4.2.1.3. Керівництво закладу вчасно розглядає звернення учасників освітнього процесу та вживає відповідних заходів реагування </w:t>
          </w:r>
        </w:p>
      </w:sdtContent>
    </w:sdt>
    <w:sdt>
      <w:sdtPr>
        <w:rPr>
          <w:sz w:val="24"/>
          <w:szCs w:val="24"/>
        </w:rPr>
        <w:tag w:val="goog_rdk_232"/>
        <w:id w:val="88507129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33"/>
          <w:id w:val="-835222103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sdt>
      <w:sdtPr>
        <w:rPr>
          <w:sz w:val="24"/>
          <w:szCs w:val="24"/>
        </w:rPr>
        <w:tag w:val="goog_rdk_234"/>
        <w:id w:val="-22560887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вихідної документації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35"/>
          <w:id w:val="-1730152133"/>
          <w:placeholder>
            <w:docPart w:val="DefaultPlaceholder_1081868574"/>
          </w:placeholder>
        </w:sdtPr>
        <w:sdtEndPr/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3CA53F04" w:rsidRPr="00854DA1">
        <w:rPr>
          <w:sz w:val="24"/>
          <w:szCs w:val="24"/>
        </w:rPr>
        <w:t>___________________________________</w:t>
      </w:r>
      <w:r w:rsidR="00EF469B">
        <w:rPr>
          <w:sz w:val="24"/>
          <w:szCs w:val="24"/>
        </w:rPr>
        <w:t>________________________________________________________________________</w:t>
      </w:r>
      <w:r w:rsidR="00CE0D86">
        <w:rPr>
          <w:sz w:val="24"/>
          <w:szCs w:val="24"/>
        </w:rPr>
        <w:t>________________</w:t>
      </w:r>
      <w:r w:rsidR="00EF469B">
        <w:rPr>
          <w:sz w:val="24"/>
          <w:szCs w:val="24"/>
        </w:rPr>
        <w:t>_</w:t>
      </w:r>
    </w:p>
    <w:sdt>
      <w:sdtPr>
        <w:rPr>
          <w:sz w:val="24"/>
          <w:szCs w:val="24"/>
        </w:rPr>
        <w:tag w:val="goog_rdk_236"/>
        <w:id w:val="-83538868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керівника з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, журнал реєстрації наказів з основної діяльності</w:t>
          </w:r>
        </w:p>
      </w:sdtContent>
    </w:sdt>
    <w:sdt>
      <w:sdtPr>
        <w:rPr>
          <w:sz w:val="24"/>
          <w:szCs w:val="24"/>
        </w:rPr>
        <w:tag w:val="goog_rdk_237"/>
        <w:id w:val="747229052"/>
        <w:placeholder>
          <w:docPart w:val="DefaultPlaceholder_1081868574"/>
        </w:placeholder>
      </w:sdtPr>
      <w:sdtContent>
        <w:p w:rsidR="00DE723E" w:rsidRPr="00854DA1" w:rsidRDefault="3CA53F04" w:rsidP="001F5C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40"/>
        <w:id w:val="19137409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кадрових питань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, журнал реєстрації наказів з кадрових питань</w:t>
          </w:r>
        </w:p>
      </w:sdtContent>
    </w:sdt>
    <w:sdt>
      <w:sdtPr>
        <w:rPr>
          <w:sz w:val="24"/>
          <w:szCs w:val="24"/>
        </w:rPr>
        <w:tag w:val="goog_rdk_241"/>
        <w:id w:val="-131247763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CE0D86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43"/>
        <w:id w:val="-211936186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4.3. Ефективність кадрової політики та забезпечення можливостей для професійного розвитку педагогічних працівників</w:t>
          </w:r>
        </w:p>
      </w:sdtContent>
    </w:sdt>
    <w:sdt>
      <w:sdtPr>
        <w:rPr>
          <w:sz w:val="24"/>
        </w:rPr>
        <w:tag w:val="goog_rdk_244"/>
        <w:id w:val="-162661383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</w:r>
        </w:p>
      </w:sdtContent>
    </w:sdt>
    <w:sdt>
      <w:sdtPr>
        <w:rPr>
          <w:sz w:val="24"/>
        </w:rPr>
        <w:tag w:val="goog_rdk_245"/>
        <w:id w:val="100840066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4.3.1.1. У закладі освіти укомплектовано кадровий склад (наявність/відсутність вакансій)</w:t>
          </w:r>
        </w:p>
      </w:sdtContent>
    </w:sdt>
    <w:sdt>
      <w:sdtPr>
        <w:rPr>
          <w:sz w:val="24"/>
          <w:szCs w:val="24"/>
        </w:rPr>
        <w:tag w:val="goog_rdk_246"/>
        <w:id w:val="1088897411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кадрових питань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47"/>
          <w:id w:val="-1855414542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lastRenderedPageBreak/>
            <w:t>_____________________________________________________________________________________</w:t>
          </w:r>
        </w:sdtContent>
      </w:sdt>
      <w:sdt>
        <w:sdtPr>
          <w:rPr>
            <w:sz w:val="24"/>
            <w:szCs w:val="24"/>
          </w:rPr>
          <w:tag w:val="goog_rdk_248"/>
          <w:id w:val="88677397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Журнал обліку пропущених і заміщених уроків  </w:t>
          </w:r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sdt>
      <w:sdtPr>
        <w:rPr>
          <w:sz w:val="24"/>
          <w:szCs w:val="24"/>
        </w:rPr>
        <w:tag w:val="goog_rdk_249"/>
        <w:id w:val="-162261424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Тарифікаційні списки</w:t>
          </w:r>
        </w:p>
      </w:sdtContent>
    </w:sdt>
    <w:p w:rsidR="00DE723E" w:rsidRPr="00854DA1" w:rsidRDefault="001F5CA9" w:rsidP="009751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eastAsia="Times New Roman" w:cs="Times New Roman"/>
          <w:i/>
          <w:iCs/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tag w:val="goog_rdk_250"/>
          <w:id w:val="755166294"/>
          <w:placeholder>
            <w:docPart w:val="DefaultPlaceholder_1081868574"/>
          </w:placeholder>
        </w:sdtPr>
        <w:sdtContent>
          <w:r w:rsidR="3CA53F04"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dt>
      <w:sdtPr>
        <w:rPr>
          <w:sz w:val="24"/>
        </w:rPr>
        <w:tag w:val="goog_rdk_251"/>
        <w:id w:val="474190332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4.3.1.2. Частка педагогічних працівників закладу освіти, які працюють за фахом</w:t>
          </w:r>
        </w:p>
      </w:sdtContent>
    </w:sdt>
    <w:sdt>
      <w:sdtPr>
        <w:rPr>
          <w:sz w:val="24"/>
          <w:szCs w:val="24"/>
        </w:rPr>
        <w:tag w:val="goog_rdk_253"/>
        <w:id w:val="882289210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Тарифікаційні списки</w:t>
          </w:r>
        </w:p>
      </w:sdtContent>
    </w:sdt>
    <w:sdt>
      <w:sdtPr>
        <w:rPr>
          <w:sz w:val="24"/>
          <w:szCs w:val="24"/>
        </w:rPr>
        <w:tag w:val="goog_rdk_254"/>
        <w:id w:val="-81432759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55"/>
        <w:id w:val="492765519"/>
        <w:placeholder>
          <w:docPart w:val="DefaultPlaceholder_1081868574"/>
        </w:placeholder>
      </w:sdtPr>
      <w:sdtEndPr/>
      <w:sdtContent>
        <w:p w:rsidR="00DE723E" w:rsidRPr="00854DA1" w:rsidRDefault="45FDD7C2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Особові справи педагогічних працівників</w:t>
          </w:r>
        </w:p>
      </w:sdtContent>
    </w:sdt>
    <w:sdt>
      <w:sdtPr>
        <w:rPr>
          <w:sz w:val="24"/>
          <w:szCs w:val="24"/>
        </w:rPr>
        <w:tag w:val="goog_rdk_256"/>
        <w:id w:val="201841816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57"/>
        <w:id w:val="1884906278"/>
        <w:placeholder>
          <w:docPart w:val="DefaultPlaceholder_1081868574"/>
        </w:placeholder>
      </w:sdtPr>
      <w:sdtEndPr/>
      <w:sdtContent>
        <w:p w:rsidR="00DE723E" w:rsidRPr="00854DA1" w:rsidRDefault="45FDD7C2" w:rsidP="001E7D8B">
          <w:pP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</w:rPr>
        <w:tag w:val="goog_rdk_259"/>
        <w:id w:val="-68897836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4.3.3. Керівництво закладу освіти сприяє підвищенню кваліфікації педагогічних працівників</w:t>
          </w:r>
        </w:p>
      </w:sdtContent>
    </w:sdt>
    <w:sdt>
      <w:sdtPr>
        <w:rPr>
          <w:sz w:val="24"/>
        </w:rPr>
        <w:tag w:val="goog_rdk_260"/>
        <w:id w:val="1304882941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працівників, вдосконалення професійної майстерності</w:t>
          </w:r>
        </w:p>
      </w:sdtContent>
    </w:sdt>
    <w:sdt>
      <w:sdtPr>
        <w:rPr>
          <w:sz w:val="24"/>
        </w:rPr>
        <w:tag w:val="goog_rdk_262"/>
        <w:id w:val="1138840963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i/>
              <w:iCs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</w:rPr>
            <w:t>_________________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3"/>
        <w:id w:val="-60434203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Протоколи засідань атестаційної комісії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4"/>
        <w:id w:val="29510239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Атестаційні листи  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</w:t>
          </w:r>
        </w:p>
      </w:sdtContent>
    </w:sdt>
    <w:sdt>
      <w:sdtPr>
        <w:rPr>
          <w:sz w:val="24"/>
          <w:szCs w:val="24"/>
        </w:rPr>
        <w:tag w:val="goog_rdk_265"/>
        <w:id w:val="-205822314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Особові справи педагогічних працівників____________________________________________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 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E7D8B">
            <w:rPr>
              <w:rFonts w:eastAsia="Times New Roman" w:cs="Times New Roman"/>
              <w:i/>
              <w:iCs/>
              <w:sz w:val="24"/>
              <w:szCs w:val="24"/>
            </w:rPr>
            <w:t>____________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66"/>
        <w:id w:val="-206007933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b/>
              <w:bCs/>
              <w:sz w:val="24"/>
              <w:szCs w:val="24"/>
            </w:rPr>
          </w:pPr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 xml:space="preserve">4.4. Організація освітнього процесу на засадах </w:t>
          </w:r>
          <w:proofErr w:type="spellStart"/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>людиноцентризму</w:t>
          </w:r>
          <w:proofErr w:type="spellEnd"/>
          <w:r w:rsidRPr="00854DA1">
            <w:rPr>
              <w:rFonts w:eastAsia="Times New Roman" w:cs="Times New Roman"/>
              <w:b/>
              <w:bCs/>
              <w:sz w:val="24"/>
              <w:szCs w:val="24"/>
            </w:rPr>
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</w:r>
        </w:p>
      </w:sdtContent>
    </w:sdt>
    <w:sdt>
      <w:sdtPr>
        <w:rPr>
          <w:sz w:val="24"/>
        </w:rPr>
        <w:tag w:val="goog_rdk_267"/>
        <w:id w:val="207539785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</w:r>
        </w:p>
      </w:sdtContent>
    </w:sdt>
    <w:sdt>
      <w:sdtPr>
        <w:rPr>
          <w:sz w:val="24"/>
        </w:rPr>
        <w:tag w:val="goog_rdk_268"/>
        <w:id w:val="35338879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місцевої громади (культурні, спортивні, екологічні проекти, заходи тощо)</w:t>
          </w:r>
        </w:p>
      </w:sdtContent>
    </w:sdt>
    <w:sdt>
      <w:sdtPr>
        <w:rPr>
          <w:sz w:val="24"/>
          <w:szCs w:val="24"/>
        </w:rPr>
        <w:tag w:val="goog_rdk_269"/>
        <w:id w:val="-15700690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  <w:szCs w:val="24"/>
        </w:rPr>
        <w:tag w:val="goog_rdk_270"/>
        <w:id w:val="-56603234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Журнал реєстрації вхідних, вихідних та внутрішніх документів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71"/>
        <w:id w:val="-1889179350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Накази з основної діяльності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sz w:val="24"/>
        </w:rPr>
        <w:tag w:val="goog_rdk_272"/>
        <w:id w:val="-104258830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</w:r>
        </w:p>
      </w:sdtContent>
    </w:sdt>
    <w:sdt>
      <w:sdtPr>
        <w:rPr>
          <w:sz w:val="24"/>
        </w:rPr>
        <w:tag w:val="goog_rdk_273"/>
        <w:id w:val="135075627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4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4.4.5.1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, 4.1.5.2, 4.1.5.3. Інформацію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буде взят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о із Акту</w:t>
          </w:r>
          <w:r w:rsidRPr="00854DA1">
            <w:rPr>
              <w:rFonts w:eastAsia="Times New Roman" w:cs="Times New Roman"/>
              <w:color w:val="000000" w:themeColor="text1"/>
              <w:sz w:val="24"/>
            </w:rPr>
            <w:t xml:space="preserve"> </w:t>
          </w:r>
        </w:p>
      </w:sdtContent>
    </w:sdt>
    <w:bookmarkStart w:id="14" w:name="_heading=h.vpv94to9hp9w" w:colFirst="0" w:colLast="0" w:displacedByCustomXml="next"/>
    <w:bookmarkEnd w:id="14" w:displacedByCustomXml="next"/>
    <w:bookmarkStart w:id="15" w:name="_heading=h.e5uex5qyrsst" w:colFirst="0" w:colLast="0" w:displacedByCustomXml="next"/>
    <w:bookmarkEnd w:id="15" w:displacedByCustomXml="next"/>
    <w:bookmarkStart w:id="16" w:name="_heading=h.2b3qr0ofad5y" w:colFirst="0" w:colLast="0" w:displacedByCustomXml="next"/>
    <w:bookmarkEnd w:id="16" w:displacedByCustomXml="next"/>
    <w:sdt>
      <w:sdtPr>
        <w:rPr>
          <w:sz w:val="24"/>
        </w:rPr>
        <w:tag w:val="goog_rdk_285"/>
        <w:id w:val="817153309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4.4.6. У закладі освіти створюються умови для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6"/>
        <w:id w:val="1650332376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4.4.6.1. Керівництво закладу освіти сприяє створенню та реалізації індивідуальних освітніх траєкторій здобувачів освіти</w:t>
          </w:r>
        </w:p>
      </w:sdtContent>
    </w:sdt>
    <w:sdt>
      <w:sdtPr>
        <w:rPr>
          <w:sz w:val="24"/>
          <w:szCs w:val="24"/>
        </w:rPr>
        <w:tag w:val="goog_rdk_287"/>
        <w:id w:val="700508884"/>
        <w:placeholder>
          <w:docPart w:val="DefaultPlaceholder_1081868574"/>
        </w:placeholder>
      </w:sdtPr>
      <w:sdtEndPr/>
      <w:sdtContent>
        <w:p w:rsidR="00DE723E" w:rsidRPr="00854DA1" w:rsidRDefault="7443F770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Індивідуальні навчальні плани (у разі наявності)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="00C5033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*Індивідуальні навчальні плани для дітей з особливими освітніми потребами вивчаються спільно з карткою розвитку дитини/висновком ПМПК</w:t>
          </w:r>
          <w:r w:rsidR="00C50334" w:rsidRPr="00854DA1">
            <w:rPr>
              <w:sz w:val="24"/>
              <w:szCs w:val="24"/>
            </w:rPr>
            <w:br/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</w:t>
          </w:r>
          <w:r w:rsidR="00095CD3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</w:p>
      </w:sdtContent>
    </w:sdt>
    <w:sdt>
      <w:sdtPr>
        <w:rPr>
          <w:sz w:val="24"/>
          <w:szCs w:val="24"/>
        </w:rPr>
        <w:tag w:val="goog_rdk_288"/>
        <w:id w:val="1063835444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Протоколи засідань педагогічної ради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</w:t>
          </w:r>
        </w:p>
      </w:sdtContent>
    </w:sdt>
    <w:sdt>
      <w:sdtPr>
        <w:rPr>
          <w:sz w:val="24"/>
          <w:szCs w:val="24"/>
        </w:rPr>
        <w:tag w:val="goog_rdk_289"/>
        <w:id w:val="1449280836"/>
        <w:placeholder>
          <w:docPart w:val="DefaultPlaceholder_1081868574"/>
        </w:placeholder>
      </w:sdtPr>
      <w:sdtEndPr/>
      <w:sdtContent>
        <w:p w:rsidR="3CA53F04" w:rsidRPr="008B2569" w:rsidRDefault="3CA53F04" w:rsidP="00975133">
          <w:pP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Журнал реєстрації звернень громадян</w:t>
          </w:r>
          <w:r w:rsidRPr="00854DA1">
            <w:rPr>
              <w:rFonts w:eastAsia="Times New Roman" w:cs="Times New Roman"/>
              <w:i/>
              <w:iCs/>
              <w:sz w:val="24"/>
              <w:szCs w:val="24"/>
            </w:rPr>
            <w:t xml:space="preserve"> </w:t>
          </w:r>
          <w:r w:rsidRPr="00854DA1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</w:t>
          </w:r>
          <w:r w:rsidR="00112874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____________</w:t>
          </w:r>
          <w:r w:rsidR="008B2569"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  <w:t>__</w:t>
          </w:r>
        </w:p>
      </w:sdtContent>
    </w:sdt>
    <w:sdt>
      <w:sdtPr>
        <w:rPr>
          <w:sz w:val="24"/>
          <w:szCs w:val="24"/>
        </w:rPr>
        <w:tag w:val="goog_rdk_291"/>
        <w:id w:val="-1322730628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2"/>
            <w:rPr>
              <w:rFonts w:eastAsia="Times New Roman" w:cs="Times New Roman"/>
              <w:sz w:val="24"/>
              <w:szCs w:val="24"/>
            </w:rPr>
          </w:pPr>
          <w:r w:rsidRPr="00854DA1">
            <w:rPr>
              <w:rFonts w:eastAsia="Times New Roman" w:cs="Times New Roman"/>
              <w:sz w:val="24"/>
              <w:szCs w:val="24"/>
            </w:rPr>
            <w:t>4.5. Формування та забезпечення реалізації політики академічної доброчесності</w:t>
          </w:r>
        </w:p>
      </w:sdtContent>
    </w:sdt>
    <w:sdt>
      <w:sdtPr>
        <w:rPr>
          <w:sz w:val="24"/>
        </w:rPr>
        <w:tag w:val="goog_rdk_292"/>
        <w:id w:val="-615512827"/>
        <w:placeholder>
          <w:docPart w:val="DefaultPlaceholder_1081868574"/>
        </w:placeholder>
      </w:sdtPr>
      <w:sdtEndPr/>
      <w:sdtContent>
        <w:p w:rsidR="00DE723E" w:rsidRPr="00854DA1" w:rsidRDefault="3CA53F04" w:rsidP="00975133">
          <w:pPr>
            <w:pStyle w:val="3"/>
            <w:ind w:left="0"/>
            <w:rPr>
              <w:rFonts w:eastAsia="Times New Roman" w:cs="Times New Roman"/>
              <w:color w:val="000000" w:themeColor="text1"/>
              <w:sz w:val="24"/>
            </w:rPr>
          </w:pPr>
          <w:r w:rsidRPr="00854DA1">
            <w:rPr>
              <w:rFonts w:eastAsia="Times New Roman" w:cs="Times New Roman"/>
              <w:color w:val="000000" w:themeColor="text1"/>
              <w:sz w:val="24"/>
            </w:rPr>
            <w:t>4.5.1. Заклад освіти впроваджує політику академічної доброчесності</w:t>
          </w:r>
        </w:p>
      </w:sdtContent>
    </w:sdt>
    <w:bookmarkStart w:id="17" w:name="_heading=h.t06m2krqa6ie" w:colFirst="0" w:colLast="0"/>
    <w:bookmarkEnd w:id="17"/>
    <w:p w:rsidR="00DE723E" w:rsidRDefault="001F5CA9" w:rsidP="00975133">
      <w:pPr>
        <w:pStyle w:val="4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0"/>
        <w:rPr>
          <w:rFonts w:eastAsia="Times New Roman" w:cs="Times New Roman"/>
          <w:i/>
          <w:iCs/>
          <w:color w:val="000000" w:themeColor="text1"/>
          <w:sz w:val="24"/>
        </w:rPr>
      </w:pPr>
      <w:sdt>
        <w:sdtPr>
          <w:rPr>
            <w:sz w:val="24"/>
          </w:rPr>
          <w:tag w:val="goog_rdk_293"/>
          <w:id w:val="-463668847"/>
          <w:placeholder>
            <w:docPart w:val="DefaultPlaceholder_1081868574"/>
          </w:placeholder>
        </w:sdtPr>
        <w:sdtEndPr/>
        <w:sdtContent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 xml:space="preserve">4.5.1.1. </w:t>
          </w:r>
        </w:sdtContent>
      </w:sdt>
      <w:sdt>
        <w:sdtPr>
          <w:rPr>
            <w:sz w:val="24"/>
          </w:rPr>
          <w:tag w:val="goog_rdk_296"/>
          <w:id w:val="-1476140586"/>
          <w:placeholder>
            <w:docPart w:val="DefaultPlaceholder_1081868574"/>
          </w:placeholder>
        </w:sdtPr>
        <w:sdtEndPr>
          <w:rPr>
            <w:sz w:val="18"/>
          </w:rPr>
        </w:sdtEndPr>
        <w:sdtContent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>Інформаці</w:t>
          </w:r>
          <w:r w:rsidR="00BC36AB">
            <w:rPr>
              <w:rFonts w:eastAsia="Times New Roman" w:cs="Times New Roman"/>
              <w:color w:val="000000" w:themeColor="text1"/>
              <w:sz w:val="24"/>
            </w:rPr>
            <w:t>ю буде взято</w:t>
          </w:r>
          <w:r w:rsidR="3E6C6205" w:rsidRPr="00854DA1">
            <w:rPr>
              <w:rFonts w:eastAsia="Times New Roman" w:cs="Times New Roman"/>
              <w:color w:val="000000" w:themeColor="text1"/>
              <w:sz w:val="24"/>
            </w:rPr>
            <w:t xml:space="preserve"> з Акт</w:t>
          </w:r>
          <w:r w:rsidR="00B054D7">
            <w:rPr>
              <w:rFonts w:eastAsia="Times New Roman" w:cs="Times New Roman"/>
              <w:color w:val="000000" w:themeColor="text1"/>
              <w:sz w:val="24"/>
            </w:rPr>
            <w:t>у</w:t>
          </w:r>
        </w:sdtContent>
      </w:sdt>
    </w:p>
    <w:sdt>
      <w:sdtPr>
        <w:tag w:val="goog_rdk_297"/>
        <w:id w:val="847063304"/>
        <w:placeholder>
          <w:docPart w:val="DefaultPlaceholder_1081868574"/>
        </w:placeholder>
        <w:showingPlcHdr/>
      </w:sdtPr>
      <w:sdtEndPr/>
      <w:sdtContent>
        <w:p w:rsidR="00DE723E" w:rsidRDefault="001F5CA9" w:rsidP="009751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20" w:line="240" w:lineRule="auto"/>
            <w:rPr>
              <w:rFonts w:eastAsia="Times New Roman" w:cs="Times New Roman"/>
              <w:i/>
              <w:iCs/>
              <w:color w:val="000000" w:themeColor="text1"/>
              <w:sz w:val="24"/>
              <w:szCs w:val="24"/>
            </w:rPr>
          </w:pPr>
        </w:p>
      </w:sdtContent>
    </w:sdt>
    <w:sdt>
      <w:sdtPr>
        <w:tag w:val="goog_rdk_298"/>
        <w:id w:val="1703510515"/>
        <w:placeholder>
          <w:docPart w:val="DefaultPlaceholder_1081868574"/>
        </w:placeholder>
      </w:sdtPr>
      <w:sdtEndPr/>
      <w:sdtContent>
        <w:p w:rsidR="00DE723E" w:rsidRDefault="001F5CA9" w:rsidP="00975133">
          <w:pPr>
            <w:spacing w:line="240" w:lineRule="auto"/>
            <w:rPr>
              <w:rFonts w:eastAsia="Times New Roman" w:cs="Times New Roman"/>
              <w:sz w:val="24"/>
              <w:szCs w:val="24"/>
            </w:rPr>
          </w:pPr>
        </w:p>
      </w:sdtContent>
    </w:sdt>
    <w:sectPr w:rsidR="00DE723E" w:rsidSect="00815DBD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135" w:right="569" w:bottom="851" w:left="1080" w:header="567" w:footer="1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0C" w:rsidRDefault="004A090C">
      <w:pPr>
        <w:spacing w:line="240" w:lineRule="auto"/>
      </w:pPr>
      <w:r>
        <w:separator/>
      </w:r>
    </w:p>
  </w:endnote>
  <w:endnote w:type="continuationSeparator" w:id="0">
    <w:p w:rsidR="004A090C" w:rsidRDefault="004A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CA53F04" w:rsidTr="3CA53F04">
      <w:tc>
        <w:tcPr>
          <w:tcW w:w="3250" w:type="dxa"/>
        </w:tcPr>
        <w:p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ind w:right="-115"/>
            <w:jc w:val="right"/>
          </w:pPr>
        </w:p>
      </w:tc>
    </w:tr>
  </w:tbl>
  <w:p w:rsidR="3CA53F04" w:rsidRDefault="3CA53F04" w:rsidP="3CA53F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CA53F04" w:rsidTr="3CA53F04">
      <w:tc>
        <w:tcPr>
          <w:tcW w:w="3250" w:type="dxa"/>
        </w:tcPr>
        <w:p w:rsidR="3CA53F04" w:rsidRDefault="3CA53F04" w:rsidP="3CA53F04">
          <w:pPr>
            <w:pStyle w:val="a4"/>
            <w:ind w:left="-115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jc w:val="center"/>
          </w:pPr>
        </w:p>
      </w:tc>
      <w:tc>
        <w:tcPr>
          <w:tcW w:w="3250" w:type="dxa"/>
        </w:tcPr>
        <w:p w:rsidR="3CA53F04" w:rsidRDefault="3CA53F04" w:rsidP="3CA53F04">
          <w:pPr>
            <w:pStyle w:val="a4"/>
            <w:ind w:right="-115"/>
            <w:jc w:val="right"/>
          </w:pPr>
        </w:p>
      </w:tc>
    </w:tr>
  </w:tbl>
  <w:p w:rsidR="3CA53F04" w:rsidRDefault="3CA53F04" w:rsidP="3CA53F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0C" w:rsidRDefault="004A090C">
      <w:pPr>
        <w:spacing w:line="240" w:lineRule="auto"/>
      </w:pPr>
      <w:r>
        <w:separator/>
      </w:r>
    </w:p>
  </w:footnote>
  <w:footnote w:type="continuationSeparator" w:id="0">
    <w:p w:rsidR="004A090C" w:rsidRDefault="004A0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299"/>
      <w:id w:val="1942262645"/>
      <w:placeholder>
        <w:docPart w:val="DefaultPlaceholder_1081868574"/>
      </w:placeholder>
    </w:sdtPr>
    <w:sdtEndPr/>
    <w:sdtContent>
      <w:p w:rsidR="00DE723E" w:rsidRDefault="00C50334" w:rsidP="3CA53F04">
        <w:pPr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rFonts w:eastAsia="Times New Roman" w:cs="Times New Roman"/>
            <w:color w:val="000000" w:themeColor="text1"/>
          </w:rPr>
        </w:pPr>
        <w:r>
          <w:rPr>
            <w:rFonts w:eastAsia="Times New Roman" w:cs="Times New Roman"/>
            <w:color w:val="000000"/>
          </w:rPr>
          <w:t xml:space="preserve">Форма вивчення документації                                                                                                                                           </w:t>
        </w:r>
        <w:r>
          <w:rPr>
            <w:rFonts w:eastAsia="Times New Roman" w:cs="Times New Roman"/>
            <w:color w:val="000000"/>
          </w:rPr>
          <w:tab/>
          <w:t xml:space="preserve">Сторінка </w:t>
        </w:r>
        <w:r w:rsidR="00632621" w:rsidRPr="3CA53F04">
          <w:rPr>
            <w:rFonts w:eastAsia="Times New Roman" w:cs="Times New Roman"/>
            <w:noProof/>
            <w:color w:val="000000"/>
          </w:rPr>
          <w:fldChar w:fldCharType="begin"/>
        </w:r>
        <w:r>
          <w:rPr>
            <w:rFonts w:eastAsia="Times New Roman" w:cs="Times New Roman"/>
            <w:color w:val="000000"/>
          </w:rPr>
          <w:instrText>PAGE</w:instrText>
        </w:r>
        <w:r w:rsidR="00632621" w:rsidRPr="3CA53F04">
          <w:rPr>
            <w:rFonts w:eastAsia="Times New Roman" w:cs="Times New Roman"/>
            <w:color w:val="000000"/>
          </w:rPr>
          <w:fldChar w:fldCharType="separate"/>
        </w:r>
        <w:r w:rsidR="001F5CA9">
          <w:rPr>
            <w:rFonts w:eastAsia="Times New Roman" w:cs="Times New Roman"/>
            <w:noProof/>
            <w:color w:val="000000"/>
          </w:rPr>
          <w:t>2</w:t>
        </w:r>
        <w:r w:rsidR="00632621" w:rsidRPr="3CA53F04">
          <w:rPr>
            <w:rFonts w:eastAsia="Times New Roman" w:cs="Times New Roman"/>
            <w:noProof/>
            <w:color w:val="00000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A9" w:rsidRPr="00072211" w:rsidRDefault="001F5CA9" w:rsidP="001F5CA9">
    <w:pPr>
      <w:pStyle w:val="ac"/>
      <w:ind w:firstLine="3969"/>
      <w:rPr>
        <w:rFonts w:ascii="Times New Roman" w:hAnsi="Times New Roman"/>
        <w:sz w:val="18"/>
      </w:rPr>
    </w:pPr>
    <w:bookmarkStart w:id="18" w:name="_heading=h.1fob9te" w:colFirst="0" w:colLast="0"/>
    <w:bookmarkEnd w:id="18"/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9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1F5CA9" w:rsidRPr="00072211" w:rsidRDefault="001F5CA9" w:rsidP="001F5CA9">
    <w:pPr>
      <w:pStyle w:val="ac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1F5CA9" w:rsidRPr="00072211" w:rsidRDefault="001F5CA9" w:rsidP="001F5CA9">
    <w:pPr>
      <w:pStyle w:val="ac"/>
      <w:ind w:firstLine="3969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DE723E" w:rsidRPr="00364E85" w:rsidRDefault="00DE723E" w:rsidP="00364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0B3"/>
    <w:multiLevelType w:val="multilevel"/>
    <w:tmpl w:val="F21A92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E"/>
    <w:rsid w:val="000358EE"/>
    <w:rsid w:val="00042D15"/>
    <w:rsid w:val="00060A83"/>
    <w:rsid w:val="00066BB1"/>
    <w:rsid w:val="00095CD3"/>
    <w:rsid w:val="00112874"/>
    <w:rsid w:val="00117270"/>
    <w:rsid w:val="00117BCF"/>
    <w:rsid w:val="001E701A"/>
    <w:rsid w:val="001E7D8B"/>
    <w:rsid w:val="001F5CA9"/>
    <w:rsid w:val="00262141"/>
    <w:rsid w:val="002A200A"/>
    <w:rsid w:val="002D2F4A"/>
    <w:rsid w:val="00307A18"/>
    <w:rsid w:val="00320CC3"/>
    <w:rsid w:val="0036051A"/>
    <w:rsid w:val="00361E8B"/>
    <w:rsid w:val="00364E85"/>
    <w:rsid w:val="003ABD68"/>
    <w:rsid w:val="003F7F7C"/>
    <w:rsid w:val="0040030F"/>
    <w:rsid w:val="0046695A"/>
    <w:rsid w:val="004A090C"/>
    <w:rsid w:val="005A5C4F"/>
    <w:rsid w:val="005D4C7C"/>
    <w:rsid w:val="00632621"/>
    <w:rsid w:val="00683B26"/>
    <w:rsid w:val="0069590E"/>
    <w:rsid w:val="006A2071"/>
    <w:rsid w:val="006A50F3"/>
    <w:rsid w:val="006D43A4"/>
    <w:rsid w:val="006E5841"/>
    <w:rsid w:val="00717896"/>
    <w:rsid w:val="007B0F6E"/>
    <w:rsid w:val="007C60B7"/>
    <w:rsid w:val="007F490A"/>
    <w:rsid w:val="00815DBD"/>
    <w:rsid w:val="00842BF9"/>
    <w:rsid w:val="00854DA1"/>
    <w:rsid w:val="008812F8"/>
    <w:rsid w:val="00881591"/>
    <w:rsid w:val="008B2569"/>
    <w:rsid w:val="008B4BF2"/>
    <w:rsid w:val="008E5DA7"/>
    <w:rsid w:val="008F3ADA"/>
    <w:rsid w:val="00915C0F"/>
    <w:rsid w:val="00930047"/>
    <w:rsid w:val="00975133"/>
    <w:rsid w:val="00996455"/>
    <w:rsid w:val="009C1130"/>
    <w:rsid w:val="00A20415"/>
    <w:rsid w:val="00A2129A"/>
    <w:rsid w:val="00A77A04"/>
    <w:rsid w:val="00AA10A4"/>
    <w:rsid w:val="00B054D7"/>
    <w:rsid w:val="00B107B0"/>
    <w:rsid w:val="00B25D49"/>
    <w:rsid w:val="00B3581A"/>
    <w:rsid w:val="00B4341A"/>
    <w:rsid w:val="00B70159"/>
    <w:rsid w:val="00B71980"/>
    <w:rsid w:val="00B80A3D"/>
    <w:rsid w:val="00BC36AB"/>
    <w:rsid w:val="00BF33F7"/>
    <w:rsid w:val="00C47587"/>
    <w:rsid w:val="00C50334"/>
    <w:rsid w:val="00C5102C"/>
    <w:rsid w:val="00CA42B0"/>
    <w:rsid w:val="00CD16ED"/>
    <w:rsid w:val="00CE0562"/>
    <w:rsid w:val="00CE0D86"/>
    <w:rsid w:val="00DE723E"/>
    <w:rsid w:val="00E25DE1"/>
    <w:rsid w:val="00ED320E"/>
    <w:rsid w:val="00EE3F5F"/>
    <w:rsid w:val="00EF469B"/>
    <w:rsid w:val="00F4637D"/>
    <w:rsid w:val="00FE12D0"/>
    <w:rsid w:val="00FF7026"/>
    <w:rsid w:val="11B3BF74"/>
    <w:rsid w:val="1C0F3D12"/>
    <w:rsid w:val="3CA53F04"/>
    <w:rsid w:val="3E6C6205"/>
    <w:rsid w:val="45FDD7C2"/>
    <w:rsid w:val="56D903CA"/>
    <w:rsid w:val="65702095"/>
    <w:rsid w:val="68FDA445"/>
    <w:rsid w:val="7443F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6"/>
    <w:rPr>
      <w:rFonts w:eastAsia="Arial" w:cs="Arial"/>
    </w:rPr>
  </w:style>
  <w:style w:type="paragraph" w:styleId="10">
    <w:name w:val="heading 1"/>
    <w:basedOn w:val="a"/>
    <w:next w:val="a"/>
    <w:link w:val="11"/>
    <w:uiPriority w:val="9"/>
    <w:qFormat/>
    <w:rsid w:val="00D765A6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A6"/>
    <w:pPr>
      <w:keepNext/>
      <w:keepLines/>
      <w:spacing w:line="240" w:lineRule="auto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5A6"/>
    <w:pPr>
      <w:keepNext/>
      <w:keepLines/>
      <w:spacing w:before="120" w:after="120" w:line="240" w:lineRule="auto"/>
      <w:ind w:left="227"/>
      <w:outlineLvl w:val="2"/>
    </w:pPr>
    <w:rPr>
      <w:b/>
      <w:color w:val="8496B0" w:themeColor="text2" w:themeTint="99"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65A6"/>
    <w:pPr>
      <w:keepNext/>
      <w:keepLines/>
      <w:spacing w:line="240" w:lineRule="auto"/>
      <w:ind w:left="340"/>
      <w:outlineLvl w:val="3"/>
    </w:pPr>
    <w:rPr>
      <w:color w:val="323E4F" w:themeColor="text2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5A6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rsid w:val="00632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632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26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D765A6"/>
    <w:rPr>
      <w:rFonts w:ascii="Times New Roman" w:eastAsia="Arial" w:hAnsi="Times New Roman" w:cs="Arial"/>
      <w:sz w:val="32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765A6"/>
    <w:rPr>
      <w:rFonts w:ascii="Times New Roman" w:eastAsia="Arial" w:hAnsi="Times New Roman" w:cs="Arial"/>
      <w:b/>
      <w:sz w:val="20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5A6"/>
    <w:rPr>
      <w:rFonts w:ascii="Times New Roman" w:eastAsia="Arial" w:hAnsi="Times New Roman" w:cs="Arial"/>
      <w:b/>
      <w:color w:val="8496B0" w:themeColor="text2" w:themeTint="99"/>
      <w:sz w:val="20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65A6"/>
    <w:rPr>
      <w:rFonts w:ascii="Times New Roman" w:eastAsia="Arial" w:hAnsi="Times New Roman" w:cs="Arial"/>
      <w:color w:val="323E4F" w:themeColor="text2" w:themeShade="BF"/>
      <w:sz w:val="18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765A6"/>
    <w:rPr>
      <w:rFonts w:ascii="Times New Roman" w:eastAsia="Arial" w:hAnsi="Times New Roman" w:cs="Arial"/>
      <w:color w:val="666666"/>
      <w:sz w:val="18"/>
      <w:lang w:eastAsia="uk-UA"/>
    </w:rPr>
  </w:style>
  <w:style w:type="paragraph" w:customStyle="1" w:styleId="1">
    <w:name w:val="1 Запитання"/>
    <w:basedOn w:val="3"/>
    <w:next w:val="41"/>
    <w:qFormat/>
    <w:rsid w:val="00D765A6"/>
    <w:pPr>
      <w:numPr>
        <w:numId w:val="1"/>
      </w:numPr>
      <w:spacing w:before="60" w:after="40"/>
      <w:ind w:left="284" w:hanging="284"/>
    </w:pPr>
    <w:rPr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Документ для вивчення"/>
    <w:basedOn w:val="a"/>
    <w:qFormat/>
    <w:rsid w:val="00D765A6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paragraph" w:customStyle="1" w:styleId="51">
    <w:name w:val="5. Графа"/>
    <w:basedOn w:val="41"/>
    <w:qFormat/>
    <w:rsid w:val="00D765A6"/>
    <w:rPr>
      <w:rFonts w:eastAsia="Arial Narrow"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4A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5DD"/>
    <w:rPr>
      <w:rFonts w:ascii="Tahoma" w:eastAsia="Arial" w:hAnsi="Tahoma" w:cs="Tahoma"/>
      <w:sz w:val="16"/>
      <w:szCs w:val="16"/>
      <w:lang w:eastAsia="uk-UA"/>
    </w:rPr>
  </w:style>
  <w:style w:type="paragraph" w:styleId="aa">
    <w:name w:val="Subtitle"/>
    <w:basedOn w:val="a"/>
    <w:next w:val="a"/>
    <w:rsid w:val="00632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F5CA9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A6"/>
    <w:rPr>
      <w:rFonts w:eastAsia="Arial" w:cs="Arial"/>
    </w:rPr>
  </w:style>
  <w:style w:type="paragraph" w:styleId="10">
    <w:name w:val="heading 1"/>
    <w:basedOn w:val="a"/>
    <w:next w:val="a"/>
    <w:link w:val="11"/>
    <w:uiPriority w:val="9"/>
    <w:qFormat/>
    <w:rsid w:val="00D765A6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765A6"/>
    <w:pPr>
      <w:keepNext/>
      <w:keepLines/>
      <w:spacing w:line="240" w:lineRule="auto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765A6"/>
    <w:pPr>
      <w:keepNext/>
      <w:keepLines/>
      <w:spacing w:before="120" w:after="120" w:line="240" w:lineRule="auto"/>
      <w:ind w:left="227"/>
      <w:outlineLvl w:val="2"/>
    </w:pPr>
    <w:rPr>
      <w:b/>
      <w:color w:val="8496B0" w:themeColor="text2" w:themeTint="99"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65A6"/>
    <w:pPr>
      <w:keepNext/>
      <w:keepLines/>
      <w:spacing w:line="240" w:lineRule="auto"/>
      <w:ind w:left="340"/>
      <w:outlineLvl w:val="3"/>
    </w:pPr>
    <w:rPr>
      <w:color w:val="323E4F" w:themeColor="text2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765A6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rsid w:val="006326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632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262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"/>
    <w:rsid w:val="00D765A6"/>
    <w:rPr>
      <w:rFonts w:ascii="Times New Roman" w:eastAsia="Arial" w:hAnsi="Times New Roman" w:cs="Arial"/>
      <w:sz w:val="32"/>
      <w:szCs w:val="4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765A6"/>
    <w:rPr>
      <w:rFonts w:ascii="Times New Roman" w:eastAsia="Arial" w:hAnsi="Times New Roman" w:cs="Arial"/>
      <w:b/>
      <w:sz w:val="20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65A6"/>
    <w:rPr>
      <w:rFonts w:ascii="Times New Roman" w:eastAsia="Arial" w:hAnsi="Times New Roman" w:cs="Arial"/>
      <w:b/>
      <w:color w:val="8496B0" w:themeColor="text2" w:themeTint="99"/>
      <w:sz w:val="20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765A6"/>
    <w:rPr>
      <w:rFonts w:ascii="Times New Roman" w:eastAsia="Arial" w:hAnsi="Times New Roman" w:cs="Arial"/>
      <w:color w:val="323E4F" w:themeColor="text2" w:themeShade="BF"/>
      <w:sz w:val="18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D765A6"/>
    <w:rPr>
      <w:rFonts w:ascii="Times New Roman" w:eastAsia="Arial" w:hAnsi="Times New Roman" w:cs="Arial"/>
      <w:color w:val="666666"/>
      <w:sz w:val="18"/>
      <w:lang w:eastAsia="uk-UA"/>
    </w:rPr>
  </w:style>
  <w:style w:type="paragraph" w:customStyle="1" w:styleId="1">
    <w:name w:val="1 Запитання"/>
    <w:basedOn w:val="3"/>
    <w:next w:val="41"/>
    <w:qFormat/>
    <w:rsid w:val="00D765A6"/>
    <w:pPr>
      <w:numPr>
        <w:numId w:val="1"/>
      </w:numPr>
      <w:spacing w:before="60" w:after="40"/>
      <w:ind w:left="284" w:hanging="284"/>
    </w:pPr>
    <w:rPr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styleId="a6">
    <w:name w:val="footer"/>
    <w:basedOn w:val="a"/>
    <w:link w:val="a7"/>
    <w:uiPriority w:val="99"/>
    <w:unhideWhenUsed/>
    <w:rsid w:val="00D765A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5A6"/>
    <w:rPr>
      <w:rFonts w:ascii="Times New Roman" w:eastAsia="Arial" w:hAnsi="Times New Roman" w:cs="Arial"/>
      <w:sz w:val="18"/>
      <w:lang w:eastAsia="uk-UA"/>
    </w:rPr>
  </w:style>
  <w:style w:type="paragraph" w:customStyle="1" w:styleId="41">
    <w:name w:val="4. Документ для вивчення"/>
    <w:basedOn w:val="a"/>
    <w:qFormat/>
    <w:rsid w:val="00D765A6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paragraph" w:customStyle="1" w:styleId="51">
    <w:name w:val="5. Графа"/>
    <w:basedOn w:val="41"/>
    <w:qFormat/>
    <w:rsid w:val="00D765A6"/>
    <w:rPr>
      <w:rFonts w:eastAsia="Arial Narrow"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4A6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5DD"/>
    <w:rPr>
      <w:rFonts w:ascii="Tahoma" w:eastAsia="Arial" w:hAnsi="Tahoma" w:cs="Tahoma"/>
      <w:sz w:val="16"/>
      <w:szCs w:val="16"/>
      <w:lang w:eastAsia="uk-UA"/>
    </w:rPr>
  </w:style>
  <w:style w:type="paragraph" w:styleId="aa">
    <w:name w:val="Subtitle"/>
    <w:basedOn w:val="a"/>
    <w:next w:val="a"/>
    <w:rsid w:val="00632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1F5CA9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2DBB-1800-43A4-8388-A5479831D6FE}"/>
      </w:docPartPr>
      <w:docPartBody>
        <w:p w:rsidR="00841BF4" w:rsidRDefault="00841B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F4"/>
    <w:rsid w:val="00392884"/>
    <w:rsid w:val="003A599C"/>
    <w:rsid w:val="004C66A0"/>
    <w:rsid w:val="004E7199"/>
    <w:rsid w:val="00841BF4"/>
    <w:rsid w:val="008E4616"/>
    <w:rsid w:val="00B44301"/>
    <w:rsid w:val="00C561B9"/>
    <w:rsid w:val="00E75580"/>
    <w:rsid w:val="00E801A0"/>
    <w:rsid w:val="00EE0B7C"/>
    <w:rsid w:val="00F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KLof+UU/m61fJhTaFhvCuD54Q==">AMUW2mV8Tr+TYCzvXGgLnTtbGhbBSM+9p9nkXNImwZaMtKulrQTCF/BmWtHVbyZOQrNyDZoTZE11lfAzfZBUsflKsdjJRlYKoDdV9nV9orMRIz/yvQYkFnoa/yKkTJdL4qCFw40+FmCSmulw5QegrHPdhBq1yzkxs9xJCOsbb3DNABV9nSeghpPh3LpSd1f9BrtvlJXhLAzPR7MCbQCmVcLOiQ4tTovoNJ1N4K22r72zWNu0S/EcAzw+/cFJajN2KEoA1NnseJSvfRWcIlw86jRlsj1tM0l2k4OcNJnK3MYzhGN7jMMpaLlRrQlYLnQU6xGe2Ot1Fc+WrwaaVbCgti882vLjIjkteDT+6HBAqinaQRNYcv+Poj/7WdKlH+9uQoOxUg7qnO7yscT8N7xv+TZn54X4AlfBkLAq8XoeE8ivTnEPR15xo+QdIgsIfNX+UC7+JN56Yl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0D6B3C-25B1-44C9-9524-E32F669A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24289</Words>
  <Characters>13845</Characters>
  <Application>Microsoft Office Word</Application>
  <DocSecurity>0</DocSecurity>
  <Lines>115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 Lenovo</cp:lastModifiedBy>
  <cp:revision>2</cp:revision>
  <cp:lastPrinted>2020-01-03T09:01:00Z</cp:lastPrinted>
  <dcterms:created xsi:type="dcterms:W3CDTF">2021-08-09T10:45:00Z</dcterms:created>
  <dcterms:modified xsi:type="dcterms:W3CDTF">2021-08-09T10:45:00Z</dcterms:modified>
</cp:coreProperties>
</file>