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25" w:rsidRDefault="00F80425" w:rsidP="00F8042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25" w:rsidRPr="00F80425" w:rsidRDefault="00F80425" w:rsidP="00F804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Затверджую</w:t>
      </w:r>
    </w:p>
    <w:p w:rsidR="00F80425" w:rsidRPr="00F80425" w:rsidRDefault="00F80425" w:rsidP="00F804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ліцею</w:t>
      </w:r>
    </w:p>
    <w:p w:rsidR="00F80425" w:rsidRPr="00F80425" w:rsidRDefault="00F80425" w:rsidP="00F8042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F8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F8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F8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proofErr w:type="spellStart"/>
      <w:r w:rsidRPr="00F8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_____________Ткаченко</w:t>
      </w:r>
      <w:proofErr w:type="spellEnd"/>
      <w:r w:rsidRPr="00F8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Р.П.</w:t>
      </w:r>
    </w:p>
    <w:p w:rsidR="00F80425" w:rsidRPr="00F80425" w:rsidRDefault="00FC235D" w:rsidP="00F8042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30» серпня 2020</w:t>
      </w:r>
      <w:r w:rsidR="00F80425" w:rsidRPr="00F8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року</w:t>
      </w:r>
    </w:p>
    <w:p w:rsidR="00F80425" w:rsidRPr="00F80425" w:rsidRDefault="00F80425" w:rsidP="00F80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425" w:rsidRDefault="00F80425" w:rsidP="003C671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25" w:rsidRDefault="00F80425" w:rsidP="003C671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25" w:rsidRDefault="00F80425" w:rsidP="003C671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712" w:rsidRPr="003C6712" w:rsidRDefault="00F80425" w:rsidP="003C671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3C6712" w:rsidRPr="003C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міст розділу «Охорона праці» </w:t>
      </w:r>
    </w:p>
    <w:p w:rsidR="003C6712" w:rsidRPr="003C6712" w:rsidRDefault="003C6712" w:rsidP="003C671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річного плану роботи</w:t>
      </w:r>
      <w:r w:rsidR="00D02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2020-2021</w:t>
      </w:r>
      <w:r w:rsidR="0044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4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="0044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6712" w:rsidRPr="003C6712" w:rsidRDefault="003C6712" w:rsidP="003C6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3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142"/>
        <w:gridCol w:w="5103"/>
        <w:gridCol w:w="1417"/>
        <w:gridCol w:w="1843"/>
        <w:gridCol w:w="1276"/>
        <w:gridCol w:w="3633"/>
        <w:gridCol w:w="29"/>
        <w:gridCol w:w="29"/>
        <w:gridCol w:w="29"/>
        <w:gridCol w:w="29"/>
        <w:gridCol w:w="30"/>
        <w:gridCol w:w="29"/>
        <w:gridCol w:w="5236"/>
        <w:gridCol w:w="29"/>
        <w:gridCol w:w="29"/>
        <w:gridCol w:w="29"/>
        <w:gridCol w:w="29"/>
        <w:gridCol w:w="30"/>
        <w:gridCol w:w="29"/>
        <w:gridCol w:w="5236"/>
        <w:gridCol w:w="29"/>
        <w:gridCol w:w="29"/>
        <w:gridCol w:w="29"/>
        <w:gridCol w:w="29"/>
        <w:gridCol w:w="30"/>
        <w:gridCol w:w="29"/>
        <w:gridCol w:w="5239"/>
        <w:gridCol w:w="29"/>
        <w:gridCol w:w="29"/>
        <w:gridCol w:w="29"/>
        <w:gridCol w:w="29"/>
        <w:gridCol w:w="30"/>
        <w:gridCol w:w="30"/>
      </w:tblGrid>
      <w:tr w:rsidR="003C6712" w:rsidRPr="003C6712" w:rsidTr="003054FE">
        <w:trPr>
          <w:gridAfter w:val="28"/>
          <w:wAfter w:w="20045" w:type="dxa"/>
          <w:trHeight w:val="309"/>
        </w:trPr>
        <w:tc>
          <w:tcPr>
            <w:tcW w:w="392" w:type="dxa"/>
            <w:vAlign w:val="center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17" w:type="dxa"/>
            <w:vAlign w:val="center"/>
          </w:tcPr>
          <w:p w:rsidR="003C6712" w:rsidRPr="003C6712" w:rsidRDefault="003C6712" w:rsidP="003C6712">
            <w:pPr>
              <w:widowControl w:val="0"/>
              <w:spacing w:after="0" w:line="15" w:lineRule="atLeast"/>
              <w:ind w:left="-108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</w:p>
        </w:tc>
        <w:tc>
          <w:tcPr>
            <w:tcW w:w="1843" w:type="dxa"/>
            <w:vAlign w:val="center"/>
          </w:tcPr>
          <w:p w:rsidR="003C6712" w:rsidRPr="003C6712" w:rsidRDefault="003C6712" w:rsidP="003C6712">
            <w:pPr>
              <w:widowControl w:val="0"/>
              <w:spacing w:after="0" w:line="15" w:lineRule="atLeast"/>
              <w:ind w:left="-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1276" w:type="dxa"/>
            <w:vAlign w:val="center"/>
          </w:tcPr>
          <w:p w:rsidR="003C6712" w:rsidRPr="003C6712" w:rsidRDefault="003C6712" w:rsidP="003C6712">
            <w:pPr>
              <w:widowControl w:val="0"/>
              <w:spacing w:after="0" w:line="15" w:lineRule="atLeast"/>
              <w:ind w:left="-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 про виконання</w:t>
            </w:r>
          </w:p>
        </w:tc>
      </w:tr>
      <w:tr w:rsidR="003C6712" w:rsidRPr="003C6712" w:rsidTr="00583499"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І. Організаційні заходи</w:t>
            </w:r>
          </w:p>
        </w:tc>
        <w:tc>
          <w:tcPr>
            <w:tcW w:w="380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 розділ „Охорони праці”  до плану роботи навчального закладу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15.08</w:t>
            </w:r>
          </w:p>
        </w:tc>
        <w:tc>
          <w:tcPr>
            <w:tcW w:w="1843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Забезпечувати заклад законодавчими актами та нормативно-технічною документацією 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 і затвердити перелік професій та посад працівників, на які повинні бути розроблені інструкції з охорони праці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15.08</w:t>
            </w:r>
          </w:p>
        </w:tc>
        <w:tc>
          <w:tcPr>
            <w:tcW w:w="1843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Переглянути (розробити), ввести в дію інструкції посадові, з охорони праці,  безпеки життєдіяльності, робочі інструкції для працівників закладу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25.08</w:t>
            </w:r>
          </w:p>
        </w:tc>
        <w:tc>
          <w:tcPr>
            <w:tcW w:w="1843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Видати та довести до відома всіх працівників наказ “Про організацію роботи з охорони праці” з визначенням відповідальних осіб за пожежну, електробезпеку, безпечну експлуатацію електромеханічного обладнання, будівель і споруд, автотранспорту тощо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 нового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навчаль-ного</w:t>
            </w:r>
            <w:proofErr w:type="spellEnd"/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843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Здійснити перевірку готовності  закладу до нового навчального року, оформити акт готовності закладу, актів-дозволів на заняття в кабінетах підвищеної небезпеки, актів-випробувань спортивного обладнання</w:t>
            </w:r>
          </w:p>
        </w:tc>
        <w:tc>
          <w:tcPr>
            <w:tcW w:w="1417" w:type="dxa"/>
          </w:tcPr>
          <w:p w:rsidR="003C6712" w:rsidRPr="003C6712" w:rsidRDefault="00C35EDA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31</w:t>
            </w:r>
            <w:r w:rsidR="003C6712"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843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 куточок (кабінет) охорони праці, безпеки життєдіяльності, де сконцентрувати всю законодавчу, нормативно-технічну документацію з охорони праці, безпеки життєдіяльності, пожежної та електробезпеки, а також науково-методичні матеріали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25.09</w:t>
            </w:r>
          </w:p>
        </w:tc>
        <w:tc>
          <w:tcPr>
            <w:tcW w:w="1843" w:type="dxa"/>
          </w:tcPr>
          <w:p w:rsidR="003C6712" w:rsidRP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898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 навчальний заклад до опалювального сезону (документація для котельні, медогляд та навчання кочегарів)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1-а декада жовтня</w:t>
            </w:r>
          </w:p>
        </w:tc>
        <w:tc>
          <w:tcPr>
            <w:tcW w:w="1843" w:type="dxa"/>
          </w:tcPr>
          <w:p w:rsidR="00785206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</w:p>
          <w:p w:rsidR="00785206" w:rsidRDefault="00785206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Нечай А.В.</w:t>
            </w:r>
          </w:p>
          <w:p w:rsidR="003C6712" w:rsidRP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Осика Н.М.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заходи щодо підготовки навчального закладу до роботи в осінньо-зимовий період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1843" w:type="dxa"/>
          </w:tcPr>
          <w:p w:rsid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</w:p>
          <w:p w:rsidR="00785206" w:rsidRPr="003C6712" w:rsidRDefault="00785206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Нечай А.В.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Своєчасно проводити розслідування кожного нещасного випадку (в побуті та під час </w:t>
            </w: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навчально-виховного процесу) з працівниками закладу  відповідно до чинних Положень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Після кожного </w:t>
            </w: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випадку</w:t>
            </w:r>
          </w:p>
        </w:tc>
        <w:tc>
          <w:tcPr>
            <w:tcW w:w="1843" w:type="dxa"/>
          </w:tcPr>
          <w:p w:rsidR="003C6712" w:rsidRP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Косячко О.П.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аналіз стану травматизму сер</w:t>
            </w:r>
            <w:r w:rsidR="0030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 учасників освітнього</w:t>
            </w: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процесу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Щоквар-тально</w:t>
            </w:r>
            <w:proofErr w:type="spellEnd"/>
          </w:p>
        </w:tc>
        <w:tc>
          <w:tcPr>
            <w:tcW w:w="1843" w:type="dxa"/>
          </w:tcPr>
          <w:p w:rsidR="003C6712" w:rsidRP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 Осика Н.М.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заходи щодо підготовки навчального закладу до нового навчального року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15.04</w:t>
            </w:r>
          </w:p>
        </w:tc>
        <w:tc>
          <w:tcPr>
            <w:tcW w:w="1843" w:type="dxa"/>
          </w:tcPr>
          <w:p w:rsid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</w:p>
          <w:p w:rsidR="00785206" w:rsidRPr="003C6712" w:rsidRDefault="00785206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Нечай А.В.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1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Готувати звіти про стан травматизму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Щоквар-тально</w:t>
            </w:r>
            <w:proofErr w:type="spellEnd"/>
          </w:p>
        </w:tc>
        <w:tc>
          <w:tcPr>
            <w:tcW w:w="1843" w:type="dxa"/>
          </w:tcPr>
          <w:p w:rsidR="003C6712" w:rsidRP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 Косячко О.П.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583499">
        <w:trPr>
          <w:gridAfter w:val="1"/>
          <w:wAfter w:w="30" w:type="dxa"/>
        </w:trPr>
        <w:tc>
          <w:tcPr>
            <w:tcW w:w="101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ІІ.</w:t>
            </w:r>
            <w:r w:rsidRPr="003C6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НАВЧАННЯ</w:t>
            </w:r>
          </w:p>
        </w:tc>
        <w:tc>
          <w:tcPr>
            <w:tcW w:w="3779" w:type="dxa"/>
            <w:gridSpan w:val="6"/>
            <w:tcBorders>
              <w:top w:val="nil"/>
              <w:left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2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навчання з питань охорони праці, безпеки життєдіяльності з новопризначеними працівниками</w:t>
            </w: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Перша декада жовтня</w:t>
            </w:r>
          </w:p>
        </w:tc>
        <w:tc>
          <w:tcPr>
            <w:tcW w:w="1843" w:type="dxa"/>
          </w:tcPr>
          <w:p w:rsidR="003C6712" w:rsidRP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</w:tc>
        <w:tc>
          <w:tcPr>
            <w:tcW w:w="1276" w:type="dxa"/>
            <w:tcBorders>
              <w:top w:val="nil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2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tabs>
                <w:tab w:val="left" w:pos="680"/>
                <w:tab w:val="center" w:pos="1947"/>
              </w:tabs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вступний інструктаж з новопризначеними працівниками</w:t>
            </w:r>
          </w:p>
          <w:p w:rsidR="003C6712" w:rsidRPr="003C6712" w:rsidRDefault="003C6712" w:rsidP="003C6712">
            <w:pPr>
              <w:widowControl w:val="0"/>
              <w:tabs>
                <w:tab w:val="left" w:pos="680"/>
                <w:tab w:val="center" w:pos="1947"/>
              </w:tabs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перший день роботи, перед початком роботи</w:t>
            </w:r>
          </w:p>
        </w:tc>
        <w:tc>
          <w:tcPr>
            <w:tcW w:w="1843" w:type="dxa"/>
          </w:tcPr>
          <w:p w:rsidR="003C6712" w:rsidRP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1247"/>
        </w:trPr>
        <w:tc>
          <w:tcPr>
            <w:tcW w:w="392" w:type="dxa"/>
            <w:vMerge w:val="restart"/>
          </w:tcPr>
          <w:p w:rsidR="003C6712" w:rsidRPr="003C6712" w:rsidRDefault="003C6712" w:rsidP="003C6712">
            <w:pPr>
              <w:widowControl w:val="0"/>
              <w:numPr>
                <w:ilvl w:val="0"/>
                <w:numId w:val="2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інструктажі з охорони праці на робочому місці з:</w:t>
            </w:r>
          </w:p>
          <w:p w:rsidR="003C6712" w:rsidRPr="003C6712" w:rsidRDefault="003C6712" w:rsidP="003C6712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adjustRightInd w:val="0"/>
              <w:spacing w:after="0" w:line="15" w:lineRule="atLeast"/>
              <w:ind w:left="317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педагогічними працівниками;</w:t>
            </w:r>
          </w:p>
          <w:p w:rsidR="003C6712" w:rsidRPr="003C6712" w:rsidRDefault="003054FE" w:rsidP="003C6712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adjustRightInd w:val="0"/>
              <w:spacing w:after="0" w:line="15" w:lineRule="atLeast"/>
              <w:ind w:left="317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предметів підвище</w:t>
            </w:r>
            <w:r w:rsidR="003C6712"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ної небезпеки;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раз на рік</w:t>
            </w: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Default="008C3B14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Падалиця Т.Д.</w:t>
            </w:r>
          </w:p>
          <w:p w:rsidR="008C3B14" w:rsidRDefault="008C3B14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Живолуп М.М.</w:t>
            </w:r>
          </w:p>
          <w:p w:rsidR="008C3B14" w:rsidRDefault="008C3B14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</w:p>
          <w:p w:rsidR="00785206" w:rsidRPr="003C6712" w:rsidRDefault="00785206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Нечай А.В.</w:t>
            </w:r>
          </w:p>
        </w:tc>
        <w:tc>
          <w:tcPr>
            <w:tcW w:w="1276" w:type="dxa"/>
            <w:vMerge w:val="restart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795"/>
        </w:trPr>
        <w:tc>
          <w:tcPr>
            <w:tcW w:w="392" w:type="dxa"/>
            <w:vMerge/>
          </w:tcPr>
          <w:p w:rsidR="003C6712" w:rsidRPr="003C6712" w:rsidRDefault="003C6712" w:rsidP="003C6712">
            <w:pPr>
              <w:widowControl w:val="0"/>
              <w:numPr>
                <w:ilvl w:val="0"/>
                <w:numId w:val="2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adjustRightInd w:val="0"/>
              <w:spacing w:after="0" w:line="15" w:lineRule="atLeast"/>
              <w:ind w:left="317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технічним персоналом; </w:t>
            </w:r>
          </w:p>
          <w:p w:rsidR="003C6712" w:rsidRPr="003C6712" w:rsidRDefault="003C6712" w:rsidP="003C6712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adjustRightInd w:val="0"/>
              <w:spacing w:after="0" w:line="15" w:lineRule="atLeast"/>
              <w:ind w:left="317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 харчоблоку;</w:t>
            </w:r>
          </w:p>
          <w:p w:rsidR="003C6712" w:rsidRPr="003C6712" w:rsidRDefault="003C6712" w:rsidP="003C6712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adjustRightInd w:val="0"/>
              <w:spacing w:after="0" w:line="15" w:lineRule="atLeast"/>
              <w:ind w:left="317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 котельні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раз на квартал</w:t>
            </w:r>
          </w:p>
        </w:tc>
        <w:tc>
          <w:tcPr>
            <w:tcW w:w="1843" w:type="dxa"/>
            <w:vMerge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572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2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цільові та позапланові інструктажі 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843" w:type="dxa"/>
          </w:tcPr>
          <w:p w:rsidR="008C3B14" w:rsidRDefault="008C3B14" w:rsidP="008C3B1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Падалиця Т.Д.</w:t>
            </w:r>
          </w:p>
          <w:p w:rsidR="008C3B14" w:rsidRDefault="008C3B14" w:rsidP="008C3B1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Живолуп М.М.</w:t>
            </w:r>
          </w:p>
          <w:p w:rsidR="003C6712" w:rsidRDefault="008C3B14" w:rsidP="008C3B1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</w:p>
          <w:p w:rsidR="00785206" w:rsidRPr="003C6712" w:rsidRDefault="00785206" w:rsidP="008C3B1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Нечай А.В.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846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2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 консультативну допомогу працівникам навчального закладу з питань охорони праці, безпеки життєдіяльності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3C6712" w:rsidRPr="003C6712" w:rsidRDefault="00DC4061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583499">
        <w:trPr>
          <w:gridAfter w:val="1"/>
          <w:wAfter w:w="30" w:type="dxa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ІІІ. МАСОВІ ЗАХОДИ</w:t>
            </w:r>
          </w:p>
        </w:tc>
        <w:tc>
          <w:tcPr>
            <w:tcW w:w="3779" w:type="dxa"/>
            <w:gridSpan w:val="6"/>
            <w:tcBorders>
              <w:top w:val="nil"/>
              <w:left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330"/>
        </w:trPr>
        <w:tc>
          <w:tcPr>
            <w:tcW w:w="392" w:type="dxa"/>
            <w:tcBorders>
              <w:bottom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numPr>
                <w:ilvl w:val="0"/>
                <w:numId w:val="3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Розглядати питання з охорони праці, безпеки життєдіяльності</w:t>
            </w:r>
          </w:p>
        </w:tc>
        <w:tc>
          <w:tcPr>
            <w:tcW w:w="1417" w:type="dxa"/>
            <w:vMerge w:val="restart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Січень</w:t>
            </w: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Червень</w:t>
            </w:r>
          </w:p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843" w:type="dxa"/>
            <w:vMerge w:val="restart"/>
          </w:tcPr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8C3B14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  <w:r w:rsidR="003C6712"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6712" w:rsidRPr="003C6712" w:rsidRDefault="008C3B14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02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141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ym w:font="Wingdings 3" w:char="F0B6"/>
            </w:r>
            <w:r w:rsidRPr="003C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педраді: </w:t>
            </w:r>
          </w:p>
          <w:p w:rsidR="003C6712" w:rsidRPr="003C6712" w:rsidRDefault="003C6712" w:rsidP="003C6712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adjustRightInd w:val="0"/>
              <w:spacing w:after="0" w:line="15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стан виробничого та побутового травматиз</w:t>
            </w:r>
            <w:r w:rsidR="008C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учасників освітнього процес</w:t>
            </w: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у»;</w:t>
            </w:r>
          </w:p>
          <w:p w:rsidR="003C6712" w:rsidRPr="003C6712" w:rsidRDefault="003C6712" w:rsidP="003C6712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adjustRightInd w:val="0"/>
              <w:spacing w:after="0" w:line="15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«Виконання наказу про організацію роботи з охорони праці»;</w:t>
            </w:r>
          </w:p>
          <w:p w:rsidR="003C6712" w:rsidRPr="003C6712" w:rsidRDefault="003C6712" w:rsidP="003C6712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adjustRightInd w:val="0"/>
              <w:spacing w:after="0" w:line="15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стан роботи з питань охорони праці, безпеки життєдіяльності»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2823"/>
        </w:trPr>
        <w:tc>
          <w:tcPr>
            <w:tcW w:w="392" w:type="dxa"/>
            <w:vMerge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3C6712" w:rsidRPr="003C6712" w:rsidRDefault="003C6712" w:rsidP="009150D1">
            <w:pPr>
              <w:widowControl w:val="0"/>
              <w:spacing w:after="0" w:line="15" w:lineRule="atLeas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ym w:font="Wingdings 3" w:char="F0B6"/>
            </w:r>
            <w:r w:rsidRPr="003C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нараді при директорі:</w:t>
            </w: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6712" w:rsidRPr="003C6712" w:rsidRDefault="003C6712" w:rsidP="009150D1">
            <w:pPr>
              <w:widowControl w:val="0"/>
              <w:spacing w:after="0" w:line="15" w:lineRule="atLeas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«Про впровадження СУОП»; </w:t>
            </w:r>
          </w:p>
          <w:p w:rsidR="003C6712" w:rsidRPr="003C6712" w:rsidRDefault="003C6712" w:rsidP="009150D1">
            <w:pPr>
              <w:pageBreakBefore/>
              <w:widowControl w:val="0"/>
              <w:spacing w:after="0" w:line="15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ym w:font="Wingdings 3" w:char="F0B6"/>
            </w:r>
            <w:r w:rsidRPr="003C6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зборах трудового колективу</w:t>
            </w: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6712" w:rsidRPr="003C6712" w:rsidRDefault="003C6712" w:rsidP="009150D1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spacing w:after="0" w:line="15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підготовку закладу до роботи в новому навчальному році та осінньо-зимовий період»;</w:t>
            </w:r>
          </w:p>
          <w:p w:rsidR="003C6712" w:rsidRPr="003C6712" w:rsidRDefault="003C6712" w:rsidP="009150D1">
            <w:pPr>
              <w:widowControl w:val="0"/>
              <w:numPr>
                <w:ilvl w:val="1"/>
                <w:numId w:val="1"/>
              </w:numPr>
              <w:tabs>
                <w:tab w:val="num" w:pos="317"/>
              </w:tabs>
              <w:adjustRightInd w:val="0"/>
              <w:spacing w:after="0" w:line="15" w:lineRule="atLeast"/>
              <w:ind w:left="317" w:right="-108" w:hanging="2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виконання заходів, зазначених у розділі «Охорона праці» колдоговору»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Вересень</w:t>
            </w: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Грудень</w:t>
            </w: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Квітень</w:t>
            </w:r>
          </w:p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C6712" w:rsidRPr="003C6712" w:rsidRDefault="002C7B5E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  <w:r w:rsidR="003C6712"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6712" w:rsidRPr="003C6712" w:rsidRDefault="003054F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  <w:p w:rsid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керівники структурних підрозділів</w:t>
            </w:r>
          </w:p>
          <w:p w:rsidR="004F0BC8" w:rsidRPr="003C6712" w:rsidRDefault="004F0BC8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Зоріна Л.М.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961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3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Готувати матеріали до участі у районному етапі Всеукраїнського огляду-конкурсу стану умов і охорони праці в закладі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15.01</w:t>
            </w:r>
          </w:p>
        </w:tc>
        <w:tc>
          <w:tcPr>
            <w:tcW w:w="1843" w:type="dxa"/>
          </w:tcPr>
          <w:p w:rsidR="003C6712" w:rsidRPr="003C6712" w:rsidRDefault="008C3B14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</w:t>
            </w:r>
            <w:r w:rsidR="002C7B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Р.П.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7B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961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3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Готувати матеріали до участі у районному етапі обласного огляду-конкурс на кращу роботу закладу з питань збереження життя і здоров</w:t>
            </w:r>
            <w:r w:rsidRPr="003C6712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'</w:t>
            </w: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учнів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20.05</w:t>
            </w:r>
          </w:p>
        </w:tc>
        <w:tc>
          <w:tcPr>
            <w:tcW w:w="1843" w:type="dxa"/>
          </w:tcPr>
          <w:p w:rsidR="003C6712" w:rsidRDefault="002C7B5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Щукіна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EE0F8E" w:rsidRPr="003C6712" w:rsidRDefault="00EE0F8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Кошулька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І.В.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3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Тижні охорони праці відповідно до діючого Положення 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Щоквар-тально</w:t>
            </w:r>
            <w:proofErr w:type="spellEnd"/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C6712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 Косячко О.П.</w:t>
            </w:r>
            <w:r w:rsidR="003C6712"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3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до Всесвітнього дня охорони праці тематичний (інформаційно-методичний) Тиждень охорони праці </w:t>
            </w: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(за окремим планом) </w:t>
            </w: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ІІІ декада квітня</w:t>
            </w:r>
          </w:p>
        </w:tc>
        <w:tc>
          <w:tcPr>
            <w:tcW w:w="1843" w:type="dxa"/>
          </w:tcPr>
          <w:p w:rsidR="003C6712" w:rsidRPr="003C6712" w:rsidRDefault="002C7B5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6"/>
          <w:wAfter w:w="176" w:type="dxa"/>
        </w:trPr>
        <w:tc>
          <w:tcPr>
            <w:tcW w:w="8897" w:type="dxa"/>
            <w:gridSpan w:val="5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ІV. безпечна та надійна експлуатація будівель та споруд</w:t>
            </w:r>
          </w:p>
        </w:tc>
        <w:tc>
          <w:tcPr>
            <w:tcW w:w="4909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4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Призначити відповідального за безпечний стан будівель і споруд, ознайомити з обов’язками, організувати його навчання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843" w:type="dxa"/>
          </w:tcPr>
          <w:p w:rsidR="003C6712" w:rsidRPr="003C6712" w:rsidRDefault="002C7B5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4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Перевірити та впорядкувати територію закладу й усунути всі травмонебезпечні місця (ями, вибоїни)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01.09</w:t>
            </w:r>
          </w:p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01.06</w:t>
            </w:r>
          </w:p>
        </w:tc>
        <w:tc>
          <w:tcPr>
            <w:tcW w:w="1843" w:type="dxa"/>
          </w:tcPr>
          <w:p w:rsidR="003C6712" w:rsidRPr="003C6712" w:rsidRDefault="002C7B5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4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4F0BC8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систе</w:t>
            </w:r>
            <w:r w:rsidR="002C7B5E"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матичні спостереження за станом виробничих будівель і споруд відповідно до Положення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751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4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проведення загального огляду будівель і споруд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Восени, взимку</w:t>
            </w:r>
          </w:p>
        </w:tc>
        <w:tc>
          <w:tcPr>
            <w:tcW w:w="1843" w:type="dxa"/>
          </w:tcPr>
          <w:p w:rsidR="00D02EF1" w:rsidRDefault="002C7B5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</w:t>
            </w:r>
            <w:r w:rsidR="00EE0F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енко Р.П. </w:t>
            </w:r>
            <w:proofErr w:type="spellStart"/>
            <w:r w:rsidR="00EE0F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 w:rsidR="00EE0F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 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Нечай А.В.</w:t>
            </w:r>
          </w:p>
          <w:p w:rsidR="003C6712" w:rsidRPr="003C6712" w:rsidRDefault="00EE0F8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Падалиця В.В</w:t>
            </w:r>
            <w:r w:rsidR="002C7B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Зоріна Л.М.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  <w:trHeight w:val="751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4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 річний графік проведення планово-запобіжних ремонтів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01.12</w:t>
            </w:r>
          </w:p>
        </w:tc>
        <w:tc>
          <w:tcPr>
            <w:tcW w:w="1843" w:type="dxa"/>
          </w:tcPr>
          <w:p w:rsidR="003C6712" w:rsidRPr="003C6712" w:rsidRDefault="002C7B5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  <w:trHeight w:val="751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4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ремонт виробничих будівель і споруд з метою підтримання чи відновлення початкових експлуатаційних якостей як будівлі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вцілому</w:t>
            </w:r>
            <w:proofErr w:type="spellEnd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і її окремих конструкцій 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Відповідно до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затверд-женого</w:t>
            </w:r>
            <w:proofErr w:type="spellEnd"/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графіка</w:t>
            </w:r>
          </w:p>
        </w:tc>
        <w:tc>
          <w:tcPr>
            <w:tcW w:w="184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  <w:trHeight w:val="751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4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утеплення приміщень закладу (засклити вікна, відремонтувати двері, заклеїти щілини вікон)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184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583499">
        <w:trPr>
          <w:gridAfter w:val="1"/>
          <w:wAfter w:w="30" w:type="dxa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V. Електробезпека</w:t>
            </w:r>
          </w:p>
        </w:tc>
        <w:tc>
          <w:tcPr>
            <w:tcW w:w="3779" w:type="dxa"/>
            <w:gridSpan w:val="6"/>
            <w:tcBorders>
              <w:top w:val="nil"/>
              <w:left w:val="single" w:sz="4" w:space="0" w:color="auto"/>
            </w:tcBorders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7"/>
          </w:tcPr>
          <w:p w:rsidR="003C6712" w:rsidRPr="003C6712" w:rsidRDefault="003C6712" w:rsidP="003C6712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Призначити відповідального за електрогосподарство, ознайомити з обов’язками, організувати його навчання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3C6712" w:rsidRPr="003C6712" w:rsidRDefault="002C7B5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6712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3C6712" w:rsidRPr="003C6712" w:rsidRDefault="003C6712" w:rsidP="003C6712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проведення електротехнічних вимірів опору заземлюючого пристрою, опору ізоляції електропроводів</w:t>
            </w:r>
          </w:p>
        </w:tc>
        <w:tc>
          <w:tcPr>
            <w:tcW w:w="1417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Щорічно </w:t>
            </w:r>
          </w:p>
        </w:tc>
        <w:tc>
          <w:tcPr>
            <w:tcW w:w="1843" w:type="dxa"/>
          </w:tcPr>
          <w:p w:rsidR="003C6712" w:rsidRPr="003C6712" w:rsidRDefault="002C7B5E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Карасьов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І.Х.</w:t>
            </w:r>
          </w:p>
        </w:tc>
        <w:tc>
          <w:tcPr>
            <w:tcW w:w="1276" w:type="dxa"/>
          </w:tcPr>
          <w:p w:rsidR="003C6712" w:rsidRPr="003C6712" w:rsidRDefault="003C6712" w:rsidP="003C6712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утримання електромереж, електроарматури, електросилових шаф, освітлювальних електрощитів відповідно до вимог ПТЕ, ПТБ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Карасьов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І.Х.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наявність схеми електропостачання, паспорта заземлюючого пристрою та робочої схеми занулення електрообладнання</w:t>
            </w:r>
          </w:p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Карасьов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І.Х.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робочі місця засобами захисту від ураження електрострумом (дерев’яний настил чи діелектричні килимки, спеціальне взуття, рукавиці, інструменти з ізольованими ручками)</w:t>
            </w:r>
          </w:p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Р,П. </w:t>
            </w:r>
            <w:proofErr w:type="spellStart"/>
            <w:r w:rsidR="002C7B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Карасьов</w:t>
            </w:r>
            <w:proofErr w:type="spellEnd"/>
            <w:r w:rsidR="002C7B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І.Х.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DC05C4" w:rsidRPr="003C6712" w:rsidRDefault="00DC05C4" w:rsidP="00DC05C4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ремонт світильників, замінити лампи, що перегоріли, або ті, що не відповідають вимогам</w:t>
            </w:r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Карасьов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І.Х.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DC05C4" w:rsidRPr="003C6712" w:rsidRDefault="00DC05C4" w:rsidP="00DC05C4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проведення випробування засобів захисту від ураження електрострумом</w:t>
            </w:r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Карасьов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І.Х.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DC05C4" w:rsidRPr="003C6712" w:rsidRDefault="00DC05C4" w:rsidP="00DC05C4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Відремонтувати несправні електророзетки,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електровимикачі</w:t>
            </w:r>
            <w:proofErr w:type="spellEnd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Закрити кришками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електрокоробки</w:t>
            </w:r>
            <w:proofErr w:type="spellEnd"/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Карасьов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І.Х.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DC05C4" w:rsidRPr="003C6712" w:rsidRDefault="00DC05C4" w:rsidP="00DC05C4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Перевірити стан усіх електророзеток. Зробити біля кожної написи „220 В”</w:t>
            </w:r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Карасьов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І.Х.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Провести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опосвідчення</w:t>
            </w:r>
            <w:proofErr w:type="spellEnd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технічного стану електроустановок споживачів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 раз на три роки</w:t>
            </w:r>
          </w:p>
        </w:tc>
        <w:tc>
          <w:tcPr>
            <w:tcW w:w="184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Комісія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інструктаж з охорони праці для працівників, які використовують у трудовому процесі механізми, машини, обладнання тощо, та зареєструвати у журналі встановленої форми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C75A63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інструктаж з електробезпеки на І групу допуску з працівниками 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Щорічно </w:t>
            </w:r>
          </w:p>
        </w:tc>
        <w:tc>
          <w:tcPr>
            <w:tcW w:w="1843" w:type="dxa"/>
          </w:tcPr>
          <w:p w:rsidR="002C7B5E" w:rsidRPr="003C6712" w:rsidRDefault="004F0BC8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bookmarkStart w:id="0" w:name="_GoBack"/>
            <w:bookmarkEnd w:id="0"/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Перевірити стан електромеханічного обладнання та його відповідність вимогам охорони праці, безпеки життєдіяльності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Карасьов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І.Х.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  <w:trHeight w:val="830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5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 графік проведення планово-запобіжних робіт (ПЗР) щодо ремонту обладнання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 О.П.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583499">
        <w:trPr>
          <w:gridAfter w:val="2"/>
          <w:wAfter w:w="60" w:type="dxa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VІ. КОТЕЛЬНЯ</w:t>
            </w:r>
          </w:p>
        </w:tc>
        <w:tc>
          <w:tcPr>
            <w:tcW w:w="3749" w:type="dxa"/>
            <w:gridSpan w:val="5"/>
            <w:tcBorders>
              <w:top w:val="nil"/>
              <w:lef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Призначити відповідального за котельне господарство, ознайомити з обов’язками, організувати його навчання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 котельню, систему опалення до сезону: провести ремонт опалювальних котлів, ревізію опалювальної</w:t>
            </w:r>
            <w:r w:rsidR="00DC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системи, </w:t>
            </w:r>
            <w:proofErr w:type="spellStart"/>
            <w:r w:rsidR="00DC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опосвідчення</w:t>
            </w:r>
            <w:proofErr w:type="spellEnd"/>
            <w:r w:rsidR="00DC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лічильника тощо 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01.10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7E0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6E1574" w:rsidP="002C7B5E">
            <w:pPr>
              <w:widowControl w:val="0"/>
              <w:spacing w:after="0" w:line="15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7B5E"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перевірку контрольно-вимірювальних приладів опалювальної системи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583499">
        <w:trPr>
          <w:gridAfter w:val="3"/>
          <w:wAfter w:w="89" w:type="dxa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lastRenderedPageBreak/>
              <w:t xml:space="preserve">VІІ. Гігієна праці. Медичні огляди. Профілактика ОТРУЄНЬ </w:t>
            </w:r>
          </w:p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ТА професійних захворювань</w:t>
            </w:r>
          </w:p>
        </w:tc>
        <w:tc>
          <w:tcPr>
            <w:tcW w:w="3720" w:type="dxa"/>
            <w:gridSpan w:val="4"/>
            <w:tcBorders>
              <w:top w:val="nil"/>
              <w:lef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6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Організувати проведення обов’язкового медогляду працівників відповідно до Положення 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6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працівників знешкоджувальними миючими засобами, спецодягом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 Зоріна Л.М.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6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 структурні підрозділи з підвищеною небезпекою та шкідливими умовами праці забезпечити укомплектованими медичними аптечками</w:t>
            </w:r>
          </w:p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 Осика Н.М.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6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роботу всіх санітарно-побутових приміщень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Осика Н.М.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DC05C4" w:rsidRPr="003C6712" w:rsidRDefault="00DC05C4" w:rsidP="00DC05C4">
            <w:pPr>
              <w:widowControl w:val="0"/>
              <w:numPr>
                <w:ilvl w:val="0"/>
                <w:numId w:val="6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Забезпечити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дезинфекцію</w:t>
            </w:r>
            <w:proofErr w:type="spellEnd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дератизацію приміщень</w:t>
            </w:r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Осика Н.М.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6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Вирішити питання вивезення сміття з території закладу, установи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6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в закладі, установі безпечний питний, повітряний, температурний, світловий режими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 Осика Н.М.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583499">
        <w:trPr>
          <w:gridAfter w:val="4"/>
          <w:wAfter w:w="118" w:type="dxa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VІІІ. Пожежна безпека</w:t>
            </w:r>
          </w:p>
        </w:tc>
        <w:tc>
          <w:tcPr>
            <w:tcW w:w="3691" w:type="dxa"/>
            <w:gridSpan w:val="3"/>
            <w:tcBorders>
              <w:top w:val="nil"/>
              <w:lef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Призначити відповідального за пожежну безпеку в навчальному закладі, ознайомити з обов’язками, організувати проходження ним навчання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Поновити план евакуації працівників, учнів, вихованців на випадок пожежі та графічну схему евакуації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практичне заняття з відпрацюванням плану евакуації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ІІІ квартал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  <w:r w:rsidR="002C7B5E"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заняття з користування первинними засобами пожежогасіння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ІІІ квартал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ревізію укомплектування пожежного щита</w:t>
            </w:r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ІІІ квартал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6..</w:t>
            </w:r>
          </w:p>
        </w:tc>
        <w:tc>
          <w:tcPr>
            <w:tcW w:w="510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інструкції з пожежної безпеки</w:t>
            </w:r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інструктажі з працівниками з протипожежної безпеки </w:t>
            </w:r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 працівників з порядком оповіщення про пожежу</w:t>
            </w:r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C4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DC05C4" w:rsidRPr="003C6712" w:rsidRDefault="00DC05C4" w:rsidP="00DC05C4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сторожа списком посадових осіб із зазначенням їхніх  номерів домашніх телефонів, адрес</w:t>
            </w:r>
          </w:p>
          <w:p w:rsidR="00DC05C4" w:rsidRPr="003C6712" w:rsidRDefault="00DC05C4" w:rsidP="00DC05C4">
            <w:pPr>
              <w:widowControl w:val="0"/>
              <w:spacing w:after="0" w:line="15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DC05C4" w:rsidRPr="003C6712" w:rsidRDefault="00DC05C4" w:rsidP="00DC05C4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Розробити заходи щодо усунення недоліків, </w:t>
            </w: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зазначених у приписах служби охорони праці та інспекторів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держнагляду</w:t>
            </w:r>
            <w:proofErr w:type="spellEnd"/>
          </w:p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В міру 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не-</w:t>
            </w:r>
            <w:proofErr w:type="spellEnd"/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обхідності</w:t>
            </w:r>
            <w:proofErr w:type="spellEnd"/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Видати накази про заборону паління в закладі, про зберігання легкозаймистих речовин, горючих речовин</w:t>
            </w:r>
          </w:p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DC05C4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42BFF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742BFF" w:rsidRPr="003C6712" w:rsidRDefault="00742BFF" w:rsidP="00742BFF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обробку дерев’яних конструкцій та перевірку „на загоряння”</w:t>
            </w:r>
          </w:p>
        </w:tc>
        <w:tc>
          <w:tcPr>
            <w:tcW w:w="1417" w:type="dxa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534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утримання шляхів евакуації у відповідності з Правилами пожежної безпеки</w:t>
            </w:r>
          </w:p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2C7B5E" w:rsidRPr="003C6712" w:rsidRDefault="00742BFF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Нечай А.В.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583499">
        <w:trPr>
          <w:gridAfter w:val="5"/>
          <w:wAfter w:w="147" w:type="dxa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ІХ. ХАРЧОБЛОК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7"/>
              </w:num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Видати наказ про організацію дитячого харчування у навчальному закладі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742BFF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Ткаченко Р.П.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7"/>
              </w:num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Зберігати добові проби готових страв у холодильнику відповідно до вимог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2C7B5E" w:rsidRPr="003C6712" w:rsidRDefault="00742BFF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Аверьянова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Єпік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І.С. Осипова Л.М.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42BFF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742BFF" w:rsidRPr="003C6712" w:rsidRDefault="00742BFF" w:rsidP="00742BFF">
            <w:pPr>
              <w:widowControl w:val="0"/>
              <w:numPr>
                <w:ilvl w:val="0"/>
                <w:numId w:val="7"/>
              </w:num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бракераж сирої та готової продукції, результати заносити до відповідних журналів</w:t>
            </w:r>
          </w:p>
        </w:tc>
        <w:tc>
          <w:tcPr>
            <w:tcW w:w="1417" w:type="dxa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Аверьянова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Єпік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І.С. Осипова Л.М.</w:t>
            </w:r>
          </w:p>
        </w:tc>
        <w:tc>
          <w:tcPr>
            <w:tcW w:w="1276" w:type="dxa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42BFF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742BFF" w:rsidRPr="003C6712" w:rsidRDefault="00742BFF" w:rsidP="00742BFF">
            <w:pPr>
              <w:widowControl w:val="0"/>
              <w:numPr>
                <w:ilvl w:val="0"/>
                <w:numId w:val="7"/>
              </w:num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необхідну документацію згідно із вимогами </w:t>
            </w:r>
            <w:proofErr w:type="spellStart"/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ДСанПіН</w:t>
            </w:r>
            <w:proofErr w:type="spellEnd"/>
          </w:p>
        </w:tc>
        <w:tc>
          <w:tcPr>
            <w:tcW w:w="1417" w:type="dxa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3" w:type="dxa"/>
          </w:tcPr>
          <w:p w:rsidR="00502309" w:rsidRDefault="00502309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Аверьянова</w:t>
            </w:r>
            <w:proofErr w:type="spellEnd"/>
          </w:p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О.Ф.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Єпік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І.С. Осипова Л.М.</w:t>
            </w:r>
          </w:p>
        </w:tc>
        <w:tc>
          <w:tcPr>
            <w:tcW w:w="1276" w:type="dxa"/>
          </w:tcPr>
          <w:p w:rsidR="00742BFF" w:rsidRPr="003C6712" w:rsidRDefault="00742BFF" w:rsidP="00742BFF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583499">
        <w:trPr>
          <w:gridAfter w:val="6"/>
          <w:wAfter w:w="176" w:type="dxa"/>
        </w:trPr>
        <w:tc>
          <w:tcPr>
            <w:tcW w:w="10173" w:type="dxa"/>
            <w:gridSpan w:val="6"/>
            <w:tcBorders>
              <w:righ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Х. контроль  за станом охорони праці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</w:tcBorders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7"/>
          </w:tcPr>
          <w:p w:rsidR="002C7B5E" w:rsidRPr="003C6712" w:rsidRDefault="002C7B5E" w:rsidP="002C7B5E">
            <w:pPr>
              <w:widowControl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8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Здійснювати:</w:t>
            </w:r>
          </w:p>
          <w:p w:rsidR="002C7B5E" w:rsidRPr="003C6712" w:rsidRDefault="002C7B5E" w:rsidP="002C7B5E">
            <w:pPr>
              <w:widowControl w:val="0"/>
              <w:numPr>
                <w:ilvl w:val="1"/>
                <w:numId w:val="1"/>
              </w:numPr>
              <w:tabs>
                <w:tab w:val="left" w:pos="433"/>
              </w:tabs>
              <w:spacing w:after="0" w:line="15" w:lineRule="atLeast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оперативний;</w:t>
            </w:r>
          </w:p>
          <w:p w:rsidR="002C7B5E" w:rsidRPr="003C6712" w:rsidRDefault="002C7B5E" w:rsidP="002C7B5E">
            <w:pPr>
              <w:widowControl w:val="0"/>
              <w:numPr>
                <w:ilvl w:val="1"/>
                <w:numId w:val="1"/>
              </w:numPr>
              <w:tabs>
                <w:tab w:val="left" w:pos="433"/>
              </w:tabs>
              <w:spacing w:after="0" w:line="15" w:lineRule="atLeast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адміністративний;</w:t>
            </w:r>
          </w:p>
          <w:p w:rsidR="002C7B5E" w:rsidRPr="003C6712" w:rsidRDefault="002C7B5E" w:rsidP="002C7B5E">
            <w:pPr>
              <w:widowControl w:val="0"/>
              <w:numPr>
                <w:ilvl w:val="1"/>
                <w:numId w:val="1"/>
              </w:numPr>
              <w:tabs>
                <w:tab w:val="left" w:pos="433"/>
              </w:tabs>
              <w:spacing w:after="0" w:line="15" w:lineRule="atLeast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громадський контроль за станом охорони праці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Постійно;</w:t>
            </w:r>
          </w:p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графіком</w:t>
            </w:r>
          </w:p>
        </w:tc>
        <w:tc>
          <w:tcPr>
            <w:tcW w:w="1843" w:type="dxa"/>
          </w:tcPr>
          <w:p w:rsidR="00D02EF1" w:rsidRDefault="00742BFF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Ткаченко Р.П. Зоріна Л.М.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М.І. </w:t>
            </w:r>
            <w:r w:rsidR="00D02E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Нечай А.В.</w:t>
            </w:r>
          </w:p>
          <w:p w:rsidR="002C7B5E" w:rsidRPr="003C6712" w:rsidRDefault="00742BFF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Косячко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8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внутрішній аудит охорони праці в рамках Тижня охорони праці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Щоквар-тально</w:t>
            </w:r>
            <w:proofErr w:type="spellEnd"/>
          </w:p>
        </w:tc>
        <w:tc>
          <w:tcPr>
            <w:tcW w:w="184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Комісія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8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Перевірити готовність до нового навчального року всіх приміщень 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84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Комісія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7B5E" w:rsidRPr="003C6712" w:rsidTr="003054FE">
        <w:trPr>
          <w:gridAfter w:val="28"/>
          <w:wAfter w:w="20045" w:type="dxa"/>
        </w:trPr>
        <w:tc>
          <w:tcPr>
            <w:tcW w:w="392" w:type="dxa"/>
          </w:tcPr>
          <w:p w:rsidR="002C7B5E" w:rsidRPr="003C6712" w:rsidRDefault="002C7B5E" w:rsidP="002C7B5E">
            <w:pPr>
              <w:widowControl w:val="0"/>
              <w:numPr>
                <w:ilvl w:val="0"/>
                <w:numId w:val="8"/>
              </w:numPr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Перевірити наявність актів-дозволів на проведення занять у кабінетах підвищеної небезпеки, спортзалі, майстерні, актів перевірки стану обладнання тощо </w:t>
            </w:r>
          </w:p>
        </w:tc>
        <w:tc>
          <w:tcPr>
            <w:tcW w:w="1417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843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ind w:firstLine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6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Комісія</w:t>
            </w:r>
          </w:p>
        </w:tc>
        <w:tc>
          <w:tcPr>
            <w:tcW w:w="1276" w:type="dxa"/>
          </w:tcPr>
          <w:p w:rsidR="002C7B5E" w:rsidRPr="003C6712" w:rsidRDefault="002C7B5E" w:rsidP="002C7B5E">
            <w:pPr>
              <w:widowControl w:val="0"/>
              <w:spacing w:after="0" w:line="15" w:lineRule="atLeast"/>
              <w:ind w:firstLine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6712" w:rsidRPr="003C6712" w:rsidRDefault="003C6712" w:rsidP="003C671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:rsidR="00EB2E1D" w:rsidRDefault="00C75A63"/>
    <w:sectPr w:rsidR="00EB2E1D" w:rsidSect="007B5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C7E"/>
    <w:multiLevelType w:val="hybridMultilevel"/>
    <w:tmpl w:val="14A8DF8C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7477D"/>
    <w:multiLevelType w:val="hybridMultilevel"/>
    <w:tmpl w:val="5DC029D8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EA30C6C6"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3543F"/>
    <w:multiLevelType w:val="hybridMultilevel"/>
    <w:tmpl w:val="61103036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16651"/>
    <w:multiLevelType w:val="hybridMultilevel"/>
    <w:tmpl w:val="DF2E7AB6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8163C"/>
    <w:multiLevelType w:val="hybridMultilevel"/>
    <w:tmpl w:val="4A18D108"/>
    <w:lvl w:ilvl="0" w:tplc="C3D2F79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615EB62A">
      <w:numFmt w:val="none"/>
      <w:lvlText w:val=""/>
      <w:lvlJc w:val="left"/>
      <w:pPr>
        <w:tabs>
          <w:tab w:val="num" w:pos="360"/>
        </w:tabs>
      </w:pPr>
    </w:lvl>
    <w:lvl w:ilvl="2" w:tplc="ED4E54C4">
      <w:numFmt w:val="none"/>
      <w:lvlText w:val=""/>
      <w:lvlJc w:val="left"/>
      <w:pPr>
        <w:tabs>
          <w:tab w:val="num" w:pos="360"/>
        </w:tabs>
      </w:pPr>
    </w:lvl>
    <w:lvl w:ilvl="3" w:tplc="6ADABFF4">
      <w:numFmt w:val="none"/>
      <w:lvlText w:val=""/>
      <w:lvlJc w:val="left"/>
      <w:pPr>
        <w:tabs>
          <w:tab w:val="num" w:pos="360"/>
        </w:tabs>
      </w:pPr>
    </w:lvl>
    <w:lvl w:ilvl="4" w:tplc="6A2208D4">
      <w:numFmt w:val="none"/>
      <w:lvlText w:val=""/>
      <w:lvlJc w:val="left"/>
      <w:pPr>
        <w:tabs>
          <w:tab w:val="num" w:pos="360"/>
        </w:tabs>
      </w:pPr>
    </w:lvl>
    <w:lvl w:ilvl="5" w:tplc="1826B40E">
      <w:numFmt w:val="none"/>
      <w:lvlText w:val=""/>
      <w:lvlJc w:val="left"/>
      <w:pPr>
        <w:tabs>
          <w:tab w:val="num" w:pos="360"/>
        </w:tabs>
      </w:pPr>
    </w:lvl>
    <w:lvl w:ilvl="6" w:tplc="F4A6146A">
      <w:numFmt w:val="none"/>
      <w:lvlText w:val=""/>
      <w:lvlJc w:val="left"/>
      <w:pPr>
        <w:tabs>
          <w:tab w:val="num" w:pos="360"/>
        </w:tabs>
      </w:pPr>
    </w:lvl>
    <w:lvl w:ilvl="7" w:tplc="A746A106">
      <w:numFmt w:val="none"/>
      <w:lvlText w:val=""/>
      <w:lvlJc w:val="left"/>
      <w:pPr>
        <w:tabs>
          <w:tab w:val="num" w:pos="360"/>
        </w:tabs>
      </w:pPr>
    </w:lvl>
    <w:lvl w:ilvl="8" w:tplc="D51AC51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71445B3"/>
    <w:multiLevelType w:val="hybridMultilevel"/>
    <w:tmpl w:val="4A8A292E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B74CB"/>
    <w:multiLevelType w:val="hybridMultilevel"/>
    <w:tmpl w:val="BACA56BE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818AF"/>
    <w:multiLevelType w:val="hybridMultilevel"/>
    <w:tmpl w:val="E266E390"/>
    <w:lvl w:ilvl="0" w:tplc="C220EC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56F4301E">
      <w:numFmt w:val="none"/>
      <w:lvlText w:val=""/>
      <w:lvlJc w:val="left"/>
      <w:pPr>
        <w:tabs>
          <w:tab w:val="num" w:pos="360"/>
        </w:tabs>
      </w:pPr>
    </w:lvl>
    <w:lvl w:ilvl="2" w:tplc="69348DC0">
      <w:numFmt w:val="none"/>
      <w:lvlText w:val=""/>
      <w:lvlJc w:val="left"/>
      <w:pPr>
        <w:tabs>
          <w:tab w:val="num" w:pos="360"/>
        </w:tabs>
      </w:pPr>
    </w:lvl>
    <w:lvl w:ilvl="3" w:tplc="7EDAE12A">
      <w:numFmt w:val="none"/>
      <w:lvlText w:val=""/>
      <w:lvlJc w:val="left"/>
      <w:pPr>
        <w:tabs>
          <w:tab w:val="num" w:pos="360"/>
        </w:tabs>
      </w:pPr>
    </w:lvl>
    <w:lvl w:ilvl="4" w:tplc="8F8EB10C">
      <w:numFmt w:val="none"/>
      <w:lvlText w:val=""/>
      <w:lvlJc w:val="left"/>
      <w:pPr>
        <w:tabs>
          <w:tab w:val="num" w:pos="360"/>
        </w:tabs>
      </w:pPr>
    </w:lvl>
    <w:lvl w:ilvl="5" w:tplc="9DCE7266">
      <w:numFmt w:val="none"/>
      <w:lvlText w:val=""/>
      <w:lvlJc w:val="left"/>
      <w:pPr>
        <w:tabs>
          <w:tab w:val="num" w:pos="360"/>
        </w:tabs>
      </w:pPr>
    </w:lvl>
    <w:lvl w:ilvl="6" w:tplc="3A3A36D4">
      <w:numFmt w:val="none"/>
      <w:lvlText w:val=""/>
      <w:lvlJc w:val="left"/>
      <w:pPr>
        <w:tabs>
          <w:tab w:val="num" w:pos="360"/>
        </w:tabs>
      </w:pPr>
    </w:lvl>
    <w:lvl w:ilvl="7" w:tplc="E1CCCC00">
      <w:numFmt w:val="none"/>
      <w:lvlText w:val=""/>
      <w:lvlJc w:val="left"/>
      <w:pPr>
        <w:tabs>
          <w:tab w:val="num" w:pos="360"/>
        </w:tabs>
      </w:pPr>
    </w:lvl>
    <w:lvl w:ilvl="8" w:tplc="AEFEF1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712"/>
    <w:rsid w:val="000C3960"/>
    <w:rsid w:val="00177D63"/>
    <w:rsid w:val="00253693"/>
    <w:rsid w:val="002C7B5E"/>
    <w:rsid w:val="003054FE"/>
    <w:rsid w:val="00392E88"/>
    <w:rsid w:val="003C6712"/>
    <w:rsid w:val="00444490"/>
    <w:rsid w:val="004F0BC8"/>
    <w:rsid w:val="00502309"/>
    <w:rsid w:val="00505D26"/>
    <w:rsid w:val="006E1574"/>
    <w:rsid w:val="00742BFF"/>
    <w:rsid w:val="00785206"/>
    <w:rsid w:val="007B5A7C"/>
    <w:rsid w:val="007E08C8"/>
    <w:rsid w:val="008C3B14"/>
    <w:rsid w:val="009150D1"/>
    <w:rsid w:val="00C35EDA"/>
    <w:rsid w:val="00C75A63"/>
    <w:rsid w:val="00CD2331"/>
    <w:rsid w:val="00D02EF1"/>
    <w:rsid w:val="00DC05C4"/>
    <w:rsid w:val="00DC4061"/>
    <w:rsid w:val="00E21D84"/>
    <w:rsid w:val="00E94242"/>
    <w:rsid w:val="00EE0F8E"/>
    <w:rsid w:val="00F80425"/>
    <w:rsid w:val="00FC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Ткаченко</dc:creator>
  <cp:lastModifiedBy>HP</cp:lastModifiedBy>
  <cp:revision>11</cp:revision>
  <cp:lastPrinted>2020-01-15T13:20:00Z</cp:lastPrinted>
  <dcterms:created xsi:type="dcterms:W3CDTF">2019-10-09T11:42:00Z</dcterms:created>
  <dcterms:modified xsi:type="dcterms:W3CDTF">2020-11-13T11:59:00Z</dcterms:modified>
</cp:coreProperties>
</file>