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203" w:rsidRDefault="00086550" w:rsidP="007F0389">
      <w:pPr>
        <w:spacing w:after="0" w:line="360" w:lineRule="auto"/>
        <w:ind w:firstLine="709"/>
        <w:jc w:val="right"/>
        <w:rPr>
          <w:rFonts w:ascii="Times New Roman" w:hAnsi="Times New Roman" w:cs="Times New Roman"/>
          <w:b/>
          <w:sz w:val="28"/>
          <w:szCs w:val="28"/>
        </w:rPr>
      </w:pPr>
      <w:bookmarkStart w:id="0" w:name="_GoBack"/>
      <w:r>
        <w:rPr>
          <w:rFonts w:ascii="Times New Roman" w:hAnsi="Times New Roman" w:cs="Times New Roman"/>
          <w:b/>
          <w:sz w:val="28"/>
          <w:szCs w:val="28"/>
        </w:rPr>
        <w:t>Вільховецька Наталія</w:t>
      </w:r>
    </w:p>
    <w:bookmarkEnd w:id="0"/>
    <w:p w:rsidR="00086550" w:rsidRDefault="00086550" w:rsidP="007F0389">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Асистент вчителя</w:t>
      </w:r>
    </w:p>
    <w:p w:rsidR="00086550" w:rsidRPr="007F0389" w:rsidRDefault="00086550" w:rsidP="007F0389">
      <w:pPr>
        <w:spacing w:after="0" w:line="360" w:lineRule="auto"/>
        <w:ind w:firstLine="709"/>
        <w:jc w:val="right"/>
        <w:rPr>
          <w:rFonts w:ascii="Times New Roman" w:hAnsi="Times New Roman" w:cs="Times New Roman"/>
          <w:sz w:val="28"/>
          <w:szCs w:val="28"/>
        </w:rPr>
      </w:pPr>
      <w:r>
        <w:rPr>
          <w:rFonts w:ascii="Times New Roman" w:hAnsi="Times New Roman" w:cs="Times New Roman"/>
          <w:b/>
          <w:sz w:val="28"/>
          <w:szCs w:val="28"/>
        </w:rPr>
        <w:t>Полтавська ЗШ І-ІІІ ступенів</w:t>
      </w:r>
    </w:p>
    <w:p w:rsidR="00F37203" w:rsidRPr="00A830C1" w:rsidRDefault="00F37203" w:rsidP="00A830C1">
      <w:pPr>
        <w:spacing w:after="0" w:line="360" w:lineRule="auto"/>
        <w:ind w:firstLine="709"/>
        <w:jc w:val="both"/>
        <w:rPr>
          <w:rFonts w:ascii="Times New Roman" w:hAnsi="Times New Roman" w:cs="Times New Roman"/>
          <w:b/>
          <w:sz w:val="28"/>
          <w:szCs w:val="28"/>
        </w:rPr>
      </w:pPr>
    </w:p>
    <w:p w:rsidR="00F37203" w:rsidRPr="00A830C1" w:rsidRDefault="00F37203" w:rsidP="00215933">
      <w:pPr>
        <w:spacing w:after="0" w:line="360" w:lineRule="auto"/>
        <w:ind w:firstLine="709"/>
        <w:jc w:val="center"/>
        <w:rPr>
          <w:rFonts w:ascii="Times New Roman" w:hAnsi="Times New Roman" w:cs="Times New Roman"/>
          <w:b/>
          <w:sz w:val="28"/>
          <w:szCs w:val="28"/>
        </w:rPr>
      </w:pPr>
      <w:r w:rsidRPr="00A830C1">
        <w:rPr>
          <w:rFonts w:ascii="Times New Roman" w:hAnsi="Times New Roman" w:cs="Times New Roman"/>
          <w:b/>
          <w:sz w:val="28"/>
          <w:szCs w:val="28"/>
        </w:rPr>
        <w:t>ІНКЛЮЗИВНА ОСВІТА ЯК ОДНА З УМОВ СОЦІАЛЬНОЇ АДАПТАЦІЇ ДІТЕЙ  З ОСОБЛИВИМИ ПОТРЕБАМИ</w:t>
      </w:r>
    </w:p>
    <w:p w:rsidR="00F37203" w:rsidRPr="00A830C1" w:rsidRDefault="00F37203" w:rsidP="00A830C1">
      <w:pPr>
        <w:spacing w:after="0" w:line="360" w:lineRule="auto"/>
        <w:ind w:firstLine="709"/>
        <w:jc w:val="both"/>
        <w:rPr>
          <w:rFonts w:ascii="Times New Roman" w:hAnsi="Times New Roman" w:cs="Times New Roman"/>
          <w:b/>
          <w:sz w:val="28"/>
          <w:szCs w:val="28"/>
        </w:rPr>
      </w:pPr>
    </w:p>
    <w:p w:rsidR="00F37203" w:rsidRPr="00A830C1" w:rsidRDefault="00F37203" w:rsidP="00A830C1">
      <w:pPr>
        <w:spacing w:after="0" w:line="360" w:lineRule="auto"/>
        <w:ind w:firstLine="709"/>
        <w:jc w:val="both"/>
        <w:rPr>
          <w:rFonts w:ascii="Times New Roman" w:hAnsi="Times New Roman" w:cs="Times New Roman"/>
          <w:sz w:val="28"/>
          <w:szCs w:val="28"/>
        </w:rPr>
      </w:pPr>
      <w:r w:rsidRPr="00A830C1">
        <w:rPr>
          <w:rFonts w:ascii="Times New Roman" w:hAnsi="Times New Roman" w:cs="Times New Roman"/>
          <w:sz w:val="28"/>
          <w:szCs w:val="28"/>
        </w:rPr>
        <w:t>Сьогодні одним із пріоритетних напрямів політики нашої держави є створення інклюзивного освітнього середовища. Як і в більшості країн світу, в Україні концепція інклюзивної освіти застосовується, як правило, до людей з особливими потребами, яких станом на 1 січня 2013 р. налічувалося близько 2,74 млн., що становить майже 6% від загальної кількості українців. Актуальність зазначеної проблеми зумовлена тенденцією до зростання кількості дітей, які потребують спеціальної освіти, яка б сприяла їхній соціальній адаптації та інтеграції в акт</w:t>
      </w:r>
      <w:r w:rsidR="00A830C1" w:rsidRPr="00A830C1">
        <w:rPr>
          <w:rFonts w:ascii="Times New Roman" w:hAnsi="Times New Roman" w:cs="Times New Roman"/>
          <w:sz w:val="28"/>
          <w:szCs w:val="28"/>
        </w:rPr>
        <w:t>ивне суспільне життя [6</w:t>
      </w:r>
      <w:r w:rsidRPr="00A830C1">
        <w:rPr>
          <w:rFonts w:ascii="Times New Roman" w:hAnsi="Times New Roman" w:cs="Times New Roman"/>
          <w:sz w:val="28"/>
          <w:szCs w:val="28"/>
        </w:rPr>
        <w:t>, с. 14].</w:t>
      </w:r>
    </w:p>
    <w:p w:rsidR="00FC4806" w:rsidRPr="00A830C1" w:rsidRDefault="00FC4806" w:rsidP="00A830C1">
      <w:pPr>
        <w:spacing w:after="0" w:line="360" w:lineRule="auto"/>
        <w:ind w:firstLine="709"/>
        <w:jc w:val="both"/>
        <w:rPr>
          <w:rFonts w:ascii="Times New Roman" w:hAnsi="Times New Roman" w:cs="Times New Roman"/>
          <w:sz w:val="28"/>
          <w:szCs w:val="28"/>
        </w:rPr>
      </w:pPr>
      <w:r w:rsidRPr="00A830C1">
        <w:rPr>
          <w:rFonts w:ascii="Times New Roman" w:hAnsi="Times New Roman" w:cs="Times New Roman"/>
          <w:sz w:val="28"/>
          <w:szCs w:val="28"/>
        </w:rPr>
        <w:t>У Конвенції ООН про права дитини декларується, що право людей з інвалідністю на інтеграцію в суспільство є основним принципом міжнародних стандартів у галузі прав людини, і сумісна освіта – це основа суспільної інтеграції. У розвинених країнах інтегровані школи вже реальність, в нашій – поодинокі випадки.</w:t>
      </w:r>
    </w:p>
    <w:p w:rsidR="00D4188A" w:rsidRPr="00A830C1" w:rsidRDefault="00B00784" w:rsidP="00A830C1">
      <w:pPr>
        <w:spacing w:after="0" w:line="360" w:lineRule="auto"/>
        <w:ind w:firstLine="709"/>
        <w:jc w:val="both"/>
        <w:rPr>
          <w:rFonts w:ascii="Times New Roman" w:hAnsi="Times New Roman" w:cs="Times New Roman"/>
          <w:sz w:val="28"/>
          <w:szCs w:val="28"/>
        </w:rPr>
      </w:pPr>
      <w:r w:rsidRPr="00A830C1">
        <w:rPr>
          <w:rFonts w:ascii="Times New Roman" w:hAnsi="Times New Roman" w:cs="Times New Roman"/>
          <w:sz w:val="28"/>
          <w:szCs w:val="28"/>
        </w:rPr>
        <w:t xml:space="preserve">Кожна дитина – оcоблива, але є дiти, про яких говорять «особливі» не для того, щоб підкреслити унікальність здібностей, а задля того, щоб відмiтити ті особливі потреби, які відрізняють їх від інших дітей. Незалежно від стану здоров’я, наявності фiзичного чи інтелектуального порушення, кожна людина має право на повноцінне життя, освіту, якість якої не відрізняється від якості освіти решти людей. Саме цей принцип є основним в організації інклюзивного навчання дітей з особливими освітніми потребами.  </w:t>
      </w:r>
    </w:p>
    <w:p w:rsidR="00B00784" w:rsidRPr="00A830C1" w:rsidRDefault="00B00784" w:rsidP="00A830C1">
      <w:pPr>
        <w:spacing w:after="0" w:line="360" w:lineRule="auto"/>
        <w:ind w:firstLine="709"/>
        <w:jc w:val="both"/>
        <w:rPr>
          <w:rFonts w:ascii="Times New Roman" w:hAnsi="Times New Roman" w:cs="Times New Roman"/>
          <w:sz w:val="28"/>
          <w:szCs w:val="28"/>
        </w:rPr>
      </w:pPr>
      <w:r w:rsidRPr="00A830C1">
        <w:rPr>
          <w:rFonts w:ascii="Times New Roman" w:hAnsi="Times New Roman" w:cs="Times New Roman"/>
          <w:sz w:val="28"/>
          <w:szCs w:val="28"/>
        </w:rPr>
        <w:t>Одним з основних принципів міжнародних стандартів є право дітей з особливими потребами на інтеграцiю в суспільство, основою чого є забезпечення таким дiтям доступу до якісної освіти.</w:t>
      </w:r>
      <w:r w:rsidR="00A830C1" w:rsidRPr="00A830C1">
        <w:rPr>
          <w:rFonts w:ascii="Times New Roman" w:hAnsi="Times New Roman" w:cs="Times New Roman"/>
          <w:sz w:val="28"/>
          <w:szCs w:val="28"/>
        </w:rPr>
        <w:t xml:space="preserve"> [2, с. 310].</w:t>
      </w:r>
    </w:p>
    <w:p w:rsidR="00F37203" w:rsidRPr="00A830C1" w:rsidRDefault="00F37203" w:rsidP="00A830C1">
      <w:pPr>
        <w:spacing w:after="0" w:line="360" w:lineRule="auto"/>
        <w:ind w:firstLine="709"/>
        <w:jc w:val="both"/>
        <w:rPr>
          <w:rFonts w:ascii="Times New Roman" w:hAnsi="Times New Roman" w:cs="Times New Roman"/>
          <w:sz w:val="28"/>
          <w:szCs w:val="28"/>
        </w:rPr>
      </w:pPr>
      <w:r w:rsidRPr="00A830C1">
        <w:rPr>
          <w:rFonts w:ascii="Times New Roman" w:hAnsi="Times New Roman" w:cs="Times New Roman"/>
          <w:b/>
          <w:sz w:val="28"/>
          <w:szCs w:val="28"/>
        </w:rPr>
        <w:lastRenderedPageBreak/>
        <w:t>Метою статті</w:t>
      </w:r>
      <w:r w:rsidRPr="00A830C1">
        <w:rPr>
          <w:rFonts w:ascii="Times New Roman" w:hAnsi="Times New Roman" w:cs="Times New Roman"/>
          <w:sz w:val="28"/>
          <w:szCs w:val="28"/>
        </w:rPr>
        <w:t xml:space="preserve"> є </w:t>
      </w:r>
      <w:r w:rsidR="008F71D3" w:rsidRPr="00A830C1">
        <w:rPr>
          <w:rFonts w:ascii="Times New Roman" w:hAnsi="Times New Roman" w:cs="Times New Roman"/>
          <w:sz w:val="28"/>
          <w:szCs w:val="28"/>
        </w:rPr>
        <w:t>розгляд сутності та особливостей інклюзивної освіти в освітньому середовищі загальноосвітніх шкіл.</w:t>
      </w:r>
    </w:p>
    <w:p w:rsidR="00F37203" w:rsidRPr="00A830C1" w:rsidRDefault="008F71D3" w:rsidP="00A830C1">
      <w:pPr>
        <w:spacing w:after="0" w:line="360" w:lineRule="auto"/>
        <w:ind w:firstLine="709"/>
        <w:jc w:val="both"/>
        <w:rPr>
          <w:rFonts w:ascii="Times New Roman" w:hAnsi="Times New Roman" w:cs="Times New Roman"/>
          <w:sz w:val="28"/>
          <w:szCs w:val="28"/>
        </w:rPr>
      </w:pPr>
      <w:r w:rsidRPr="00A830C1">
        <w:rPr>
          <w:rFonts w:ascii="Times New Roman" w:hAnsi="Times New Roman" w:cs="Times New Roman"/>
          <w:b/>
          <w:sz w:val="28"/>
          <w:szCs w:val="28"/>
        </w:rPr>
        <w:t xml:space="preserve">Виклад основного матеріалу. </w:t>
      </w:r>
      <w:r w:rsidR="00F37203" w:rsidRPr="00A830C1">
        <w:rPr>
          <w:rFonts w:ascii="Times New Roman" w:hAnsi="Times New Roman" w:cs="Times New Roman"/>
          <w:sz w:val="28"/>
          <w:szCs w:val="28"/>
        </w:rPr>
        <w:t>Термін «інклюзія» є відмінним від терміну «інтеграція» за своїм концептуальним підходом. Зокрема в документі «Міжнародні консультації з питань навчання дітей з особливими освітніми потребами» вказується на те, що інтеграція визначається як зусилля, спрямовані на введення дітей у регулярний освітній простір. </w:t>
      </w:r>
      <w:r w:rsidR="00F37203" w:rsidRPr="00A830C1">
        <w:rPr>
          <w:rFonts w:ascii="Times New Roman" w:hAnsi="Times New Roman" w:cs="Times New Roman"/>
          <w:bCs/>
          <w:sz w:val="28"/>
          <w:szCs w:val="28"/>
        </w:rPr>
        <w:t>Інклюзія</w:t>
      </w:r>
      <w:r w:rsidR="00F37203" w:rsidRPr="00A830C1">
        <w:rPr>
          <w:rFonts w:ascii="Times New Roman" w:hAnsi="Times New Roman" w:cs="Times New Roman"/>
          <w:sz w:val="28"/>
          <w:szCs w:val="28"/>
        </w:rPr>
        <w:t> - це політика та процес, який дає змогу всім дітям брати участь у всіх програмах. Відмінність у підходах полягає у визнанні того факту, що ми змінюємо суспільство, аби воно враховувало й пристосовувалось до індивідуальних потреб людей, а не навпаки. Поняття "інтеграції", „інклюзії" розглядаються як антонімічне щодо "сегрегації" і позначають відповідний поступ у розвитку системи одержання освіти особами з порушеннями.</w:t>
      </w:r>
      <w:r w:rsidR="00A830C1" w:rsidRPr="00A830C1">
        <w:rPr>
          <w:rFonts w:ascii="Times New Roman" w:hAnsi="Times New Roman" w:cs="Times New Roman"/>
          <w:sz w:val="28"/>
          <w:szCs w:val="28"/>
        </w:rPr>
        <w:t xml:space="preserve"> [1, с. 7-8].</w:t>
      </w:r>
    </w:p>
    <w:p w:rsidR="00B00784" w:rsidRPr="00A830C1" w:rsidRDefault="00B00784" w:rsidP="00A830C1">
      <w:pPr>
        <w:spacing w:after="0" w:line="360" w:lineRule="auto"/>
        <w:ind w:firstLine="709"/>
        <w:jc w:val="both"/>
        <w:rPr>
          <w:rFonts w:ascii="Times New Roman" w:hAnsi="Times New Roman" w:cs="Times New Roman"/>
          <w:sz w:val="28"/>
          <w:szCs w:val="28"/>
        </w:rPr>
      </w:pPr>
      <w:r w:rsidRPr="00A830C1">
        <w:rPr>
          <w:rFonts w:ascii="Times New Roman" w:hAnsi="Times New Roman" w:cs="Times New Roman"/>
          <w:sz w:val="28"/>
          <w:szCs w:val="28"/>
        </w:rPr>
        <w:t>Метою інклюзивної освіти є досягнення якicних змін в різних аспектах розвитку дітей цієї категорії – фiзичному, соціальному,</w:t>
      </w:r>
      <w:r w:rsidRPr="00A830C1">
        <w:rPr>
          <w:sz w:val="28"/>
          <w:szCs w:val="28"/>
        </w:rPr>
        <w:t xml:space="preserve"> </w:t>
      </w:r>
      <w:r w:rsidRPr="00A830C1">
        <w:rPr>
          <w:rFonts w:ascii="Times New Roman" w:hAnsi="Times New Roman" w:cs="Times New Roman"/>
          <w:sz w:val="28"/>
          <w:szCs w:val="28"/>
        </w:rPr>
        <w:t>психологічному, розумовому, особистісному.</w:t>
      </w:r>
    </w:p>
    <w:p w:rsidR="00B00784" w:rsidRPr="00A830C1" w:rsidRDefault="00B00784" w:rsidP="00A830C1">
      <w:pPr>
        <w:spacing w:after="0" w:line="360" w:lineRule="auto"/>
        <w:ind w:firstLine="709"/>
        <w:jc w:val="both"/>
        <w:rPr>
          <w:rFonts w:ascii="Times New Roman" w:hAnsi="Times New Roman" w:cs="Times New Roman"/>
          <w:sz w:val="28"/>
          <w:szCs w:val="28"/>
        </w:rPr>
      </w:pPr>
      <w:r w:rsidRPr="00A830C1">
        <w:rPr>
          <w:rFonts w:ascii="Times New Roman" w:hAnsi="Times New Roman" w:cs="Times New Roman"/>
          <w:sz w:val="28"/>
          <w:szCs w:val="28"/>
        </w:rPr>
        <w:t>В Україні процес інклюзивного навчання здiйснюється шляхом організації спеціальних класів, включенням дітей з вадами до звичайних класів та навчання дітей за індивiдуальною формою. Окрім того, продовжують свою дiяльність спецiальні школи. Тобто заклади освіти міста є відкритими для навчання всіх дітей, незалежно від їхніх фізичних, інтелектуальних, соціальних чи інших особливостей.</w:t>
      </w:r>
      <w:r w:rsidR="00A830C1" w:rsidRPr="00A830C1">
        <w:rPr>
          <w:rFonts w:ascii="Times New Roman" w:hAnsi="Times New Roman" w:cs="Times New Roman"/>
          <w:sz w:val="28"/>
          <w:szCs w:val="28"/>
        </w:rPr>
        <w:t xml:space="preserve"> [3, с. 184].</w:t>
      </w:r>
    </w:p>
    <w:p w:rsidR="00B00784" w:rsidRPr="00A830C1" w:rsidRDefault="00B00784" w:rsidP="00A830C1">
      <w:pPr>
        <w:spacing w:after="0" w:line="360" w:lineRule="auto"/>
        <w:ind w:firstLine="709"/>
        <w:jc w:val="both"/>
        <w:rPr>
          <w:rFonts w:ascii="Times New Roman" w:hAnsi="Times New Roman" w:cs="Times New Roman"/>
          <w:sz w:val="28"/>
          <w:szCs w:val="28"/>
        </w:rPr>
      </w:pPr>
      <w:r w:rsidRPr="00A830C1">
        <w:rPr>
          <w:rFonts w:ascii="Times New Roman" w:hAnsi="Times New Roman" w:cs="Times New Roman"/>
          <w:sz w:val="28"/>
          <w:szCs w:val="28"/>
        </w:rPr>
        <w:t xml:space="preserve">З метою залучення дітей з особливими освiтніми потребами у загальноосвітній простір передбачено різні форми їх навчання, зокрема, у спеціальних класах у загальноосвітніх навчальних закладах, що регламентується Положенням про спеціальні класи для навчання дітей з особливими освітніми потребами у загальноосвітніх навчальних закладах, затвердженим наказом Міністерства освіти і науки України від 09.12.2010 № 1224, зареєстрованим в Міністерстві юстиції 29.12.2010 р. за № 18707.  </w:t>
      </w:r>
      <w:r w:rsidRPr="00A830C1">
        <w:rPr>
          <w:rFonts w:ascii="Times New Roman" w:hAnsi="Times New Roman" w:cs="Times New Roman"/>
          <w:sz w:val="28"/>
          <w:szCs w:val="28"/>
        </w:rPr>
        <w:lastRenderedPageBreak/>
        <w:t>Зазначеними нормативними документами визначено основні завдання та напрямки психолого-педагогічного супроводу інклюзивного навчання.</w:t>
      </w:r>
      <w:r w:rsidR="00A830C1" w:rsidRPr="00A830C1">
        <w:rPr>
          <w:rFonts w:ascii="Times New Roman" w:hAnsi="Times New Roman" w:cs="Times New Roman"/>
          <w:sz w:val="28"/>
          <w:szCs w:val="28"/>
        </w:rPr>
        <w:t xml:space="preserve"> [4,8].</w:t>
      </w:r>
    </w:p>
    <w:p w:rsidR="00B00784" w:rsidRPr="00A830C1" w:rsidRDefault="00B00784" w:rsidP="00A830C1">
      <w:pPr>
        <w:spacing w:after="0" w:line="360" w:lineRule="auto"/>
        <w:ind w:firstLine="709"/>
        <w:jc w:val="both"/>
        <w:rPr>
          <w:rFonts w:ascii="Times New Roman" w:hAnsi="Times New Roman" w:cs="Times New Roman"/>
          <w:sz w:val="28"/>
          <w:szCs w:val="28"/>
        </w:rPr>
      </w:pPr>
      <w:r w:rsidRPr="00A830C1">
        <w:rPr>
          <w:rFonts w:ascii="Times New Roman" w:hAnsi="Times New Roman" w:cs="Times New Roman"/>
          <w:sz w:val="28"/>
          <w:szCs w:val="28"/>
        </w:rPr>
        <w:t>Протягом останнього десятиліття вітчизняні науковці, зокрема В. Бондар, А. Колупаєва, Т. Євтухова, В. Ляшенко, І. Іванова, О. Столяренко, А. Шевчук, О. Савченко та інші присвятили свої праці дослiдженням проблеми залучення дiтей з особливими потребами до навчання в загальноос</w:t>
      </w:r>
      <w:r w:rsidRPr="00A830C1">
        <w:rPr>
          <w:sz w:val="28"/>
          <w:szCs w:val="28"/>
        </w:rPr>
        <w:t xml:space="preserve"> </w:t>
      </w:r>
      <w:r w:rsidRPr="00A830C1">
        <w:rPr>
          <w:rFonts w:ascii="Times New Roman" w:hAnsi="Times New Roman" w:cs="Times New Roman"/>
          <w:sz w:val="28"/>
          <w:szCs w:val="28"/>
        </w:rPr>
        <w:t>вітніх навчальних закладах, їх реабілітації та соціалізації до суспільних норм. Значний вплив на розвиток системи спеціальних навчальних закладів, удосконалення їх структури, розробку методик ранньої діагностики психічного розвитку дітей мали праці психологів Л. Виготського, О. Венгер, О. Запорожця, О. Киричука, Г. Костюка, Б. Корсунської, С. Максименка, Н. Морозової, В. Синьова, П. Таланчука, В. Тарасун, М. Ярмаченка. В них обґрунтовано принципові положення щодо особливостей розвитку психічних процесiв у дітей різного віку, ролі корекційного виховання у підготовці до шкiльного навчання, механізмів формування їх соціально– комунікативної активності.</w:t>
      </w:r>
      <w:r w:rsidRPr="00A830C1">
        <w:rPr>
          <w:sz w:val="28"/>
          <w:szCs w:val="28"/>
        </w:rPr>
        <w:t xml:space="preserve"> </w:t>
      </w:r>
      <w:r w:rsidRPr="00A830C1">
        <w:rPr>
          <w:rFonts w:ascii="Times New Roman" w:hAnsi="Times New Roman" w:cs="Times New Roman"/>
          <w:sz w:val="28"/>
          <w:szCs w:val="28"/>
        </w:rPr>
        <w:t>В дослідженнях вчених вивчалася історiя становлення і розвитку окремих напрямків спеціальної освіти дітей шкільного віку з різними психофізичними порушеннями.</w:t>
      </w:r>
      <w:r w:rsidR="00A830C1" w:rsidRPr="00A830C1">
        <w:rPr>
          <w:rFonts w:ascii="Times New Roman" w:hAnsi="Times New Roman" w:cs="Times New Roman"/>
          <w:sz w:val="28"/>
          <w:szCs w:val="28"/>
        </w:rPr>
        <w:t xml:space="preserve"> [7, с. 57].</w:t>
      </w:r>
    </w:p>
    <w:p w:rsidR="00B00784" w:rsidRPr="00A830C1" w:rsidRDefault="00B00784" w:rsidP="00A830C1">
      <w:pPr>
        <w:spacing w:after="0" w:line="360" w:lineRule="auto"/>
        <w:ind w:firstLine="709"/>
        <w:jc w:val="both"/>
        <w:rPr>
          <w:rFonts w:ascii="Times New Roman" w:eastAsia="Times New Roman" w:hAnsi="Times New Roman" w:cs="Times New Roman"/>
          <w:sz w:val="28"/>
          <w:szCs w:val="28"/>
          <w:lang w:eastAsia="ru-RU"/>
        </w:rPr>
      </w:pPr>
      <w:r w:rsidRPr="00A830C1">
        <w:rPr>
          <w:rFonts w:ascii="Times New Roman" w:eastAsia="Times New Roman" w:hAnsi="Times New Roman" w:cs="Times New Roman"/>
          <w:sz w:val="28"/>
          <w:szCs w:val="28"/>
          <w:lang w:eastAsia="ru-RU"/>
        </w:rPr>
        <w:t>Інклюзивне навчання та виховання дітей з особливими потребами ставить перед освітнім закладом два серйозних запитання: «Як допомогти їм нормально розвиватись?» і «Як звести до мінімуму можливі негативні наслідки сумісного навчання з іншими дітьми?».</w:t>
      </w:r>
    </w:p>
    <w:p w:rsidR="00B00784" w:rsidRPr="00A830C1" w:rsidRDefault="002B6E70" w:rsidP="00A830C1">
      <w:pPr>
        <w:spacing w:after="0" w:line="360" w:lineRule="auto"/>
        <w:ind w:firstLine="709"/>
        <w:jc w:val="both"/>
        <w:rPr>
          <w:rFonts w:ascii="Times New Roman" w:hAnsi="Times New Roman" w:cs="Times New Roman"/>
          <w:sz w:val="28"/>
          <w:szCs w:val="28"/>
        </w:rPr>
      </w:pPr>
      <w:r w:rsidRPr="00A830C1">
        <w:rPr>
          <w:rFonts w:ascii="Times New Roman" w:hAnsi="Times New Roman" w:cs="Times New Roman"/>
          <w:sz w:val="28"/>
          <w:szCs w:val="28"/>
        </w:rPr>
        <w:t>Суть діяльності шкільної психологічної служби полягає в супроводі дитини протягом її шкільного навчання, що дає можливість впровадити шкільну психологічну діяльність у навчально-виховну педагогічну систему.</w:t>
      </w:r>
    </w:p>
    <w:p w:rsidR="00FC4806" w:rsidRPr="00A830C1" w:rsidRDefault="00FC4806" w:rsidP="00A830C1">
      <w:pPr>
        <w:spacing w:after="0" w:line="360" w:lineRule="auto"/>
        <w:ind w:firstLine="709"/>
        <w:jc w:val="both"/>
        <w:rPr>
          <w:rFonts w:ascii="Times New Roman" w:hAnsi="Times New Roman" w:cs="Times New Roman"/>
          <w:sz w:val="28"/>
          <w:szCs w:val="28"/>
        </w:rPr>
      </w:pPr>
      <w:r w:rsidRPr="00A830C1">
        <w:rPr>
          <w:rFonts w:ascii="Times New Roman" w:hAnsi="Times New Roman" w:cs="Times New Roman"/>
          <w:sz w:val="28"/>
          <w:szCs w:val="28"/>
        </w:rPr>
        <w:t xml:space="preserve">Сучасне суспільство визнає, що саме інклюзія є більш гуманною та ефективною освітньою системою, яка здатна задовольнити потреби всіх категорій дітей, незалежно від рівня психофізичного розвитку, та сприяє створенню інклюзивного суспільства, яке б повною мірою сприймало таких учнів, визнавало їхні права на освіту, особистісний розвиток, професійну </w:t>
      </w:r>
      <w:r w:rsidRPr="00A830C1">
        <w:rPr>
          <w:rFonts w:ascii="Times New Roman" w:hAnsi="Times New Roman" w:cs="Times New Roman"/>
          <w:sz w:val="28"/>
          <w:szCs w:val="28"/>
        </w:rPr>
        <w:lastRenderedPageBreak/>
        <w:t>діяльність, участь у суспільному житті. Впроваджуючи інклюзію в освітньо-виховний процес, можна досягти розбудови українського суспільства, яке дозволить кожному громадянину «незалежно від віку й статі, етнічної належності, здібностей, наявності або відсутності особливостей у розвитку, брати участь у житті суспільства й робити свій внесок в його розвиток. У такому суспільстві особливості поважають і цінують» [</w:t>
      </w:r>
      <w:r w:rsidR="00A830C1" w:rsidRPr="00A830C1">
        <w:rPr>
          <w:rFonts w:ascii="Times New Roman" w:hAnsi="Times New Roman" w:cs="Times New Roman"/>
          <w:sz w:val="28"/>
          <w:szCs w:val="28"/>
        </w:rPr>
        <w:t xml:space="preserve">4,8, </w:t>
      </w:r>
      <w:r w:rsidRPr="00A830C1">
        <w:rPr>
          <w:rFonts w:ascii="Times New Roman" w:hAnsi="Times New Roman" w:cs="Times New Roman"/>
          <w:sz w:val="28"/>
          <w:szCs w:val="28"/>
        </w:rPr>
        <w:t>].</w:t>
      </w:r>
      <w:r w:rsidRPr="00A830C1">
        <w:rPr>
          <w:sz w:val="28"/>
          <w:szCs w:val="28"/>
        </w:rPr>
        <w:t xml:space="preserve"> </w:t>
      </w:r>
    </w:p>
    <w:p w:rsidR="00A830C1" w:rsidRPr="00A830C1" w:rsidRDefault="00FC4806" w:rsidP="00A830C1">
      <w:pPr>
        <w:spacing w:after="0" w:line="360" w:lineRule="auto"/>
        <w:ind w:firstLine="709"/>
        <w:jc w:val="both"/>
        <w:rPr>
          <w:rFonts w:ascii="Times New Roman" w:hAnsi="Times New Roman" w:cs="Times New Roman"/>
          <w:sz w:val="28"/>
          <w:szCs w:val="28"/>
        </w:rPr>
      </w:pPr>
      <w:r w:rsidRPr="00A830C1">
        <w:rPr>
          <w:rFonts w:ascii="Times New Roman" w:hAnsi="Times New Roman" w:cs="Times New Roman"/>
          <w:sz w:val="28"/>
          <w:szCs w:val="28"/>
        </w:rPr>
        <w:t>У Концепції розвитку інклюзивного навчання (Наказ МОН № 912 від 01.10.10 р.) наголошується, що інклюзивна освіта в Україні має запроваджуватися, починаючи з дошкільних навчальних закладів, де відбувається головним чином виховна діяльність</w:t>
      </w:r>
      <w:r w:rsidR="00A830C1" w:rsidRPr="00A830C1">
        <w:rPr>
          <w:rFonts w:ascii="Times New Roman" w:hAnsi="Times New Roman" w:cs="Times New Roman"/>
          <w:sz w:val="28"/>
          <w:szCs w:val="28"/>
        </w:rPr>
        <w:t xml:space="preserve"> щодо підростаючого покоління [5</w:t>
      </w:r>
      <w:r w:rsidRPr="00A830C1">
        <w:rPr>
          <w:rFonts w:ascii="Times New Roman" w:hAnsi="Times New Roman" w:cs="Times New Roman"/>
          <w:sz w:val="28"/>
          <w:szCs w:val="28"/>
        </w:rPr>
        <w:t xml:space="preserve">, с. 4].  </w:t>
      </w:r>
    </w:p>
    <w:p w:rsidR="00FC4806" w:rsidRPr="00A830C1" w:rsidRDefault="00FC4806" w:rsidP="00A830C1">
      <w:pPr>
        <w:spacing w:after="0" w:line="360" w:lineRule="auto"/>
        <w:ind w:firstLine="709"/>
        <w:jc w:val="both"/>
        <w:rPr>
          <w:rFonts w:ascii="Times New Roman" w:hAnsi="Times New Roman" w:cs="Times New Roman"/>
          <w:sz w:val="28"/>
          <w:szCs w:val="28"/>
        </w:rPr>
      </w:pPr>
      <w:r w:rsidRPr="00A830C1">
        <w:rPr>
          <w:rFonts w:ascii="Times New Roman" w:hAnsi="Times New Roman" w:cs="Times New Roman"/>
          <w:sz w:val="28"/>
          <w:szCs w:val="28"/>
        </w:rPr>
        <w:t xml:space="preserve">На думку вітчизняних та закордонних учених, інклюзивне навчання може здійснюватися за однією з форм: повна інтеграція, за якою дітей із психологічною готовністю до спільного навчання зі здоровими однолітками та рівнем психофізичного розвитку, що відповідає віковій нормі по 1-3 особи включають до звичайних класів (груп) загальноосвітнього (дошкільного) навчального закладу; при цьому вони мають одержувати корекційну допомогу за місцем навчання і проживання; комбінована інтеграція, за якої дітей із близьким до норми рівнем психофізичного розвитку по 1-3 особи включають до звичайних класів (груп) загальноосвітнього (дошкільного) навчального закладу; у процесі навчання вони постійно одержують допомогу вчителя-дефектолога (асистента вчителя); часткова інтеграція, за якої дітей з особливостями психофізичного розвитку, які неспроможні разом зі здоровими однолітками оволодіти освітнім стандартом, включають до загальноосвітніх класів (груп) по 1-3 особи лише на частину дня; тимчасова інтеграція, за якої дітей з особливостями психофізичного розвитку об'єднують зі здоровими однолітками 2-4 рази на місяць для проведення спільних виховних заходів. Повна і комбінована форми інтеграції прийнятні для дітей із високим рівнем психофізичного й мовленнєвого розвитку; </w:t>
      </w:r>
      <w:r w:rsidRPr="00A830C1">
        <w:rPr>
          <w:rFonts w:ascii="Times New Roman" w:hAnsi="Times New Roman" w:cs="Times New Roman"/>
          <w:sz w:val="28"/>
          <w:szCs w:val="28"/>
        </w:rPr>
        <w:lastRenderedPageBreak/>
        <w:t xml:space="preserve">часткова та тимчасова – з нижчим рівнем розвитку, зокрема і з </w:t>
      </w:r>
      <w:r w:rsidR="00A830C1" w:rsidRPr="00A830C1">
        <w:rPr>
          <w:rFonts w:ascii="Times New Roman" w:hAnsi="Times New Roman" w:cs="Times New Roman"/>
          <w:sz w:val="28"/>
          <w:szCs w:val="28"/>
        </w:rPr>
        <w:t>його порушеннями [7</w:t>
      </w:r>
      <w:r w:rsidRPr="00A830C1">
        <w:rPr>
          <w:rFonts w:ascii="Times New Roman" w:hAnsi="Times New Roman" w:cs="Times New Roman"/>
          <w:sz w:val="28"/>
          <w:szCs w:val="28"/>
        </w:rPr>
        <w:t xml:space="preserve">, с. 34]. </w:t>
      </w:r>
    </w:p>
    <w:p w:rsidR="00FC4806" w:rsidRPr="00A830C1" w:rsidRDefault="00FC4806" w:rsidP="00A830C1">
      <w:pPr>
        <w:spacing w:after="0" w:line="360" w:lineRule="auto"/>
        <w:ind w:firstLine="709"/>
        <w:jc w:val="both"/>
        <w:rPr>
          <w:rFonts w:ascii="Times New Roman" w:hAnsi="Times New Roman" w:cs="Times New Roman"/>
          <w:sz w:val="28"/>
          <w:szCs w:val="28"/>
        </w:rPr>
      </w:pPr>
      <w:r w:rsidRPr="00A830C1">
        <w:rPr>
          <w:rFonts w:ascii="Times New Roman" w:hAnsi="Times New Roman" w:cs="Times New Roman"/>
          <w:sz w:val="28"/>
          <w:szCs w:val="28"/>
        </w:rPr>
        <w:t>До того ж, інклюзивне навчання корисне не лише для дітей з особливостями психофізичного розвитку, а й для їхніх однолітків, яке сприятиме їх особистісному розвитку. Таке навчання розвиває у здорових школярів здатність до емпатії, тактовної взаємодії, чуйності та толерантності щодо хворих однолітків, сприяє формуванню ставлення до них, як до рівноправних членів колективу.  Залучення дітей з особливими потребами до загальноосвітніх шкіл передбачає позитивний вплив на їхніх батьків та інших членів родини, внаслідок чого відбувається поступова позитивна зміна психічного стану останніх, послаблюється напруженість, покращується емоційний стан, зменшуються їхні тривоги й страхи, мобілізуються сили на боротьбу з хворобою [6, с. 159].</w:t>
      </w:r>
    </w:p>
    <w:p w:rsidR="008F71D3" w:rsidRPr="00A830C1" w:rsidRDefault="008F71D3" w:rsidP="00A830C1">
      <w:pPr>
        <w:spacing w:after="0" w:line="360" w:lineRule="auto"/>
        <w:ind w:firstLine="709"/>
        <w:jc w:val="both"/>
        <w:rPr>
          <w:rFonts w:ascii="Times New Roman" w:hAnsi="Times New Roman" w:cs="Times New Roman"/>
          <w:b/>
          <w:sz w:val="28"/>
          <w:szCs w:val="28"/>
        </w:rPr>
      </w:pPr>
      <w:r w:rsidRPr="00A830C1">
        <w:rPr>
          <w:rFonts w:ascii="Times New Roman" w:hAnsi="Times New Roman" w:cs="Times New Roman"/>
          <w:b/>
          <w:sz w:val="28"/>
          <w:szCs w:val="28"/>
        </w:rPr>
        <w:t>Література</w:t>
      </w:r>
    </w:p>
    <w:p w:rsidR="008F71D3" w:rsidRPr="00A830C1" w:rsidRDefault="008F71D3" w:rsidP="00A830C1">
      <w:pPr>
        <w:spacing w:after="0" w:line="360" w:lineRule="auto"/>
        <w:ind w:firstLine="709"/>
        <w:jc w:val="both"/>
        <w:rPr>
          <w:rFonts w:ascii="Times New Roman" w:hAnsi="Times New Roman" w:cs="Times New Roman"/>
          <w:b/>
          <w:sz w:val="28"/>
          <w:szCs w:val="28"/>
        </w:rPr>
      </w:pPr>
    </w:p>
    <w:p w:rsidR="008F71D3" w:rsidRPr="00A830C1" w:rsidRDefault="008F71D3" w:rsidP="00A830C1">
      <w:pPr>
        <w:pStyle w:val="a3"/>
        <w:numPr>
          <w:ilvl w:val="0"/>
          <w:numId w:val="1"/>
        </w:numPr>
        <w:spacing w:after="0" w:line="360" w:lineRule="auto"/>
        <w:ind w:firstLine="709"/>
        <w:jc w:val="both"/>
        <w:rPr>
          <w:rFonts w:ascii="Times New Roman" w:hAnsi="Times New Roman" w:cs="Times New Roman"/>
          <w:sz w:val="28"/>
          <w:szCs w:val="28"/>
        </w:rPr>
      </w:pPr>
      <w:r w:rsidRPr="00A830C1">
        <w:rPr>
          <w:rFonts w:ascii="Times New Roman" w:hAnsi="Times New Roman" w:cs="Times New Roman"/>
          <w:sz w:val="28"/>
          <w:szCs w:val="28"/>
        </w:rPr>
        <w:t xml:space="preserve"> Інклюзія як нова філософія освіти // Радість дитинства – вільні рухи. – 2009. – № 4, С. 8.</w:t>
      </w:r>
    </w:p>
    <w:p w:rsidR="008F71D3" w:rsidRPr="00A830C1" w:rsidRDefault="008F71D3" w:rsidP="00A830C1">
      <w:pPr>
        <w:pStyle w:val="a3"/>
        <w:numPr>
          <w:ilvl w:val="0"/>
          <w:numId w:val="1"/>
        </w:numPr>
        <w:spacing w:after="0" w:line="360" w:lineRule="auto"/>
        <w:ind w:firstLine="709"/>
        <w:jc w:val="both"/>
        <w:rPr>
          <w:rFonts w:ascii="Times New Roman" w:hAnsi="Times New Roman" w:cs="Times New Roman"/>
          <w:sz w:val="28"/>
          <w:szCs w:val="28"/>
        </w:rPr>
      </w:pPr>
      <w:r w:rsidRPr="00A830C1">
        <w:rPr>
          <w:rFonts w:ascii="Times New Roman" w:hAnsi="Times New Roman" w:cs="Times New Roman"/>
          <w:sz w:val="28"/>
          <w:szCs w:val="28"/>
        </w:rPr>
        <w:t xml:space="preserve">Основи інклюзивної освіти: навч.-метод. посіб. / А. А. Колупаєва, О. М. Таранченко, І. О. Білозерська та ін. ; за заг. ред.А. А. Колупаєвої. – К. : А. С. К., 2012. – 308 с. </w:t>
      </w:r>
    </w:p>
    <w:p w:rsidR="008F71D3" w:rsidRPr="00A830C1" w:rsidRDefault="008F71D3" w:rsidP="00A830C1">
      <w:pPr>
        <w:pStyle w:val="a3"/>
        <w:numPr>
          <w:ilvl w:val="0"/>
          <w:numId w:val="1"/>
        </w:numPr>
        <w:spacing w:after="0" w:line="360" w:lineRule="auto"/>
        <w:ind w:firstLine="709"/>
        <w:jc w:val="both"/>
        <w:rPr>
          <w:rFonts w:ascii="Times New Roman" w:hAnsi="Times New Roman" w:cs="Times New Roman"/>
          <w:sz w:val="28"/>
          <w:szCs w:val="28"/>
        </w:rPr>
      </w:pPr>
      <w:r w:rsidRPr="00A830C1">
        <w:rPr>
          <w:rFonts w:ascii="Times New Roman" w:hAnsi="Times New Roman" w:cs="Times New Roman"/>
          <w:sz w:val="28"/>
          <w:szCs w:val="28"/>
        </w:rPr>
        <w:t xml:space="preserve">Придатченко П. М Інклюзивна освіта: стан і перспективи розвитку в України / П. М. Придатченко // Наук.-метод. зб. – К. :ФО – 2007. – 180 с. </w:t>
      </w:r>
    </w:p>
    <w:p w:rsidR="008F71D3" w:rsidRPr="00A830C1" w:rsidRDefault="008F71D3" w:rsidP="00A830C1">
      <w:pPr>
        <w:pStyle w:val="a3"/>
        <w:numPr>
          <w:ilvl w:val="0"/>
          <w:numId w:val="1"/>
        </w:numPr>
        <w:spacing w:after="0" w:line="360" w:lineRule="auto"/>
        <w:ind w:firstLine="709"/>
        <w:jc w:val="both"/>
        <w:rPr>
          <w:rFonts w:ascii="Times New Roman" w:hAnsi="Times New Roman" w:cs="Times New Roman"/>
          <w:sz w:val="28"/>
          <w:szCs w:val="28"/>
        </w:rPr>
      </w:pPr>
      <w:r w:rsidRPr="00A830C1">
        <w:rPr>
          <w:rFonts w:ascii="Times New Roman" w:hAnsi="Times New Roman" w:cs="Times New Roman"/>
          <w:sz w:val="28"/>
          <w:szCs w:val="28"/>
        </w:rPr>
        <w:t xml:space="preserve"> Постанова Кабінету Міністрів України від 15 серпня 2011 р. № 872 про «Порядок організації інклюзивного навчання у загальнооствітніх навчальних закладах». </w:t>
      </w:r>
    </w:p>
    <w:p w:rsidR="008F71D3" w:rsidRPr="00A830C1" w:rsidRDefault="008F71D3" w:rsidP="00A830C1">
      <w:pPr>
        <w:pStyle w:val="a3"/>
        <w:spacing w:after="0" w:line="360" w:lineRule="auto"/>
        <w:ind w:left="1429" w:firstLine="709"/>
        <w:jc w:val="both"/>
        <w:rPr>
          <w:rFonts w:ascii="Times New Roman" w:hAnsi="Times New Roman" w:cs="Times New Roman"/>
          <w:sz w:val="28"/>
          <w:szCs w:val="28"/>
        </w:rPr>
      </w:pPr>
    </w:p>
    <w:p w:rsidR="008F71D3" w:rsidRPr="00A830C1" w:rsidRDefault="008F71D3" w:rsidP="00A830C1">
      <w:pPr>
        <w:pStyle w:val="a3"/>
        <w:numPr>
          <w:ilvl w:val="0"/>
          <w:numId w:val="1"/>
        </w:numPr>
        <w:spacing w:after="0" w:line="360" w:lineRule="auto"/>
        <w:ind w:firstLine="709"/>
        <w:jc w:val="both"/>
        <w:rPr>
          <w:rFonts w:ascii="Times New Roman" w:hAnsi="Times New Roman" w:cs="Times New Roman"/>
          <w:sz w:val="28"/>
          <w:szCs w:val="28"/>
        </w:rPr>
      </w:pPr>
      <w:r w:rsidRPr="00A830C1">
        <w:rPr>
          <w:rFonts w:ascii="Times New Roman" w:hAnsi="Times New Roman" w:cs="Times New Roman"/>
          <w:sz w:val="28"/>
          <w:szCs w:val="28"/>
        </w:rPr>
        <w:t xml:space="preserve"> Про затвердження Концепції розвитку інклюзивного навчання. Наказ МОН № 912 від 01.10.10 року [Електронний </w:t>
      </w:r>
      <w:r w:rsidRPr="00A830C1">
        <w:rPr>
          <w:rFonts w:ascii="Times New Roman" w:hAnsi="Times New Roman" w:cs="Times New Roman"/>
          <w:sz w:val="28"/>
          <w:szCs w:val="28"/>
        </w:rPr>
        <w:lastRenderedPageBreak/>
        <w:t xml:space="preserve">ресурс]. – Режим доступу : http://osvita. ua/legislation/Ser_osv/9189/. – Назва з екрана.  </w:t>
      </w:r>
    </w:p>
    <w:p w:rsidR="008F71D3" w:rsidRPr="00A830C1" w:rsidRDefault="008F71D3" w:rsidP="00A830C1">
      <w:pPr>
        <w:pStyle w:val="a3"/>
        <w:numPr>
          <w:ilvl w:val="0"/>
          <w:numId w:val="1"/>
        </w:numPr>
        <w:spacing w:after="0" w:line="360" w:lineRule="auto"/>
        <w:ind w:firstLine="709"/>
        <w:jc w:val="both"/>
        <w:rPr>
          <w:rFonts w:ascii="Times New Roman" w:hAnsi="Times New Roman" w:cs="Times New Roman"/>
          <w:sz w:val="28"/>
          <w:szCs w:val="28"/>
        </w:rPr>
      </w:pPr>
      <w:r w:rsidRPr="00A830C1">
        <w:rPr>
          <w:rFonts w:ascii="Times New Roman" w:hAnsi="Times New Roman" w:cs="Times New Roman"/>
          <w:sz w:val="28"/>
          <w:szCs w:val="28"/>
        </w:rPr>
        <w:t xml:space="preserve"> Про становище інвалідів в Україні. Національна доповідь / Мінпраці України, Держ. установа “Наук.дослід. ін-т соц.-труд. відносин”. – К., 2013. – 198 с.</w:t>
      </w:r>
    </w:p>
    <w:p w:rsidR="008F71D3" w:rsidRPr="00A830C1" w:rsidRDefault="008F71D3" w:rsidP="00A830C1">
      <w:pPr>
        <w:pStyle w:val="a3"/>
        <w:numPr>
          <w:ilvl w:val="0"/>
          <w:numId w:val="1"/>
        </w:numPr>
        <w:spacing w:line="360" w:lineRule="auto"/>
        <w:ind w:firstLine="709"/>
        <w:jc w:val="both"/>
        <w:rPr>
          <w:rFonts w:ascii="Times New Roman" w:hAnsi="Times New Roman" w:cs="Times New Roman"/>
          <w:sz w:val="28"/>
          <w:szCs w:val="28"/>
        </w:rPr>
      </w:pPr>
      <w:r w:rsidRPr="00A830C1">
        <w:rPr>
          <w:rFonts w:ascii="Times New Roman" w:hAnsi="Times New Roman" w:cs="Times New Roman"/>
          <w:sz w:val="28"/>
          <w:szCs w:val="28"/>
        </w:rPr>
        <w:t>Софій Н. З.Концептуальні аспекти інклюзивної освіти / Інклюзивна школа : особливості організації та управління : навч.-метод. посібн. / Н. З. Софій, А. А Колупаєва, Ю. М. Найда та ін.; [за заг. ред. Даниленко Л. І]. – К. : 2007.</w:t>
      </w:r>
    </w:p>
    <w:p w:rsidR="008F71D3" w:rsidRPr="00A830C1" w:rsidRDefault="008F71D3" w:rsidP="00A830C1">
      <w:pPr>
        <w:pStyle w:val="a3"/>
        <w:numPr>
          <w:ilvl w:val="0"/>
          <w:numId w:val="1"/>
        </w:numPr>
        <w:spacing w:after="0" w:line="360" w:lineRule="auto"/>
        <w:ind w:firstLine="709"/>
        <w:jc w:val="both"/>
        <w:rPr>
          <w:rFonts w:ascii="Times New Roman" w:hAnsi="Times New Roman" w:cs="Times New Roman"/>
          <w:sz w:val="28"/>
          <w:szCs w:val="28"/>
        </w:rPr>
      </w:pPr>
      <w:r w:rsidRPr="00A830C1">
        <w:rPr>
          <w:rFonts w:ascii="Times New Roman" w:hAnsi="Times New Roman" w:cs="Times New Roman"/>
          <w:sz w:val="28"/>
          <w:szCs w:val="28"/>
        </w:rPr>
        <w:t xml:space="preserve"> Указ Президента України № 900/2005 від 1 червня 2005 р. «Про першочергові заходи щодо створення сприятливих умов життєдіяльності осіб з обмеженими фізичними можливостями».  </w:t>
      </w:r>
    </w:p>
    <w:p w:rsidR="008F71D3" w:rsidRPr="00A830C1" w:rsidRDefault="008F71D3" w:rsidP="00A830C1">
      <w:pPr>
        <w:pStyle w:val="a3"/>
        <w:spacing w:after="0" w:line="360" w:lineRule="auto"/>
        <w:ind w:left="1429" w:firstLine="709"/>
        <w:jc w:val="both"/>
        <w:rPr>
          <w:rFonts w:ascii="Times New Roman" w:hAnsi="Times New Roman" w:cs="Times New Roman"/>
          <w:sz w:val="28"/>
          <w:szCs w:val="28"/>
        </w:rPr>
      </w:pPr>
    </w:p>
    <w:sectPr w:rsidR="008F71D3" w:rsidRPr="00A830C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E5D" w:rsidRDefault="00C57E5D" w:rsidP="00215933">
      <w:pPr>
        <w:spacing w:after="0" w:line="240" w:lineRule="auto"/>
      </w:pPr>
      <w:r>
        <w:separator/>
      </w:r>
    </w:p>
  </w:endnote>
  <w:endnote w:type="continuationSeparator" w:id="0">
    <w:p w:rsidR="00C57E5D" w:rsidRDefault="00C57E5D" w:rsidP="00215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026569"/>
      <w:docPartObj>
        <w:docPartGallery w:val="Page Numbers (Bottom of Page)"/>
        <w:docPartUnique/>
      </w:docPartObj>
    </w:sdtPr>
    <w:sdtEndPr/>
    <w:sdtContent>
      <w:p w:rsidR="00215933" w:rsidRDefault="00215933">
        <w:pPr>
          <w:pStyle w:val="a6"/>
          <w:jc w:val="center"/>
        </w:pPr>
        <w:r>
          <w:fldChar w:fldCharType="begin"/>
        </w:r>
        <w:r>
          <w:instrText>PAGE   \* MERGEFORMAT</w:instrText>
        </w:r>
        <w:r>
          <w:fldChar w:fldCharType="separate"/>
        </w:r>
        <w:r w:rsidR="00086550">
          <w:rPr>
            <w:noProof/>
          </w:rPr>
          <w:t>1</w:t>
        </w:r>
        <w:r>
          <w:fldChar w:fldCharType="end"/>
        </w:r>
      </w:p>
    </w:sdtContent>
  </w:sdt>
  <w:p w:rsidR="00215933" w:rsidRDefault="0021593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E5D" w:rsidRDefault="00C57E5D" w:rsidP="00215933">
      <w:pPr>
        <w:spacing w:after="0" w:line="240" w:lineRule="auto"/>
      </w:pPr>
      <w:r>
        <w:separator/>
      </w:r>
    </w:p>
  </w:footnote>
  <w:footnote w:type="continuationSeparator" w:id="0">
    <w:p w:rsidR="00C57E5D" w:rsidRDefault="00C57E5D" w:rsidP="002159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201A1"/>
    <w:multiLevelType w:val="hybridMultilevel"/>
    <w:tmpl w:val="43C442D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784"/>
    <w:rsid w:val="00086550"/>
    <w:rsid w:val="00215933"/>
    <w:rsid w:val="002B6E70"/>
    <w:rsid w:val="00316D7F"/>
    <w:rsid w:val="00777A8E"/>
    <w:rsid w:val="007F0389"/>
    <w:rsid w:val="008F71D3"/>
    <w:rsid w:val="00A830C1"/>
    <w:rsid w:val="00B00784"/>
    <w:rsid w:val="00C05061"/>
    <w:rsid w:val="00C57E5D"/>
    <w:rsid w:val="00EA6DCC"/>
    <w:rsid w:val="00F37203"/>
    <w:rsid w:val="00FC48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0F25E"/>
  <w15:docId w15:val="{953F1115-DEA7-4059-B494-3DB2554AD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F37203"/>
  </w:style>
  <w:style w:type="paragraph" w:styleId="a3">
    <w:name w:val="List Paragraph"/>
    <w:basedOn w:val="a"/>
    <w:uiPriority w:val="34"/>
    <w:qFormat/>
    <w:rsid w:val="008F71D3"/>
    <w:pPr>
      <w:ind w:left="720"/>
      <w:contextualSpacing/>
    </w:pPr>
  </w:style>
  <w:style w:type="paragraph" w:styleId="a4">
    <w:name w:val="header"/>
    <w:basedOn w:val="a"/>
    <w:link w:val="a5"/>
    <w:uiPriority w:val="99"/>
    <w:unhideWhenUsed/>
    <w:rsid w:val="0021593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5933"/>
  </w:style>
  <w:style w:type="paragraph" w:styleId="a6">
    <w:name w:val="footer"/>
    <w:basedOn w:val="a"/>
    <w:link w:val="a7"/>
    <w:uiPriority w:val="99"/>
    <w:unhideWhenUsed/>
    <w:rsid w:val="0021593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5933"/>
  </w:style>
  <w:style w:type="paragraph" w:styleId="a8">
    <w:name w:val="Balloon Text"/>
    <w:basedOn w:val="a"/>
    <w:link w:val="a9"/>
    <w:uiPriority w:val="99"/>
    <w:semiHidden/>
    <w:unhideWhenUsed/>
    <w:rsid w:val="002159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5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1</Pages>
  <Words>1471</Words>
  <Characters>8385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Servis OK!</cp:lastModifiedBy>
  <cp:revision>7</cp:revision>
  <cp:lastPrinted>2020-08-28T06:44:00Z</cp:lastPrinted>
  <dcterms:created xsi:type="dcterms:W3CDTF">2018-04-24T10:08:00Z</dcterms:created>
  <dcterms:modified xsi:type="dcterms:W3CDTF">2020-08-28T06:44:00Z</dcterms:modified>
</cp:coreProperties>
</file>