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FD" w:rsidRDefault="00EB1CFD" w:rsidP="00EB1C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B1CFD" w:rsidRDefault="00EB1CFD" w:rsidP="00EB1CF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атестаційної комісії </w:t>
      </w:r>
    </w:p>
    <w:p w:rsidR="00EB1CFD" w:rsidRDefault="00DD453D" w:rsidP="00EB1CF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КЗ</w:t>
      </w:r>
      <w:proofErr w:type="spellEnd"/>
      <w:r w:rsidR="00EB1CFD">
        <w:rPr>
          <w:rFonts w:ascii="Times New Roman" w:hAnsi="Times New Roman" w:cs="Times New Roman"/>
          <w:sz w:val="26"/>
          <w:szCs w:val="26"/>
          <w:lang w:val="uk-UA"/>
        </w:rPr>
        <w:t xml:space="preserve"> «Полтавський ліцей» </w:t>
      </w:r>
      <w:proofErr w:type="spellStart"/>
      <w:r w:rsidR="00EB1CFD">
        <w:rPr>
          <w:rFonts w:ascii="Times New Roman" w:hAnsi="Times New Roman" w:cs="Times New Roman"/>
          <w:sz w:val="26"/>
          <w:szCs w:val="26"/>
          <w:lang w:val="uk-UA"/>
        </w:rPr>
        <w:t>Компаніївської</w:t>
      </w:r>
      <w:proofErr w:type="spellEnd"/>
      <w:r w:rsidR="00EB1CFD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</w:t>
      </w:r>
    </w:p>
    <w:p w:rsidR="00EB1CFD" w:rsidRDefault="00EB1CFD" w:rsidP="00EB1CF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Кропивницького району Кіровоградської області</w:t>
      </w:r>
    </w:p>
    <w:p w:rsidR="00EB1CFD" w:rsidRDefault="00DD453D" w:rsidP="00EB1CFD">
      <w:pPr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від 16 жовтня 2023</w:t>
      </w:r>
      <w:r w:rsidR="00EB1CFD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="00EB1CFD">
        <w:rPr>
          <w:rStyle w:val="213pt"/>
          <w:rFonts w:eastAsiaTheme="minorHAnsi"/>
        </w:rPr>
        <w:t>№ 02)</w:t>
      </w:r>
    </w:p>
    <w:p w:rsidR="00EB1CFD" w:rsidRDefault="00EB1CFD" w:rsidP="00EB1CFD">
      <w:pPr>
        <w:tabs>
          <w:tab w:val="left" w:leader="underscore" w:pos="1474"/>
          <w:tab w:val="left" w:leader="underscore" w:pos="6557"/>
          <w:tab w:val="left" w:pos="9349"/>
        </w:tabs>
        <w:ind w:right="-7"/>
        <w:jc w:val="center"/>
        <w:rPr>
          <w:rStyle w:val="2"/>
          <w:rFonts w:eastAsiaTheme="minorHAnsi"/>
          <w:sz w:val="26"/>
          <w:szCs w:val="26"/>
        </w:rPr>
      </w:pPr>
    </w:p>
    <w:p w:rsidR="00EB1CFD" w:rsidRDefault="00EB1CFD" w:rsidP="00EB1CFD">
      <w:pPr>
        <w:spacing w:after="0" w:line="240" w:lineRule="auto"/>
        <w:ind w:left="10206"/>
        <w:jc w:val="both"/>
      </w:pPr>
    </w:p>
    <w:p w:rsidR="00EB1CFD" w:rsidRDefault="00EB1CFD" w:rsidP="00EB1CF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B1CFD" w:rsidRDefault="00EB1CFD" w:rsidP="00EB1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86650734"/>
      <w:r>
        <w:rPr>
          <w:rFonts w:ascii="Times New Roman" w:hAnsi="Times New Roman"/>
          <w:b/>
          <w:bCs/>
          <w:sz w:val="24"/>
          <w:szCs w:val="24"/>
          <w:lang w:val="uk-UA"/>
        </w:rPr>
        <w:t>СПИСОК</w:t>
      </w:r>
    </w:p>
    <w:p w:rsidR="00EB1CFD" w:rsidRDefault="00EB1CFD" w:rsidP="00EB1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атестації педагогічних працівників,</w:t>
      </w:r>
    </w:p>
    <w:p w:rsidR="00EB1CFD" w:rsidRDefault="00EB1CFD" w:rsidP="00EB1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які атестуються при атестаційній комісії </w:t>
      </w:r>
    </w:p>
    <w:p w:rsidR="00EB1CFD" w:rsidRDefault="00DD453D" w:rsidP="00EB1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КЗ</w:t>
      </w:r>
      <w:proofErr w:type="spellEnd"/>
      <w:r w:rsidR="00EB1CFD">
        <w:rPr>
          <w:rFonts w:ascii="Times New Roman" w:hAnsi="Times New Roman"/>
          <w:b/>
          <w:bCs/>
          <w:sz w:val="24"/>
          <w:szCs w:val="24"/>
          <w:lang w:val="uk-UA"/>
        </w:rPr>
        <w:t xml:space="preserve"> «Полтавський ліцей»  </w:t>
      </w:r>
      <w:proofErr w:type="spellStart"/>
      <w:r w:rsidR="00EB1CFD">
        <w:rPr>
          <w:rFonts w:ascii="Times New Roman" w:hAnsi="Times New Roman"/>
          <w:b/>
          <w:bCs/>
          <w:sz w:val="24"/>
          <w:szCs w:val="24"/>
          <w:lang w:val="uk-UA"/>
        </w:rPr>
        <w:t>Компаніївської</w:t>
      </w:r>
      <w:proofErr w:type="spellEnd"/>
      <w:r w:rsidR="00EB1CFD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селищної ради  Кропивницького району </w:t>
      </w:r>
    </w:p>
    <w:p w:rsidR="00EB1CFD" w:rsidRDefault="00EB1CFD" w:rsidP="00EB1C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Кіровоградської</w:t>
      </w:r>
      <w:r w:rsidR="00DD453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області</w:t>
      </w:r>
    </w:p>
    <w:p w:rsidR="00EB1CFD" w:rsidRDefault="00EB1CFD" w:rsidP="00EB1C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у 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– 202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4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навчальному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році</w:t>
      </w:r>
      <w:proofErr w:type="spellEnd"/>
    </w:p>
    <w:p w:rsidR="00EB1CFD" w:rsidRDefault="00EB1CFD" w:rsidP="00EB1CF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738"/>
        <w:gridCol w:w="1939"/>
        <w:gridCol w:w="1762"/>
        <w:gridCol w:w="1134"/>
        <w:gridCol w:w="2127"/>
        <w:gridCol w:w="1990"/>
        <w:gridCol w:w="1336"/>
        <w:gridCol w:w="2642"/>
      </w:tblGrid>
      <w:tr w:rsidR="00EB1CFD" w:rsidTr="00DD453D">
        <w:trPr>
          <w:cantSplit/>
          <w:trHeight w:val="126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Заклад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Посада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іззазначенням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предмету,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професії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призначення</w:t>
            </w:r>
            <w:proofErr w:type="spellEnd"/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Стаж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педагогічної</w:t>
            </w:r>
            <w:proofErr w:type="spellEnd"/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Освіта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закладу,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ікзакінчення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спеціальність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дипломом та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отримана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кваліфікація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попередньої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атестації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атестації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ind w:right="-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Очікувані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атестації</w:t>
            </w:r>
            <w:proofErr w:type="spellEnd"/>
          </w:p>
        </w:tc>
      </w:tr>
      <w:tr w:rsidR="00EB1CFD" w:rsidTr="00DD453D">
        <w:trPr>
          <w:cantSplit/>
          <w:trHeight w:val="21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Філіпенко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Тетяна Леонідівна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Комунальний заклад  "Полтавський ліцей"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Компаніївської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селищної ради Кропивницького району Кіровоградської області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історії та географії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КДПУ,2011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вчитель історії та географії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 встановлення </w:t>
            </w:r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чергова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Встановлення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кваліфікаційної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категорії</w:t>
            </w:r>
            <w:proofErr w:type="spellEnd"/>
          </w:p>
        </w:tc>
      </w:tr>
      <w:bookmarkEnd w:id="0"/>
    </w:tbl>
    <w:p w:rsidR="00EB1CFD" w:rsidRDefault="00EB1CFD" w:rsidP="00EB1CFD">
      <w:pPr>
        <w:tabs>
          <w:tab w:val="left" w:leader="underscore" w:pos="1474"/>
          <w:tab w:val="left" w:leader="underscore" w:pos="6557"/>
          <w:tab w:val="left" w:pos="9349"/>
        </w:tabs>
        <w:ind w:right="-7"/>
        <w:rPr>
          <w:rStyle w:val="2"/>
          <w:rFonts w:eastAsiaTheme="minorHAnsi"/>
          <w:sz w:val="26"/>
          <w:szCs w:val="26"/>
          <w:lang w:eastAsia="ru-RU"/>
        </w:rPr>
      </w:pPr>
    </w:p>
    <w:p w:rsidR="00EB1CFD" w:rsidRDefault="00EB1CFD" w:rsidP="00EB1CFD">
      <w:pPr>
        <w:tabs>
          <w:tab w:val="left" w:leader="underscore" w:pos="1474"/>
          <w:tab w:val="left" w:leader="underscore" w:pos="6557"/>
          <w:tab w:val="left" w:pos="9349"/>
        </w:tabs>
        <w:ind w:right="-7"/>
        <w:rPr>
          <w:rStyle w:val="2"/>
          <w:rFonts w:eastAsiaTheme="minorHAnsi"/>
          <w:sz w:val="26"/>
          <w:szCs w:val="26"/>
        </w:rPr>
      </w:pPr>
    </w:p>
    <w:p w:rsidR="00EB1CFD" w:rsidRDefault="00EB1CFD" w:rsidP="00EB1CFD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1738"/>
        <w:gridCol w:w="1939"/>
        <w:gridCol w:w="1762"/>
        <w:gridCol w:w="1134"/>
        <w:gridCol w:w="2127"/>
        <w:gridCol w:w="1990"/>
        <w:gridCol w:w="1336"/>
        <w:gridCol w:w="2642"/>
      </w:tblGrid>
      <w:tr w:rsidR="00EB1CFD" w:rsidTr="00DD453D">
        <w:trPr>
          <w:cantSplit/>
          <w:trHeight w:val="126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Заклад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Посада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предмету,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професії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призначення</w:t>
            </w:r>
            <w:proofErr w:type="spellEnd"/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Стаж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педагогічної</w:t>
            </w:r>
            <w:proofErr w:type="spellEnd"/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роботи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Освіта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закладу,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ік</w:t>
            </w:r>
            <w:proofErr w:type="spellEnd"/>
            <w:r w:rsidR="00DD453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закінчення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спеціальність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дипломом та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отримана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кваліфікація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ік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попередньої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атестації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її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атестації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ind w:right="-6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Очікувані</w:t>
            </w:r>
            <w:proofErr w:type="spellEnd"/>
            <w:r w:rsidR="00DD453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результати</w:t>
            </w:r>
            <w:proofErr w:type="spellEnd"/>
            <w:r w:rsidR="00DD453D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атестації</w:t>
            </w:r>
            <w:proofErr w:type="spellEnd"/>
          </w:p>
        </w:tc>
      </w:tr>
      <w:tr w:rsidR="00EB1CFD" w:rsidTr="00DD453D">
        <w:trPr>
          <w:cantSplit/>
          <w:trHeight w:val="21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Семененко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Іван Вікторович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Комунальний заклад  "Полтавський ліцей"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Компаніївської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селищної ради Кропивницького району Кіровоградської області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Вчитель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фізичної культури 2019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9C" w:rsidRDefault="00EB1CFD" w:rsidP="00DD453D">
            <w:pPr>
              <w:spacing w:line="254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Вища,</w:t>
            </w:r>
            <w:r>
              <w:rPr>
                <w:rFonts w:ascii="Times New Roman" w:eastAsia="Times New Roman" w:hAnsi="Times New Roman" w:cs="Times New Roman"/>
                <w:lang w:val="uk-UA" w:eastAsia="zh-CN"/>
              </w:rPr>
              <w:t>КДПУ,2014 вчитель трудового навчання</w:t>
            </w:r>
          </w:p>
          <w:p w:rsidR="00EB1CFD" w:rsidRPr="00201F9C" w:rsidRDefault="00EB1CFD" w:rsidP="00DD453D">
            <w:pPr>
              <w:spacing w:line="254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ЦДПУ,2019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вчитель фізичної культури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2019 встановлення </w:t>
            </w:r>
          </w:p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ІІ кваліфікаційної категорії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чергова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FD" w:rsidRDefault="00EB1CFD" w:rsidP="00DD453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Встановлення І кваліфікаційної категорії</w:t>
            </w:r>
          </w:p>
        </w:tc>
      </w:tr>
    </w:tbl>
    <w:p w:rsidR="00EB1CFD" w:rsidRDefault="00EB1CFD" w:rsidP="00EB1CFD">
      <w:pPr>
        <w:tabs>
          <w:tab w:val="left" w:leader="underscore" w:pos="1474"/>
          <w:tab w:val="left" w:leader="underscore" w:pos="6557"/>
          <w:tab w:val="left" w:pos="9349"/>
        </w:tabs>
        <w:ind w:right="-7"/>
        <w:jc w:val="center"/>
        <w:rPr>
          <w:rStyle w:val="2"/>
          <w:rFonts w:eastAsiaTheme="minorHAnsi"/>
          <w:sz w:val="26"/>
          <w:szCs w:val="26"/>
          <w:lang w:eastAsia="ru-RU"/>
        </w:rPr>
      </w:pPr>
    </w:p>
    <w:p w:rsidR="00EB1CFD" w:rsidRPr="00EB1CFD" w:rsidRDefault="00EB1CFD" w:rsidP="00EB1CFD">
      <w:pPr>
        <w:tabs>
          <w:tab w:val="left" w:leader="underscore" w:pos="1474"/>
          <w:tab w:val="left" w:leader="underscore" w:pos="6557"/>
          <w:tab w:val="left" w:pos="9349"/>
        </w:tabs>
        <w:ind w:right="-7"/>
        <w:jc w:val="center"/>
        <w:rPr>
          <w:rStyle w:val="2"/>
          <w:rFonts w:eastAsiaTheme="minorHAnsi"/>
          <w:b/>
          <w:sz w:val="26"/>
          <w:szCs w:val="26"/>
          <w:u w:val="none"/>
        </w:rPr>
      </w:pPr>
      <w:r w:rsidRPr="00EB1CFD">
        <w:rPr>
          <w:rStyle w:val="2"/>
          <w:rFonts w:eastAsiaTheme="minorHAnsi"/>
          <w:b/>
          <w:sz w:val="26"/>
          <w:szCs w:val="26"/>
          <w:u w:val="none"/>
        </w:rPr>
        <w:t xml:space="preserve">Директор                                        </w:t>
      </w:r>
      <w:r w:rsidR="00DD453D">
        <w:rPr>
          <w:rStyle w:val="2"/>
          <w:rFonts w:eastAsiaTheme="minorHAnsi"/>
          <w:b/>
          <w:sz w:val="26"/>
          <w:szCs w:val="26"/>
          <w:u w:val="none"/>
        </w:rPr>
        <w:t xml:space="preserve">Дмитро </w:t>
      </w:r>
      <w:r w:rsidRPr="00EB1CFD">
        <w:rPr>
          <w:rStyle w:val="2"/>
          <w:rFonts w:eastAsiaTheme="minorHAnsi"/>
          <w:b/>
          <w:sz w:val="26"/>
          <w:szCs w:val="26"/>
          <w:u w:val="none"/>
        </w:rPr>
        <w:t>БОНДАРЕНКО</w:t>
      </w:r>
    </w:p>
    <w:p w:rsidR="00EB1CFD" w:rsidRPr="00EB1CFD" w:rsidRDefault="00EB1CFD" w:rsidP="00EB1CFD">
      <w:pPr>
        <w:tabs>
          <w:tab w:val="left" w:leader="underscore" w:pos="1474"/>
          <w:tab w:val="left" w:leader="underscore" w:pos="6557"/>
          <w:tab w:val="left" w:pos="9349"/>
        </w:tabs>
        <w:ind w:right="-7"/>
        <w:jc w:val="center"/>
        <w:rPr>
          <w:rStyle w:val="2"/>
          <w:rFonts w:eastAsiaTheme="minorHAnsi"/>
          <w:b/>
          <w:sz w:val="26"/>
          <w:szCs w:val="26"/>
          <w:u w:val="none"/>
        </w:rPr>
      </w:pPr>
    </w:p>
    <w:p w:rsidR="00EB1CFD" w:rsidRDefault="00EB1CFD" w:rsidP="00EB1CFD">
      <w:pPr>
        <w:tabs>
          <w:tab w:val="left" w:leader="underscore" w:pos="1474"/>
          <w:tab w:val="left" w:leader="underscore" w:pos="6557"/>
          <w:tab w:val="left" w:pos="9349"/>
        </w:tabs>
        <w:ind w:right="-7"/>
        <w:jc w:val="center"/>
        <w:rPr>
          <w:rStyle w:val="2"/>
          <w:rFonts w:eastAsiaTheme="minorHAnsi"/>
          <w:b/>
          <w:sz w:val="26"/>
          <w:szCs w:val="26"/>
        </w:rPr>
      </w:pPr>
    </w:p>
    <w:p w:rsidR="0043229E" w:rsidRDefault="0043229E"/>
    <w:sectPr w:rsidR="0043229E" w:rsidSect="00EB1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CFD"/>
    <w:rsid w:val="0011492B"/>
    <w:rsid w:val="00201F9C"/>
    <w:rsid w:val="0043229E"/>
    <w:rsid w:val="00DD453D"/>
    <w:rsid w:val="00EB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rsid w:val="00EB1C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">
    <w:name w:val="Основной текст (2)"/>
    <w:rsid w:val="00EB1C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dcterms:created xsi:type="dcterms:W3CDTF">2023-10-19T07:29:00Z</dcterms:created>
  <dcterms:modified xsi:type="dcterms:W3CDTF">2023-10-19T07:29:00Z</dcterms:modified>
</cp:coreProperties>
</file>