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BC" w:rsidRPr="009174BC" w:rsidRDefault="009174BC" w:rsidP="00917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КРИТЕРІЇ ОЦІНЮВАННЯ НАВЧАЛЬНИХ ДОСЯГНЕНЬ </w:t>
      </w:r>
    </w:p>
    <w:p w:rsidR="009174BC" w:rsidRPr="009174BC" w:rsidRDefault="009174BC" w:rsidP="00917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УЧНІВ З ПРАВОЗНАВСТВА</w:t>
      </w:r>
    </w:p>
    <w:p w:rsidR="009174BC" w:rsidRPr="009174BC" w:rsidRDefault="009174BC" w:rsidP="0091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4BC" w:rsidRPr="009174BC" w:rsidRDefault="009174BC" w:rsidP="009174BC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4BC">
        <w:rPr>
          <w:rFonts w:ascii="Times New Roman" w:eastAsia="Times New Roman" w:hAnsi="Times New Roman" w:cs="Times New Roman"/>
          <w:color w:val="000000"/>
          <w:sz w:val="28"/>
          <w:szCs w:val="28"/>
        </w:rPr>
        <w:t>Під час оцінювання навчальних досягнень із правознавства враховується:</w:t>
      </w:r>
    </w:p>
    <w:p w:rsidR="009174BC" w:rsidRPr="009174BC" w:rsidRDefault="009174BC" w:rsidP="009174BC">
      <w:pPr>
        <w:numPr>
          <w:ilvl w:val="0"/>
          <w:numId w:val="1"/>
        </w:numPr>
        <w:spacing w:before="30" w:after="15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74BC">
        <w:rPr>
          <w:rFonts w:ascii="Times New Roman" w:eastAsia="Times New Roman" w:hAnsi="Times New Roman" w:cs="Times New Roman"/>
          <w:color w:val="000000"/>
          <w:sz w:val="28"/>
          <w:szCs w:val="28"/>
        </w:rPr>
        <w:t>рівень оволодіння знаннями про систему об'єктивно існуючих державно-правових реалій;</w:t>
      </w:r>
    </w:p>
    <w:p w:rsidR="009174BC" w:rsidRPr="009174BC" w:rsidRDefault="009174BC" w:rsidP="009174BC">
      <w:pPr>
        <w:numPr>
          <w:ilvl w:val="0"/>
          <w:numId w:val="1"/>
        </w:numPr>
        <w:spacing w:before="30" w:after="15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74BC">
        <w:rPr>
          <w:rFonts w:ascii="Times New Roman" w:eastAsia="Times New Roman" w:hAnsi="Times New Roman" w:cs="Times New Roman"/>
          <w:color w:val="000000"/>
          <w:sz w:val="28"/>
          <w:szCs w:val="28"/>
        </w:rPr>
        <w:t>рівень умінь аналізувати суспільно-політичні події, користуватися правовими актами, юридичною літературою;</w:t>
      </w:r>
    </w:p>
    <w:p w:rsidR="009174BC" w:rsidRPr="009174BC" w:rsidRDefault="009174BC" w:rsidP="009174BC">
      <w:pPr>
        <w:numPr>
          <w:ilvl w:val="0"/>
          <w:numId w:val="1"/>
        </w:numPr>
        <w:spacing w:before="30" w:after="15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74BC">
        <w:rPr>
          <w:rFonts w:ascii="Times New Roman" w:eastAsia="Times New Roman" w:hAnsi="Times New Roman" w:cs="Times New Roman"/>
          <w:color w:val="000000"/>
          <w:sz w:val="28"/>
          <w:szCs w:val="28"/>
        </w:rPr>
        <w:t>рівень сформованості навичок діяти згідно з нормами права в конкретних життєвих ситуаціях.</w:t>
      </w:r>
    </w:p>
    <w:p w:rsidR="009174BC" w:rsidRPr="009174BC" w:rsidRDefault="009174BC" w:rsidP="009174BC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4BC">
        <w:rPr>
          <w:rFonts w:ascii="Times New Roman" w:eastAsia="Times New Roman" w:hAnsi="Times New Roman" w:cs="Times New Roman"/>
          <w:color w:val="000000"/>
          <w:sz w:val="28"/>
          <w:szCs w:val="28"/>
        </w:rPr>
        <w:t>Усі види оцінювання навчальних досягнень учнів здійснюються за критеріями, наведеними в таблиці.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8"/>
        <w:gridCol w:w="944"/>
        <w:gridCol w:w="6593"/>
      </w:tblGrid>
      <w:tr w:rsidR="009174BC" w:rsidRPr="009174BC" w:rsidTr="009174BC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Рівні навчальних досягнень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Бали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Критерії навчальних досягнень учнів</w:t>
            </w:r>
          </w:p>
        </w:tc>
      </w:tr>
      <w:tr w:rsidR="009174BC" w:rsidRPr="009174BC" w:rsidTr="009174BC"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174BC" w:rsidRPr="009174BC" w:rsidRDefault="009174BC" w:rsidP="009174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І. Початковий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Учень (учениця) усно в загальних рисах відтворює один-два юридичні терміни окремої теми</w:t>
            </w:r>
          </w:p>
        </w:tc>
      </w:tr>
      <w:tr w:rsidR="009174BC" w:rsidRPr="009174BC" w:rsidTr="009174BC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9174BC" w:rsidRPr="009174BC" w:rsidRDefault="009174BC" w:rsidP="0091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Учень (учениця) на рівні «так-ні» усно відтворює кілька термінів, вибирає правильний варіант відповіді із двох запропонованих</w:t>
            </w:r>
          </w:p>
        </w:tc>
      </w:tr>
      <w:tr w:rsidR="009174BC" w:rsidRPr="009174BC" w:rsidTr="009174BC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9174BC" w:rsidRPr="009174BC" w:rsidRDefault="009174BC" w:rsidP="0091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Учень (учениця) одним простим реченням передає зміст частини теми, знаходить відповідь на закрите запитання в тексті підручника</w:t>
            </w:r>
          </w:p>
        </w:tc>
      </w:tr>
      <w:tr w:rsidR="009174BC" w:rsidRPr="009174BC" w:rsidTr="009174BC"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174BC" w:rsidRPr="009174BC" w:rsidRDefault="009174BC" w:rsidP="009174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ІІ. Середній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Учень (учениця) відповідає на окреме запитання за допомогою вчителя, репродуктивно відтворює частину навчального матеріалу теми одним-двома простими реченнями, формулює визначення юридичного поняття</w:t>
            </w:r>
          </w:p>
        </w:tc>
      </w:tr>
      <w:tr w:rsidR="009174BC" w:rsidRPr="009174BC" w:rsidTr="009174BC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9174BC" w:rsidRPr="009174BC" w:rsidRDefault="009174BC" w:rsidP="0091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Учень (учениця) відтворює окрему частину основного змісту навчальної теми, відповідаючи на запитання вчителя, визначає одну-дві окремі ознаки правових понять</w:t>
            </w:r>
          </w:p>
        </w:tc>
      </w:tr>
      <w:tr w:rsidR="009174BC" w:rsidRPr="009174BC" w:rsidTr="009174BC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9174BC" w:rsidRPr="009174BC" w:rsidRDefault="009174BC" w:rsidP="0091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Учень (учениця) у цілому відтворює частину навчального матеріалу теми, у цілому правильно використовує окремі юридичні терміни, аналізує прості юридичні ситуації, розв'язує тестові завдання першого рівня; може користуватися за допомогою вчителя (зразок, пам'ятка) окремими положеннями нормативних актів</w:t>
            </w:r>
          </w:p>
        </w:tc>
      </w:tr>
      <w:tr w:rsidR="009174BC" w:rsidRPr="009174BC" w:rsidTr="009174BC"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174BC" w:rsidRPr="009174BC" w:rsidRDefault="009174BC" w:rsidP="009174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ІII. Достатній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Учень (учениця) самостійно відтворює окрему </w:t>
            </w: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частину теми, застосовуючи мінімальну юридичну термінологію, уміє дати визначення понять, аналізує зміст правових документів за простим планом, розв'язує елементарні юридичні задачі за допомогою вчителя, знаходить окремі правові норми в тексті нормативних актів</w:t>
            </w:r>
          </w:p>
        </w:tc>
      </w:tr>
      <w:tr w:rsidR="009174BC" w:rsidRPr="009174BC" w:rsidTr="009174BC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9174BC" w:rsidRPr="009174BC" w:rsidRDefault="009174BC" w:rsidP="0091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Учень (учениця) в основному володіє навчальним матеріалом і використовує знання за аналогією; може співставляти, узагальнювати інформацію за допомогою учителя; складати прості таблиці, схеми, аналізувати положення нормативно-правового акта за допомогою вчителя</w:t>
            </w:r>
          </w:p>
        </w:tc>
      </w:tr>
      <w:tr w:rsidR="009174BC" w:rsidRPr="009174BC" w:rsidTr="009174BC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9174BC" w:rsidRPr="009174BC" w:rsidRDefault="009174BC" w:rsidP="0091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Учень (учениця) оперує вивченим матеріалом на рівні теми, може самостійно його відтворювати, аналізувати положення нормативно-правових актів, підтверджувати одним-двома аргументами висловлене ним судження про правове явище; самостійно розв'язувати юридичні задачі середнього рівня складності</w:t>
            </w:r>
          </w:p>
        </w:tc>
      </w:tr>
      <w:tr w:rsidR="009174BC" w:rsidRPr="009174BC" w:rsidTr="009174BC"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174BC" w:rsidRPr="009174BC" w:rsidRDefault="009174BC" w:rsidP="009174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IV. Високий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Учень (учениця) вільно викладає правові питання, застосовуючи необхідну юридичну термінологію; уміє вирішувати за допомогою вчителя тестові завдання вищого рівня; самостійно складати таблиці, структурно-логічні схеми з правових питань, аналізувати правові ситуації, дати відгук (рецензію) на відповідь іншого учня</w:t>
            </w:r>
          </w:p>
        </w:tc>
      </w:tr>
      <w:tr w:rsidR="009174BC" w:rsidRPr="009174BC" w:rsidTr="009174BC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9174BC" w:rsidRPr="009174BC" w:rsidRDefault="009174BC" w:rsidP="0091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Учень (учениця) володіє глибокими знаннями, може вільно висловлювати власні судження та аргументує їх, самостійно користується окремими джерелами права; може підготувати повідомлення з юридичної тематики; самостійно вирішує тестові завдання вищого рівня та певні правові ситуації, може використовувати інформацію з додаткової літератури (використання додаткової літератури не є обов'язковою вимогою)</w:t>
            </w:r>
          </w:p>
        </w:tc>
      </w:tr>
      <w:tr w:rsidR="009174BC" w:rsidRPr="009174BC" w:rsidTr="009174BC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9174BC" w:rsidRPr="009174BC" w:rsidRDefault="009174BC" w:rsidP="0091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Учень (учениця) ґрунтовно викладає правові питання, висловлює власну позицію й переконливо її аргументує; самостійно знаходить, оцінює та використовує джерела юридичної інформації, зокрема наочні, уміє узагальнити вивчений матеріал, використовує набуті знання й уміння у практичній урочній діяльності (участь у дискусіях, засіданнях «круглих столів» тощо); може </w:t>
            </w: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самостійно вирішувати юридичні задачі, застосовуючи правові знання</w:t>
            </w:r>
          </w:p>
        </w:tc>
      </w:tr>
    </w:tbl>
    <w:p w:rsidR="009174BC" w:rsidRPr="009174BC" w:rsidRDefault="009174BC" w:rsidP="0091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4BC" w:rsidRPr="009174BC" w:rsidRDefault="009174BC" w:rsidP="00917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КРИТЕРІЇ ОЦІНЮВАННЯ НАВЧАЛЬНИХ ДОСЯГНЕНЬ УЧНІВ З ІСТОРІЇ У СИСТЕМІ ЗАГАЛЬНОЇ ОСВІТИ</w:t>
      </w:r>
    </w:p>
    <w:p w:rsidR="009174BC" w:rsidRPr="009174BC" w:rsidRDefault="009174BC" w:rsidP="0091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4B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оцінюванні навчальних досягнень з історії враховується:</w:t>
      </w:r>
    </w:p>
    <w:p w:rsidR="009174BC" w:rsidRPr="009174BC" w:rsidRDefault="009174BC" w:rsidP="009174B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74BC">
        <w:rPr>
          <w:rFonts w:ascii="Times New Roman" w:eastAsia="Times New Roman" w:hAnsi="Times New Roman" w:cs="Times New Roman"/>
          <w:color w:val="000000"/>
          <w:sz w:val="28"/>
          <w:szCs w:val="28"/>
        </w:rPr>
        <w:t>рівень оволодіння історичними знаннями; знання хронологічних меж періодів, найважливіших історичних подій і процесів; визначення характерних суттєвих рис історичних явищ і подій;</w:t>
      </w:r>
    </w:p>
    <w:p w:rsidR="009174BC" w:rsidRPr="009174BC" w:rsidRDefault="009174BC" w:rsidP="009174B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74BC">
        <w:rPr>
          <w:rFonts w:ascii="Times New Roman" w:eastAsia="Times New Roman" w:hAnsi="Times New Roman" w:cs="Times New Roman"/>
          <w:color w:val="000000"/>
          <w:sz w:val="28"/>
          <w:szCs w:val="28"/>
        </w:rPr>
        <w:t>рівень умінь групування (класифікації) фактів за вказаною ознакою, розкриття причинно-наслідкових зв'язків між подіями;</w:t>
      </w:r>
    </w:p>
    <w:p w:rsidR="009174BC" w:rsidRPr="009174BC" w:rsidRDefault="009174BC" w:rsidP="009174B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74BC">
        <w:rPr>
          <w:rFonts w:ascii="Times New Roman" w:eastAsia="Times New Roman" w:hAnsi="Times New Roman" w:cs="Times New Roman"/>
          <w:color w:val="000000"/>
          <w:sz w:val="28"/>
          <w:szCs w:val="28"/>
        </w:rPr>
        <w:t>рівень оволодіння практичними вміннями й навичками роботи з історичними джерелами; обґрунтування власного ставлення учня до історичної події, явища, діяча.</w:t>
      </w:r>
    </w:p>
    <w:p w:rsidR="009174BC" w:rsidRPr="009174BC" w:rsidRDefault="009174BC" w:rsidP="0091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4BC">
        <w:rPr>
          <w:rFonts w:ascii="Times New Roman" w:eastAsia="Times New Roman" w:hAnsi="Times New Roman" w:cs="Times New Roman"/>
          <w:color w:val="000000"/>
          <w:sz w:val="28"/>
          <w:szCs w:val="28"/>
        </w:rPr>
        <w:t>Усі види оцінювання навчальних досягнень учнів здійснюються за критеріями, наведеними в таблиці.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9"/>
        <w:gridCol w:w="944"/>
        <w:gridCol w:w="6592"/>
      </w:tblGrid>
      <w:tr w:rsidR="009174BC" w:rsidRPr="009174BC" w:rsidTr="009174BC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Рівні навчальних досягнень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Бали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Критерії навчальних досягнень учнів</w:t>
            </w:r>
          </w:p>
        </w:tc>
      </w:tr>
      <w:tr w:rsidR="009174BC" w:rsidRPr="009174BC" w:rsidTr="009174BC"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І. Початковий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Учень (учениця) називає одну-дві події, дати, історичні постаті чи історико-географічні об'єкти</w:t>
            </w:r>
          </w:p>
        </w:tc>
      </w:tr>
      <w:tr w:rsidR="009174BC" w:rsidRPr="009174BC" w:rsidTr="009174BC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9174BC" w:rsidRPr="009174BC" w:rsidRDefault="009174BC" w:rsidP="0091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Учень (учениця) називає декілька подій, дат, історичних постатей або історико-географічних об'єктів; вибирає правильний варіант відповіді на рівні «так-ні»; має загальне уявлення про лічбу часу в історії</w:t>
            </w:r>
          </w:p>
        </w:tc>
      </w:tr>
      <w:tr w:rsidR="009174BC" w:rsidRPr="009174BC" w:rsidTr="009174BC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9174BC" w:rsidRPr="009174BC" w:rsidRDefault="009174BC" w:rsidP="0091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Учень (учениця) двома-трьома простими реченнями розповісти про історичну подію чи постать; упізнати її за описом; співвіднести рік зі століттям, століття - з тисячоліттям; має загальне уявлення про історичну карту</w:t>
            </w:r>
          </w:p>
        </w:tc>
      </w:tr>
      <w:tr w:rsidR="009174BC" w:rsidRPr="009174BC" w:rsidTr="009174BC"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ІІ. Середній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Учень (учениця) репродуктивно відтворює невелику частину навчального матеріалу теми, пояснюючи історичні терміни, подані в тексті підручника, називаючи одну-дві основні дати; показуючи на карті історико-географічний об'єкт</w:t>
            </w:r>
          </w:p>
        </w:tc>
      </w:tr>
      <w:tr w:rsidR="009174BC" w:rsidRPr="009174BC" w:rsidTr="009174BC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9174BC" w:rsidRPr="009174BC" w:rsidRDefault="009174BC" w:rsidP="0091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Учень (учениця) з допомогою вчителя відтворює основний зміст навчальної теми, визначати окремі ознаки історичних понять, називати основні дати; показувати на історичній карті основні місця подій</w:t>
            </w:r>
          </w:p>
        </w:tc>
      </w:tr>
      <w:tr w:rsidR="009174BC" w:rsidRPr="009174BC" w:rsidTr="009174BC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9174BC" w:rsidRPr="009174BC" w:rsidRDefault="009174BC" w:rsidP="0091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Учень (учениця) самостійно відтворює фактичний матеріал теми, давати стислу характеристику історичній постаті, установлювати послідовність </w:t>
            </w: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подій; користуватись за допомогою вчителя наочними та текстовими джерелами історичної інформації</w:t>
            </w:r>
          </w:p>
        </w:tc>
      </w:tr>
      <w:tr w:rsidR="009174BC" w:rsidRPr="009174BC" w:rsidTr="009174BC"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ІІІ. Достатній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Учень (учениця) послідовно й логічно відтворює навчальний матеріал теми, виявляє розуміння історичної термінології, характеризує події (причини, наслідки, значення), виокремлює деякі ознаки явищ і процесів; «читає» історичні карти з допомогою їх легенди; використовує історичні документи як джерело знань</w:t>
            </w:r>
          </w:p>
        </w:tc>
      </w:tr>
      <w:tr w:rsidR="009174BC" w:rsidRPr="009174BC" w:rsidTr="009174BC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9174BC" w:rsidRPr="009174BC" w:rsidRDefault="009174BC" w:rsidP="0091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Учень (учениця) володіє навчальним матеріалом і використовує знання за аналогією, дає правильне визначення історичних понять, аналізує описані історичні факти, порівнює однорідні історичні явища, визначає причинно-наслідкові зв'язки між ними, встановлює синхронність подій у межах теми; дає словесний опис історичних об'єктів, використовуючи легенду карти</w:t>
            </w:r>
          </w:p>
        </w:tc>
      </w:tr>
      <w:tr w:rsidR="009174BC" w:rsidRPr="009174BC" w:rsidTr="009174BC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9174BC" w:rsidRPr="009174BC" w:rsidRDefault="009174BC" w:rsidP="0091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Учень (учениця) оперує навчальним матеріалом, узагальнює окремі факти та формулює нескладні висновки, обґрунтовуючи їх конкретними фактами; дає порівняльну характеристику історичних явищ, самостійно встановлює причинно-наслідкові зв'язки; синхронізує події в межах курсу, аналізує зміст історичної карти</w:t>
            </w:r>
          </w:p>
        </w:tc>
      </w:tr>
      <w:tr w:rsidR="009174BC" w:rsidRPr="009174BC" w:rsidTr="009174BC"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ІV. Високий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Учень (учениця) використовує набуті знання для вирішення нової навчальної проблеми; виявляє розуміння історичних процесів; робить аргументовані висновки, спираючись на широку джерельну базу; рецензує відповіді учнів; співставляє й систематизує дані історичних карт; синхронізує події вітчизняної та всесвітньої історії</w:t>
            </w:r>
          </w:p>
        </w:tc>
      </w:tr>
      <w:tr w:rsidR="009174BC" w:rsidRPr="009174BC" w:rsidTr="009174BC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9174BC" w:rsidRPr="009174BC" w:rsidRDefault="009174BC" w:rsidP="0091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Учень (учениця) володіє глибокими знаннями, може вільно та аргументовано висловлювати власні судження, співвідносити історичні процеси з періодом на основі наукової періодизації історії</w:t>
            </w:r>
          </w:p>
        </w:tc>
      </w:tr>
      <w:tr w:rsidR="009174BC" w:rsidRPr="009174BC" w:rsidTr="009174BC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9174BC" w:rsidRPr="009174BC" w:rsidRDefault="009174BC" w:rsidP="0091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174BC" w:rsidRPr="009174BC" w:rsidRDefault="009174BC" w:rsidP="009174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Учень (учениця) системно володіє навчальним матеріалом; самостійно характеризує історичні явища, виявляє особисту позицію щодо них; уміє виокремити проблему й визначити шляхи її розв'язання; користується джерелами інформації, аналізує та узагальнює її</w:t>
            </w:r>
          </w:p>
        </w:tc>
      </w:tr>
    </w:tbl>
    <w:p w:rsidR="002943AE" w:rsidRDefault="002943AE"/>
    <w:sectPr w:rsidR="0029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70B9E"/>
    <w:multiLevelType w:val="multilevel"/>
    <w:tmpl w:val="A380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1F3CD3"/>
    <w:multiLevelType w:val="multilevel"/>
    <w:tmpl w:val="1DCA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174BC"/>
    <w:rsid w:val="002943AE"/>
    <w:rsid w:val="0091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185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896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2021-11-21T15:21:00Z</dcterms:created>
  <dcterms:modified xsi:type="dcterms:W3CDTF">2021-11-21T15:21:00Z</dcterms:modified>
</cp:coreProperties>
</file>